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35" w:rsidRDefault="007A0D35" w:rsidP="007A0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D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4423" cy="4404146"/>
            <wp:effectExtent l="0" t="0" r="3810" b="0"/>
            <wp:docPr id="1" name="图片 1" descr="C:\Users\admin\Documents\Tencent Files\306083793\Image\Group\H72]M7KPDO~(@@`I`F3CO`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306083793\Image\Group\H72]M7KPDO~(@@`I`F3CO`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645" cy="443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264" w:rsidRDefault="00563264" w:rsidP="007A0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任务分配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库存管理人员</w:t>
      </w:r>
      <w:r>
        <w:rPr>
          <w:rFonts w:ascii="宋体" w:eastAsia="宋体" w:hAnsi="宋体" w:cs="宋体"/>
          <w:kern w:val="0"/>
          <w:sz w:val="24"/>
          <w:szCs w:val="24"/>
        </w:rPr>
        <w:t>——金鑫</w:t>
      </w:r>
    </w:p>
    <w:p w:rsidR="00563264" w:rsidRDefault="00563264" w:rsidP="007A0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进货销售人员</w:t>
      </w:r>
      <w:r>
        <w:rPr>
          <w:rFonts w:ascii="宋体" w:eastAsia="宋体" w:hAnsi="宋体" w:cs="宋体"/>
          <w:kern w:val="0"/>
          <w:sz w:val="24"/>
          <w:szCs w:val="24"/>
        </w:rPr>
        <w:t>——黄圣达</w:t>
      </w:r>
    </w:p>
    <w:p w:rsidR="00563264" w:rsidRDefault="00563264" w:rsidP="007A0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财务人员</w:t>
      </w:r>
      <w:r>
        <w:rPr>
          <w:rFonts w:ascii="宋体" w:eastAsia="宋体" w:hAnsi="宋体" w:cs="宋体"/>
          <w:kern w:val="0"/>
          <w:sz w:val="24"/>
          <w:szCs w:val="24"/>
        </w:rPr>
        <w:t>——王雅婷</w:t>
      </w:r>
    </w:p>
    <w:p w:rsidR="00563264" w:rsidRPr="00563264" w:rsidRDefault="00563264" w:rsidP="007A0D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总经理</w:t>
      </w:r>
      <w:r>
        <w:rPr>
          <w:rFonts w:ascii="宋体" w:eastAsia="宋体" w:hAnsi="宋体" w:cs="宋体"/>
          <w:kern w:val="0"/>
          <w:sz w:val="24"/>
          <w:szCs w:val="24"/>
        </w:rPr>
        <w:t>——刘付永乐</w:t>
      </w:r>
      <w:bookmarkStart w:id="0" w:name="_GoBack"/>
      <w:bookmarkEnd w:id="0"/>
    </w:p>
    <w:p w:rsidR="00563264" w:rsidRDefault="00563264" w:rsidP="007A0D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A0D35" w:rsidRDefault="007A0D35" w:rsidP="007A0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上图与</w:t>
      </w:r>
      <w:r>
        <w:rPr>
          <w:rFonts w:ascii="宋体" w:eastAsia="宋体" w:hAnsi="宋体" w:cs="宋体"/>
          <w:kern w:val="0"/>
          <w:sz w:val="24"/>
          <w:szCs w:val="24"/>
        </w:rPr>
        <w:t>文档之间的对应关系：</w:t>
      </w:r>
    </w:p>
    <w:p w:rsidR="007A0D35" w:rsidRDefault="007A0D35" w:rsidP="007A0D35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库存管理人员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1.商品管理</w:t>
      </w:r>
      <w:r>
        <w:rPr>
          <w:rFonts w:ascii="宋体" w:eastAsia="宋体" w:hAnsi="宋体" w:cs="宋体"/>
          <w:kern w:val="0"/>
          <w:sz w:val="24"/>
          <w:szCs w:val="24"/>
        </w:rPr>
        <w:t>——商品管理</w:t>
      </w:r>
    </w:p>
    <w:p w:rsidR="007A0D35" w:rsidRDefault="007A0D35" w:rsidP="007A0D35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2.</w:t>
      </w:r>
      <w:r>
        <w:rPr>
          <w:rFonts w:ascii="宋体" w:eastAsia="宋体" w:hAnsi="宋体" w:cs="宋体" w:hint="eastAsia"/>
          <w:kern w:val="0"/>
          <w:sz w:val="24"/>
          <w:szCs w:val="24"/>
        </w:rPr>
        <w:t>商品分类管理</w:t>
      </w:r>
      <w:r>
        <w:rPr>
          <w:rFonts w:ascii="宋体" w:eastAsia="宋体" w:hAnsi="宋体" w:cs="宋体"/>
          <w:kern w:val="0"/>
          <w:sz w:val="24"/>
          <w:szCs w:val="24"/>
        </w:rPr>
        <w:t>——商品分类管理</w:t>
      </w:r>
    </w:p>
    <w:p w:rsidR="007A0D35" w:rsidRDefault="007A0D35" w:rsidP="007A0D35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3.</w:t>
      </w:r>
      <w:r>
        <w:rPr>
          <w:rFonts w:ascii="宋体" w:eastAsia="宋体" w:hAnsi="宋体" w:cs="宋体" w:hint="eastAsia"/>
          <w:kern w:val="0"/>
          <w:sz w:val="24"/>
          <w:szCs w:val="24"/>
        </w:rPr>
        <w:t>库存分析</w:t>
      </w:r>
      <w:r>
        <w:rPr>
          <w:rFonts w:ascii="宋体" w:eastAsia="宋体" w:hAnsi="宋体" w:cs="宋体"/>
          <w:kern w:val="0"/>
          <w:sz w:val="24"/>
          <w:szCs w:val="24"/>
        </w:rPr>
        <w:t>——</w:t>
      </w:r>
      <w:r>
        <w:rPr>
          <w:rFonts w:ascii="宋体" w:eastAsia="宋体" w:hAnsi="宋体" w:cs="宋体" w:hint="eastAsia"/>
          <w:kern w:val="0"/>
          <w:sz w:val="24"/>
          <w:szCs w:val="24"/>
        </w:rPr>
        <w:t>除了</w:t>
      </w:r>
      <w:r>
        <w:rPr>
          <w:rFonts w:ascii="宋体" w:eastAsia="宋体" w:hAnsi="宋体" w:cs="宋体"/>
          <w:kern w:val="0"/>
          <w:sz w:val="24"/>
          <w:szCs w:val="24"/>
        </w:rPr>
        <w:t>库存赠送单以外的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剩下的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内容</w:t>
      </w:r>
    </w:p>
    <w:p w:rsidR="007A0D35" w:rsidRDefault="007A0D35" w:rsidP="007A0D35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0D35" w:rsidRDefault="007A0D35" w:rsidP="007A0D35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进货销售人员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1.客户管理</w:t>
      </w:r>
      <w:r>
        <w:rPr>
          <w:rFonts w:ascii="宋体" w:eastAsia="宋体" w:hAnsi="宋体" w:cs="宋体"/>
          <w:kern w:val="0"/>
          <w:sz w:val="24"/>
          <w:szCs w:val="24"/>
        </w:rPr>
        <w:t>——客户管理</w:t>
      </w:r>
    </w:p>
    <w:p w:rsidR="007A0D35" w:rsidRDefault="007A0D35" w:rsidP="007A0D35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2.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进货管理</w:t>
      </w:r>
      <w:r>
        <w:rPr>
          <w:rFonts w:ascii="宋体" w:eastAsia="宋体" w:hAnsi="宋体" w:cs="宋体"/>
          <w:kern w:val="0"/>
          <w:sz w:val="24"/>
          <w:szCs w:val="24"/>
        </w:rPr>
        <w:t>——制定进货单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制定进货退货</w:t>
      </w:r>
      <w:r>
        <w:rPr>
          <w:rFonts w:ascii="宋体" w:eastAsia="宋体" w:hAnsi="宋体" w:cs="宋体" w:hint="eastAsia"/>
          <w:kern w:val="0"/>
          <w:sz w:val="24"/>
          <w:szCs w:val="24"/>
        </w:rPr>
        <w:t>单</w:t>
      </w:r>
    </w:p>
    <w:p w:rsidR="007A0D35" w:rsidRDefault="007A0D35" w:rsidP="007A0D35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3.</w:t>
      </w:r>
      <w:r>
        <w:rPr>
          <w:rFonts w:ascii="宋体" w:eastAsia="宋体" w:hAnsi="宋体" w:cs="宋体" w:hint="eastAsia"/>
          <w:kern w:val="0"/>
          <w:sz w:val="24"/>
          <w:szCs w:val="24"/>
        </w:rPr>
        <w:t>销售管理</w:t>
      </w:r>
      <w:r>
        <w:rPr>
          <w:rFonts w:ascii="宋体" w:eastAsia="宋体" w:hAnsi="宋体" w:cs="宋体"/>
          <w:kern w:val="0"/>
          <w:sz w:val="24"/>
          <w:szCs w:val="24"/>
        </w:rPr>
        <w:t>——制定销售单、制定销售退货单</w:t>
      </w:r>
    </w:p>
    <w:p w:rsidR="007A0D35" w:rsidRDefault="007A0D35" w:rsidP="007A0D3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0D35" w:rsidRDefault="007A0D35" w:rsidP="007A0D3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财务人员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1.账户管理</w:t>
      </w:r>
      <w:r>
        <w:rPr>
          <w:rFonts w:ascii="宋体" w:eastAsia="宋体" w:hAnsi="宋体" w:cs="宋体"/>
          <w:kern w:val="0"/>
          <w:sz w:val="24"/>
          <w:szCs w:val="24"/>
        </w:rPr>
        <w:t>——账户管</w:t>
      </w:r>
      <w:r>
        <w:rPr>
          <w:rFonts w:ascii="宋体" w:eastAsia="宋体" w:hAnsi="宋体" w:cs="宋体" w:hint="eastAsia"/>
          <w:kern w:val="0"/>
          <w:sz w:val="24"/>
          <w:szCs w:val="24"/>
        </w:rPr>
        <w:t>理</w:t>
      </w:r>
    </w:p>
    <w:p w:rsidR="007A0D35" w:rsidRDefault="007A0D35" w:rsidP="007A0D3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2.</w:t>
      </w:r>
      <w:r>
        <w:rPr>
          <w:rFonts w:ascii="宋体" w:eastAsia="宋体" w:hAnsi="宋体" w:cs="宋体" w:hint="eastAsia"/>
          <w:kern w:val="0"/>
          <w:sz w:val="24"/>
          <w:szCs w:val="24"/>
        </w:rPr>
        <w:t>付款收款单</w:t>
      </w:r>
      <w:r>
        <w:rPr>
          <w:rFonts w:ascii="宋体" w:eastAsia="宋体" w:hAnsi="宋体" w:cs="宋体"/>
          <w:kern w:val="0"/>
          <w:sz w:val="24"/>
          <w:szCs w:val="24"/>
        </w:rPr>
        <w:t>制定——制定付款单、制定收款单</w:t>
      </w:r>
    </w:p>
    <w:p w:rsidR="007A0D35" w:rsidRDefault="007A0D35" w:rsidP="007A0D3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3.</w:t>
      </w:r>
      <w:r>
        <w:rPr>
          <w:rFonts w:ascii="宋体" w:eastAsia="宋体" w:hAnsi="宋体" w:cs="宋体" w:hint="eastAsia"/>
          <w:kern w:val="0"/>
          <w:sz w:val="24"/>
          <w:szCs w:val="24"/>
        </w:rPr>
        <w:t>各类表单分析</w:t>
      </w:r>
      <w:r>
        <w:rPr>
          <w:rFonts w:ascii="宋体" w:eastAsia="宋体" w:hAnsi="宋体" w:cs="宋体"/>
          <w:kern w:val="0"/>
          <w:sz w:val="24"/>
          <w:szCs w:val="24"/>
        </w:rPr>
        <w:t>——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查看销售明细表</w:t>
      </w:r>
      <w:r>
        <w:rPr>
          <w:rFonts w:ascii="宋体" w:eastAsia="宋体" w:hAnsi="宋体" w:cs="宋体"/>
          <w:kern w:val="0"/>
          <w:sz w:val="24"/>
          <w:szCs w:val="24"/>
        </w:rPr>
        <w:t>、查看经营</w:t>
      </w:r>
      <w:r>
        <w:rPr>
          <w:rFonts w:ascii="宋体" w:eastAsia="宋体" w:hAnsi="宋体" w:cs="宋体" w:hint="eastAsia"/>
          <w:kern w:val="0"/>
          <w:sz w:val="24"/>
          <w:szCs w:val="24"/>
        </w:rPr>
        <w:t>历程</w:t>
      </w:r>
      <w:r>
        <w:rPr>
          <w:rFonts w:ascii="宋体" w:eastAsia="宋体" w:hAnsi="宋体" w:cs="宋体"/>
          <w:kern w:val="0"/>
          <w:sz w:val="24"/>
          <w:szCs w:val="24"/>
        </w:rPr>
        <w:t>表、</w:t>
      </w:r>
    </w:p>
    <w:p w:rsidR="007A0D35" w:rsidRDefault="007A0D35" w:rsidP="007A0D3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查看经营情况表</w:t>
      </w:r>
    </w:p>
    <w:p w:rsidR="007A0D35" w:rsidRDefault="007A0D35" w:rsidP="007A0D3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4.期初建账</w:t>
      </w:r>
      <w:r>
        <w:rPr>
          <w:rFonts w:ascii="宋体" w:eastAsia="宋体" w:hAnsi="宋体" w:cs="宋体"/>
          <w:kern w:val="0"/>
          <w:sz w:val="24"/>
          <w:szCs w:val="24"/>
        </w:rPr>
        <w:t>——期初建账</w:t>
      </w:r>
    </w:p>
    <w:p w:rsidR="007A0D35" w:rsidRDefault="007A0D35" w:rsidP="007A0D3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0D35" w:rsidRDefault="007A0D35" w:rsidP="007A0D3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总经理：1.审批单据</w:t>
      </w:r>
      <w:r>
        <w:rPr>
          <w:rFonts w:ascii="宋体" w:eastAsia="宋体" w:hAnsi="宋体" w:cs="宋体"/>
          <w:kern w:val="0"/>
          <w:sz w:val="24"/>
          <w:szCs w:val="24"/>
        </w:rPr>
        <w:t>——审批单据</w:t>
      </w:r>
    </w:p>
    <w:p w:rsidR="007A0D35" w:rsidRDefault="007A0D35" w:rsidP="007A0D3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2.</w:t>
      </w:r>
      <w:r>
        <w:rPr>
          <w:rFonts w:ascii="宋体" w:eastAsia="宋体" w:hAnsi="宋体" w:cs="宋体" w:hint="eastAsia"/>
          <w:kern w:val="0"/>
          <w:sz w:val="24"/>
          <w:szCs w:val="24"/>
        </w:rPr>
        <w:t>销售策略制定</w:t>
      </w:r>
      <w:r>
        <w:rPr>
          <w:rFonts w:ascii="宋体" w:eastAsia="宋体" w:hAnsi="宋体" w:cs="宋体"/>
          <w:kern w:val="0"/>
          <w:sz w:val="24"/>
          <w:szCs w:val="24"/>
        </w:rPr>
        <w:t>——制定促销策略</w:t>
      </w:r>
    </w:p>
    <w:p w:rsidR="00FA40DC" w:rsidRDefault="00FA40DC" w:rsidP="007A0D3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40DC" w:rsidRPr="007A0D35" w:rsidRDefault="00FA40DC" w:rsidP="007A0D3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遗留</w:t>
      </w:r>
      <w:r>
        <w:rPr>
          <w:rFonts w:ascii="宋体" w:eastAsia="宋体" w:hAnsi="宋体" w:cs="宋体"/>
          <w:kern w:val="0"/>
          <w:sz w:val="24"/>
          <w:szCs w:val="24"/>
        </w:rPr>
        <w:t>：上面缺一个管理员用例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，只需做</w:t>
      </w:r>
      <w:r>
        <w:rPr>
          <w:rFonts w:ascii="宋体" w:eastAsia="宋体" w:hAnsi="宋体" w:cs="宋体"/>
          <w:kern w:val="0"/>
          <w:sz w:val="24"/>
          <w:szCs w:val="24"/>
        </w:rPr>
        <w:t>进货销售人员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人</w:t>
      </w:r>
      <w:r>
        <w:rPr>
          <w:rFonts w:ascii="宋体" w:eastAsia="宋体" w:hAnsi="宋体" w:cs="宋体" w:hint="eastAsia"/>
          <w:kern w:val="0"/>
          <w:sz w:val="24"/>
          <w:szCs w:val="24"/>
        </w:rPr>
        <w:t>关心</w:t>
      </w:r>
      <w:r>
        <w:rPr>
          <w:rFonts w:ascii="宋体" w:eastAsia="宋体" w:hAnsi="宋体" w:cs="宋体"/>
          <w:kern w:val="0"/>
          <w:sz w:val="24"/>
          <w:szCs w:val="24"/>
        </w:rPr>
        <w:t>，其他人不用</w:t>
      </w:r>
      <w:r>
        <w:rPr>
          <w:rFonts w:ascii="宋体" w:eastAsia="宋体" w:hAnsi="宋体" w:cs="宋体" w:hint="eastAsia"/>
          <w:kern w:val="0"/>
          <w:sz w:val="24"/>
          <w:szCs w:val="24"/>
        </w:rPr>
        <w:t>担心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0409C" w:rsidRDefault="0080409C"/>
    <w:sectPr w:rsidR="0080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B14" w:rsidRDefault="00795B14" w:rsidP="00563264">
      <w:r>
        <w:separator/>
      </w:r>
    </w:p>
  </w:endnote>
  <w:endnote w:type="continuationSeparator" w:id="0">
    <w:p w:rsidR="00795B14" w:rsidRDefault="00795B14" w:rsidP="0056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B14" w:rsidRDefault="00795B14" w:rsidP="00563264">
      <w:r>
        <w:separator/>
      </w:r>
    </w:p>
  </w:footnote>
  <w:footnote w:type="continuationSeparator" w:id="0">
    <w:p w:rsidR="00795B14" w:rsidRDefault="00795B14" w:rsidP="00563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35"/>
    <w:rsid w:val="00563264"/>
    <w:rsid w:val="00795B14"/>
    <w:rsid w:val="007A0D35"/>
    <w:rsid w:val="0080409C"/>
    <w:rsid w:val="00FA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663EBC-FC48-41B0-9F15-94BBB706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Company>nju-software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hsd-13</dc:creator>
  <cp:keywords/>
  <dc:description/>
  <cp:lastModifiedBy>hsd-13</cp:lastModifiedBy>
  <cp:revision>3</cp:revision>
  <dcterms:created xsi:type="dcterms:W3CDTF">2014-09-20T04:24:00Z</dcterms:created>
  <dcterms:modified xsi:type="dcterms:W3CDTF">2014-09-20T04:35:00Z</dcterms:modified>
</cp:coreProperties>
</file>