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70471" w14:textId="77777777" w:rsidR="005444FE" w:rsidRPr="00695C85" w:rsidRDefault="005444FE" w:rsidP="005444FE">
      <w:pPr>
        <w:rPr>
          <w:rFonts w:asciiTheme="majorBidi" w:hAnsiTheme="majorBidi" w:cstheme="majorBidi"/>
          <w:lang w:eastAsia="en-GB"/>
        </w:rPr>
      </w:pPr>
    </w:p>
    <w:p w14:paraId="112231E1" w14:textId="77777777" w:rsidR="005444FE" w:rsidRPr="00695C85" w:rsidRDefault="005444FE" w:rsidP="005444FE">
      <w:pPr>
        <w:rPr>
          <w:rFonts w:asciiTheme="majorBidi" w:hAnsiTheme="majorBidi" w:cstheme="majorBidi"/>
          <w:lang w:eastAsia="en-GB"/>
        </w:rPr>
      </w:pPr>
    </w:p>
    <w:p w14:paraId="67E03B82" w14:textId="77777777" w:rsidR="005444FE" w:rsidRPr="00695C85" w:rsidRDefault="005444FE" w:rsidP="005444FE">
      <w:pPr>
        <w:rPr>
          <w:rFonts w:asciiTheme="majorBidi" w:hAnsiTheme="majorBidi" w:cstheme="majorBidi"/>
          <w:b/>
          <w:u w:val="single"/>
        </w:rPr>
      </w:pPr>
      <w:r w:rsidRPr="00695C85">
        <w:rPr>
          <w:rFonts w:asciiTheme="majorBidi" w:hAnsiTheme="majorBidi" w:cstheme="majorBidi"/>
          <w:noProof/>
          <w:sz w:val="20"/>
        </w:rPr>
        <w:drawing>
          <wp:anchor distT="0" distB="0" distL="114300" distR="114300" simplePos="0" relativeHeight="251659264" behindDoc="0" locked="0" layoutInCell="1" allowOverlap="1" wp14:anchorId="6BEA6D44" wp14:editId="1B6EB082">
            <wp:simplePos x="0" y="0"/>
            <wp:positionH relativeFrom="column">
              <wp:posOffset>2201545</wp:posOffset>
            </wp:positionH>
            <wp:positionV relativeFrom="paragraph">
              <wp:posOffset>-377825</wp:posOffset>
            </wp:positionV>
            <wp:extent cx="1696085" cy="1696085"/>
            <wp:effectExtent l="0" t="0" r="0" b="0"/>
            <wp:wrapNone/>
            <wp:docPr id="459242123" name="Picture 459242123" descr="APU Logo 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PU Logo Fina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96085" cy="1696085"/>
                    </a:xfrm>
                    <a:prstGeom prst="rect">
                      <a:avLst/>
                    </a:prstGeom>
                    <a:noFill/>
                  </pic:spPr>
                </pic:pic>
              </a:graphicData>
            </a:graphic>
            <wp14:sizeRelH relativeFrom="page">
              <wp14:pctWidth>0</wp14:pctWidth>
            </wp14:sizeRelH>
            <wp14:sizeRelV relativeFrom="page">
              <wp14:pctHeight>0</wp14:pctHeight>
            </wp14:sizeRelV>
          </wp:anchor>
        </w:drawing>
      </w:r>
    </w:p>
    <w:p w14:paraId="2057E1F7" w14:textId="77777777" w:rsidR="005444FE" w:rsidRPr="00695C85" w:rsidRDefault="005444FE" w:rsidP="005444FE">
      <w:pPr>
        <w:ind w:right="-691"/>
        <w:jc w:val="center"/>
        <w:rPr>
          <w:rFonts w:asciiTheme="majorBidi" w:hAnsiTheme="majorBidi" w:cstheme="majorBidi"/>
          <w:sz w:val="28"/>
        </w:rPr>
      </w:pPr>
    </w:p>
    <w:p w14:paraId="66847E3F" w14:textId="77777777" w:rsidR="005444FE" w:rsidRPr="00695C85" w:rsidRDefault="005444FE" w:rsidP="005444FE">
      <w:pPr>
        <w:pStyle w:val="BodyTextIndent"/>
        <w:spacing w:line="240" w:lineRule="auto"/>
        <w:ind w:left="0"/>
        <w:rPr>
          <w:rFonts w:asciiTheme="majorBidi" w:hAnsiTheme="majorBidi" w:cstheme="majorBidi"/>
          <w:sz w:val="28"/>
        </w:rPr>
      </w:pPr>
    </w:p>
    <w:p w14:paraId="03EC159A" w14:textId="77777777" w:rsidR="005444FE" w:rsidRPr="00695C85" w:rsidRDefault="005444FE" w:rsidP="005444FE">
      <w:pPr>
        <w:pStyle w:val="BodyTextIndent"/>
        <w:spacing w:line="240" w:lineRule="auto"/>
        <w:ind w:left="0"/>
        <w:rPr>
          <w:rFonts w:asciiTheme="majorBidi" w:hAnsiTheme="majorBidi" w:cstheme="majorBidi"/>
          <w:sz w:val="28"/>
        </w:rPr>
      </w:pPr>
    </w:p>
    <w:p w14:paraId="130558D7" w14:textId="77777777" w:rsidR="005444FE" w:rsidRPr="00695C85" w:rsidRDefault="005444FE" w:rsidP="005444FE">
      <w:pPr>
        <w:pStyle w:val="BodyTextIndent"/>
        <w:spacing w:line="240" w:lineRule="auto"/>
        <w:ind w:left="0"/>
        <w:rPr>
          <w:rFonts w:asciiTheme="majorBidi" w:hAnsiTheme="majorBidi" w:cstheme="majorBidi"/>
          <w:sz w:val="28"/>
        </w:rPr>
      </w:pPr>
    </w:p>
    <w:p w14:paraId="4F2DE3CE" w14:textId="77777777" w:rsidR="005444FE" w:rsidRPr="00695C85" w:rsidRDefault="005444FE" w:rsidP="005444FE">
      <w:pPr>
        <w:pStyle w:val="BodyTextIndent"/>
        <w:spacing w:after="0" w:line="240" w:lineRule="auto"/>
        <w:ind w:left="0"/>
        <w:jc w:val="center"/>
        <w:rPr>
          <w:rFonts w:asciiTheme="majorBidi" w:hAnsiTheme="majorBidi" w:cstheme="majorBidi"/>
          <w:b w:val="0"/>
          <w:sz w:val="28"/>
        </w:rPr>
      </w:pPr>
    </w:p>
    <w:p w14:paraId="2E893C6A" w14:textId="77777777" w:rsidR="005444FE" w:rsidRPr="00695C85" w:rsidRDefault="005444FE" w:rsidP="005444FE">
      <w:pPr>
        <w:pStyle w:val="BodyTextIndent"/>
        <w:spacing w:after="0" w:line="240" w:lineRule="auto"/>
        <w:ind w:left="0"/>
        <w:jc w:val="center"/>
        <w:rPr>
          <w:rFonts w:asciiTheme="majorBidi" w:hAnsiTheme="majorBidi" w:cstheme="majorBidi"/>
          <w:b w:val="0"/>
          <w:sz w:val="40"/>
        </w:rPr>
      </w:pPr>
    </w:p>
    <w:p w14:paraId="61DF7B88" w14:textId="77777777" w:rsidR="005444FE" w:rsidRPr="00695C85" w:rsidRDefault="005444FE" w:rsidP="005444FE">
      <w:pPr>
        <w:pStyle w:val="BodyTextIndent"/>
        <w:spacing w:after="0" w:line="240" w:lineRule="auto"/>
        <w:ind w:left="0"/>
        <w:jc w:val="center"/>
        <w:rPr>
          <w:rFonts w:asciiTheme="majorBidi" w:hAnsiTheme="majorBidi" w:cstheme="majorBidi"/>
          <w:b w:val="0"/>
          <w:sz w:val="40"/>
        </w:rPr>
      </w:pPr>
      <w:r w:rsidRPr="00695C85">
        <w:rPr>
          <w:rFonts w:asciiTheme="majorBidi" w:hAnsiTheme="majorBidi" w:cstheme="majorBidi"/>
          <w:sz w:val="40"/>
        </w:rPr>
        <w:t>ASSIGNMENT</w:t>
      </w:r>
    </w:p>
    <w:p w14:paraId="5593061E" w14:textId="77777777" w:rsidR="005444FE" w:rsidRPr="00695C85" w:rsidRDefault="005444FE" w:rsidP="005444FE">
      <w:pPr>
        <w:pStyle w:val="BodyTextIndent"/>
        <w:spacing w:after="0" w:line="240" w:lineRule="auto"/>
        <w:ind w:left="0"/>
        <w:jc w:val="center"/>
        <w:rPr>
          <w:rFonts w:asciiTheme="majorBidi" w:hAnsiTheme="majorBidi" w:cstheme="majorBidi"/>
          <w:b w:val="0"/>
          <w:sz w:val="28"/>
        </w:rPr>
      </w:pPr>
    </w:p>
    <w:p w14:paraId="045E9474" w14:textId="77777777" w:rsidR="005444FE" w:rsidRPr="00695C85" w:rsidRDefault="005444FE" w:rsidP="005444FE">
      <w:pPr>
        <w:pStyle w:val="BodyTextIndent"/>
        <w:spacing w:after="0" w:line="240" w:lineRule="auto"/>
        <w:ind w:left="0"/>
        <w:jc w:val="center"/>
        <w:rPr>
          <w:rFonts w:asciiTheme="majorBidi" w:hAnsiTheme="majorBidi" w:cstheme="majorBidi"/>
          <w:bCs/>
          <w:sz w:val="28"/>
        </w:rPr>
      </w:pPr>
      <w:r w:rsidRPr="00695C85">
        <w:rPr>
          <w:rFonts w:asciiTheme="majorBidi" w:hAnsiTheme="majorBidi" w:cstheme="majorBidi"/>
          <w:bCs/>
          <w:sz w:val="28"/>
        </w:rPr>
        <w:t>TECHNOLOGY PARK MALAYSIA</w:t>
      </w:r>
    </w:p>
    <w:p w14:paraId="3B71DAAA" w14:textId="77777777" w:rsidR="005444FE" w:rsidRPr="00695C85" w:rsidRDefault="005444FE" w:rsidP="005444FE">
      <w:pPr>
        <w:pStyle w:val="BodyTextIndent"/>
        <w:spacing w:after="0" w:line="240" w:lineRule="auto"/>
        <w:ind w:left="0"/>
        <w:jc w:val="center"/>
        <w:rPr>
          <w:rFonts w:asciiTheme="majorBidi" w:hAnsiTheme="majorBidi" w:cstheme="majorBidi"/>
          <w:b w:val="0"/>
          <w:sz w:val="28"/>
        </w:rPr>
      </w:pPr>
    </w:p>
    <w:p w14:paraId="0A9DDA67" w14:textId="77777777" w:rsidR="005444FE" w:rsidRPr="00695C85" w:rsidRDefault="005444FE" w:rsidP="005444FE">
      <w:pPr>
        <w:pStyle w:val="BodyTextIndent"/>
        <w:spacing w:after="0" w:line="240" w:lineRule="auto"/>
        <w:ind w:left="-144"/>
        <w:jc w:val="center"/>
        <w:rPr>
          <w:rFonts w:asciiTheme="majorBidi" w:hAnsiTheme="majorBidi" w:cstheme="majorBidi"/>
          <w:b w:val="0"/>
          <w:szCs w:val="24"/>
        </w:rPr>
      </w:pPr>
    </w:p>
    <w:p w14:paraId="7E8E1CF7" w14:textId="77777777" w:rsidR="005444FE" w:rsidRPr="00695C85" w:rsidRDefault="005444FE" w:rsidP="005444FE">
      <w:pPr>
        <w:pStyle w:val="BodyTextIndent"/>
        <w:spacing w:after="0" w:line="240" w:lineRule="auto"/>
        <w:ind w:left="-144"/>
        <w:jc w:val="center"/>
        <w:rPr>
          <w:rFonts w:asciiTheme="majorBidi" w:hAnsiTheme="majorBidi" w:cstheme="majorBidi"/>
          <w:sz w:val="28"/>
        </w:rPr>
      </w:pPr>
    </w:p>
    <w:p w14:paraId="40446661" w14:textId="77777777" w:rsidR="003757A1" w:rsidRPr="00695C85" w:rsidRDefault="003757A1" w:rsidP="003757A1">
      <w:pPr>
        <w:pStyle w:val="BodyTextIndent"/>
        <w:ind w:left="-144"/>
        <w:jc w:val="center"/>
        <w:rPr>
          <w:rFonts w:asciiTheme="majorBidi" w:hAnsiTheme="majorBidi" w:cstheme="majorBidi"/>
          <w:sz w:val="28"/>
          <w:lang w:val="en-US"/>
        </w:rPr>
      </w:pPr>
      <w:r w:rsidRPr="00695C85">
        <w:rPr>
          <w:rFonts w:asciiTheme="majorBidi" w:hAnsiTheme="majorBidi" w:cstheme="majorBidi"/>
          <w:sz w:val="28"/>
          <w:lang w:val="en-US"/>
        </w:rPr>
        <w:t>Intake code: APDMP2401AI</w:t>
      </w:r>
    </w:p>
    <w:p w14:paraId="2CFA2AD7" w14:textId="77777777" w:rsidR="005444FE" w:rsidRPr="00695C85" w:rsidRDefault="005444FE" w:rsidP="005444FE">
      <w:pPr>
        <w:pStyle w:val="BodyTextIndent"/>
        <w:spacing w:after="0" w:line="240" w:lineRule="auto"/>
        <w:ind w:left="-144"/>
        <w:jc w:val="center"/>
        <w:rPr>
          <w:rFonts w:asciiTheme="majorBidi" w:hAnsiTheme="majorBidi" w:cstheme="majorBidi"/>
          <w:sz w:val="28"/>
        </w:rPr>
      </w:pPr>
    </w:p>
    <w:p w14:paraId="1FD1B502" w14:textId="2EC31855" w:rsidR="005444FE" w:rsidRPr="00695C85" w:rsidRDefault="003757A1" w:rsidP="003757A1">
      <w:pPr>
        <w:pStyle w:val="BodyTextIndent"/>
        <w:ind w:left="-144"/>
        <w:jc w:val="center"/>
        <w:rPr>
          <w:rFonts w:asciiTheme="majorBidi" w:hAnsiTheme="majorBidi" w:cstheme="majorBidi"/>
          <w:sz w:val="28"/>
        </w:rPr>
      </w:pPr>
      <w:r w:rsidRPr="00695C85">
        <w:rPr>
          <w:rFonts w:asciiTheme="majorBidi" w:hAnsiTheme="majorBidi" w:cstheme="majorBidi"/>
          <w:sz w:val="28"/>
        </w:rPr>
        <w:t>Group assignment In Pattern Recognition</w:t>
      </w:r>
    </w:p>
    <w:tbl>
      <w:tblPr>
        <w:tblStyle w:val="PlainTable5"/>
        <w:tblpPr w:leftFromText="180" w:rightFromText="180" w:vertAnchor="text" w:horzAnchor="margin" w:tblpY="417"/>
        <w:tblW w:w="0" w:type="auto"/>
        <w:tblLook w:val="04A0" w:firstRow="1" w:lastRow="0" w:firstColumn="1" w:lastColumn="0" w:noHBand="0" w:noVBand="1"/>
      </w:tblPr>
      <w:tblGrid>
        <w:gridCol w:w="2700"/>
        <w:gridCol w:w="6650"/>
      </w:tblGrid>
      <w:tr w:rsidR="003757A1" w:rsidRPr="00695C85" w14:paraId="22BC32FD" w14:textId="77777777" w:rsidTr="003757A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00" w:type="dxa"/>
          </w:tcPr>
          <w:p w14:paraId="5FE8AFE4" w14:textId="232EBE3F" w:rsidR="003757A1" w:rsidRPr="00695C85" w:rsidRDefault="003757A1" w:rsidP="003757A1">
            <w:pPr>
              <w:pStyle w:val="BodyTextIndent"/>
              <w:spacing w:after="0" w:line="240" w:lineRule="auto"/>
              <w:ind w:left="0"/>
              <w:jc w:val="center"/>
              <w:rPr>
                <w:rFonts w:asciiTheme="majorBidi" w:hAnsiTheme="majorBidi" w:cstheme="majorBidi"/>
                <w:b w:val="0"/>
                <w:sz w:val="28"/>
                <w:szCs w:val="28"/>
              </w:rPr>
            </w:pPr>
            <w:r w:rsidRPr="00695C85">
              <w:rPr>
                <w:rFonts w:asciiTheme="majorBidi" w:hAnsiTheme="majorBidi" w:cstheme="majorBidi"/>
                <w:sz w:val="28"/>
                <w:szCs w:val="28"/>
                <w:lang w:val="en-MY"/>
              </w:rPr>
              <w:t>Student ID</w:t>
            </w:r>
          </w:p>
        </w:tc>
        <w:tc>
          <w:tcPr>
            <w:tcW w:w="6650" w:type="dxa"/>
          </w:tcPr>
          <w:p w14:paraId="7CB0B928" w14:textId="60B0E840" w:rsidR="003757A1" w:rsidRPr="00695C85" w:rsidRDefault="003757A1" w:rsidP="003757A1">
            <w:pPr>
              <w:pStyle w:val="BodyTextIndent"/>
              <w:spacing w:after="0" w:line="240" w:lineRule="auto"/>
              <w:ind w:left="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sz w:val="28"/>
                <w:szCs w:val="28"/>
              </w:rPr>
            </w:pPr>
            <w:r w:rsidRPr="00695C85">
              <w:rPr>
                <w:rFonts w:asciiTheme="majorBidi" w:hAnsiTheme="majorBidi" w:cstheme="majorBidi"/>
                <w:sz w:val="28"/>
                <w:szCs w:val="28"/>
                <w:lang w:val="en-MY"/>
              </w:rPr>
              <w:t>Student Name</w:t>
            </w:r>
          </w:p>
        </w:tc>
      </w:tr>
      <w:tr w:rsidR="003757A1" w:rsidRPr="00695C85" w14:paraId="4D846622" w14:textId="77777777" w:rsidTr="003757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14:paraId="28FCC657" w14:textId="2CBE8B24" w:rsidR="003757A1" w:rsidRPr="00695C85" w:rsidRDefault="003757A1" w:rsidP="003757A1">
            <w:pPr>
              <w:pStyle w:val="BodyTextIndent"/>
              <w:spacing w:after="0" w:line="240" w:lineRule="auto"/>
              <w:ind w:left="0"/>
              <w:jc w:val="center"/>
              <w:rPr>
                <w:rFonts w:asciiTheme="majorBidi" w:hAnsiTheme="majorBidi" w:cstheme="majorBidi"/>
                <w:b w:val="0"/>
                <w:bCs/>
                <w:sz w:val="28"/>
                <w:szCs w:val="28"/>
              </w:rPr>
            </w:pPr>
            <w:r w:rsidRPr="00695C85">
              <w:rPr>
                <w:rFonts w:asciiTheme="majorBidi" w:hAnsiTheme="majorBidi" w:cstheme="majorBidi"/>
                <w:b w:val="0"/>
                <w:bCs/>
                <w:sz w:val="28"/>
                <w:szCs w:val="28"/>
                <w:lang w:val="en-MY"/>
              </w:rPr>
              <w:t>TP079177</w:t>
            </w:r>
          </w:p>
        </w:tc>
        <w:tc>
          <w:tcPr>
            <w:tcW w:w="6650" w:type="dxa"/>
          </w:tcPr>
          <w:p w14:paraId="0451B474" w14:textId="45AD8470" w:rsidR="003757A1" w:rsidRPr="00695C85" w:rsidRDefault="003757A1" w:rsidP="003757A1">
            <w:pPr>
              <w:pStyle w:val="BodyTextIndent"/>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val="0"/>
                <w:bCs/>
                <w:sz w:val="28"/>
                <w:szCs w:val="28"/>
              </w:rPr>
            </w:pPr>
            <w:r w:rsidRPr="00695C85">
              <w:rPr>
                <w:rFonts w:asciiTheme="majorBidi" w:hAnsiTheme="majorBidi" w:cstheme="majorBidi"/>
                <w:b w:val="0"/>
                <w:bCs/>
                <w:sz w:val="28"/>
                <w:szCs w:val="28"/>
                <w:lang w:val="en-MY"/>
              </w:rPr>
              <w:t xml:space="preserve">Mohamed </w:t>
            </w:r>
            <w:proofErr w:type="spellStart"/>
            <w:r w:rsidRPr="00695C85">
              <w:rPr>
                <w:rFonts w:asciiTheme="majorBidi" w:hAnsiTheme="majorBidi" w:cstheme="majorBidi"/>
                <w:b w:val="0"/>
                <w:bCs/>
                <w:sz w:val="28"/>
                <w:szCs w:val="28"/>
                <w:lang w:val="en-MY"/>
              </w:rPr>
              <w:t>Mohamed</w:t>
            </w:r>
            <w:proofErr w:type="spellEnd"/>
            <w:r w:rsidRPr="00695C85">
              <w:rPr>
                <w:rFonts w:asciiTheme="majorBidi" w:hAnsiTheme="majorBidi" w:cstheme="majorBidi"/>
                <w:b w:val="0"/>
                <w:bCs/>
                <w:sz w:val="28"/>
                <w:szCs w:val="28"/>
                <w:lang w:val="en-MY"/>
              </w:rPr>
              <w:t xml:space="preserve"> Said Aly Amin</w:t>
            </w:r>
          </w:p>
        </w:tc>
      </w:tr>
      <w:tr w:rsidR="003757A1" w:rsidRPr="00695C85" w14:paraId="79E66272" w14:textId="77777777" w:rsidTr="003757A1">
        <w:tc>
          <w:tcPr>
            <w:cnfStyle w:val="001000000000" w:firstRow="0" w:lastRow="0" w:firstColumn="1" w:lastColumn="0" w:oddVBand="0" w:evenVBand="0" w:oddHBand="0" w:evenHBand="0" w:firstRowFirstColumn="0" w:firstRowLastColumn="0" w:lastRowFirstColumn="0" w:lastRowLastColumn="0"/>
            <w:tcW w:w="2700" w:type="dxa"/>
          </w:tcPr>
          <w:p w14:paraId="4F69DA6F" w14:textId="006EF5B5" w:rsidR="003757A1" w:rsidRPr="00695C85" w:rsidRDefault="003757A1" w:rsidP="003757A1">
            <w:pPr>
              <w:pStyle w:val="BodyTextIndent"/>
              <w:spacing w:after="0" w:line="240" w:lineRule="auto"/>
              <w:ind w:left="0"/>
              <w:jc w:val="center"/>
              <w:rPr>
                <w:rFonts w:asciiTheme="majorBidi" w:hAnsiTheme="majorBidi" w:cstheme="majorBidi"/>
                <w:b w:val="0"/>
                <w:sz w:val="28"/>
                <w:szCs w:val="28"/>
              </w:rPr>
            </w:pPr>
            <w:r w:rsidRPr="00695C85">
              <w:rPr>
                <w:rFonts w:asciiTheme="majorBidi" w:hAnsiTheme="majorBidi" w:cstheme="majorBidi"/>
                <w:b w:val="0"/>
                <w:bCs/>
                <w:sz w:val="28"/>
                <w:szCs w:val="28"/>
                <w:lang w:val="en-MY"/>
              </w:rPr>
              <w:t>TP</w:t>
            </w:r>
            <w:r w:rsidRPr="00695C85">
              <w:rPr>
                <w:rFonts w:asciiTheme="majorBidi" w:hAnsiTheme="majorBidi" w:cstheme="majorBidi"/>
                <w:b w:val="0"/>
                <w:sz w:val="28"/>
                <w:szCs w:val="28"/>
              </w:rPr>
              <w:t xml:space="preserve"> 079740</w:t>
            </w:r>
          </w:p>
        </w:tc>
        <w:tc>
          <w:tcPr>
            <w:tcW w:w="6650" w:type="dxa"/>
          </w:tcPr>
          <w:p w14:paraId="2AEDA52C" w14:textId="4A83B132" w:rsidR="003757A1" w:rsidRPr="00695C85" w:rsidRDefault="003757A1" w:rsidP="003757A1">
            <w:pPr>
              <w:pStyle w:val="BodyTextIndent"/>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val="0"/>
                <w:sz w:val="28"/>
                <w:szCs w:val="28"/>
              </w:rPr>
            </w:pPr>
            <w:r w:rsidRPr="00695C85">
              <w:rPr>
                <w:rFonts w:asciiTheme="majorBidi" w:hAnsiTheme="majorBidi" w:cstheme="majorBidi"/>
                <w:b w:val="0"/>
                <w:sz w:val="28"/>
                <w:szCs w:val="28"/>
                <w:lang w:val="en-US"/>
              </w:rPr>
              <w:t>LOH WEI CHUN</w:t>
            </w:r>
          </w:p>
        </w:tc>
      </w:tr>
    </w:tbl>
    <w:p w14:paraId="7223318F" w14:textId="77777777" w:rsidR="003D4A35" w:rsidRPr="00695C85" w:rsidRDefault="003D4A35" w:rsidP="003D4A35">
      <w:pPr>
        <w:pStyle w:val="BodyTextIndent"/>
        <w:ind w:left="-144"/>
        <w:jc w:val="center"/>
        <w:rPr>
          <w:rFonts w:asciiTheme="majorBidi" w:hAnsiTheme="majorBidi" w:cstheme="majorBidi"/>
          <w:sz w:val="28"/>
          <w:lang w:val="en-US"/>
        </w:rPr>
      </w:pPr>
    </w:p>
    <w:p w14:paraId="66A96582" w14:textId="77777777" w:rsidR="003757A1" w:rsidRPr="00695C85" w:rsidRDefault="003757A1" w:rsidP="005444FE">
      <w:pPr>
        <w:pStyle w:val="BodyTextIndent"/>
        <w:ind w:left="-144"/>
        <w:jc w:val="center"/>
        <w:rPr>
          <w:rFonts w:asciiTheme="majorBidi" w:hAnsiTheme="majorBidi" w:cstheme="majorBidi"/>
          <w:sz w:val="28"/>
          <w:lang w:val="en-MY"/>
        </w:rPr>
      </w:pPr>
    </w:p>
    <w:p w14:paraId="378B68C0" w14:textId="0D89485A" w:rsidR="005444FE" w:rsidRPr="00695C85" w:rsidRDefault="005444FE" w:rsidP="005444FE">
      <w:pPr>
        <w:pStyle w:val="BodyTextIndent"/>
        <w:ind w:left="-144"/>
        <w:jc w:val="center"/>
        <w:rPr>
          <w:rFonts w:asciiTheme="majorBidi" w:hAnsiTheme="majorBidi" w:cstheme="majorBidi"/>
          <w:bCs/>
          <w:sz w:val="28"/>
          <w:lang w:val="en-MY"/>
        </w:rPr>
      </w:pPr>
      <w:r w:rsidRPr="00695C85">
        <w:rPr>
          <w:rFonts w:asciiTheme="majorBidi" w:hAnsiTheme="majorBidi" w:cstheme="majorBidi"/>
          <w:sz w:val="28"/>
          <w:lang w:val="en-MY"/>
        </w:rPr>
        <w:t xml:space="preserve">Lecturer Name: </w:t>
      </w:r>
      <w:hyperlink r:id="rId9" w:history="1">
        <w:r w:rsidRPr="00695C85">
          <w:rPr>
            <w:rFonts w:asciiTheme="majorBidi" w:hAnsiTheme="majorBidi" w:cstheme="majorBidi"/>
            <w:lang w:val="en-MY"/>
          </w:rPr>
          <w:t xml:space="preserve">ASSOC. PROF. DR. V. </w:t>
        </w:r>
        <w:proofErr w:type="gramStart"/>
        <w:r w:rsidRPr="00695C85">
          <w:rPr>
            <w:rFonts w:asciiTheme="majorBidi" w:hAnsiTheme="majorBidi" w:cstheme="majorBidi"/>
            <w:lang w:val="en-MY"/>
          </w:rPr>
          <w:t>SIVAKUMAR .</w:t>
        </w:r>
        <w:proofErr w:type="gramEnd"/>
      </w:hyperlink>
    </w:p>
    <w:p w14:paraId="7A3E687C" w14:textId="77777777" w:rsidR="005444FE" w:rsidRPr="00695C85" w:rsidRDefault="005444FE" w:rsidP="005444FE">
      <w:pPr>
        <w:rPr>
          <w:rFonts w:asciiTheme="majorBidi" w:hAnsiTheme="majorBidi" w:cstheme="majorBidi"/>
          <w:sz w:val="28"/>
          <w:szCs w:val="28"/>
        </w:rPr>
      </w:pPr>
    </w:p>
    <w:p w14:paraId="1B6B8E30" w14:textId="77777777" w:rsidR="005444FE" w:rsidRPr="00695C85" w:rsidRDefault="005444FE" w:rsidP="005444FE">
      <w:pPr>
        <w:rPr>
          <w:rFonts w:asciiTheme="majorBidi" w:hAnsiTheme="majorBidi" w:cstheme="majorBidi"/>
          <w:sz w:val="28"/>
          <w:szCs w:val="28"/>
        </w:rPr>
      </w:pPr>
    </w:p>
    <w:p w14:paraId="083A8316" w14:textId="4B311DA1" w:rsidR="005444FE" w:rsidRPr="00695C85" w:rsidRDefault="005444FE" w:rsidP="005444FE">
      <w:pPr>
        <w:rPr>
          <w:rFonts w:asciiTheme="majorBidi" w:eastAsia="Times New Roman" w:hAnsiTheme="majorBidi" w:cstheme="majorBidi"/>
          <w:caps/>
          <w:kern w:val="0"/>
          <w:lang w:eastAsia="en-GB"/>
          <w14:ligatures w14:val="none"/>
        </w:rPr>
      </w:pPr>
    </w:p>
    <w:p w14:paraId="744280F4" w14:textId="638A82E4" w:rsidR="005444FE" w:rsidRPr="00695C85" w:rsidRDefault="004C5C3E" w:rsidP="004C5C3E">
      <w:pPr>
        <w:pStyle w:val="ThesisBody"/>
        <w:jc w:val="center"/>
        <w:rPr>
          <w:rFonts w:asciiTheme="majorBidi" w:hAnsiTheme="majorBidi" w:cstheme="majorBidi"/>
          <w:smallCaps/>
          <w:sz w:val="20"/>
          <w:szCs w:val="20"/>
        </w:rPr>
      </w:pPr>
      <w:r w:rsidRPr="00695C85">
        <w:rPr>
          <w:rFonts w:asciiTheme="majorBidi" w:eastAsiaTheme="minorHAnsi" w:hAnsiTheme="majorBidi" w:cstheme="majorBidi"/>
          <w:kern w:val="2"/>
          <w:lang w:val="en-US" w:eastAsia="en-US"/>
          <w14:ligatures w14:val="standardContextual"/>
        </w:rPr>
        <w:t xml:space="preserve">Classification of Breast Cancer Histopathology Images Using Traditional Machine Learning: A Comparative Study of SVM, Random Forest, and </w:t>
      </w:r>
      <w:proofErr w:type="spellStart"/>
      <w:r w:rsidRPr="00695C85">
        <w:rPr>
          <w:rFonts w:asciiTheme="majorBidi" w:eastAsiaTheme="minorHAnsi" w:hAnsiTheme="majorBidi" w:cstheme="majorBidi"/>
          <w:kern w:val="2"/>
          <w:lang w:val="en-US" w:eastAsia="en-US"/>
          <w14:ligatures w14:val="standardContextual"/>
        </w:rPr>
        <w:t>XGBoos</w:t>
      </w:r>
      <w:r w:rsidR="007A6F8C" w:rsidRPr="00695C85">
        <w:rPr>
          <w:rFonts w:asciiTheme="majorBidi" w:eastAsiaTheme="minorHAnsi" w:hAnsiTheme="majorBidi" w:cstheme="majorBidi"/>
          <w:kern w:val="2"/>
          <w:lang w:val="en-US" w:eastAsia="en-US"/>
          <w14:ligatures w14:val="standardContextual"/>
        </w:rPr>
        <w:t>t</w:t>
      </w:r>
      <w:proofErr w:type="spellEnd"/>
      <w:r w:rsidRPr="00695C85">
        <w:rPr>
          <w:rFonts w:asciiTheme="majorBidi" w:eastAsiaTheme="minorHAnsi" w:hAnsiTheme="majorBidi" w:cstheme="majorBidi"/>
          <w:kern w:val="2"/>
          <w:lang w:val="en-US" w:eastAsia="en-US"/>
          <w14:ligatures w14:val="standardContextual"/>
        </w:rPr>
        <w:t xml:space="preserve"> </w:t>
      </w:r>
      <w:sdt>
        <w:sdtPr>
          <w:rPr>
            <w:rFonts w:asciiTheme="majorBidi" w:hAnsiTheme="majorBidi" w:cstheme="majorBidi"/>
            <w:smallCaps/>
          </w:rPr>
          <w:alias w:val="Thesis Title"/>
          <w:tag w:val="Thesis Title"/>
          <w:id w:val="992137420"/>
          <w:showingPlcHdr/>
          <w:text w:multiLine="1"/>
        </w:sdtPr>
        <w:sdtContent>
          <w:r w:rsidR="005444FE" w:rsidRPr="00695C85">
            <w:rPr>
              <w:rFonts w:asciiTheme="majorBidi" w:hAnsiTheme="majorBidi" w:cstheme="majorBidi"/>
              <w:smallCaps/>
            </w:rPr>
            <w:t xml:space="preserve">     </w:t>
          </w:r>
        </w:sdtContent>
      </w:sdt>
    </w:p>
    <w:p w14:paraId="365A1471" w14:textId="77777777" w:rsidR="005444FE" w:rsidRPr="00695C85" w:rsidRDefault="005444FE" w:rsidP="005444FE">
      <w:pPr>
        <w:pStyle w:val="ThesisBody"/>
        <w:jc w:val="center"/>
        <w:rPr>
          <w:rFonts w:asciiTheme="majorBidi" w:hAnsiTheme="majorBidi" w:cstheme="majorBidi"/>
        </w:rPr>
      </w:pPr>
    </w:p>
    <w:p w14:paraId="38CEFA02" w14:textId="77777777" w:rsidR="005444FE" w:rsidRPr="00695C85" w:rsidRDefault="005444FE" w:rsidP="005444FE">
      <w:pPr>
        <w:pStyle w:val="ThesisBody"/>
        <w:jc w:val="center"/>
        <w:rPr>
          <w:rFonts w:asciiTheme="majorBidi" w:hAnsiTheme="majorBidi" w:cstheme="majorBidi"/>
        </w:rPr>
      </w:pPr>
    </w:p>
    <w:p w14:paraId="7759F916" w14:textId="77777777" w:rsidR="005444FE" w:rsidRPr="00695C85" w:rsidRDefault="005444FE" w:rsidP="005444FE">
      <w:pPr>
        <w:pStyle w:val="ThesisBody"/>
        <w:jc w:val="center"/>
        <w:rPr>
          <w:rFonts w:asciiTheme="majorBidi" w:hAnsiTheme="majorBidi" w:cstheme="majorBidi"/>
        </w:rPr>
      </w:pPr>
    </w:p>
    <w:p w14:paraId="51B5C371" w14:textId="77777777" w:rsidR="005444FE" w:rsidRPr="00695C85" w:rsidRDefault="005444FE" w:rsidP="005444FE">
      <w:pPr>
        <w:pStyle w:val="ThesisBody"/>
        <w:jc w:val="center"/>
        <w:rPr>
          <w:rFonts w:asciiTheme="majorBidi" w:hAnsiTheme="majorBidi" w:cstheme="majorBidi"/>
        </w:rPr>
      </w:pPr>
    </w:p>
    <w:p w14:paraId="4517A908" w14:textId="77777777" w:rsidR="005444FE" w:rsidRPr="00695C85" w:rsidRDefault="005444FE" w:rsidP="005444FE">
      <w:pPr>
        <w:pStyle w:val="ThesisBody"/>
        <w:ind w:left="1134" w:right="1134"/>
        <w:jc w:val="center"/>
        <w:rPr>
          <w:rFonts w:asciiTheme="majorBidi" w:hAnsiTheme="majorBidi" w:cstheme="majorBidi"/>
        </w:rPr>
      </w:pPr>
      <w:r w:rsidRPr="00695C85">
        <w:rPr>
          <w:rFonts w:asciiTheme="majorBidi" w:hAnsiTheme="majorBidi" w:cstheme="majorBidi"/>
        </w:rPr>
        <w:t>A report submitted in fulfilment of the</w:t>
      </w:r>
    </w:p>
    <w:p w14:paraId="37BC6FB9" w14:textId="77777777" w:rsidR="005444FE" w:rsidRPr="00695C85" w:rsidRDefault="005444FE" w:rsidP="005444FE">
      <w:pPr>
        <w:pStyle w:val="ThesisBody"/>
        <w:ind w:left="1134" w:right="1134"/>
        <w:jc w:val="center"/>
        <w:rPr>
          <w:rFonts w:asciiTheme="majorBidi" w:hAnsiTheme="majorBidi" w:cstheme="majorBidi"/>
        </w:rPr>
      </w:pPr>
      <w:r w:rsidRPr="00695C85">
        <w:rPr>
          <w:rFonts w:asciiTheme="majorBidi" w:hAnsiTheme="majorBidi" w:cstheme="majorBidi"/>
        </w:rPr>
        <w:t>requirements for the module</w:t>
      </w:r>
    </w:p>
    <w:p w14:paraId="2FD7B3CB" w14:textId="161F01CD" w:rsidR="005444FE" w:rsidRPr="00695C85" w:rsidRDefault="004C5C3E" w:rsidP="004C5C3E">
      <w:pPr>
        <w:pStyle w:val="ThesisBody"/>
        <w:ind w:left="1134" w:right="1134"/>
        <w:jc w:val="center"/>
        <w:rPr>
          <w:rFonts w:asciiTheme="majorBidi" w:hAnsiTheme="majorBidi" w:cstheme="majorBidi"/>
        </w:rPr>
      </w:pPr>
      <w:r w:rsidRPr="00695C85">
        <w:rPr>
          <w:rFonts w:asciiTheme="majorBidi" w:hAnsiTheme="majorBidi" w:cstheme="majorBidi"/>
        </w:rPr>
        <w:t>Pattern Recognition</w:t>
      </w:r>
    </w:p>
    <w:p w14:paraId="011936DC" w14:textId="77777777" w:rsidR="005444FE" w:rsidRPr="00695C85" w:rsidRDefault="005444FE" w:rsidP="005444FE">
      <w:pPr>
        <w:pStyle w:val="ThesisBody"/>
        <w:jc w:val="center"/>
        <w:rPr>
          <w:rFonts w:asciiTheme="majorBidi" w:hAnsiTheme="majorBidi" w:cstheme="majorBidi"/>
        </w:rPr>
      </w:pPr>
    </w:p>
    <w:p w14:paraId="3F5A4DAB" w14:textId="77777777" w:rsidR="005444FE" w:rsidRPr="00695C85" w:rsidRDefault="005444FE" w:rsidP="005444FE">
      <w:pPr>
        <w:pStyle w:val="ThesisBody"/>
        <w:jc w:val="center"/>
        <w:rPr>
          <w:rFonts w:asciiTheme="majorBidi" w:hAnsiTheme="majorBidi" w:cstheme="majorBidi"/>
        </w:rPr>
      </w:pPr>
    </w:p>
    <w:p w14:paraId="0662785C" w14:textId="77777777" w:rsidR="005444FE" w:rsidRPr="00695C85" w:rsidRDefault="005444FE" w:rsidP="005444FE">
      <w:pPr>
        <w:pStyle w:val="ThesisBody"/>
        <w:jc w:val="center"/>
        <w:rPr>
          <w:rFonts w:asciiTheme="majorBidi" w:hAnsiTheme="majorBidi" w:cstheme="majorBidi"/>
        </w:rPr>
      </w:pPr>
      <w:r w:rsidRPr="00695C85">
        <w:rPr>
          <w:rFonts w:asciiTheme="majorBidi" w:hAnsiTheme="majorBidi" w:cstheme="majorBidi"/>
          <w:smallCaps/>
        </w:rPr>
        <w:t>Asia Pacific University of Technology &amp; Innovation</w:t>
      </w:r>
      <w:r w:rsidRPr="00695C85">
        <w:rPr>
          <w:rFonts w:asciiTheme="majorBidi" w:hAnsiTheme="majorBidi" w:cstheme="majorBidi"/>
        </w:rPr>
        <w:t xml:space="preserve"> (APU)</w:t>
      </w:r>
    </w:p>
    <w:p w14:paraId="0AB01B32" w14:textId="77777777" w:rsidR="005444FE" w:rsidRPr="00695C85" w:rsidRDefault="00000000" w:rsidP="005444FE">
      <w:pPr>
        <w:pStyle w:val="ThesisBody"/>
        <w:ind w:left="1134" w:right="1134"/>
        <w:jc w:val="center"/>
        <w:rPr>
          <w:rFonts w:asciiTheme="majorBidi" w:hAnsiTheme="majorBidi" w:cstheme="majorBidi"/>
          <w:smallCaps/>
        </w:rPr>
      </w:pPr>
      <w:sdt>
        <w:sdtPr>
          <w:rPr>
            <w:rFonts w:asciiTheme="majorBidi" w:hAnsiTheme="majorBidi" w:cstheme="majorBidi"/>
            <w:smallCaps/>
          </w:rPr>
          <w:alias w:val="Program Name"/>
          <w:tag w:val="Program Name"/>
          <w:id w:val="-1771003611"/>
          <w:dropDownList>
            <w:listItem w:displayText="School of Computing and Technology" w:value="School of Computing and Technology"/>
            <w:listItem w:displayText="School of Engineering" w:value="School of Engineering"/>
            <w:listItem w:displayText="School of Business and Management" w:value="School of Business and Management"/>
            <w:listItem w:displayText="School of Accounting, Finance and Quantitative Studies" w:value="School of Accounting, Finance and Quantitative Studies"/>
          </w:dropDownList>
        </w:sdtPr>
        <w:sdtContent>
          <w:r w:rsidR="005444FE" w:rsidRPr="00695C85">
            <w:rPr>
              <w:rFonts w:asciiTheme="majorBidi" w:hAnsiTheme="majorBidi" w:cstheme="majorBidi"/>
              <w:smallCaps/>
            </w:rPr>
            <w:t>School of Computing and Technology</w:t>
          </w:r>
        </w:sdtContent>
      </w:sdt>
    </w:p>
    <w:p w14:paraId="2110025E" w14:textId="77777777" w:rsidR="005444FE" w:rsidRPr="00695C85" w:rsidRDefault="005444FE" w:rsidP="005444FE">
      <w:pPr>
        <w:pStyle w:val="ThesisBody"/>
        <w:jc w:val="center"/>
        <w:rPr>
          <w:rFonts w:asciiTheme="majorBidi" w:hAnsiTheme="majorBidi" w:cstheme="majorBidi"/>
        </w:rPr>
      </w:pPr>
    </w:p>
    <w:p w14:paraId="7E378246" w14:textId="77777777" w:rsidR="005444FE" w:rsidRPr="00695C85" w:rsidRDefault="005444FE" w:rsidP="005444FE">
      <w:pPr>
        <w:pStyle w:val="ThesisBody"/>
        <w:jc w:val="center"/>
        <w:rPr>
          <w:rFonts w:asciiTheme="majorBidi" w:hAnsiTheme="majorBidi" w:cstheme="majorBidi"/>
        </w:rPr>
      </w:pPr>
    </w:p>
    <w:p w14:paraId="328DA520" w14:textId="77777777" w:rsidR="005444FE" w:rsidRPr="00695C85" w:rsidRDefault="005444FE" w:rsidP="005444FE">
      <w:pPr>
        <w:pStyle w:val="ThesisBody"/>
        <w:jc w:val="center"/>
        <w:rPr>
          <w:rFonts w:asciiTheme="majorBidi" w:hAnsiTheme="majorBidi" w:cstheme="majorBidi"/>
        </w:rPr>
      </w:pPr>
    </w:p>
    <w:p w14:paraId="7F049377" w14:textId="77777777" w:rsidR="005444FE" w:rsidRPr="00695C85" w:rsidRDefault="005444FE" w:rsidP="005444FE">
      <w:pPr>
        <w:pStyle w:val="ThesisBody"/>
        <w:jc w:val="center"/>
        <w:rPr>
          <w:rFonts w:asciiTheme="majorBidi" w:hAnsiTheme="majorBidi" w:cstheme="majorBidi"/>
        </w:rPr>
      </w:pPr>
    </w:p>
    <w:sdt>
      <w:sdtPr>
        <w:rPr>
          <w:rFonts w:asciiTheme="majorBidi" w:hAnsiTheme="majorBidi" w:cstheme="majorBidi"/>
          <w:caps/>
        </w:rPr>
        <w:alias w:val="Date"/>
        <w:tag w:val="Date"/>
        <w:id w:val="-1762751930"/>
        <w:date w:fullDate="2026-01-01T00:00:00Z">
          <w:dateFormat w:val="MMMM yyyy"/>
          <w:lid w:val="en-US"/>
          <w:storeMappedDataAs w:val="dateTime"/>
          <w:calendar w:val="gregorian"/>
        </w:date>
      </w:sdtPr>
      <w:sdtContent>
        <w:p w14:paraId="6D9A2A13" w14:textId="4AC786C8" w:rsidR="005444FE" w:rsidRPr="00695C85" w:rsidRDefault="007A6F8C" w:rsidP="005444FE">
          <w:pPr>
            <w:pStyle w:val="ThesisBody"/>
            <w:ind w:left="1134" w:right="1134"/>
            <w:jc w:val="center"/>
            <w:rPr>
              <w:rFonts w:asciiTheme="majorBidi" w:hAnsiTheme="majorBidi" w:cstheme="majorBidi"/>
              <w:caps/>
            </w:rPr>
          </w:pPr>
          <w:r w:rsidRPr="00695C85">
            <w:rPr>
              <w:rFonts w:asciiTheme="majorBidi" w:hAnsiTheme="majorBidi" w:cstheme="majorBidi"/>
              <w:caps/>
              <w:lang w:val="en-US"/>
            </w:rPr>
            <w:t>January 2026</w:t>
          </w:r>
        </w:p>
      </w:sdtContent>
    </w:sdt>
    <w:p w14:paraId="4E4CFFD5" w14:textId="77777777" w:rsidR="005444FE" w:rsidRPr="00695C85" w:rsidRDefault="005444FE" w:rsidP="005444FE">
      <w:pPr>
        <w:pStyle w:val="ThesisBody"/>
        <w:jc w:val="center"/>
        <w:rPr>
          <w:rFonts w:asciiTheme="majorBidi" w:hAnsiTheme="majorBidi" w:cstheme="majorBidi"/>
        </w:rPr>
      </w:pPr>
    </w:p>
    <w:p w14:paraId="7AFF5BA0" w14:textId="77777777" w:rsidR="005444FE" w:rsidRPr="00695C85" w:rsidRDefault="005444FE" w:rsidP="005444FE">
      <w:pPr>
        <w:rPr>
          <w:rFonts w:asciiTheme="majorBidi" w:hAnsiTheme="majorBidi" w:cstheme="majorBidi"/>
        </w:rPr>
      </w:pPr>
    </w:p>
    <w:p w14:paraId="316B13BE" w14:textId="77777777" w:rsidR="005444FE" w:rsidRPr="00695C85" w:rsidRDefault="005444FE" w:rsidP="005444FE">
      <w:pPr>
        <w:rPr>
          <w:rFonts w:asciiTheme="majorBidi" w:eastAsia="Times New Roman" w:hAnsiTheme="majorBidi" w:cstheme="majorBidi"/>
          <w:caps/>
          <w:kern w:val="0"/>
          <w:lang w:val="en-GB" w:eastAsia="en-GB"/>
          <w14:ligatures w14:val="none"/>
        </w:rPr>
      </w:pPr>
      <w:r w:rsidRPr="00695C85">
        <w:rPr>
          <w:rFonts w:asciiTheme="majorBidi" w:hAnsiTheme="majorBidi" w:cstheme="majorBidi"/>
          <w:caps/>
        </w:rPr>
        <w:br w:type="page"/>
      </w:r>
    </w:p>
    <w:p w14:paraId="73E13B5C" w14:textId="77777777" w:rsidR="005444FE" w:rsidRPr="00695C85" w:rsidRDefault="005444FE" w:rsidP="00F33683">
      <w:pPr>
        <w:pStyle w:val="Heading1"/>
      </w:pPr>
      <w:bookmarkStart w:id="0" w:name="_Toc186840458"/>
      <w:bookmarkStart w:id="1" w:name="_Toc217571864"/>
      <w:r w:rsidRPr="00695C85">
        <w:lastRenderedPageBreak/>
        <w:t>Table of Contents</w:t>
      </w:r>
      <w:bookmarkEnd w:id="0"/>
      <w:bookmarkEnd w:id="1"/>
    </w:p>
    <w:p w14:paraId="22AF225F" w14:textId="77777777" w:rsidR="005444FE" w:rsidRPr="00695C85" w:rsidRDefault="005444FE" w:rsidP="005444FE">
      <w:pPr>
        <w:pStyle w:val="ThesisBody"/>
        <w:jc w:val="center"/>
        <w:rPr>
          <w:rFonts w:asciiTheme="majorBidi" w:hAnsiTheme="majorBidi" w:cstheme="majorBidi"/>
        </w:rPr>
      </w:pPr>
    </w:p>
    <w:p w14:paraId="33C66A5C" w14:textId="77777777" w:rsidR="005444FE" w:rsidRPr="00695C85" w:rsidRDefault="005444FE" w:rsidP="005444FE">
      <w:pPr>
        <w:pStyle w:val="ThesisBody"/>
        <w:jc w:val="center"/>
        <w:rPr>
          <w:rFonts w:asciiTheme="majorBidi" w:hAnsiTheme="majorBidi" w:cstheme="majorBidi"/>
        </w:rPr>
      </w:pPr>
    </w:p>
    <w:sdt>
      <w:sdtPr>
        <w:rPr>
          <w:rFonts w:asciiTheme="majorBidi" w:eastAsia="Times New Roman" w:hAnsiTheme="majorBidi" w:cstheme="majorBidi"/>
          <w:b/>
          <w:kern w:val="2"/>
          <w:lang w:val="en-US" w:eastAsia="en-US"/>
          <w14:ligatures w14:val="standardContextual"/>
        </w:rPr>
        <w:id w:val="-2018368082"/>
        <w:docPartObj>
          <w:docPartGallery w:val="Table of Contents"/>
          <w:docPartUnique/>
        </w:docPartObj>
      </w:sdtPr>
      <w:sdtEndPr>
        <w:rPr>
          <w:rFonts w:eastAsiaTheme="minorHAnsi"/>
          <w:b w:val="0"/>
          <w:bCs/>
          <w:noProof/>
        </w:rPr>
      </w:sdtEndPr>
      <w:sdtContent>
        <w:p w14:paraId="7074643A" w14:textId="3AE68C91" w:rsidR="00E05E56" w:rsidRDefault="005444FE">
          <w:pPr>
            <w:pStyle w:val="TOC1"/>
            <w:rPr>
              <w:noProof/>
              <w:kern w:val="2"/>
              <w:lang w:val="en-US" w:eastAsia="en-US"/>
              <w14:ligatures w14:val="standardContextual"/>
            </w:rPr>
          </w:pPr>
          <w:r w:rsidRPr="00695C85">
            <w:rPr>
              <w:rFonts w:asciiTheme="majorBidi" w:hAnsiTheme="majorBidi" w:cstheme="majorBidi"/>
            </w:rPr>
            <w:fldChar w:fldCharType="begin"/>
          </w:r>
          <w:r w:rsidRPr="00695C85">
            <w:rPr>
              <w:rFonts w:asciiTheme="majorBidi" w:hAnsiTheme="majorBidi" w:cstheme="majorBidi"/>
            </w:rPr>
            <w:instrText xml:space="preserve"> TOC \o "1-3" \h \z \u </w:instrText>
          </w:r>
          <w:r w:rsidRPr="00695C85">
            <w:rPr>
              <w:rFonts w:asciiTheme="majorBidi" w:hAnsiTheme="majorBidi" w:cstheme="majorBidi"/>
            </w:rPr>
            <w:fldChar w:fldCharType="separate"/>
          </w:r>
          <w:hyperlink w:anchor="_Toc217571864" w:history="1">
            <w:r w:rsidR="00E05E56" w:rsidRPr="006E6C05">
              <w:rPr>
                <w:rStyle w:val="Hyperlink"/>
                <w:noProof/>
              </w:rPr>
              <w:t>Table of Contents</w:t>
            </w:r>
            <w:r w:rsidR="00E05E56">
              <w:rPr>
                <w:noProof/>
                <w:webHidden/>
              </w:rPr>
              <w:tab/>
            </w:r>
            <w:r w:rsidR="00E05E56">
              <w:rPr>
                <w:noProof/>
                <w:webHidden/>
              </w:rPr>
              <w:fldChar w:fldCharType="begin"/>
            </w:r>
            <w:r w:rsidR="00E05E56">
              <w:rPr>
                <w:noProof/>
                <w:webHidden/>
              </w:rPr>
              <w:instrText xml:space="preserve"> PAGEREF _Toc217571864 \h </w:instrText>
            </w:r>
            <w:r w:rsidR="00E05E56">
              <w:rPr>
                <w:noProof/>
                <w:webHidden/>
              </w:rPr>
            </w:r>
            <w:r w:rsidR="00E05E56">
              <w:rPr>
                <w:noProof/>
                <w:webHidden/>
              </w:rPr>
              <w:fldChar w:fldCharType="separate"/>
            </w:r>
            <w:r w:rsidR="00075FC0">
              <w:rPr>
                <w:noProof/>
                <w:webHidden/>
              </w:rPr>
              <w:t>3</w:t>
            </w:r>
            <w:r w:rsidR="00E05E56">
              <w:rPr>
                <w:noProof/>
                <w:webHidden/>
              </w:rPr>
              <w:fldChar w:fldCharType="end"/>
            </w:r>
          </w:hyperlink>
        </w:p>
        <w:p w14:paraId="3C35E8F3" w14:textId="7EEEC1CE" w:rsidR="00E05E56" w:rsidRDefault="00E05E56">
          <w:pPr>
            <w:pStyle w:val="TOC1"/>
            <w:rPr>
              <w:noProof/>
              <w:kern w:val="2"/>
              <w:lang w:val="en-US" w:eastAsia="en-US"/>
              <w14:ligatures w14:val="standardContextual"/>
            </w:rPr>
          </w:pPr>
          <w:hyperlink w:anchor="_Toc217571865" w:history="1">
            <w:r w:rsidRPr="006E6C05">
              <w:rPr>
                <w:rStyle w:val="Hyperlink"/>
                <w:noProof/>
              </w:rPr>
              <w:t>List of figures</w:t>
            </w:r>
            <w:r>
              <w:rPr>
                <w:noProof/>
                <w:webHidden/>
              </w:rPr>
              <w:tab/>
            </w:r>
            <w:r>
              <w:rPr>
                <w:noProof/>
                <w:webHidden/>
              </w:rPr>
              <w:fldChar w:fldCharType="begin"/>
            </w:r>
            <w:r>
              <w:rPr>
                <w:noProof/>
                <w:webHidden/>
              </w:rPr>
              <w:instrText xml:space="preserve"> PAGEREF _Toc217571865 \h </w:instrText>
            </w:r>
            <w:r>
              <w:rPr>
                <w:noProof/>
                <w:webHidden/>
              </w:rPr>
            </w:r>
            <w:r>
              <w:rPr>
                <w:noProof/>
                <w:webHidden/>
              </w:rPr>
              <w:fldChar w:fldCharType="separate"/>
            </w:r>
            <w:r w:rsidR="00075FC0">
              <w:rPr>
                <w:noProof/>
                <w:webHidden/>
              </w:rPr>
              <w:t>6</w:t>
            </w:r>
            <w:r>
              <w:rPr>
                <w:noProof/>
                <w:webHidden/>
              </w:rPr>
              <w:fldChar w:fldCharType="end"/>
            </w:r>
          </w:hyperlink>
        </w:p>
        <w:p w14:paraId="7B36910F" w14:textId="6A7AF869" w:rsidR="00E05E56" w:rsidRDefault="00E05E56">
          <w:pPr>
            <w:pStyle w:val="TOC1"/>
            <w:rPr>
              <w:noProof/>
              <w:kern w:val="2"/>
              <w:lang w:val="en-US" w:eastAsia="en-US"/>
              <w14:ligatures w14:val="standardContextual"/>
            </w:rPr>
          </w:pPr>
          <w:hyperlink w:anchor="_Toc217571866" w:history="1">
            <w:r w:rsidRPr="006E6C05">
              <w:rPr>
                <w:rStyle w:val="Hyperlink"/>
                <w:noProof/>
              </w:rPr>
              <w:t>List of tables</w:t>
            </w:r>
            <w:r>
              <w:rPr>
                <w:noProof/>
                <w:webHidden/>
              </w:rPr>
              <w:tab/>
            </w:r>
            <w:r>
              <w:rPr>
                <w:noProof/>
                <w:webHidden/>
              </w:rPr>
              <w:fldChar w:fldCharType="begin"/>
            </w:r>
            <w:r>
              <w:rPr>
                <w:noProof/>
                <w:webHidden/>
              </w:rPr>
              <w:instrText xml:space="preserve"> PAGEREF _Toc217571866 \h </w:instrText>
            </w:r>
            <w:r>
              <w:rPr>
                <w:noProof/>
                <w:webHidden/>
              </w:rPr>
            </w:r>
            <w:r>
              <w:rPr>
                <w:noProof/>
                <w:webHidden/>
              </w:rPr>
              <w:fldChar w:fldCharType="separate"/>
            </w:r>
            <w:r w:rsidR="00075FC0">
              <w:rPr>
                <w:noProof/>
                <w:webHidden/>
              </w:rPr>
              <w:t>7</w:t>
            </w:r>
            <w:r>
              <w:rPr>
                <w:noProof/>
                <w:webHidden/>
              </w:rPr>
              <w:fldChar w:fldCharType="end"/>
            </w:r>
          </w:hyperlink>
        </w:p>
        <w:p w14:paraId="7767E408" w14:textId="1F46037D" w:rsidR="00E05E56" w:rsidRDefault="00E05E56">
          <w:pPr>
            <w:pStyle w:val="TOC1"/>
            <w:rPr>
              <w:noProof/>
              <w:kern w:val="2"/>
              <w:lang w:val="en-US" w:eastAsia="en-US"/>
              <w14:ligatures w14:val="standardContextual"/>
            </w:rPr>
          </w:pPr>
          <w:hyperlink w:anchor="_Toc217571867" w:history="1">
            <w:r w:rsidRPr="006E6C05">
              <w:rPr>
                <w:rStyle w:val="Hyperlink"/>
                <w:noProof/>
              </w:rPr>
              <w:t>1.</w:t>
            </w:r>
            <w:r>
              <w:rPr>
                <w:noProof/>
                <w:kern w:val="2"/>
                <w:lang w:val="en-US" w:eastAsia="en-US"/>
                <w14:ligatures w14:val="standardContextual"/>
              </w:rPr>
              <w:tab/>
            </w:r>
            <w:r w:rsidRPr="006E6C05">
              <w:rPr>
                <w:rStyle w:val="Hyperlink"/>
                <w:noProof/>
              </w:rPr>
              <w:t>Introduction and Background</w:t>
            </w:r>
            <w:r>
              <w:rPr>
                <w:noProof/>
                <w:webHidden/>
              </w:rPr>
              <w:tab/>
            </w:r>
            <w:r>
              <w:rPr>
                <w:noProof/>
                <w:webHidden/>
              </w:rPr>
              <w:fldChar w:fldCharType="begin"/>
            </w:r>
            <w:r>
              <w:rPr>
                <w:noProof/>
                <w:webHidden/>
              </w:rPr>
              <w:instrText xml:space="preserve"> PAGEREF _Toc217571867 \h </w:instrText>
            </w:r>
            <w:r>
              <w:rPr>
                <w:noProof/>
                <w:webHidden/>
              </w:rPr>
            </w:r>
            <w:r>
              <w:rPr>
                <w:noProof/>
                <w:webHidden/>
              </w:rPr>
              <w:fldChar w:fldCharType="separate"/>
            </w:r>
            <w:r w:rsidR="00075FC0">
              <w:rPr>
                <w:noProof/>
                <w:webHidden/>
              </w:rPr>
              <w:t>8</w:t>
            </w:r>
            <w:r>
              <w:rPr>
                <w:noProof/>
                <w:webHidden/>
              </w:rPr>
              <w:fldChar w:fldCharType="end"/>
            </w:r>
          </w:hyperlink>
        </w:p>
        <w:p w14:paraId="67A40336" w14:textId="1B87825B" w:rsidR="00E05E56" w:rsidRDefault="00E05E56">
          <w:pPr>
            <w:pStyle w:val="TOC2"/>
            <w:rPr>
              <w:rFonts w:asciiTheme="minorHAnsi" w:hAnsiTheme="minorHAnsi" w:cstheme="minorBidi"/>
              <w:kern w:val="2"/>
              <w:lang w:val="en-US" w:eastAsia="en-US"/>
              <w14:ligatures w14:val="standardContextual"/>
            </w:rPr>
          </w:pPr>
          <w:hyperlink w:anchor="_Toc217571868" w:history="1">
            <w:r w:rsidRPr="006E6C05">
              <w:rPr>
                <w:rStyle w:val="Hyperlink"/>
              </w:rPr>
              <w:t>1.1 Abstract</w:t>
            </w:r>
            <w:r>
              <w:rPr>
                <w:webHidden/>
              </w:rPr>
              <w:tab/>
            </w:r>
            <w:r>
              <w:rPr>
                <w:webHidden/>
              </w:rPr>
              <w:fldChar w:fldCharType="begin"/>
            </w:r>
            <w:r>
              <w:rPr>
                <w:webHidden/>
              </w:rPr>
              <w:instrText xml:space="preserve"> PAGEREF _Toc217571868 \h </w:instrText>
            </w:r>
            <w:r>
              <w:rPr>
                <w:webHidden/>
              </w:rPr>
            </w:r>
            <w:r>
              <w:rPr>
                <w:webHidden/>
              </w:rPr>
              <w:fldChar w:fldCharType="separate"/>
            </w:r>
            <w:r w:rsidR="00075FC0">
              <w:rPr>
                <w:webHidden/>
              </w:rPr>
              <w:t>8</w:t>
            </w:r>
            <w:r>
              <w:rPr>
                <w:webHidden/>
              </w:rPr>
              <w:fldChar w:fldCharType="end"/>
            </w:r>
          </w:hyperlink>
        </w:p>
        <w:p w14:paraId="1A1C15A5" w14:textId="02E9C88A" w:rsidR="00E05E56" w:rsidRDefault="00E05E56">
          <w:pPr>
            <w:pStyle w:val="TOC2"/>
            <w:rPr>
              <w:rFonts w:asciiTheme="minorHAnsi" w:hAnsiTheme="minorHAnsi" w:cstheme="minorBidi"/>
              <w:kern w:val="2"/>
              <w:lang w:val="en-US" w:eastAsia="en-US"/>
              <w14:ligatures w14:val="standardContextual"/>
            </w:rPr>
          </w:pPr>
          <w:hyperlink w:anchor="_Toc217571869" w:history="1">
            <w:r w:rsidRPr="006E6C05">
              <w:rPr>
                <w:rStyle w:val="Hyperlink"/>
              </w:rPr>
              <w:t>1.2 Keywords:</w:t>
            </w:r>
            <w:r>
              <w:rPr>
                <w:webHidden/>
              </w:rPr>
              <w:tab/>
            </w:r>
            <w:r>
              <w:rPr>
                <w:webHidden/>
              </w:rPr>
              <w:fldChar w:fldCharType="begin"/>
            </w:r>
            <w:r>
              <w:rPr>
                <w:webHidden/>
              </w:rPr>
              <w:instrText xml:space="preserve"> PAGEREF _Toc217571869 \h </w:instrText>
            </w:r>
            <w:r>
              <w:rPr>
                <w:webHidden/>
              </w:rPr>
            </w:r>
            <w:r>
              <w:rPr>
                <w:webHidden/>
              </w:rPr>
              <w:fldChar w:fldCharType="separate"/>
            </w:r>
            <w:r w:rsidR="00075FC0">
              <w:rPr>
                <w:webHidden/>
              </w:rPr>
              <w:t>8</w:t>
            </w:r>
            <w:r>
              <w:rPr>
                <w:webHidden/>
              </w:rPr>
              <w:fldChar w:fldCharType="end"/>
            </w:r>
          </w:hyperlink>
        </w:p>
        <w:p w14:paraId="42772B6A" w14:textId="063C47B4" w:rsidR="00E05E56" w:rsidRDefault="00E05E56">
          <w:pPr>
            <w:pStyle w:val="TOC2"/>
            <w:rPr>
              <w:rFonts w:asciiTheme="minorHAnsi" w:hAnsiTheme="minorHAnsi" w:cstheme="minorBidi"/>
              <w:kern w:val="2"/>
              <w:lang w:val="en-US" w:eastAsia="en-US"/>
              <w14:ligatures w14:val="standardContextual"/>
            </w:rPr>
          </w:pPr>
          <w:hyperlink w:anchor="_Toc217571870" w:history="1">
            <w:r w:rsidRPr="006E6C05">
              <w:rPr>
                <w:rStyle w:val="Hyperlink"/>
              </w:rPr>
              <w:t>1.3 Introduction</w:t>
            </w:r>
            <w:r>
              <w:rPr>
                <w:webHidden/>
              </w:rPr>
              <w:tab/>
            </w:r>
            <w:r>
              <w:rPr>
                <w:webHidden/>
              </w:rPr>
              <w:fldChar w:fldCharType="begin"/>
            </w:r>
            <w:r>
              <w:rPr>
                <w:webHidden/>
              </w:rPr>
              <w:instrText xml:space="preserve"> PAGEREF _Toc217571870 \h </w:instrText>
            </w:r>
            <w:r>
              <w:rPr>
                <w:webHidden/>
              </w:rPr>
            </w:r>
            <w:r>
              <w:rPr>
                <w:webHidden/>
              </w:rPr>
              <w:fldChar w:fldCharType="separate"/>
            </w:r>
            <w:r w:rsidR="00075FC0">
              <w:rPr>
                <w:webHidden/>
              </w:rPr>
              <w:t>9</w:t>
            </w:r>
            <w:r>
              <w:rPr>
                <w:webHidden/>
              </w:rPr>
              <w:fldChar w:fldCharType="end"/>
            </w:r>
          </w:hyperlink>
        </w:p>
        <w:p w14:paraId="70C95E7E" w14:textId="3882AC7B" w:rsidR="00E05E56" w:rsidRDefault="00E05E56">
          <w:pPr>
            <w:pStyle w:val="TOC2"/>
            <w:rPr>
              <w:rFonts w:asciiTheme="minorHAnsi" w:hAnsiTheme="minorHAnsi" w:cstheme="minorBidi"/>
              <w:kern w:val="2"/>
              <w:lang w:val="en-US" w:eastAsia="en-US"/>
              <w14:ligatures w14:val="standardContextual"/>
            </w:rPr>
          </w:pPr>
          <w:hyperlink w:anchor="_Toc217571871" w:history="1">
            <w:r w:rsidRPr="006E6C05">
              <w:rPr>
                <w:rStyle w:val="Hyperlink"/>
              </w:rPr>
              <w:t>1.4 Research question</w:t>
            </w:r>
            <w:r>
              <w:rPr>
                <w:webHidden/>
              </w:rPr>
              <w:tab/>
            </w:r>
            <w:r>
              <w:rPr>
                <w:webHidden/>
              </w:rPr>
              <w:fldChar w:fldCharType="begin"/>
            </w:r>
            <w:r>
              <w:rPr>
                <w:webHidden/>
              </w:rPr>
              <w:instrText xml:space="preserve"> PAGEREF _Toc217571871 \h </w:instrText>
            </w:r>
            <w:r>
              <w:rPr>
                <w:webHidden/>
              </w:rPr>
            </w:r>
            <w:r>
              <w:rPr>
                <w:webHidden/>
              </w:rPr>
              <w:fldChar w:fldCharType="separate"/>
            </w:r>
            <w:r w:rsidR="00075FC0">
              <w:rPr>
                <w:webHidden/>
              </w:rPr>
              <w:t>10</w:t>
            </w:r>
            <w:r>
              <w:rPr>
                <w:webHidden/>
              </w:rPr>
              <w:fldChar w:fldCharType="end"/>
            </w:r>
          </w:hyperlink>
        </w:p>
        <w:p w14:paraId="783AF192" w14:textId="4328385B" w:rsidR="00E05E56" w:rsidRDefault="00E05E56">
          <w:pPr>
            <w:pStyle w:val="TOC2"/>
            <w:rPr>
              <w:rFonts w:asciiTheme="minorHAnsi" w:hAnsiTheme="minorHAnsi" w:cstheme="minorBidi"/>
              <w:kern w:val="2"/>
              <w:lang w:val="en-US" w:eastAsia="en-US"/>
              <w14:ligatures w14:val="standardContextual"/>
            </w:rPr>
          </w:pPr>
          <w:hyperlink w:anchor="_Toc217571872" w:history="1">
            <w:r w:rsidRPr="006E6C05">
              <w:rPr>
                <w:rStyle w:val="Hyperlink"/>
              </w:rPr>
              <w:t>1.5 Objectives</w:t>
            </w:r>
            <w:r>
              <w:rPr>
                <w:webHidden/>
              </w:rPr>
              <w:tab/>
            </w:r>
            <w:r>
              <w:rPr>
                <w:webHidden/>
              </w:rPr>
              <w:fldChar w:fldCharType="begin"/>
            </w:r>
            <w:r>
              <w:rPr>
                <w:webHidden/>
              </w:rPr>
              <w:instrText xml:space="preserve"> PAGEREF _Toc217571872 \h </w:instrText>
            </w:r>
            <w:r>
              <w:rPr>
                <w:webHidden/>
              </w:rPr>
            </w:r>
            <w:r>
              <w:rPr>
                <w:webHidden/>
              </w:rPr>
              <w:fldChar w:fldCharType="separate"/>
            </w:r>
            <w:r w:rsidR="00075FC0">
              <w:rPr>
                <w:webHidden/>
              </w:rPr>
              <w:t>10</w:t>
            </w:r>
            <w:r>
              <w:rPr>
                <w:webHidden/>
              </w:rPr>
              <w:fldChar w:fldCharType="end"/>
            </w:r>
          </w:hyperlink>
        </w:p>
        <w:p w14:paraId="08525A2A" w14:textId="159E132E" w:rsidR="00E05E56" w:rsidRDefault="00E05E56">
          <w:pPr>
            <w:pStyle w:val="TOC1"/>
            <w:rPr>
              <w:noProof/>
              <w:kern w:val="2"/>
              <w:lang w:val="en-US" w:eastAsia="en-US"/>
              <w14:ligatures w14:val="standardContextual"/>
            </w:rPr>
          </w:pPr>
          <w:hyperlink w:anchor="_Toc217571873" w:history="1">
            <w:r w:rsidRPr="006E6C05">
              <w:rPr>
                <w:rStyle w:val="Hyperlink"/>
                <w:noProof/>
              </w:rPr>
              <w:t>2.</w:t>
            </w:r>
            <w:r>
              <w:rPr>
                <w:noProof/>
                <w:kern w:val="2"/>
                <w:lang w:val="en-US" w:eastAsia="en-US"/>
                <w14:ligatures w14:val="standardContextual"/>
              </w:rPr>
              <w:tab/>
            </w:r>
            <w:r w:rsidRPr="006E6C05">
              <w:rPr>
                <w:rStyle w:val="Hyperlink"/>
                <w:noProof/>
              </w:rPr>
              <w:t>Literature Review</w:t>
            </w:r>
            <w:r>
              <w:rPr>
                <w:noProof/>
                <w:webHidden/>
              </w:rPr>
              <w:tab/>
            </w:r>
            <w:r>
              <w:rPr>
                <w:noProof/>
                <w:webHidden/>
              </w:rPr>
              <w:fldChar w:fldCharType="begin"/>
            </w:r>
            <w:r>
              <w:rPr>
                <w:noProof/>
                <w:webHidden/>
              </w:rPr>
              <w:instrText xml:space="preserve"> PAGEREF _Toc217571873 \h </w:instrText>
            </w:r>
            <w:r>
              <w:rPr>
                <w:noProof/>
                <w:webHidden/>
              </w:rPr>
            </w:r>
            <w:r>
              <w:rPr>
                <w:noProof/>
                <w:webHidden/>
              </w:rPr>
              <w:fldChar w:fldCharType="separate"/>
            </w:r>
            <w:r w:rsidR="00075FC0">
              <w:rPr>
                <w:noProof/>
                <w:webHidden/>
              </w:rPr>
              <w:t>11</w:t>
            </w:r>
            <w:r>
              <w:rPr>
                <w:noProof/>
                <w:webHidden/>
              </w:rPr>
              <w:fldChar w:fldCharType="end"/>
            </w:r>
          </w:hyperlink>
        </w:p>
        <w:p w14:paraId="5A59B4EE" w14:textId="337EAAC4" w:rsidR="00E05E56" w:rsidRDefault="00E05E56">
          <w:pPr>
            <w:pStyle w:val="TOC2"/>
            <w:rPr>
              <w:rFonts w:asciiTheme="minorHAnsi" w:hAnsiTheme="minorHAnsi" w:cstheme="minorBidi"/>
              <w:kern w:val="2"/>
              <w:lang w:val="en-US" w:eastAsia="en-US"/>
              <w14:ligatures w14:val="standardContextual"/>
            </w:rPr>
          </w:pPr>
          <w:hyperlink w:anchor="_Toc217571874" w:history="1">
            <w:r w:rsidRPr="006E6C05">
              <w:rPr>
                <w:rStyle w:val="Hyperlink"/>
              </w:rPr>
              <w:t>2.1 Histopathology Computer-Aided Diagnosis Systems</w:t>
            </w:r>
            <w:r>
              <w:rPr>
                <w:webHidden/>
              </w:rPr>
              <w:tab/>
            </w:r>
            <w:r>
              <w:rPr>
                <w:webHidden/>
              </w:rPr>
              <w:fldChar w:fldCharType="begin"/>
            </w:r>
            <w:r>
              <w:rPr>
                <w:webHidden/>
              </w:rPr>
              <w:instrText xml:space="preserve"> PAGEREF _Toc217571874 \h </w:instrText>
            </w:r>
            <w:r>
              <w:rPr>
                <w:webHidden/>
              </w:rPr>
            </w:r>
            <w:r>
              <w:rPr>
                <w:webHidden/>
              </w:rPr>
              <w:fldChar w:fldCharType="separate"/>
            </w:r>
            <w:r w:rsidR="00075FC0">
              <w:rPr>
                <w:webHidden/>
              </w:rPr>
              <w:t>11</w:t>
            </w:r>
            <w:r>
              <w:rPr>
                <w:webHidden/>
              </w:rPr>
              <w:fldChar w:fldCharType="end"/>
            </w:r>
          </w:hyperlink>
        </w:p>
        <w:p w14:paraId="3E7EE6BA" w14:textId="0501AFFC" w:rsidR="00E05E56" w:rsidRDefault="00E05E56">
          <w:pPr>
            <w:pStyle w:val="TOC2"/>
            <w:rPr>
              <w:rFonts w:asciiTheme="minorHAnsi" w:hAnsiTheme="minorHAnsi" w:cstheme="minorBidi"/>
              <w:kern w:val="2"/>
              <w:lang w:val="en-US" w:eastAsia="en-US"/>
              <w14:ligatures w14:val="standardContextual"/>
            </w:rPr>
          </w:pPr>
          <w:hyperlink w:anchor="_Toc217571875" w:history="1">
            <w:r w:rsidRPr="006E6C05">
              <w:rPr>
                <w:rStyle w:val="Hyperlink"/>
              </w:rPr>
              <w:t>2.2 Feature Selection in Computer Vision and Medical Imaging</w:t>
            </w:r>
            <w:r>
              <w:rPr>
                <w:webHidden/>
              </w:rPr>
              <w:tab/>
            </w:r>
            <w:r>
              <w:rPr>
                <w:webHidden/>
              </w:rPr>
              <w:fldChar w:fldCharType="begin"/>
            </w:r>
            <w:r>
              <w:rPr>
                <w:webHidden/>
              </w:rPr>
              <w:instrText xml:space="preserve"> PAGEREF _Toc217571875 \h </w:instrText>
            </w:r>
            <w:r>
              <w:rPr>
                <w:webHidden/>
              </w:rPr>
            </w:r>
            <w:r>
              <w:rPr>
                <w:webHidden/>
              </w:rPr>
              <w:fldChar w:fldCharType="separate"/>
            </w:r>
            <w:r w:rsidR="00075FC0">
              <w:rPr>
                <w:webHidden/>
              </w:rPr>
              <w:t>11</w:t>
            </w:r>
            <w:r>
              <w:rPr>
                <w:webHidden/>
              </w:rPr>
              <w:fldChar w:fldCharType="end"/>
            </w:r>
          </w:hyperlink>
        </w:p>
        <w:p w14:paraId="2566465D" w14:textId="35FA2C37" w:rsidR="00E05E56" w:rsidRDefault="00E05E56">
          <w:pPr>
            <w:pStyle w:val="TOC2"/>
            <w:rPr>
              <w:rFonts w:asciiTheme="minorHAnsi" w:hAnsiTheme="minorHAnsi" w:cstheme="minorBidi"/>
              <w:kern w:val="2"/>
              <w:lang w:val="en-US" w:eastAsia="en-US"/>
              <w14:ligatures w14:val="standardContextual"/>
            </w:rPr>
          </w:pPr>
          <w:hyperlink w:anchor="_Toc217571876" w:history="1">
            <w:r w:rsidRPr="006E6C05">
              <w:rPr>
                <w:rStyle w:val="Hyperlink"/>
              </w:rPr>
              <w:t>2.3 Model Interpretability in Healthcare AI</w:t>
            </w:r>
            <w:r>
              <w:rPr>
                <w:webHidden/>
              </w:rPr>
              <w:tab/>
            </w:r>
            <w:r>
              <w:rPr>
                <w:webHidden/>
              </w:rPr>
              <w:fldChar w:fldCharType="begin"/>
            </w:r>
            <w:r>
              <w:rPr>
                <w:webHidden/>
              </w:rPr>
              <w:instrText xml:space="preserve"> PAGEREF _Toc217571876 \h </w:instrText>
            </w:r>
            <w:r>
              <w:rPr>
                <w:webHidden/>
              </w:rPr>
            </w:r>
            <w:r>
              <w:rPr>
                <w:webHidden/>
              </w:rPr>
              <w:fldChar w:fldCharType="separate"/>
            </w:r>
            <w:r w:rsidR="00075FC0">
              <w:rPr>
                <w:webHidden/>
              </w:rPr>
              <w:t>12</w:t>
            </w:r>
            <w:r>
              <w:rPr>
                <w:webHidden/>
              </w:rPr>
              <w:fldChar w:fldCharType="end"/>
            </w:r>
          </w:hyperlink>
        </w:p>
        <w:p w14:paraId="5FA61AA0" w14:textId="7C8CA0EC" w:rsidR="00E05E56" w:rsidRDefault="00E05E56">
          <w:pPr>
            <w:pStyle w:val="TOC2"/>
            <w:rPr>
              <w:rFonts w:asciiTheme="minorHAnsi" w:hAnsiTheme="minorHAnsi" w:cstheme="minorBidi"/>
              <w:kern w:val="2"/>
              <w:lang w:val="en-US" w:eastAsia="en-US"/>
              <w14:ligatures w14:val="standardContextual"/>
            </w:rPr>
          </w:pPr>
          <w:hyperlink w:anchor="_Toc217571877" w:history="1">
            <w:r w:rsidRPr="006E6C05">
              <w:rPr>
                <w:rStyle w:val="Hyperlink"/>
              </w:rPr>
              <w:t>2.4 Deployment and MLOps Considerations</w:t>
            </w:r>
            <w:r>
              <w:rPr>
                <w:webHidden/>
              </w:rPr>
              <w:tab/>
            </w:r>
            <w:r>
              <w:rPr>
                <w:webHidden/>
              </w:rPr>
              <w:fldChar w:fldCharType="begin"/>
            </w:r>
            <w:r>
              <w:rPr>
                <w:webHidden/>
              </w:rPr>
              <w:instrText xml:space="preserve"> PAGEREF _Toc217571877 \h </w:instrText>
            </w:r>
            <w:r>
              <w:rPr>
                <w:webHidden/>
              </w:rPr>
            </w:r>
            <w:r>
              <w:rPr>
                <w:webHidden/>
              </w:rPr>
              <w:fldChar w:fldCharType="separate"/>
            </w:r>
            <w:r w:rsidR="00075FC0">
              <w:rPr>
                <w:webHidden/>
              </w:rPr>
              <w:t>13</w:t>
            </w:r>
            <w:r>
              <w:rPr>
                <w:webHidden/>
              </w:rPr>
              <w:fldChar w:fldCharType="end"/>
            </w:r>
          </w:hyperlink>
        </w:p>
        <w:p w14:paraId="025858DA" w14:textId="243187EC" w:rsidR="00E05E56" w:rsidRDefault="00E05E56">
          <w:pPr>
            <w:pStyle w:val="TOC1"/>
            <w:rPr>
              <w:noProof/>
              <w:kern w:val="2"/>
              <w:lang w:val="en-US" w:eastAsia="en-US"/>
              <w14:ligatures w14:val="standardContextual"/>
            </w:rPr>
          </w:pPr>
          <w:hyperlink w:anchor="_Toc217571878" w:history="1">
            <w:r w:rsidRPr="006E6C05">
              <w:rPr>
                <w:rStyle w:val="Hyperlink"/>
                <w:noProof/>
              </w:rPr>
              <w:t>3.</w:t>
            </w:r>
            <w:r>
              <w:rPr>
                <w:noProof/>
                <w:kern w:val="2"/>
                <w:lang w:val="en-US" w:eastAsia="en-US"/>
                <w14:ligatures w14:val="standardContextual"/>
              </w:rPr>
              <w:tab/>
            </w:r>
            <w:r w:rsidRPr="006E6C05">
              <w:rPr>
                <w:rStyle w:val="Hyperlink"/>
                <w:noProof/>
              </w:rPr>
              <w:t>Methodology</w:t>
            </w:r>
            <w:r>
              <w:rPr>
                <w:noProof/>
                <w:webHidden/>
              </w:rPr>
              <w:tab/>
            </w:r>
            <w:r>
              <w:rPr>
                <w:noProof/>
                <w:webHidden/>
              </w:rPr>
              <w:fldChar w:fldCharType="begin"/>
            </w:r>
            <w:r>
              <w:rPr>
                <w:noProof/>
                <w:webHidden/>
              </w:rPr>
              <w:instrText xml:space="preserve"> PAGEREF _Toc217571878 \h </w:instrText>
            </w:r>
            <w:r>
              <w:rPr>
                <w:noProof/>
                <w:webHidden/>
              </w:rPr>
            </w:r>
            <w:r>
              <w:rPr>
                <w:noProof/>
                <w:webHidden/>
              </w:rPr>
              <w:fldChar w:fldCharType="separate"/>
            </w:r>
            <w:r w:rsidR="00075FC0">
              <w:rPr>
                <w:noProof/>
                <w:webHidden/>
              </w:rPr>
              <w:t>14</w:t>
            </w:r>
            <w:r>
              <w:rPr>
                <w:noProof/>
                <w:webHidden/>
              </w:rPr>
              <w:fldChar w:fldCharType="end"/>
            </w:r>
          </w:hyperlink>
        </w:p>
        <w:p w14:paraId="125545D1" w14:textId="551A58B5" w:rsidR="00E05E56" w:rsidRDefault="00E05E56">
          <w:pPr>
            <w:pStyle w:val="TOC2"/>
            <w:rPr>
              <w:rFonts w:asciiTheme="minorHAnsi" w:hAnsiTheme="minorHAnsi" w:cstheme="minorBidi"/>
              <w:kern w:val="2"/>
              <w:lang w:val="en-US" w:eastAsia="en-US"/>
              <w14:ligatures w14:val="standardContextual"/>
            </w:rPr>
          </w:pPr>
          <w:hyperlink w:anchor="_Toc217571879" w:history="1">
            <w:r w:rsidRPr="006E6C05">
              <w:rPr>
                <w:rStyle w:val="Hyperlink"/>
              </w:rPr>
              <w:t>3.1 Problem Formulation</w:t>
            </w:r>
            <w:r>
              <w:rPr>
                <w:webHidden/>
              </w:rPr>
              <w:tab/>
            </w:r>
            <w:r>
              <w:rPr>
                <w:webHidden/>
              </w:rPr>
              <w:fldChar w:fldCharType="begin"/>
            </w:r>
            <w:r>
              <w:rPr>
                <w:webHidden/>
              </w:rPr>
              <w:instrText xml:space="preserve"> PAGEREF _Toc217571879 \h </w:instrText>
            </w:r>
            <w:r>
              <w:rPr>
                <w:webHidden/>
              </w:rPr>
            </w:r>
            <w:r>
              <w:rPr>
                <w:webHidden/>
              </w:rPr>
              <w:fldChar w:fldCharType="separate"/>
            </w:r>
            <w:r w:rsidR="00075FC0">
              <w:rPr>
                <w:webHidden/>
              </w:rPr>
              <w:t>14</w:t>
            </w:r>
            <w:r>
              <w:rPr>
                <w:webHidden/>
              </w:rPr>
              <w:fldChar w:fldCharType="end"/>
            </w:r>
          </w:hyperlink>
        </w:p>
        <w:p w14:paraId="6C641341" w14:textId="55B33577" w:rsidR="00E05E56" w:rsidRDefault="00E05E56">
          <w:pPr>
            <w:pStyle w:val="TOC2"/>
            <w:rPr>
              <w:rFonts w:asciiTheme="minorHAnsi" w:hAnsiTheme="minorHAnsi" w:cstheme="minorBidi"/>
              <w:kern w:val="2"/>
              <w:lang w:val="en-US" w:eastAsia="en-US"/>
              <w14:ligatures w14:val="standardContextual"/>
            </w:rPr>
          </w:pPr>
          <w:hyperlink w:anchor="_Toc217571880" w:history="1">
            <w:r w:rsidRPr="006E6C05">
              <w:rPr>
                <w:rStyle w:val="Hyperlink"/>
              </w:rPr>
              <w:t>3.2 Dataset Collection and Preprocessing</w:t>
            </w:r>
            <w:r>
              <w:rPr>
                <w:webHidden/>
              </w:rPr>
              <w:tab/>
            </w:r>
            <w:r>
              <w:rPr>
                <w:webHidden/>
              </w:rPr>
              <w:fldChar w:fldCharType="begin"/>
            </w:r>
            <w:r>
              <w:rPr>
                <w:webHidden/>
              </w:rPr>
              <w:instrText xml:space="preserve"> PAGEREF _Toc217571880 \h </w:instrText>
            </w:r>
            <w:r>
              <w:rPr>
                <w:webHidden/>
              </w:rPr>
            </w:r>
            <w:r>
              <w:rPr>
                <w:webHidden/>
              </w:rPr>
              <w:fldChar w:fldCharType="separate"/>
            </w:r>
            <w:r w:rsidR="00075FC0">
              <w:rPr>
                <w:webHidden/>
              </w:rPr>
              <w:t>14</w:t>
            </w:r>
            <w:r>
              <w:rPr>
                <w:webHidden/>
              </w:rPr>
              <w:fldChar w:fldCharType="end"/>
            </w:r>
          </w:hyperlink>
        </w:p>
        <w:p w14:paraId="56439B86" w14:textId="28045D31" w:rsidR="00E05E56" w:rsidRDefault="00E05E56">
          <w:pPr>
            <w:pStyle w:val="TOC3"/>
            <w:tabs>
              <w:tab w:val="right" w:leader="dot" w:pos="9350"/>
            </w:tabs>
            <w:rPr>
              <w:rFonts w:cstheme="minorBidi"/>
              <w:noProof/>
              <w:kern w:val="2"/>
              <w:lang w:val="en-US" w:eastAsia="en-US"/>
              <w14:ligatures w14:val="standardContextual"/>
            </w:rPr>
          </w:pPr>
          <w:hyperlink w:anchor="_Toc217571881" w:history="1">
            <w:r w:rsidRPr="006E6C05">
              <w:rPr>
                <w:rStyle w:val="Hyperlink"/>
                <w:noProof/>
              </w:rPr>
              <w:t>3.2.1 Dataset Characteristics</w:t>
            </w:r>
            <w:r>
              <w:rPr>
                <w:noProof/>
                <w:webHidden/>
              </w:rPr>
              <w:tab/>
            </w:r>
            <w:r>
              <w:rPr>
                <w:noProof/>
                <w:webHidden/>
              </w:rPr>
              <w:fldChar w:fldCharType="begin"/>
            </w:r>
            <w:r>
              <w:rPr>
                <w:noProof/>
                <w:webHidden/>
              </w:rPr>
              <w:instrText xml:space="preserve"> PAGEREF _Toc217571881 \h </w:instrText>
            </w:r>
            <w:r>
              <w:rPr>
                <w:noProof/>
                <w:webHidden/>
              </w:rPr>
            </w:r>
            <w:r>
              <w:rPr>
                <w:noProof/>
                <w:webHidden/>
              </w:rPr>
              <w:fldChar w:fldCharType="separate"/>
            </w:r>
            <w:r w:rsidR="00075FC0">
              <w:rPr>
                <w:noProof/>
                <w:webHidden/>
              </w:rPr>
              <w:t>14</w:t>
            </w:r>
            <w:r>
              <w:rPr>
                <w:noProof/>
                <w:webHidden/>
              </w:rPr>
              <w:fldChar w:fldCharType="end"/>
            </w:r>
          </w:hyperlink>
        </w:p>
        <w:p w14:paraId="7AB247B5" w14:textId="7713C00B" w:rsidR="00E05E56" w:rsidRDefault="00E05E56">
          <w:pPr>
            <w:pStyle w:val="TOC3"/>
            <w:tabs>
              <w:tab w:val="right" w:leader="dot" w:pos="9350"/>
            </w:tabs>
            <w:rPr>
              <w:rFonts w:cstheme="minorBidi"/>
              <w:noProof/>
              <w:kern w:val="2"/>
              <w:lang w:val="en-US" w:eastAsia="en-US"/>
              <w14:ligatures w14:val="standardContextual"/>
            </w:rPr>
          </w:pPr>
          <w:hyperlink w:anchor="_Toc217571882" w:history="1">
            <w:r w:rsidRPr="006E6C05">
              <w:rPr>
                <w:rStyle w:val="Hyperlink"/>
                <w:noProof/>
              </w:rPr>
              <w:t>3.2.2 Image Preprocessing Pipeline</w:t>
            </w:r>
            <w:r>
              <w:rPr>
                <w:noProof/>
                <w:webHidden/>
              </w:rPr>
              <w:tab/>
            </w:r>
            <w:r>
              <w:rPr>
                <w:noProof/>
                <w:webHidden/>
              </w:rPr>
              <w:fldChar w:fldCharType="begin"/>
            </w:r>
            <w:r>
              <w:rPr>
                <w:noProof/>
                <w:webHidden/>
              </w:rPr>
              <w:instrText xml:space="preserve"> PAGEREF _Toc217571882 \h </w:instrText>
            </w:r>
            <w:r>
              <w:rPr>
                <w:noProof/>
                <w:webHidden/>
              </w:rPr>
            </w:r>
            <w:r>
              <w:rPr>
                <w:noProof/>
                <w:webHidden/>
              </w:rPr>
              <w:fldChar w:fldCharType="separate"/>
            </w:r>
            <w:r w:rsidR="00075FC0">
              <w:rPr>
                <w:noProof/>
                <w:webHidden/>
              </w:rPr>
              <w:t>15</w:t>
            </w:r>
            <w:r>
              <w:rPr>
                <w:noProof/>
                <w:webHidden/>
              </w:rPr>
              <w:fldChar w:fldCharType="end"/>
            </w:r>
          </w:hyperlink>
        </w:p>
        <w:p w14:paraId="2475D767" w14:textId="6B3BF316" w:rsidR="00E05E56" w:rsidRDefault="00E05E56">
          <w:pPr>
            <w:pStyle w:val="TOC2"/>
            <w:rPr>
              <w:rFonts w:asciiTheme="minorHAnsi" w:hAnsiTheme="minorHAnsi" w:cstheme="minorBidi"/>
              <w:kern w:val="2"/>
              <w:lang w:val="en-US" w:eastAsia="en-US"/>
              <w14:ligatures w14:val="standardContextual"/>
            </w:rPr>
          </w:pPr>
          <w:hyperlink w:anchor="_Toc217571883" w:history="1">
            <w:r w:rsidRPr="006E6C05">
              <w:rPr>
                <w:rStyle w:val="Hyperlink"/>
              </w:rPr>
              <w:t>3.3 Feature Extraction Methods</w:t>
            </w:r>
            <w:r>
              <w:rPr>
                <w:webHidden/>
              </w:rPr>
              <w:tab/>
            </w:r>
            <w:r>
              <w:rPr>
                <w:webHidden/>
              </w:rPr>
              <w:fldChar w:fldCharType="begin"/>
            </w:r>
            <w:r>
              <w:rPr>
                <w:webHidden/>
              </w:rPr>
              <w:instrText xml:space="preserve"> PAGEREF _Toc217571883 \h </w:instrText>
            </w:r>
            <w:r>
              <w:rPr>
                <w:webHidden/>
              </w:rPr>
            </w:r>
            <w:r>
              <w:rPr>
                <w:webHidden/>
              </w:rPr>
              <w:fldChar w:fldCharType="separate"/>
            </w:r>
            <w:r w:rsidR="00075FC0">
              <w:rPr>
                <w:webHidden/>
              </w:rPr>
              <w:t>17</w:t>
            </w:r>
            <w:r>
              <w:rPr>
                <w:webHidden/>
              </w:rPr>
              <w:fldChar w:fldCharType="end"/>
            </w:r>
          </w:hyperlink>
        </w:p>
        <w:p w14:paraId="57D54C94" w14:textId="1D141317" w:rsidR="00E05E56" w:rsidRDefault="00E05E56">
          <w:pPr>
            <w:pStyle w:val="TOC1"/>
            <w:rPr>
              <w:noProof/>
              <w:kern w:val="2"/>
              <w:lang w:val="en-US" w:eastAsia="en-US"/>
              <w14:ligatures w14:val="standardContextual"/>
            </w:rPr>
          </w:pPr>
          <w:hyperlink w:anchor="_Toc217571884" w:history="1">
            <w:r w:rsidRPr="006E6C05">
              <w:rPr>
                <w:rStyle w:val="Hyperlink"/>
                <w:noProof/>
              </w:rPr>
              <w:t>4. Feature Selection Methodology</w:t>
            </w:r>
            <w:r>
              <w:rPr>
                <w:noProof/>
                <w:webHidden/>
              </w:rPr>
              <w:tab/>
            </w:r>
            <w:r>
              <w:rPr>
                <w:noProof/>
                <w:webHidden/>
              </w:rPr>
              <w:fldChar w:fldCharType="begin"/>
            </w:r>
            <w:r>
              <w:rPr>
                <w:noProof/>
                <w:webHidden/>
              </w:rPr>
              <w:instrText xml:space="preserve"> PAGEREF _Toc217571884 \h </w:instrText>
            </w:r>
            <w:r>
              <w:rPr>
                <w:noProof/>
                <w:webHidden/>
              </w:rPr>
            </w:r>
            <w:r>
              <w:rPr>
                <w:noProof/>
                <w:webHidden/>
              </w:rPr>
              <w:fldChar w:fldCharType="separate"/>
            </w:r>
            <w:r w:rsidR="00075FC0">
              <w:rPr>
                <w:noProof/>
                <w:webHidden/>
              </w:rPr>
              <w:t>19</w:t>
            </w:r>
            <w:r>
              <w:rPr>
                <w:noProof/>
                <w:webHidden/>
              </w:rPr>
              <w:fldChar w:fldCharType="end"/>
            </w:r>
          </w:hyperlink>
        </w:p>
        <w:p w14:paraId="2CE7B284" w14:textId="289A2154" w:rsidR="00E05E56" w:rsidRDefault="00E05E56">
          <w:pPr>
            <w:pStyle w:val="TOC2"/>
            <w:rPr>
              <w:rFonts w:asciiTheme="minorHAnsi" w:hAnsiTheme="minorHAnsi" w:cstheme="minorBidi"/>
              <w:kern w:val="2"/>
              <w:lang w:val="en-US" w:eastAsia="en-US"/>
              <w14:ligatures w14:val="standardContextual"/>
            </w:rPr>
          </w:pPr>
          <w:hyperlink w:anchor="_Toc217571885" w:history="1">
            <w:r w:rsidRPr="006E6C05">
              <w:rPr>
                <w:rStyle w:val="Hyperlink"/>
              </w:rPr>
              <w:t>4.1 Variance &amp; Correlation Filtering</w:t>
            </w:r>
            <w:r>
              <w:rPr>
                <w:webHidden/>
              </w:rPr>
              <w:tab/>
            </w:r>
            <w:r>
              <w:rPr>
                <w:webHidden/>
              </w:rPr>
              <w:fldChar w:fldCharType="begin"/>
            </w:r>
            <w:r>
              <w:rPr>
                <w:webHidden/>
              </w:rPr>
              <w:instrText xml:space="preserve"> PAGEREF _Toc217571885 \h </w:instrText>
            </w:r>
            <w:r>
              <w:rPr>
                <w:webHidden/>
              </w:rPr>
            </w:r>
            <w:r>
              <w:rPr>
                <w:webHidden/>
              </w:rPr>
              <w:fldChar w:fldCharType="separate"/>
            </w:r>
            <w:r w:rsidR="00075FC0">
              <w:rPr>
                <w:webHidden/>
              </w:rPr>
              <w:t>19</w:t>
            </w:r>
            <w:r>
              <w:rPr>
                <w:webHidden/>
              </w:rPr>
              <w:fldChar w:fldCharType="end"/>
            </w:r>
          </w:hyperlink>
        </w:p>
        <w:p w14:paraId="4FB8493E" w14:textId="038FD6CA" w:rsidR="00E05E56" w:rsidRDefault="00E05E56">
          <w:pPr>
            <w:pStyle w:val="TOC2"/>
            <w:rPr>
              <w:rFonts w:asciiTheme="minorHAnsi" w:hAnsiTheme="minorHAnsi" w:cstheme="minorBidi"/>
              <w:kern w:val="2"/>
              <w:lang w:val="en-US" w:eastAsia="en-US"/>
              <w14:ligatures w14:val="standardContextual"/>
            </w:rPr>
          </w:pPr>
          <w:hyperlink w:anchor="_Toc217571886" w:history="1">
            <w:r w:rsidRPr="006E6C05">
              <w:rPr>
                <w:rStyle w:val="Hyperlink"/>
              </w:rPr>
              <w:t>4.2 Univariate Feature Selection Using F-Score</w:t>
            </w:r>
            <w:r>
              <w:rPr>
                <w:webHidden/>
              </w:rPr>
              <w:tab/>
            </w:r>
            <w:r>
              <w:rPr>
                <w:webHidden/>
              </w:rPr>
              <w:fldChar w:fldCharType="begin"/>
            </w:r>
            <w:r>
              <w:rPr>
                <w:webHidden/>
              </w:rPr>
              <w:instrText xml:space="preserve"> PAGEREF _Toc217571886 \h </w:instrText>
            </w:r>
            <w:r>
              <w:rPr>
                <w:webHidden/>
              </w:rPr>
            </w:r>
            <w:r>
              <w:rPr>
                <w:webHidden/>
              </w:rPr>
              <w:fldChar w:fldCharType="separate"/>
            </w:r>
            <w:r w:rsidR="00075FC0">
              <w:rPr>
                <w:webHidden/>
              </w:rPr>
              <w:t>19</w:t>
            </w:r>
            <w:r>
              <w:rPr>
                <w:webHidden/>
              </w:rPr>
              <w:fldChar w:fldCharType="end"/>
            </w:r>
          </w:hyperlink>
        </w:p>
        <w:p w14:paraId="6BDEC0D0" w14:textId="7EB2882E" w:rsidR="00E05E56" w:rsidRDefault="00E05E56">
          <w:pPr>
            <w:pStyle w:val="TOC2"/>
            <w:rPr>
              <w:rFonts w:asciiTheme="minorHAnsi" w:hAnsiTheme="minorHAnsi" w:cstheme="minorBidi"/>
              <w:kern w:val="2"/>
              <w:lang w:val="en-US" w:eastAsia="en-US"/>
              <w14:ligatures w14:val="standardContextual"/>
            </w:rPr>
          </w:pPr>
          <w:hyperlink w:anchor="_Toc217571887" w:history="1">
            <w:r w:rsidRPr="006E6C05">
              <w:rPr>
                <w:rStyle w:val="Hyperlink"/>
              </w:rPr>
              <w:t>4.3 Recursive Feature Elimination</w:t>
            </w:r>
            <w:r>
              <w:rPr>
                <w:webHidden/>
              </w:rPr>
              <w:tab/>
            </w:r>
            <w:r>
              <w:rPr>
                <w:webHidden/>
              </w:rPr>
              <w:fldChar w:fldCharType="begin"/>
            </w:r>
            <w:r>
              <w:rPr>
                <w:webHidden/>
              </w:rPr>
              <w:instrText xml:space="preserve"> PAGEREF _Toc217571887 \h </w:instrText>
            </w:r>
            <w:r>
              <w:rPr>
                <w:webHidden/>
              </w:rPr>
            </w:r>
            <w:r>
              <w:rPr>
                <w:webHidden/>
              </w:rPr>
              <w:fldChar w:fldCharType="separate"/>
            </w:r>
            <w:r w:rsidR="00075FC0">
              <w:rPr>
                <w:webHidden/>
              </w:rPr>
              <w:t>19</w:t>
            </w:r>
            <w:r>
              <w:rPr>
                <w:webHidden/>
              </w:rPr>
              <w:fldChar w:fldCharType="end"/>
            </w:r>
          </w:hyperlink>
        </w:p>
        <w:p w14:paraId="5B97DDFA" w14:textId="262CBAE0" w:rsidR="00E05E56" w:rsidRDefault="00E05E56">
          <w:pPr>
            <w:pStyle w:val="TOC2"/>
            <w:rPr>
              <w:rFonts w:asciiTheme="minorHAnsi" w:hAnsiTheme="minorHAnsi" w:cstheme="minorBidi"/>
              <w:kern w:val="2"/>
              <w:lang w:val="en-US" w:eastAsia="en-US"/>
              <w14:ligatures w14:val="standardContextual"/>
            </w:rPr>
          </w:pPr>
          <w:hyperlink w:anchor="_Toc217571888" w:history="1">
            <w:r w:rsidRPr="006E6C05">
              <w:rPr>
                <w:rStyle w:val="Hyperlink"/>
              </w:rPr>
              <w:t>4.4 Tree-Based Feature Importance Ranking</w:t>
            </w:r>
            <w:r>
              <w:rPr>
                <w:webHidden/>
              </w:rPr>
              <w:tab/>
            </w:r>
            <w:r>
              <w:rPr>
                <w:webHidden/>
              </w:rPr>
              <w:fldChar w:fldCharType="begin"/>
            </w:r>
            <w:r>
              <w:rPr>
                <w:webHidden/>
              </w:rPr>
              <w:instrText xml:space="preserve"> PAGEREF _Toc217571888 \h </w:instrText>
            </w:r>
            <w:r>
              <w:rPr>
                <w:webHidden/>
              </w:rPr>
            </w:r>
            <w:r>
              <w:rPr>
                <w:webHidden/>
              </w:rPr>
              <w:fldChar w:fldCharType="separate"/>
            </w:r>
            <w:r w:rsidR="00075FC0">
              <w:rPr>
                <w:webHidden/>
              </w:rPr>
              <w:t>19</w:t>
            </w:r>
            <w:r>
              <w:rPr>
                <w:webHidden/>
              </w:rPr>
              <w:fldChar w:fldCharType="end"/>
            </w:r>
          </w:hyperlink>
        </w:p>
        <w:p w14:paraId="6C2BA7BE" w14:textId="22F65C25" w:rsidR="00E05E56" w:rsidRDefault="00E05E56">
          <w:pPr>
            <w:pStyle w:val="TOC2"/>
            <w:rPr>
              <w:rFonts w:asciiTheme="minorHAnsi" w:hAnsiTheme="minorHAnsi" w:cstheme="minorBidi"/>
              <w:kern w:val="2"/>
              <w:lang w:val="en-US" w:eastAsia="en-US"/>
              <w14:ligatures w14:val="standardContextual"/>
            </w:rPr>
          </w:pPr>
          <w:hyperlink w:anchor="_Toc217571889" w:history="1">
            <w:r w:rsidRPr="006E6C05">
              <w:rPr>
                <w:rStyle w:val="Hyperlink"/>
              </w:rPr>
              <w:t>4.5 LASSO Regularization</w:t>
            </w:r>
            <w:r>
              <w:rPr>
                <w:webHidden/>
              </w:rPr>
              <w:tab/>
            </w:r>
            <w:r>
              <w:rPr>
                <w:webHidden/>
              </w:rPr>
              <w:fldChar w:fldCharType="begin"/>
            </w:r>
            <w:r>
              <w:rPr>
                <w:webHidden/>
              </w:rPr>
              <w:instrText xml:space="preserve"> PAGEREF _Toc217571889 \h </w:instrText>
            </w:r>
            <w:r>
              <w:rPr>
                <w:webHidden/>
              </w:rPr>
            </w:r>
            <w:r>
              <w:rPr>
                <w:webHidden/>
              </w:rPr>
              <w:fldChar w:fldCharType="separate"/>
            </w:r>
            <w:r w:rsidR="00075FC0">
              <w:rPr>
                <w:webHidden/>
              </w:rPr>
              <w:t>20</w:t>
            </w:r>
            <w:r>
              <w:rPr>
                <w:webHidden/>
              </w:rPr>
              <w:fldChar w:fldCharType="end"/>
            </w:r>
          </w:hyperlink>
        </w:p>
        <w:p w14:paraId="61CF21C0" w14:textId="247AB034" w:rsidR="00E05E56" w:rsidRDefault="00E05E56">
          <w:pPr>
            <w:pStyle w:val="TOC2"/>
            <w:rPr>
              <w:rFonts w:asciiTheme="minorHAnsi" w:hAnsiTheme="minorHAnsi" w:cstheme="minorBidi"/>
              <w:kern w:val="2"/>
              <w:lang w:val="en-US" w:eastAsia="en-US"/>
              <w14:ligatures w14:val="standardContextual"/>
            </w:rPr>
          </w:pPr>
          <w:hyperlink w:anchor="_Toc217571890" w:history="1">
            <w:r w:rsidRPr="006E6C05">
              <w:rPr>
                <w:rStyle w:val="Hyperlink"/>
              </w:rPr>
              <w:t>4.6 Dimensionality Reduction with PCA</w:t>
            </w:r>
            <w:r>
              <w:rPr>
                <w:webHidden/>
              </w:rPr>
              <w:tab/>
            </w:r>
            <w:r>
              <w:rPr>
                <w:webHidden/>
              </w:rPr>
              <w:fldChar w:fldCharType="begin"/>
            </w:r>
            <w:r>
              <w:rPr>
                <w:webHidden/>
              </w:rPr>
              <w:instrText xml:space="preserve"> PAGEREF _Toc217571890 \h </w:instrText>
            </w:r>
            <w:r>
              <w:rPr>
                <w:webHidden/>
              </w:rPr>
            </w:r>
            <w:r>
              <w:rPr>
                <w:webHidden/>
              </w:rPr>
              <w:fldChar w:fldCharType="separate"/>
            </w:r>
            <w:r w:rsidR="00075FC0">
              <w:rPr>
                <w:webHidden/>
              </w:rPr>
              <w:t>20</w:t>
            </w:r>
            <w:r>
              <w:rPr>
                <w:webHidden/>
              </w:rPr>
              <w:fldChar w:fldCharType="end"/>
            </w:r>
          </w:hyperlink>
        </w:p>
        <w:p w14:paraId="624EBB28" w14:textId="0528B674" w:rsidR="00E05E56" w:rsidRDefault="00E05E56">
          <w:pPr>
            <w:pStyle w:val="TOC2"/>
            <w:rPr>
              <w:rFonts w:asciiTheme="minorHAnsi" w:hAnsiTheme="minorHAnsi" w:cstheme="minorBidi"/>
              <w:kern w:val="2"/>
              <w:lang w:val="en-US" w:eastAsia="en-US"/>
              <w14:ligatures w14:val="standardContextual"/>
            </w:rPr>
          </w:pPr>
          <w:hyperlink w:anchor="_Toc217571891" w:history="1">
            <w:r w:rsidRPr="006E6C05">
              <w:rPr>
                <w:rStyle w:val="Hyperlink"/>
              </w:rPr>
              <w:t>4.7 Ensemble Ranking and Final Selection</w:t>
            </w:r>
            <w:r>
              <w:rPr>
                <w:webHidden/>
              </w:rPr>
              <w:tab/>
            </w:r>
            <w:r>
              <w:rPr>
                <w:webHidden/>
              </w:rPr>
              <w:fldChar w:fldCharType="begin"/>
            </w:r>
            <w:r>
              <w:rPr>
                <w:webHidden/>
              </w:rPr>
              <w:instrText xml:space="preserve"> PAGEREF _Toc217571891 \h </w:instrText>
            </w:r>
            <w:r>
              <w:rPr>
                <w:webHidden/>
              </w:rPr>
            </w:r>
            <w:r>
              <w:rPr>
                <w:webHidden/>
              </w:rPr>
              <w:fldChar w:fldCharType="separate"/>
            </w:r>
            <w:r w:rsidR="00075FC0">
              <w:rPr>
                <w:webHidden/>
              </w:rPr>
              <w:t>20</w:t>
            </w:r>
            <w:r>
              <w:rPr>
                <w:webHidden/>
              </w:rPr>
              <w:fldChar w:fldCharType="end"/>
            </w:r>
          </w:hyperlink>
        </w:p>
        <w:p w14:paraId="016EE9C4" w14:textId="50BEAEFE" w:rsidR="00E05E56" w:rsidRDefault="00E05E56">
          <w:pPr>
            <w:pStyle w:val="TOC1"/>
            <w:rPr>
              <w:noProof/>
              <w:kern w:val="2"/>
              <w:lang w:val="en-US" w:eastAsia="en-US"/>
              <w14:ligatures w14:val="standardContextual"/>
            </w:rPr>
          </w:pPr>
          <w:hyperlink w:anchor="_Toc217571892" w:history="1">
            <w:r w:rsidRPr="006E6C05">
              <w:rPr>
                <w:rStyle w:val="Hyperlink"/>
                <w:noProof/>
              </w:rPr>
              <w:t>5. Model Training</w:t>
            </w:r>
            <w:r>
              <w:rPr>
                <w:noProof/>
                <w:webHidden/>
              </w:rPr>
              <w:tab/>
            </w:r>
            <w:r>
              <w:rPr>
                <w:noProof/>
                <w:webHidden/>
              </w:rPr>
              <w:fldChar w:fldCharType="begin"/>
            </w:r>
            <w:r>
              <w:rPr>
                <w:noProof/>
                <w:webHidden/>
              </w:rPr>
              <w:instrText xml:space="preserve"> PAGEREF _Toc217571892 \h </w:instrText>
            </w:r>
            <w:r>
              <w:rPr>
                <w:noProof/>
                <w:webHidden/>
              </w:rPr>
            </w:r>
            <w:r>
              <w:rPr>
                <w:noProof/>
                <w:webHidden/>
              </w:rPr>
              <w:fldChar w:fldCharType="separate"/>
            </w:r>
            <w:r w:rsidR="00075FC0">
              <w:rPr>
                <w:noProof/>
                <w:webHidden/>
              </w:rPr>
              <w:t>22</w:t>
            </w:r>
            <w:r>
              <w:rPr>
                <w:noProof/>
                <w:webHidden/>
              </w:rPr>
              <w:fldChar w:fldCharType="end"/>
            </w:r>
          </w:hyperlink>
        </w:p>
        <w:p w14:paraId="170ABDD3" w14:textId="0BC60FB3" w:rsidR="00E05E56" w:rsidRDefault="00E05E56">
          <w:pPr>
            <w:pStyle w:val="TOC2"/>
            <w:rPr>
              <w:rFonts w:asciiTheme="minorHAnsi" w:hAnsiTheme="minorHAnsi" w:cstheme="minorBidi"/>
              <w:kern w:val="2"/>
              <w:lang w:val="en-US" w:eastAsia="en-US"/>
              <w14:ligatures w14:val="standardContextual"/>
            </w:rPr>
          </w:pPr>
          <w:hyperlink w:anchor="_Toc217571893" w:history="1">
            <w:r w:rsidRPr="006E6C05">
              <w:rPr>
                <w:rStyle w:val="Hyperlink"/>
              </w:rPr>
              <w:t>5.1 Hyperparameter Tuning</w:t>
            </w:r>
            <w:r>
              <w:rPr>
                <w:webHidden/>
              </w:rPr>
              <w:tab/>
            </w:r>
            <w:r>
              <w:rPr>
                <w:webHidden/>
              </w:rPr>
              <w:fldChar w:fldCharType="begin"/>
            </w:r>
            <w:r>
              <w:rPr>
                <w:webHidden/>
              </w:rPr>
              <w:instrText xml:space="preserve"> PAGEREF _Toc217571893 \h </w:instrText>
            </w:r>
            <w:r>
              <w:rPr>
                <w:webHidden/>
              </w:rPr>
            </w:r>
            <w:r>
              <w:rPr>
                <w:webHidden/>
              </w:rPr>
              <w:fldChar w:fldCharType="separate"/>
            </w:r>
            <w:r w:rsidR="00075FC0">
              <w:rPr>
                <w:webHidden/>
              </w:rPr>
              <w:t>25</w:t>
            </w:r>
            <w:r>
              <w:rPr>
                <w:webHidden/>
              </w:rPr>
              <w:fldChar w:fldCharType="end"/>
            </w:r>
          </w:hyperlink>
        </w:p>
        <w:p w14:paraId="12211548" w14:textId="7EC3BDBB" w:rsidR="00E05E56" w:rsidRDefault="00E05E56">
          <w:pPr>
            <w:pStyle w:val="TOC2"/>
            <w:rPr>
              <w:rFonts w:asciiTheme="minorHAnsi" w:hAnsiTheme="minorHAnsi" w:cstheme="minorBidi"/>
              <w:kern w:val="2"/>
              <w:lang w:val="en-US" w:eastAsia="en-US"/>
              <w14:ligatures w14:val="standardContextual"/>
            </w:rPr>
          </w:pPr>
          <w:hyperlink w:anchor="_Toc217571894" w:history="1">
            <w:r w:rsidRPr="006E6C05">
              <w:rPr>
                <w:rStyle w:val="Hyperlink"/>
              </w:rPr>
              <w:t>5.2 Evaluation Metrics</w:t>
            </w:r>
            <w:r>
              <w:rPr>
                <w:webHidden/>
              </w:rPr>
              <w:tab/>
            </w:r>
            <w:r>
              <w:rPr>
                <w:webHidden/>
              </w:rPr>
              <w:fldChar w:fldCharType="begin"/>
            </w:r>
            <w:r>
              <w:rPr>
                <w:webHidden/>
              </w:rPr>
              <w:instrText xml:space="preserve"> PAGEREF _Toc217571894 \h </w:instrText>
            </w:r>
            <w:r>
              <w:rPr>
                <w:webHidden/>
              </w:rPr>
            </w:r>
            <w:r>
              <w:rPr>
                <w:webHidden/>
              </w:rPr>
              <w:fldChar w:fldCharType="separate"/>
            </w:r>
            <w:r w:rsidR="00075FC0">
              <w:rPr>
                <w:webHidden/>
              </w:rPr>
              <w:t>26</w:t>
            </w:r>
            <w:r>
              <w:rPr>
                <w:webHidden/>
              </w:rPr>
              <w:fldChar w:fldCharType="end"/>
            </w:r>
          </w:hyperlink>
        </w:p>
        <w:p w14:paraId="1A3A3108" w14:textId="1C048FAD" w:rsidR="00E05E56" w:rsidRDefault="00E05E56">
          <w:pPr>
            <w:pStyle w:val="TOC3"/>
            <w:tabs>
              <w:tab w:val="right" w:leader="dot" w:pos="9350"/>
            </w:tabs>
            <w:rPr>
              <w:rFonts w:cstheme="minorBidi"/>
              <w:noProof/>
              <w:kern w:val="2"/>
              <w:lang w:val="en-US" w:eastAsia="en-US"/>
              <w14:ligatures w14:val="standardContextual"/>
            </w:rPr>
          </w:pPr>
          <w:hyperlink w:anchor="_Toc217571895" w:history="1">
            <w:r w:rsidRPr="006E6C05">
              <w:rPr>
                <w:rStyle w:val="Hyperlink"/>
                <w:noProof/>
              </w:rPr>
              <w:t>5.2.1 Confusion Matrix</w:t>
            </w:r>
            <w:r>
              <w:rPr>
                <w:noProof/>
                <w:webHidden/>
              </w:rPr>
              <w:tab/>
            </w:r>
            <w:r>
              <w:rPr>
                <w:noProof/>
                <w:webHidden/>
              </w:rPr>
              <w:fldChar w:fldCharType="begin"/>
            </w:r>
            <w:r>
              <w:rPr>
                <w:noProof/>
                <w:webHidden/>
              </w:rPr>
              <w:instrText xml:space="preserve"> PAGEREF _Toc217571895 \h </w:instrText>
            </w:r>
            <w:r>
              <w:rPr>
                <w:noProof/>
                <w:webHidden/>
              </w:rPr>
            </w:r>
            <w:r>
              <w:rPr>
                <w:noProof/>
                <w:webHidden/>
              </w:rPr>
              <w:fldChar w:fldCharType="separate"/>
            </w:r>
            <w:r w:rsidR="00075FC0">
              <w:rPr>
                <w:noProof/>
                <w:webHidden/>
              </w:rPr>
              <w:t>26</w:t>
            </w:r>
            <w:r>
              <w:rPr>
                <w:noProof/>
                <w:webHidden/>
              </w:rPr>
              <w:fldChar w:fldCharType="end"/>
            </w:r>
          </w:hyperlink>
        </w:p>
        <w:p w14:paraId="4577AEC6" w14:textId="43253C05" w:rsidR="00E05E56" w:rsidRDefault="00E05E56">
          <w:pPr>
            <w:pStyle w:val="TOC3"/>
            <w:tabs>
              <w:tab w:val="right" w:leader="dot" w:pos="9350"/>
            </w:tabs>
            <w:rPr>
              <w:rFonts w:cstheme="minorBidi"/>
              <w:noProof/>
              <w:kern w:val="2"/>
              <w:lang w:val="en-US" w:eastAsia="en-US"/>
              <w14:ligatures w14:val="standardContextual"/>
            </w:rPr>
          </w:pPr>
          <w:hyperlink w:anchor="_Toc217571896" w:history="1">
            <w:r w:rsidRPr="006E6C05">
              <w:rPr>
                <w:rStyle w:val="Hyperlink"/>
                <w:noProof/>
              </w:rPr>
              <w:t>5.2.2 Accuracy</w:t>
            </w:r>
            <w:r>
              <w:rPr>
                <w:noProof/>
                <w:webHidden/>
              </w:rPr>
              <w:tab/>
            </w:r>
            <w:r>
              <w:rPr>
                <w:noProof/>
                <w:webHidden/>
              </w:rPr>
              <w:fldChar w:fldCharType="begin"/>
            </w:r>
            <w:r>
              <w:rPr>
                <w:noProof/>
                <w:webHidden/>
              </w:rPr>
              <w:instrText xml:space="preserve"> PAGEREF _Toc217571896 \h </w:instrText>
            </w:r>
            <w:r>
              <w:rPr>
                <w:noProof/>
                <w:webHidden/>
              </w:rPr>
            </w:r>
            <w:r>
              <w:rPr>
                <w:noProof/>
                <w:webHidden/>
              </w:rPr>
              <w:fldChar w:fldCharType="separate"/>
            </w:r>
            <w:r w:rsidR="00075FC0">
              <w:rPr>
                <w:noProof/>
                <w:webHidden/>
              </w:rPr>
              <w:t>26</w:t>
            </w:r>
            <w:r>
              <w:rPr>
                <w:noProof/>
                <w:webHidden/>
              </w:rPr>
              <w:fldChar w:fldCharType="end"/>
            </w:r>
          </w:hyperlink>
        </w:p>
        <w:p w14:paraId="1B78C03B" w14:textId="6F5FD82A" w:rsidR="00E05E56" w:rsidRDefault="00E05E56">
          <w:pPr>
            <w:pStyle w:val="TOC3"/>
            <w:tabs>
              <w:tab w:val="right" w:leader="dot" w:pos="9350"/>
            </w:tabs>
            <w:rPr>
              <w:rFonts w:cstheme="minorBidi"/>
              <w:noProof/>
              <w:kern w:val="2"/>
              <w:lang w:val="en-US" w:eastAsia="en-US"/>
              <w14:ligatures w14:val="standardContextual"/>
            </w:rPr>
          </w:pPr>
          <w:hyperlink w:anchor="_Toc217571897" w:history="1">
            <w:r w:rsidRPr="006E6C05">
              <w:rPr>
                <w:rStyle w:val="Hyperlink"/>
                <w:noProof/>
              </w:rPr>
              <w:t>5.2.3 Sensitivity (Recall)</w:t>
            </w:r>
            <w:r>
              <w:rPr>
                <w:noProof/>
                <w:webHidden/>
              </w:rPr>
              <w:tab/>
            </w:r>
            <w:r>
              <w:rPr>
                <w:noProof/>
                <w:webHidden/>
              </w:rPr>
              <w:fldChar w:fldCharType="begin"/>
            </w:r>
            <w:r>
              <w:rPr>
                <w:noProof/>
                <w:webHidden/>
              </w:rPr>
              <w:instrText xml:space="preserve"> PAGEREF _Toc217571897 \h </w:instrText>
            </w:r>
            <w:r>
              <w:rPr>
                <w:noProof/>
                <w:webHidden/>
              </w:rPr>
            </w:r>
            <w:r>
              <w:rPr>
                <w:noProof/>
                <w:webHidden/>
              </w:rPr>
              <w:fldChar w:fldCharType="separate"/>
            </w:r>
            <w:r w:rsidR="00075FC0">
              <w:rPr>
                <w:noProof/>
                <w:webHidden/>
              </w:rPr>
              <w:t>27</w:t>
            </w:r>
            <w:r>
              <w:rPr>
                <w:noProof/>
                <w:webHidden/>
              </w:rPr>
              <w:fldChar w:fldCharType="end"/>
            </w:r>
          </w:hyperlink>
        </w:p>
        <w:p w14:paraId="02734E96" w14:textId="27BF7CDD" w:rsidR="00E05E56" w:rsidRDefault="00E05E56">
          <w:pPr>
            <w:pStyle w:val="TOC3"/>
            <w:tabs>
              <w:tab w:val="right" w:leader="dot" w:pos="9350"/>
            </w:tabs>
            <w:rPr>
              <w:rFonts w:cstheme="minorBidi"/>
              <w:noProof/>
              <w:kern w:val="2"/>
              <w:lang w:val="en-US" w:eastAsia="en-US"/>
              <w14:ligatures w14:val="standardContextual"/>
            </w:rPr>
          </w:pPr>
          <w:hyperlink w:anchor="_Toc217571898" w:history="1">
            <w:r w:rsidRPr="006E6C05">
              <w:rPr>
                <w:rStyle w:val="Hyperlink"/>
                <w:noProof/>
              </w:rPr>
              <w:t>5.2.4 Specificity</w:t>
            </w:r>
            <w:r>
              <w:rPr>
                <w:noProof/>
                <w:webHidden/>
              </w:rPr>
              <w:tab/>
            </w:r>
            <w:r>
              <w:rPr>
                <w:noProof/>
                <w:webHidden/>
              </w:rPr>
              <w:fldChar w:fldCharType="begin"/>
            </w:r>
            <w:r>
              <w:rPr>
                <w:noProof/>
                <w:webHidden/>
              </w:rPr>
              <w:instrText xml:space="preserve"> PAGEREF _Toc217571898 \h </w:instrText>
            </w:r>
            <w:r>
              <w:rPr>
                <w:noProof/>
                <w:webHidden/>
              </w:rPr>
            </w:r>
            <w:r>
              <w:rPr>
                <w:noProof/>
                <w:webHidden/>
              </w:rPr>
              <w:fldChar w:fldCharType="separate"/>
            </w:r>
            <w:r w:rsidR="00075FC0">
              <w:rPr>
                <w:noProof/>
                <w:webHidden/>
              </w:rPr>
              <w:t>27</w:t>
            </w:r>
            <w:r>
              <w:rPr>
                <w:noProof/>
                <w:webHidden/>
              </w:rPr>
              <w:fldChar w:fldCharType="end"/>
            </w:r>
          </w:hyperlink>
        </w:p>
        <w:p w14:paraId="1C9A77FB" w14:textId="60576C66" w:rsidR="00E05E56" w:rsidRDefault="00E05E56">
          <w:pPr>
            <w:pStyle w:val="TOC3"/>
            <w:tabs>
              <w:tab w:val="right" w:leader="dot" w:pos="9350"/>
            </w:tabs>
            <w:rPr>
              <w:rFonts w:cstheme="minorBidi"/>
              <w:noProof/>
              <w:kern w:val="2"/>
              <w:lang w:val="en-US" w:eastAsia="en-US"/>
              <w14:ligatures w14:val="standardContextual"/>
            </w:rPr>
          </w:pPr>
          <w:hyperlink w:anchor="_Toc217571899" w:history="1">
            <w:r w:rsidRPr="006E6C05">
              <w:rPr>
                <w:rStyle w:val="Hyperlink"/>
                <w:noProof/>
              </w:rPr>
              <w:t>5.2.5 Precision</w:t>
            </w:r>
            <w:r>
              <w:rPr>
                <w:noProof/>
                <w:webHidden/>
              </w:rPr>
              <w:tab/>
            </w:r>
            <w:r>
              <w:rPr>
                <w:noProof/>
                <w:webHidden/>
              </w:rPr>
              <w:fldChar w:fldCharType="begin"/>
            </w:r>
            <w:r>
              <w:rPr>
                <w:noProof/>
                <w:webHidden/>
              </w:rPr>
              <w:instrText xml:space="preserve"> PAGEREF _Toc217571899 \h </w:instrText>
            </w:r>
            <w:r>
              <w:rPr>
                <w:noProof/>
                <w:webHidden/>
              </w:rPr>
            </w:r>
            <w:r>
              <w:rPr>
                <w:noProof/>
                <w:webHidden/>
              </w:rPr>
              <w:fldChar w:fldCharType="separate"/>
            </w:r>
            <w:r w:rsidR="00075FC0">
              <w:rPr>
                <w:noProof/>
                <w:webHidden/>
              </w:rPr>
              <w:t>28</w:t>
            </w:r>
            <w:r>
              <w:rPr>
                <w:noProof/>
                <w:webHidden/>
              </w:rPr>
              <w:fldChar w:fldCharType="end"/>
            </w:r>
          </w:hyperlink>
        </w:p>
        <w:p w14:paraId="6CF9A775" w14:textId="654C036E" w:rsidR="00E05E56" w:rsidRDefault="00E05E56">
          <w:pPr>
            <w:pStyle w:val="TOC3"/>
            <w:tabs>
              <w:tab w:val="right" w:leader="dot" w:pos="9350"/>
            </w:tabs>
            <w:rPr>
              <w:rFonts w:cstheme="minorBidi"/>
              <w:noProof/>
              <w:kern w:val="2"/>
              <w:lang w:val="en-US" w:eastAsia="en-US"/>
              <w14:ligatures w14:val="standardContextual"/>
            </w:rPr>
          </w:pPr>
          <w:hyperlink w:anchor="_Toc217571900" w:history="1">
            <w:r w:rsidRPr="006E6C05">
              <w:rPr>
                <w:rStyle w:val="Hyperlink"/>
                <w:noProof/>
              </w:rPr>
              <w:t>5.2.6 F1-Score</w:t>
            </w:r>
            <w:r>
              <w:rPr>
                <w:noProof/>
                <w:webHidden/>
              </w:rPr>
              <w:tab/>
            </w:r>
            <w:r>
              <w:rPr>
                <w:noProof/>
                <w:webHidden/>
              </w:rPr>
              <w:fldChar w:fldCharType="begin"/>
            </w:r>
            <w:r>
              <w:rPr>
                <w:noProof/>
                <w:webHidden/>
              </w:rPr>
              <w:instrText xml:space="preserve"> PAGEREF _Toc217571900 \h </w:instrText>
            </w:r>
            <w:r>
              <w:rPr>
                <w:noProof/>
                <w:webHidden/>
              </w:rPr>
            </w:r>
            <w:r>
              <w:rPr>
                <w:noProof/>
                <w:webHidden/>
              </w:rPr>
              <w:fldChar w:fldCharType="separate"/>
            </w:r>
            <w:r w:rsidR="00075FC0">
              <w:rPr>
                <w:noProof/>
                <w:webHidden/>
              </w:rPr>
              <w:t>28</w:t>
            </w:r>
            <w:r>
              <w:rPr>
                <w:noProof/>
                <w:webHidden/>
              </w:rPr>
              <w:fldChar w:fldCharType="end"/>
            </w:r>
          </w:hyperlink>
        </w:p>
        <w:p w14:paraId="409A2B17" w14:textId="36142697" w:rsidR="00E05E56" w:rsidRDefault="00E05E56">
          <w:pPr>
            <w:pStyle w:val="TOC1"/>
            <w:rPr>
              <w:noProof/>
              <w:kern w:val="2"/>
              <w:lang w:val="en-US" w:eastAsia="en-US"/>
              <w14:ligatures w14:val="standardContextual"/>
            </w:rPr>
          </w:pPr>
          <w:hyperlink w:anchor="_Toc217571901" w:history="1">
            <w:r w:rsidRPr="006E6C05">
              <w:rPr>
                <w:rStyle w:val="Hyperlink"/>
                <w:noProof/>
              </w:rPr>
              <w:t>6. Results And Discussion</w:t>
            </w:r>
            <w:r>
              <w:rPr>
                <w:noProof/>
                <w:webHidden/>
              </w:rPr>
              <w:tab/>
            </w:r>
            <w:r>
              <w:rPr>
                <w:noProof/>
                <w:webHidden/>
              </w:rPr>
              <w:fldChar w:fldCharType="begin"/>
            </w:r>
            <w:r>
              <w:rPr>
                <w:noProof/>
                <w:webHidden/>
              </w:rPr>
              <w:instrText xml:space="preserve"> PAGEREF _Toc217571901 \h </w:instrText>
            </w:r>
            <w:r>
              <w:rPr>
                <w:noProof/>
                <w:webHidden/>
              </w:rPr>
            </w:r>
            <w:r>
              <w:rPr>
                <w:noProof/>
                <w:webHidden/>
              </w:rPr>
              <w:fldChar w:fldCharType="separate"/>
            </w:r>
            <w:r w:rsidR="00075FC0">
              <w:rPr>
                <w:noProof/>
                <w:webHidden/>
              </w:rPr>
              <w:t>29</w:t>
            </w:r>
            <w:r>
              <w:rPr>
                <w:noProof/>
                <w:webHidden/>
              </w:rPr>
              <w:fldChar w:fldCharType="end"/>
            </w:r>
          </w:hyperlink>
        </w:p>
        <w:p w14:paraId="7573E74C" w14:textId="69BEF514" w:rsidR="00E05E56" w:rsidRDefault="00E05E56">
          <w:pPr>
            <w:pStyle w:val="TOC2"/>
            <w:rPr>
              <w:rFonts w:asciiTheme="minorHAnsi" w:hAnsiTheme="minorHAnsi" w:cstheme="minorBidi"/>
              <w:kern w:val="2"/>
              <w:lang w:val="en-US" w:eastAsia="en-US"/>
              <w14:ligatures w14:val="standardContextual"/>
            </w:rPr>
          </w:pPr>
          <w:hyperlink w:anchor="_Toc217571902" w:history="1">
            <w:r w:rsidRPr="006E6C05">
              <w:rPr>
                <w:rStyle w:val="Hyperlink"/>
              </w:rPr>
              <w:t>6.1 Performance Comparison</w:t>
            </w:r>
            <w:r>
              <w:rPr>
                <w:webHidden/>
              </w:rPr>
              <w:tab/>
            </w:r>
            <w:r>
              <w:rPr>
                <w:webHidden/>
              </w:rPr>
              <w:fldChar w:fldCharType="begin"/>
            </w:r>
            <w:r>
              <w:rPr>
                <w:webHidden/>
              </w:rPr>
              <w:instrText xml:space="preserve"> PAGEREF _Toc217571902 \h </w:instrText>
            </w:r>
            <w:r>
              <w:rPr>
                <w:webHidden/>
              </w:rPr>
            </w:r>
            <w:r>
              <w:rPr>
                <w:webHidden/>
              </w:rPr>
              <w:fldChar w:fldCharType="separate"/>
            </w:r>
            <w:r w:rsidR="00075FC0">
              <w:rPr>
                <w:webHidden/>
              </w:rPr>
              <w:t>29</w:t>
            </w:r>
            <w:r>
              <w:rPr>
                <w:webHidden/>
              </w:rPr>
              <w:fldChar w:fldCharType="end"/>
            </w:r>
          </w:hyperlink>
        </w:p>
        <w:p w14:paraId="7A7D358F" w14:textId="1830FFF7" w:rsidR="00E05E56" w:rsidRDefault="00E05E56">
          <w:pPr>
            <w:pStyle w:val="TOC2"/>
            <w:rPr>
              <w:rFonts w:asciiTheme="minorHAnsi" w:hAnsiTheme="minorHAnsi" w:cstheme="minorBidi"/>
              <w:kern w:val="2"/>
              <w:lang w:val="en-US" w:eastAsia="en-US"/>
              <w14:ligatures w14:val="standardContextual"/>
            </w:rPr>
          </w:pPr>
          <w:hyperlink w:anchor="_Toc217571903" w:history="1">
            <w:r w:rsidRPr="006E6C05">
              <w:rPr>
                <w:rStyle w:val="Hyperlink"/>
              </w:rPr>
              <w:t>6.2 Feature Importance Analysis and Biological Interpretation</w:t>
            </w:r>
            <w:r>
              <w:rPr>
                <w:webHidden/>
              </w:rPr>
              <w:tab/>
            </w:r>
            <w:r>
              <w:rPr>
                <w:webHidden/>
              </w:rPr>
              <w:fldChar w:fldCharType="begin"/>
            </w:r>
            <w:r>
              <w:rPr>
                <w:webHidden/>
              </w:rPr>
              <w:instrText xml:space="preserve"> PAGEREF _Toc217571903 \h </w:instrText>
            </w:r>
            <w:r>
              <w:rPr>
                <w:webHidden/>
              </w:rPr>
            </w:r>
            <w:r>
              <w:rPr>
                <w:webHidden/>
              </w:rPr>
              <w:fldChar w:fldCharType="separate"/>
            </w:r>
            <w:r w:rsidR="00075FC0">
              <w:rPr>
                <w:webHidden/>
              </w:rPr>
              <w:t>31</w:t>
            </w:r>
            <w:r>
              <w:rPr>
                <w:webHidden/>
              </w:rPr>
              <w:fldChar w:fldCharType="end"/>
            </w:r>
          </w:hyperlink>
        </w:p>
        <w:p w14:paraId="307C9EF8" w14:textId="49992E76" w:rsidR="00E05E56" w:rsidRDefault="00E05E56">
          <w:pPr>
            <w:pStyle w:val="TOC2"/>
            <w:rPr>
              <w:rFonts w:asciiTheme="minorHAnsi" w:hAnsiTheme="minorHAnsi" w:cstheme="minorBidi"/>
              <w:kern w:val="2"/>
              <w:lang w:val="en-US" w:eastAsia="en-US"/>
              <w14:ligatures w14:val="standardContextual"/>
            </w:rPr>
          </w:pPr>
          <w:hyperlink w:anchor="_Toc217571904" w:history="1">
            <w:r w:rsidRPr="006E6C05">
              <w:rPr>
                <w:rStyle w:val="Hyperlink"/>
              </w:rPr>
              <w:t>6.3 Error Analysis</w:t>
            </w:r>
            <w:r>
              <w:rPr>
                <w:webHidden/>
              </w:rPr>
              <w:tab/>
            </w:r>
            <w:r>
              <w:rPr>
                <w:webHidden/>
              </w:rPr>
              <w:fldChar w:fldCharType="begin"/>
            </w:r>
            <w:r>
              <w:rPr>
                <w:webHidden/>
              </w:rPr>
              <w:instrText xml:space="preserve"> PAGEREF _Toc217571904 \h </w:instrText>
            </w:r>
            <w:r>
              <w:rPr>
                <w:webHidden/>
              </w:rPr>
            </w:r>
            <w:r>
              <w:rPr>
                <w:webHidden/>
              </w:rPr>
              <w:fldChar w:fldCharType="separate"/>
            </w:r>
            <w:r w:rsidR="00075FC0">
              <w:rPr>
                <w:webHidden/>
              </w:rPr>
              <w:t>33</w:t>
            </w:r>
            <w:r>
              <w:rPr>
                <w:webHidden/>
              </w:rPr>
              <w:fldChar w:fldCharType="end"/>
            </w:r>
          </w:hyperlink>
        </w:p>
        <w:p w14:paraId="37EB58DA" w14:textId="2D7710C6" w:rsidR="00E05E56" w:rsidRDefault="00E05E56">
          <w:pPr>
            <w:pStyle w:val="TOC2"/>
            <w:rPr>
              <w:rFonts w:asciiTheme="minorHAnsi" w:hAnsiTheme="minorHAnsi" w:cstheme="minorBidi"/>
              <w:kern w:val="2"/>
              <w:lang w:val="en-US" w:eastAsia="en-US"/>
              <w14:ligatures w14:val="standardContextual"/>
            </w:rPr>
          </w:pPr>
          <w:hyperlink w:anchor="_Toc217571905" w:history="1">
            <w:r w:rsidRPr="006E6C05">
              <w:rPr>
                <w:rStyle w:val="Hyperlink"/>
              </w:rPr>
              <w:t>6.4 Comparison with Literature</w:t>
            </w:r>
            <w:r>
              <w:rPr>
                <w:webHidden/>
              </w:rPr>
              <w:tab/>
            </w:r>
            <w:r>
              <w:rPr>
                <w:webHidden/>
              </w:rPr>
              <w:fldChar w:fldCharType="begin"/>
            </w:r>
            <w:r>
              <w:rPr>
                <w:webHidden/>
              </w:rPr>
              <w:instrText xml:space="preserve"> PAGEREF _Toc217571905 \h </w:instrText>
            </w:r>
            <w:r>
              <w:rPr>
                <w:webHidden/>
              </w:rPr>
            </w:r>
            <w:r>
              <w:rPr>
                <w:webHidden/>
              </w:rPr>
              <w:fldChar w:fldCharType="separate"/>
            </w:r>
            <w:r w:rsidR="00075FC0">
              <w:rPr>
                <w:webHidden/>
              </w:rPr>
              <w:t>33</w:t>
            </w:r>
            <w:r>
              <w:rPr>
                <w:webHidden/>
              </w:rPr>
              <w:fldChar w:fldCharType="end"/>
            </w:r>
          </w:hyperlink>
        </w:p>
        <w:p w14:paraId="5ABC64FB" w14:textId="52E57564" w:rsidR="00E05E56" w:rsidRDefault="00E05E56">
          <w:pPr>
            <w:pStyle w:val="TOC2"/>
            <w:rPr>
              <w:rFonts w:asciiTheme="minorHAnsi" w:hAnsiTheme="minorHAnsi" w:cstheme="minorBidi"/>
              <w:kern w:val="2"/>
              <w:lang w:val="en-US" w:eastAsia="en-US"/>
              <w14:ligatures w14:val="standardContextual"/>
            </w:rPr>
          </w:pPr>
          <w:hyperlink w:anchor="_Toc217571906" w:history="1">
            <w:r w:rsidRPr="006E6C05">
              <w:rPr>
                <w:rStyle w:val="Hyperlink"/>
              </w:rPr>
              <w:t>6.5 Clinical Relevance</w:t>
            </w:r>
            <w:r>
              <w:rPr>
                <w:webHidden/>
              </w:rPr>
              <w:tab/>
            </w:r>
            <w:r>
              <w:rPr>
                <w:webHidden/>
              </w:rPr>
              <w:fldChar w:fldCharType="begin"/>
            </w:r>
            <w:r>
              <w:rPr>
                <w:webHidden/>
              </w:rPr>
              <w:instrText xml:space="preserve"> PAGEREF _Toc217571906 \h </w:instrText>
            </w:r>
            <w:r>
              <w:rPr>
                <w:webHidden/>
              </w:rPr>
            </w:r>
            <w:r>
              <w:rPr>
                <w:webHidden/>
              </w:rPr>
              <w:fldChar w:fldCharType="separate"/>
            </w:r>
            <w:r w:rsidR="00075FC0">
              <w:rPr>
                <w:webHidden/>
              </w:rPr>
              <w:t>34</w:t>
            </w:r>
            <w:r>
              <w:rPr>
                <w:webHidden/>
              </w:rPr>
              <w:fldChar w:fldCharType="end"/>
            </w:r>
          </w:hyperlink>
        </w:p>
        <w:p w14:paraId="087ADD75" w14:textId="6215B4E8" w:rsidR="00E05E56" w:rsidRDefault="00E05E56">
          <w:pPr>
            <w:pStyle w:val="TOC1"/>
            <w:rPr>
              <w:noProof/>
              <w:kern w:val="2"/>
              <w:lang w:val="en-US" w:eastAsia="en-US"/>
              <w14:ligatures w14:val="standardContextual"/>
            </w:rPr>
          </w:pPr>
          <w:hyperlink w:anchor="_Toc217571907" w:history="1">
            <w:r w:rsidRPr="006E6C05">
              <w:rPr>
                <w:rStyle w:val="Hyperlink"/>
                <w:noProof/>
              </w:rPr>
              <w:t>7. Lessons And Challenges</w:t>
            </w:r>
            <w:r>
              <w:rPr>
                <w:noProof/>
                <w:webHidden/>
              </w:rPr>
              <w:tab/>
            </w:r>
            <w:r>
              <w:rPr>
                <w:noProof/>
                <w:webHidden/>
              </w:rPr>
              <w:fldChar w:fldCharType="begin"/>
            </w:r>
            <w:r>
              <w:rPr>
                <w:noProof/>
                <w:webHidden/>
              </w:rPr>
              <w:instrText xml:space="preserve"> PAGEREF _Toc217571907 \h </w:instrText>
            </w:r>
            <w:r>
              <w:rPr>
                <w:noProof/>
                <w:webHidden/>
              </w:rPr>
            </w:r>
            <w:r>
              <w:rPr>
                <w:noProof/>
                <w:webHidden/>
              </w:rPr>
              <w:fldChar w:fldCharType="separate"/>
            </w:r>
            <w:r w:rsidR="00075FC0">
              <w:rPr>
                <w:noProof/>
                <w:webHidden/>
              </w:rPr>
              <w:t>35</w:t>
            </w:r>
            <w:r>
              <w:rPr>
                <w:noProof/>
                <w:webHidden/>
              </w:rPr>
              <w:fldChar w:fldCharType="end"/>
            </w:r>
          </w:hyperlink>
        </w:p>
        <w:p w14:paraId="6C8E9709" w14:textId="6546C853" w:rsidR="00E05E56" w:rsidRDefault="00E05E56">
          <w:pPr>
            <w:pStyle w:val="TOC1"/>
            <w:rPr>
              <w:noProof/>
              <w:kern w:val="2"/>
              <w:lang w:val="en-US" w:eastAsia="en-US"/>
              <w14:ligatures w14:val="standardContextual"/>
            </w:rPr>
          </w:pPr>
          <w:hyperlink w:anchor="_Toc217571908" w:history="1">
            <w:r w:rsidRPr="006E6C05">
              <w:rPr>
                <w:rStyle w:val="Hyperlink"/>
                <w:noProof/>
              </w:rPr>
              <w:t>8. Future Work and Directions</w:t>
            </w:r>
            <w:r>
              <w:rPr>
                <w:noProof/>
                <w:webHidden/>
              </w:rPr>
              <w:tab/>
            </w:r>
            <w:r>
              <w:rPr>
                <w:noProof/>
                <w:webHidden/>
              </w:rPr>
              <w:fldChar w:fldCharType="begin"/>
            </w:r>
            <w:r>
              <w:rPr>
                <w:noProof/>
                <w:webHidden/>
              </w:rPr>
              <w:instrText xml:space="preserve"> PAGEREF _Toc217571908 \h </w:instrText>
            </w:r>
            <w:r>
              <w:rPr>
                <w:noProof/>
                <w:webHidden/>
              </w:rPr>
            </w:r>
            <w:r>
              <w:rPr>
                <w:noProof/>
                <w:webHidden/>
              </w:rPr>
              <w:fldChar w:fldCharType="separate"/>
            </w:r>
            <w:r w:rsidR="00075FC0">
              <w:rPr>
                <w:noProof/>
                <w:webHidden/>
              </w:rPr>
              <w:t>36</w:t>
            </w:r>
            <w:r>
              <w:rPr>
                <w:noProof/>
                <w:webHidden/>
              </w:rPr>
              <w:fldChar w:fldCharType="end"/>
            </w:r>
          </w:hyperlink>
        </w:p>
        <w:p w14:paraId="354523B0" w14:textId="33EEDDE0" w:rsidR="00E05E56" w:rsidRDefault="00E05E56">
          <w:pPr>
            <w:pStyle w:val="TOC1"/>
            <w:rPr>
              <w:noProof/>
              <w:kern w:val="2"/>
              <w:lang w:val="en-US" w:eastAsia="en-US"/>
              <w14:ligatures w14:val="standardContextual"/>
            </w:rPr>
          </w:pPr>
          <w:hyperlink w:anchor="_Toc217571909" w:history="1">
            <w:r w:rsidRPr="006E6C05">
              <w:rPr>
                <w:rStyle w:val="Hyperlink"/>
                <w:noProof/>
              </w:rPr>
              <w:t>9. Conclusion</w:t>
            </w:r>
            <w:r>
              <w:rPr>
                <w:noProof/>
                <w:webHidden/>
              </w:rPr>
              <w:tab/>
            </w:r>
            <w:r>
              <w:rPr>
                <w:noProof/>
                <w:webHidden/>
              </w:rPr>
              <w:fldChar w:fldCharType="begin"/>
            </w:r>
            <w:r>
              <w:rPr>
                <w:noProof/>
                <w:webHidden/>
              </w:rPr>
              <w:instrText xml:space="preserve"> PAGEREF _Toc217571909 \h </w:instrText>
            </w:r>
            <w:r>
              <w:rPr>
                <w:noProof/>
                <w:webHidden/>
              </w:rPr>
            </w:r>
            <w:r>
              <w:rPr>
                <w:noProof/>
                <w:webHidden/>
              </w:rPr>
              <w:fldChar w:fldCharType="separate"/>
            </w:r>
            <w:r w:rsidR="00075FC0">
              <w:rPr>
                <w:noProof/>
                <w:webHidden/>
              </w:rPr>
              <w:t>37</w:t>
            </w:r>
            <w:r>
              <w:rPr>
                <w:noProof/>
                <w:webHidden/>
              </w:rPr>
              <w:fldChar w:fldCharType="end"/>
            </w:r>
          </w:hyperlink>
        </w:p>
        <w:p w14:paraId="3876F4AC" w14:textId="606EC053" w:rsidR="00E05E56" w:rsidRDefault="00E05E56">
          <w:pPr>
            <w:pStyle w:val="TOC1"/>
            <w:rPr>
              <w:noProof/>
              <w:kern w:val="2"/>
              <w:lang w:val="en-US" w:eastAsia="en-US"/>
              <w14:ligatures w14:val="standardContextual"/>
            </w:rPr>
          </w:pPr>
          <w:hyperlink w:anchor="_Toc217571910" w:history="1">
            <w:r w:rsidRPr="006E6C05">
              <w:rPr>
                <w:rStyle w:val="Hyperlink"/>
                <w:noProof/>
              </w:rPr>
              <w:t>10. Individual Contributions</w:t>
            </w:r>
            <w:r>
              <w:rPr>
                <w:noProof/>
                <w:webHidden/>
              </w:rPr>
              <w:tab/>
            </w:r>
            <w:r>
              <w:rPr>
                <w:noProof/>
                <w:webHidden/>
              </w:rPr>
              <w:fldChar w:fldCharType="begin"/>
            </w:r>
            <w:r>
              <w:rPr>
                <w:noProof/>
                <w:webHidden/>
              </w:rPr>
              <w:instrText xml:space="preserve"> PAGEREF _Toc217571910 \h </w:instrText>
            </w:r>
            <w:r>
              <w:rPr>
                <w:noProof/>
                <w:webHidden/>
              </w:rPr>
            </w:r>
            <w:r>
              <w:rPr>
                <w:noProof/>
                <w:webHidden/>
              </w:rPr>
              <w:fldChar w:fldCharType="separate"/>
            </w:r>
            <w:r w:rsidR="00075FC0">
              <w:rPr>
                <w:noProof/>
                <w:webHidden/>
              </w:rPr>
              <w:t>38</w:t>
            </w:r>
            <w:r>
              <w:rPr>
                <w:noProof/>
                <w:webHidden/>
              </w:rPr>
              <w:fldChar w:fldCharType="end"/>
            </w:r>
          </w:hyperlink>
        </w:p>
        <w:p w14:paraId="46954D3D" w14:textId="71E404CD" w:rsidR="00E05E56" w:rsidRDefault="00E05E56">
          <w:pPr>
            <w:pStyle w:val="TOC2"/>
            <w:rPr>
              <w:rFonts w:asciiTheme="minorHAnsi" w:hAnsiTheme="minorHAnsi" w:cstheme="minorBidi"/>
              <w:kern w:val="2"/>
              <w:lang w:val="en-US" w:eastAsia="en-US"/>
              <w14:ligatures w14:val="standardContextual"/>
            </w:rPr>
          </w:pPr>
          <w:hyperlink w:anchor="_Toc217571911" w:history="1">
            <w:r w:rsidRPr="006E6C05">
              <w:rPr>
                <w:rStyle w:val="Hyperlink"/>
                <w:rFonts w:ascii="Times New Roman" w:eastAsia="Times New Roman" w:hAnsi="Times New Roman" w:cs="Times New Roman"/>
                <w:b/>
                <w:bCs/>
              </w:rPr>
              <w:t>10.1 Overview of Contributions</w:t>
            </w:r>
            <w:r>
              <w:rPr>
                <w:webHidden/>
              </w:rPr>
              <w:tab/>
            </w:r>
            <w:r>
              <w:rPr>
                <w:webHidden/>
              </w:rPr>
              <w:fldChar w:fldCharType="begin"/>
            </w:r>
            <w:r>
              <w:rPr>
                <w:webHidden/>
              </w:rPr>
              <w:instrText xml:space="preserve"> PAGEREF _Toc217571911 \h </w:instrText>
            </w:r>
            <w:r>
              <w:rPr>
                <w:webHidden/>
              </w:rPr>
            </w:r>
            <w:r>
              <w:rPr>
                <w:webHidden/>
              </w:rPr>
              <w:fldChar w:fldCharType="separate"/>
            </w:r>
            <w:r w:rsidR="00075FC0">
              <w:rPr>
                <w:webHidden/>
              </w:rPr>
              <w:t>38</w:t>
            </w:r>
            <w:r>
              <w:rPr>
                <w:webHidden/>
              </w:rPr>
              <w:fldChar w:fldCharType="end"/>
            </w:r>
          </w:hyperlink>
        </w:p>
        <w:p w14:paraId="68C1066F" w14:textId="3431932B" w:rsidR="00E05E56" w:rsidRDefault="00E05E56">
          <w:pPr>
            <w:pStyle w:val="TOC2"/>
            <w:rPr>
              <w:rFonts w:asciiTheme="minorHAnsi" w:hAnsiTheme="minorHAnsi" w:cstheme="minorBidi"/>
              <w:kern w:val="2"/>
              <w:lang w:val="en-US" w:eastAsia="en-US"/>
              <w14:ligatures w14:val="standardContextual"/>
            </w:rPr>
          </w:pPr>
          <w:hyperlink w:anchor="_Toc217571912" w:history="1">
            <w:r w:rsidRPr="006E6C05">
              <w:rPr>
                <w:rStyle w:val="Hyperlink"/>
                <w:rFonts w:ascii="Times New Roman" w:eastAsia="Times New Roman" w:hAnsi="Times New Roman" w:cs="Times New Roman"/>
                <w:b/>
                <w:bCs/>
              </w:rPr>
              <w:t>10.2 Mohamed Said Aly- Core Contributions (~60%)</w:t>
            </w:r>
            <w:r>
              <w:rPr>
                <w:webHidden/>
              </w:rPr>
              <w:tab/>
            </w:r>
            <w:r>
              <w:rPr>
                <w:webHidden/>
              </w:rPr>
              <w:fldChar w:fldCharType="begin"/>
            </w:r>
            <w:r>
              <w:rPr>
                <w:webHidden/>
              </w:rPr>
              <w:instrText xml:space="preserve"> PAGEREF _Toc217571912 \h </w:instrText>
            </w:r>
            <w:r>
              <w:rPr>
                <w:webHidden/>
              </w:rPr>
            </w:r>
            <w:r>
              <w:rPr>
                <w:webHidden/>
              </w:rPr>
              <w:fldChar w:fldCharType="separate"/>
            </w:r>
            <w:r w:rsidR="00075FC0">
              <w:rPr>
                <w:webHidden/>
              </w:rPr>
              <w:t>39</w:t>
            </w:r>
            <w:r>
              <w:rPr>
                <w:webHidden/>
              </w:rPr>
              <w:fldChar w:fldCharType="end"/>
            </w:r>
          </w:hyperlink>
        </w:p>
        <w:p w14:paraId="5020B208" w14:textId="0D4C2659" w:rsidR="00E05E56" w:rsidRDefault="00E05E56">
          <w:pPr>
            <w:pStyle w:val="TOC3"/>
            <w:tabs>
              <w:tab w:val="right" w:leader="dot" w:pos="9350"/>
            </w:tabs>
            <w:rPr>
              <w:rFonts w:cstheme="minorBidi"/>
              <w:noProof/>
              <w:kern w:val="2"/>
              <w:lang w:val="en-US" w:eastAsia="en-US"/>
              <w14:ligatures w14:val="standardContextual"/>
            </w:rPr>
          </w:pPr>
          <w:hyperlink w:anchor="_Toc217571913" w:history="1">
            <w:r w:rsidRPr="006E6C05">
              <w:rPr>
                <w:rStyle w:val="Hyperlink"/>
                <w:rFonts w:asciiTheme="majorBidi" w:eastAsia="Times New Roman" w:hAnsiTheme="majorBidi" w:cstheme="majorBidi"/>
                <w:b/>
                <w:bCs/>
                <w:noProof/>
              </w:rPr>
              <w:t>Key Responsibilities:</w:t>
            </w:r>
            <w:r>
              <w:rPr>
                <w:noProof/>
                <w:webHidden/>
              </w:rPr>
              <w:tab/>
            </w:r>
            <w:r>
              <w:rPr>
                <w:noProof/>
                <w:webHidden/>
              </w:rPr>
              <w:fldChar w:fldCharType="begin"/>
            </w:r>
            <w:r>
              <w:rPr>
                <w:noProof/>
                <w:webHidden/>
              </w:rPr>
              <w:instrText xml:space="preserve"> PAGEREF _Toc217571913 \h </w:instrText>
            </w:r>
            <w:r>
              <w:rPr>
                <w:noProof/>
                <w:webHidden/>
              </w:rPr>
            </w:r>
            <w:r>
              <w:rPr>
                <w:noProof/>
                <w:webHidden/>
              </w:rPr>
              <w:fldChar w:fldCharType="separate"/>
            </w:r>
            <w:r w:rsidR="00075FC0">
              <w:rPr>
                <w:noProof/>
                <w:webHidden/>
              </w:rPr>
              <w:t>39</w:t>
            </w:r>
            <w:r>
              <w:rPr>
                <w:noProof/>
                <w:webHidden/>
              </w:rPr>
              <w:fldChar w:fldCharType="end"/>
            </w:r>
          </w:hyperlink>
        </w:p>
        <w:p w14:paraId="115AB15B" w14:textId="544D6C2E" w:rsidR="00E05E56" w:rsidRDefault="00E05E56">
          <w:pPr>
            <w:pStyle w:val="TOC2"/>
            <w:rPr>
              <w:rFonts w:asciiTheme="minorHAnsi" w:hAnsiTheme="minorHAnsi" w:cstheme="minorBidi"/>
              <w:kern w:val="2"/>
              <w:lang w:val="en-US" w:eastAsia="en-US"/>
              <w14:ligatures w14:val="standardContextual"/>
            </w:rPr>
          </w:pPr>
          <w:hyperlink w:anchor="_Toc217571914" w:history="1">
            <w:r w:rsidRPr="006E6C05">
              <w:rPr>
                <w:rStyle w:val="Hyperlink"/>
                <w:rFonts w:eastAsia="Times New Roman"/>
                <w:b/>
                <w:bCs/>
              </w:rPr>
              <w:t>10.3 Loh Wei Chun - Core Contributions (~40%)</w:t>
            </w:r>
            <w:r>
              <w:rPr>
                <w:webHidden/>
              </w:rPr>
              <w:tab/>
            </w:r>
            <w:r>
              <w:rPr>
                <w:webHidden/>
              </w:rPr>
              <w:fldChar w:fldCharType="begin"/>
            </w:r>
            <w:r>
              <w:rPr>
                <w:webHidden/>
              </w:rPr>
              <w:instrText xml:space="preserve"> PAGEREF _Toc217571914 \h </w:instrText>
            </w:r>
            <w:r>
              <w:rPr>
                <w:webHidden/>
              </w:rPr>
            </w:r>
            <w:r>
              <w:rPr>
                <w:webHidden/>
              </w:rPr>
              <w:fldChar w:fldCharType="separate"/>
            </w:r>
            <w:r w:rsidR="00075FC0">
              <w:rPr>
                <w:webHidden/>
              </w:rPr>
              <w:t>39</w:t>
            </w:r>
            <w:r>
              <w:rPr>
                <w:webHidden/>
              </w:rPr>
              <w:fldChar w:fldCharType="end"/>
            </w:r>
          </w:hyperlink>
        </w:p>
        <w:p w14:paraId="5F52985E" w14:textId="4E88F390" w:rsidR="00E05E56" w:rsidRDefault="00E05E56">
          <w:pPr>
            <w:pStyle w:val="TOC3"/>
            <w:tabs>
              <w:tab w:val="right" w:leader="dot" w:pos="9350"/>
            </w:tabs>
            <w:rPr>
              <w:rFonts w:cstheme="minorBidi"/>
              <w:noProof/>
              <w:kern w:val="2"/>
              <w:lang w:val="en-US" w:eastAsia="en-US"/>
              <w14:ligatures w14:val="standardContextual"/>
            </w:rPr>
          </w:pPr>
          <w:hyperlink w:anchor="_Toc217571915" w:history="1">
            <w:r w:rsidRPr="006E6C05">
              <w:rPr>
                <w:rStyle w:val="Hyperlink"/>
                <w:rFonts w:asciiTheme="majorBidi" w:eastAsia="Times New Roman" w:hAnsiTheme="majorBidi" w:cstheme="majorBidi"/>
                <w:b/>
                <w:bCs/>
                <w:noProof/>
              </w:rPr>
              <w:t>Key Responsibilities:</w:t>
            </w:r>
            <w:r>
              <w:rPr>
                <w:noProof/>
                <w:webHidden/>
              </w:rPr>
              <w:tab/>
            </w:r>
            <w:r>
              <w:rPr>
                <w:noProof/>
                <w:webHidden/>
              </w:rPr>
              <w:fldChar w:fldCharType="begin"/>
            </w:r>
            <w:r>
              <w:rPr>
                <w:noProof/>
                <w:webHidden/>
              </w:rPr>
              <w:instrText xml:space="preserve"> PAGEREF _Toc217571915 \h </w:instrText>
            </w:r>
            <w:r>
              <w:rPr>
                <w:noProof/>
                <w:webHidden/>
              </w:rPr>
            </w:r>
            <w:r>
              <w:rPr>
                <w:noProof/>
                <w:webHidden/>
              </w:rPr>
              <w:fldChar w:fldCharType="separate"/>
            </w:r>
            <w:r w:rsidR="00075FC0">
              <w:rPr>
                <w:noProof/>
                <w:webHidden/>
              </w:rPr>
              <w:t>39</w:t>
            </w:r>
            <w:r>
              <w:rPr>
                <w:noProof/>
                <w:webHidden/>
              </w:rPr>
              <w:fldChar w:fldCharType="end"/>
            </w:r>
          </w:hyperlink>
        </w:p>
        <w:p w14:paraId="7EAC43B5" w14:textId="28404387" w:rsidR="00E05E56" w:rsidRDefault="00E05E56">
          <w:pPr>
            <w:pStyle w:val="TOC2"/>
            <w:rPr>
              <w:rFonts w:asciiTheme="minorHAnsi" w:hAnsiTheme="minorHAnsi" w:cstheme="minorBidi"/>
              <w:kern w:val="2"/>
              <w:lang w:val="en-US" w:eastAsia="en-US"/>
              <w14:ligatures w14:val="standardContextual"/>
            </w:rPr>
          </w:pPr>
          <w:hyperlink w:anchor="_Toc217571916" w:history="1">
            <w:r w:rsidRPr="006E6C05">
              <w:rPr>
                <w:rStyle w:val="Hyperlink"/>
                <w:rFonts w:eastAsia="Times New Roman"/>
                <w:b/>
                <w:bCs/>
              </w:rPr>
              <w:t>10.4 Joint Collaborative Efforts</w:t>
            </w:r>
            <w:r>
              <w:rPr>
                <w:webHidden/>
              </w:rPr>
              <w:tab/>
            </w:r>
            <w:r>
              <w:rPr>
                <w:webHidden/>
              </w:rPr>
              <w:fldChar w:fldCharType="begin"/>
            </w:r>
            <w:r>
              <w:rPr>
                <w:webHidden/>
              </w:rPr>
              <w:instrText xml:space="preserve"> PAGEREF _Toc217571916 \h </w:instrText>
            </w:r>
            <w:r>
              <w:rPr>
                <w:webHidden/>
              </w:rPr>
            </w:r>
            <w:r>
              <w:rPr>
                <w:webHidden/>
              </w:rPr>
              <w:fldChar w:fldCharType="separate"/>
            </w:r>
            <w:r w:rsidR="00075FC0">
              <w:rPr>
                <w:webHidden/>
              </w:rPr>
              <w:t>40</w:t>
            </w:r>
            <w:r>
              <w:rPr>
                <w:webHidden/>
              </w:rPr>
              <w:fldChar w:fldCharType="end"/>
            </w:r>
          </w:hyperlink>
        </w:p>
        <w:p w14:paraId="31AE76BC" w14:textId="64453ABE" w:rsidR="00E05E56" w:rsidRDefault="00E05E56">
          <w:pPr>
            <w:pStyle w:val="TOC2"/>
            <w:rPr>
              <w:rFonts w:asciiTheme="minorHAnsi" w:hAnsiTheme="minorHAnsi" w:cstheme="minorBidi"/>
              <w:kern w:val="2"/>
              <w:lang w:val="en-US" w:eastAsia="en-US"/>
              <w14:ligatures w14:val="standardContextual"/>
            </w:rPr>
          </w:pPr>
          <w:hyperlink w:anchor="_Toc217571917" w:history="1">
            <w:r w:rsidRPr="006E6C05">
              <w:rPr>
                <w:rStyle w:val="Hyperlink"/>
                <w:rFonts w:eastAsia="Times New Roman"/>
                <w:b/>
                <w:bCs/>
              </w:rPr>
              <w:t>10.5 Code and Time Summary</w:t>
            </w:r>
            <w:r>
              <w:rPr>
                <w:webHidden/>
              </w:rPr>
              <w:tab/>
            </w:r>
            <w:r>
              <w:rPr>
                <w:webHidden/>
              </w:rPr>
              <w:fldChar w:fldCharType="begin"/>
            </w:r>
            <w:r>
              <w:rPr>
                <w:webHidden/>
              </w:rPr>
              <w:instrText xml:space="preserve"> PAGEREF _Toc217571917 \h </w:instrText>
            </w:r>
            <w:r>
              <w:rPr>
                <w:webHidden/>
              </w:rPr>
            </w:r>
            <w:r>
              <w:rPr>
                <w:webHidden/>
              </w:rPr>
              <w:fldChar w:fldCharType="separate"/>
            </w:r>
            <w:r w:rsidR="00075FC0">
              <w:rPr>
                <w:webHidden/>
              </w:rPr>
              <w:t>40</w:t>
            </w:r>
            <w:r>
              <w:rPr>
                <w:webHidden/>
              </w:rPr>
              <w:fldChar w:fldCharType="end"/>
            </w:r>
          </w:hyperlink>
        </w:p>
        <w:p w14:paraId="0D0DC711" w14:textId="3A7A6213" w:rsidR="00E05E56" w:rsidRDefault="00E05E56">
          <w:pPr>
            <w:pStyle w:val="TOC2"/>
            <w:rPr>
              <w:rFonts w:asciiTheme="minorHAnsi" w:hAnsiTheme="minorHAnsi" w:cstheme="minorBidi"/>
              <w:kern w:val="2"/>
              <w:lang w:val="en-US" w:eastAsia="en-US"/>
              <w14:ligatures w14:val="standardContextual"/>
            </w:rPr>
          </w:pPr>
          <w:hyperlink w:anchor="_Toc217571918" w:history="1">
            <w:r w:rsidRPr="006E6C05">
              <w:rPr>
                <w:rStyle w:val="Hyperlink"/>
                <w:rFonts w:eastAsia="Times New Roman"/>
                <w:b/>
                <w:bCs/>
              </w:rPr>
              <w:t>10.6 Complementary Strengths</w:t>
            </w:r>
            <w:r>
              <w:rPr>
                <w:webHidden/>
              </w:rPr>
              <w:tab/>
            </w:r>
            <w:r>
              <w:rPr>
                <w:webHidden/>
              </w:rPr>
              <w:fldChar w:fldCharType="begin"/>
            </w:r>
            <w:r>
              <w:rPr>
                <w:webHidden/>
              </w:rPr>
              <w:instrText xml:space="preserve"> PAGEREF _Toc217571918 \h </w:instrText>
            </w:r>
            <w:r>
              <w:rPr>
                <w:webHidden/>
              </w:rPr>
            </w:r>
            <w:r>
              <w:rPr>
                <w:webHidden/>
              </w:rPr>
              <w:fldChar w:fldCharType="separate"/>
            </w:r>
            <w:r w:rsidR="00075FC0">
              <w:rPr>
                <w:webHidden/>
              </w:rPr>
              <w:t>40</w:t>
            </w:r>
            <w:r>
              <w:rPr>
                <w:webHidden/>
              </w:rPr>
              <w:fldChar w:fldCharType="end"/>
            </w:r>
          </w:hyperlink>
        </w:p>
        <w:p w14:paraId="649A9690" w14:textId="25D3F10B" w:rsidR="00E05E56" w:rsidRDefault="00E05E56">
          <w:pPr>
            <w:pStyle w:val="TOC2"/>
            <w:rPr>
              <w:rFonts w:asciiTheme="minorHAnsi" w:hAnsiTheme="minorHAnsi" w:cstheme="minorBidi"/>
              <w:kern w:val="2"/>
              <w:lang w:val="en-US" w:eastAsia="en-US"/>
              <w14:ligatures w14:val="standardContextual"/>
            </w:rPr>
          </w:pPr>
          <w:hyperlink w:anchor="_Toc217571919" w:history="1">
            <w:r w:rsidRPr="006E6C05">
              <w:rPr>
                <w:rStyle w:val="Hyperlink"/>
                <w:rFonts w:eastAsia="Times New Roman"/>
                <w:b/>
                <w:bCs/>
              </w:rPr>
              <w:t>10.7 Declaration</w:t>
            </w:r>
            <w:r>
              <w:rPr>
                <w:webHidden/>
              </w:rPr>
              <w:tab/>
            </w:r>
            <w:r>
              <w:rPr>
                <w:webHidden/>
              </w:rPr>
              <w:fldChar w:fldCharType="begin"/>
            </w:r>
            <w:r>
              <w:rPr>
                <w:webHidden/>
              </w:rPr>
              <w:instrText xml:space="preserve"> PAGEREF _Toc217571919 \h </w:instrText>
            </w:r>
            <w:r>
              <w:rPr>
                <w:webHidden/>
              </w:rPr>
            </w:r>
            <w:r>
              <w:rPr>
                <w:webHidden/>
              </w:rPr>
              <w:fldChar w:fldCharType="separate"/>
            </w:r>
            <w:r w:rsidR="00075FC0">
              <w:rPr>
                <w:webHidden/>
              </w:rPr>
              <w:t>41</w:t>
            </w:r>
            <w:r>
              <w:rPr>
                <w:webHidden/>
              </w:rPr>
              <w:fldChar w:fldCharType="end"/>
            </w:r>
          </w:hyperlink>
        </w:p>
        <w:p w14:paraId="198F05C8" w14:textId="0F391B18" w:rsidR="00E05E56" w:rsidRDefault="00E05E56">
          <w:pPr>
            <w:pStyle w:val="TOC2"/>
            <w:rPr>
              <w:rFonts w:asciiTheme="minorHAnsi" w:hAnsiTheme="minorHAnsi" w:cstheme="minorBidi"/>
              <w:kern w:val="2"/>
              <w:lang w:val="en-US" w:eastAsia="en-US"/>
              <w14:ligatures w14:val="standardContextual"/>
            </w:rPr>
          </w:pPr>
          <w:hyperlink w:anchor="_Toc217571920" w:history="1">
            <w:r w:rsidRPr="006E6C05">
              <w:rPr>
                <w:rStyle w:val="Hyperlink"/>
                <w:rFonts w:eastAsia="Times New Roman"/>
                <w:b/>
                <w:bCs/>
              </w:rPr>
              <w:t>10.9 Acknowledgments</w:t>
            </w:r>
            <w:r>
              <w:rPr>
                <w:webHidden/>
              </w:rPr>
              <w:tab/>
            </w:r>
            <w:r>
              <w:rPr>
                <w:webHidden/>
              </w:rPr>
              <w:fldChar w:fldCharType="begin"/>
            </w:r>
            <w:r>
              <w:rPr>
                <w:webHidden/>
              </w:rPr>
              <w:instrText xml:space="preserve"> PAGEREF _Toc217571920 \h </w:instrText>
            </w:r>
            <w:r>
              <w:rPr>
                <w:webHidden/>
              </w:rPr>
            </w:r>
            <w:r>
              <w:rPr>
                <w:webHidden/>
              </w:rPr>
              <w:fldChar w:fldCharType="separate"/>
            </w:r>
            <w:r w:rsidR="00075FC0">
              <w:rPr>
                <w:webHidden/>
              </w:rPr>
              <w:t>41</w:t>
            </w:r>
            <w:r>
              <w:rPr>
                <w:webHidden/>
              </w:rPr>
              <w:fldChar w:fldCharType="end"/>
            </w:r>
          </w:hyperlink>
        </w:p>
        <w:p w14:paraId="1EDD799D" w14:textId="1CEAA064" w:rsidR="00E05E56" w:rsidRDefault="00E05E56">
          <w:pPr>
            <w:pStyle w:val="TOC1"/>
            <w:rPr>
              <w:noProof/>
              <w:kern w:val="2"/>
              <w:lang w:val="en-US" w:eastAsia="en-US"/>
              <w14:ligatures w14:val="standardContextual"/>
            </w:rPr>
          </w:pPr>
          <w:hyperlink w:anchor="_Toc217571921" w:history="1">
            <w:r w:rsidRPr="006E6C05">
              <w:rPr>
                <w:rStyle w:val="Hyperlink"/>
                <w:noProof/>
              </w:rPr>
              <w:t>References</w:t>
            </w:r>
            <w:r>
              <w:rPr>
                <w:noProof/>
                <w:webHidden/>
              </w:rPr>
              <w:tab/>
            </w:r>
            <w:r>
              <w:rPr>
                <w:noProof/>
                <w:webHidden/>
              </w:rPr>
              <w:fldChar w:fldCharType="begin"/>
            </w:r>
            <w:r>
              <w:rPr>
                <w:noProof/>
                <w:webHidden/>
              </w:rPr>
              <w:instrText xml:space="preserve"> PAGEREF _Toc217571921 \h </w:instrText>
            </w:r>
            <w:r>
              <w:rPr>
                <w:noProof/>
                <w:webHidden/>
              </w:rPr>
            </w:r>
            <w:r>
              <w:rPr>
                <w:noProof/>
                <w:webHidden/>
              </w:rPr>
              <w:fldChar w:fldCharType="separate"/>
            </w:r>
            <w:r w:rsidR="00075FC0">
              <w:rPr>
                <w:noProof/>
                <w:webHidden/>
              </w:rPr>
              <w:t>42</w:t>
            </w:r>
            <w:r>
              <w:rPr>
                <w:noProof/>
                <w:webHidden/>
              </w:rPr>
              <w:fldChar w:fldCharType="end"/>
            </w:r>
          </w:hyperlink>
        </w:p>
        <w:p w14:paraId="318F391A" w14:textId="5E241124" w:rsidR="00E05E56" w:rsidRDefault="00E05E56">
          <w:pPr>
            <w:pStyle w:val="TOC1"/>
            <w:rPr>
              <w:noProof/>
              <w:kern w:val="2"/>
              <w:lang w:val="en-US" w:eastAsia="en-US"/>
              <w14:ligatures w14:val="standardContextual"/>
            </w:rPr>
          </w:pPr>
          <w:hyperlink w:anchor="_Toc217571922" w:history="1">
            <w:r w:rsidRPr="006E6C05">
              <w:rPr>
                <w:rStyle w:val="Hyperlink"/>
                <w:noProof/>
              </w:rPr>
              <w:t>Appendix</w:t>
            </w:r>
            <w:r>
              <w:rPr>
                <w:noProof/>
                <w:webHidden/>
              </w:rPr>
              <w:tab/>
            </w:r>
            <w:r>
              <w:rPr>
                <w:noProof/>
                <w:webHidden/>
              </w:rPr>
              <w:fldChar w:fldCharType="begin"/>
            </w:r>
            <w:r>
              <w:rPr>
                <w:noProof/>
                <w:webHidden/>
              </w:rPr>
              <w:instrText xml:space="preserve"> PAGEREF _Toc217571922 \h </w:instrText>
            </w:r>
            <w:r>
              <w:rPr>
                <w:noProof/>
                <w:webHidden/>
              </w:rPr>
            </w:r>
            <w:r>
              <w:rPr>
                <w:noProof/>
                <w:webHidden/>
              </w:rPr>
              <w:fldChar w:fldCharType="separate"/>
            </w:r>
            <w:r w:rsidR="00075FC0">
              <w:rPr>
                <w:noProof/>
                <w:webHidden/>
              </w:rPr>
              <w:t>44</w:t>
            </w:r>
            <w:r>
              <w:rPr>
                <w:noProof/>
                <w:webHidden/>
              </w:rPr>
              <w:fldChar w:fldCharType="end"/>
            </w:r>
          </w:hyperlink>
        </w:p>
        <w:p w14:paraId="5E8E75B5" w14:textId="641BB76A" w:rsidR="00E05E56" w:rsidRDefault="00E05E56">
          <w:pPr>
            <w:pStyle w:val="TOC2"/>
            <w:rPr>
              <w:rFonts w:asciiTheme="minorHAnsi" w:hAnsiTheme="minorHAnsi" w:cstheme="minorBidi"/>
              <w:kern w:val="2"/>
              <w:lang w:val="en-US" w:eastAsia="en-US"/>
              <w14:ligatures w14:val="standardContextual"/>
            </w:rPr>
          </w:pPr>
          <w:hyperlink w:anchor="_Toc217571923" w:history="1">
            <w:r w:rsidRPr="006E6C05">
              <w:rPr>
                <w:rStyle w:val="Hyperlink"/>
              </w:rPr>
              <w:t>APPENDIX A: Code SUPPLEMENTARY FIGURES</w:t>
            </w:r>
            <w:r>
              <w:rPr>
                <w:webHidden/>
              </w:rPr>
              <w:tab/>
            </w:r>
            <w:r>
              <w:rPr>
                <w:webHidden/>
              </w:rPr>
              <w:fldChar w:fldCharType="begin"/>
            </w:r>
            <w:r>
              <w:rPr>
                <w:webHidden/>
              </w:rPr>
              <w:instrText xml:space="preserve"> PAGEREF _Toc217571923 \h </w:instrText>
            </w:r>
            <w:r>
              <w:rPr>
                <w:webHidden/>
              </w:rPr>
            </w:r>
            <w:r>
              <w:rPr>
                <w:webHidden/>
              </w:rPr>
              <w:fldChar w:fldCharType="separate"/>
            </w:r>
            <w:r w:rsidR="00075FC0">
              <w:rPr>
                <w:webHidden/>
              </w:rPr>
              <w:t>44</w:t>
            </w:r>
            <w:r>
              <w:rPr>
                <w:webHidden/>
              </w:rPr>
              <w:fldChar w:fldCharType="end"/>
            </w:r>
          </w:hyperlink>
        </w:p>
        <w:p w14:paraId="1A4683BD" w14:textId="54BFBB6E" w:rsidR="00E05E56" w:rsidRDefault="00E05E56">
          <w:pPr>
            <w:pStyle w:val="TOC2"/>
            <w:rPr>
              <w:rFonts w:asciiTheme="minorHAnsi" w:hAnsiTheme="minorHAnsi" w:cstheme="minorBidi"/>
              <w:kern w:val="2"/>
              <w:lang w:val="en-US" w:eastAsia="en-US"/>
              <w14:ligatures w14:val="standardContextual"/>
            </w:rPr>
          </w:pPr>
          <w:hyperlink w:anchor="_Toc217571924" w:history="1">
            <w:r w:rsidRPr="006E6C05">
              <w:rPr>
                <w:rStyle w:val="Hyperlink"/>
              </w:rPr>
              <w:t>APPENDIX B: SUPPLEMENTARY FIGURES</w:t>
            </w:r>
            <w:r>
              <w:rPr>
                <w:webHidden/>
              </w:rPr>
              <w:tab/>
            </w:r>
            <w:r>
              <w:rPr>
                <w:webHidden/>
              </w:rPr>
              <w:fldChar w:fldCharType="begin"/>
            </w:r>
            <w:r>
              <w:rPr>
                <w:webHidden/>
              </w:rPr>
              <w:instrText xml:space="preserve"> PAGEREF _Toc217571924 \h </w:instrText>
            </w:r>
            <w:r>
              <w:rPr>
                <w:webHidden/>
              </w:rPr>
            </w:r>
            <w:r>
              <w:rPr>
                <w:webHidden/>
              </w:rPr>
              <w:fldChar w:fldCharType="separate"/>
            </w:r>
            <w:r w:rsidR="00075FC0">
              <w:rPr>
                <w:webHidden/>
              </w:rPr>
              <w:t>45</w:t>
            </w:r>
            <w:r>
              <w:rPr>
                <w:webHidden/>
              </w:rPr>
              <w:fldChar w:fldCharType="end"/>
            </w:r>
          </w:hyperlink>
        </w:p>
        <w:p w14:paraId="1E389B1D" w14:textId="6CB6B662" w:rsidR="00E05E56" w:rsidRDefault="00E05E56">
          <w:pPr>
            <w:pStyle w:val="TOC3"/>
            <w:tabs>
              <w:tab w:val="right" w:leader="dot" w:pos="9350"/>
            </w:tabs>
            <w:rPr>
              <w:rFonts w:cstheme="minorBidi"/>
              <w:noProof/>
              <w:kern w:val="2"/>
              <w:lang w:val="en-US" w:eastAsia="en-US"/>
              <w14:ligatures w14:val="standardContextual"/>
            </w:rPr>
          </w:pPr>
          <w:hyperlink w:anchor="_Toc217571925" w:history="1">
            <w:r w:rsidRPr="006E6C05">
              <w:rPr>
                <w:rStyle w:val="Hyperlink"/>
                <w:noProof/>
              </w:rPr>
              <w:t>SVM performance summary</w:t>
            </w:r>
            <w:r>
              <w:rPr>
                <w:noProof/>
                <w:webHidden/>
              </w:rPr>
              <w:tab/>
            </w:r>
            <w:r>
              <w:rPr>
                <w:noProof/>
                <w:webHidden/>
              </w:rPr>
              <w:fldChar w:fldCharType="begin"/>
            </w:r>
            <w:r>
              <w:rPr>
                <w:noProof/>
                <w:webHidden/>
              </w:rPr>
              <w:instrText xml:space="preserve"> PAGEREF _Toc217571925 \h </w:instrText>
            </w:r>
            <w:r>
              <w:rPr>
                <w:noProof/>
                <w:webHidden/>
              </w:rPr>
            </w:r>
            <w:r>
              <w:rPr>
                <w:noProof/>
                <w:webHidden/>
              </w:rPr>
              <w:fldChar w:fldCharType="separate"/>
            </w:r>
            <w:r w:rsidR="00075FC0">
              <w:rPr>
                <w:noProof/>
                <w:webHidden/>
              </w:rPr>
              <w:t>45</w:t>
            </w:r>
            <w:r>
              <w:rPr>
                <w:noProof/>
                <w:webHidden/>
              </w:rPr>
              <w:fldChar w:fldCharType="end"/>
            </w:r>
          </w:hyperlink>
        </w:p>
        <w:p w14:paraId="7CA37CE0" w14:textId="176687D9" w:rsidR="00E05E56" w:rsidRDefault="00E05E56">
          <w:pPr>
            <w:pStyle w:val="TOC3"/>
            <w:tabs>
              <w:tab w:val="right" w:leader="dot" w:pos="9350"/>
            </w:tabs>
            <w:rPr>
              <w:rFonts w:cstheme="minorBidi"/>
              <w:noProof/>
              <w:kern w:val="2"/>
              <w:lang w:val="en-US" w:eastAsia="en-US"/>
              <w14:ligatures w14:val="standardContextual"/>
            </w:rPr>
          </w:pPr>
          <w:hyperlink w:anchor="_Toc217571926" w:history="1">
            <w:r w:rsidRPr="006E6C05">
              <w:rPr>
                <w:rStyle w:val="Hyperlink"/>
                <w:noProof/>
              </w:rPr>
              <w:t>RF performance summary</w:t>
            </w:r>
            <w:r>
              <w:rPr>
                <w:noProof/>
                <w:webHidden/>
              </w:rPr>
              <w:tab/>
            </w:r>
            <w:r>
              <w:rPr>
                <w:noProof/>
                <w:webHidden/>
              </w:rPr>
              <w:fldChar w:fldCharType="begin"/>
            </w:r>
            <w:r>
              <w:rPr>
                <w:noProof/>
                <w:webHidden/>
              </w:rPr>
              <w:instrText xml:space="preserve"> PAGEREF _Toc217571926 \h </w:instrText>
            </w:r>
            <w:r>
              <w:rPr>
                <w:noProof/>
                <w:webHidden/>
              </w:rPr>
            </w:r>
            <w:r>
              <w:rPr>
                <w:noProof/>
                <w:webHidden/>
              </w:rPr>
              <w:fldChar w:fldCharType="separate"/>
            </w:r>
            <w:r w:rsidR="00075FC0">
              <w:rPr>
                <w:noProof/>
                <w:webHidden/>
              </w:rPr>
              <w:t>45</w:t>
            </w:r>
            <w:r>
              <w:rPr>
                <w:noProof/>
                <w:webHidden/>
              </w:rPr>
              <w:fldChar w:fldCharType="end"/>
            </w:r>
          </w:hyperlink>
        </w:p>
        <w:p w14:paraId="26FA994F" w14:textId="7CC44B10" w:rsidR="00E05E56" w:rsidRDefault="00E05E56">
          <w:pPr>
            <w:pStyle w:val="TOC3"/>
            <w:tabs>
              <w:tab w:val="right" w:leader="dot" w:pos="9350"/>
            </w:tabs>
            <w:rPr>
              <w:rFonts w:cstheme="minorBidi"/>
              <w:noProof/>
              <w:kern w:val="2"/>
              <w:lang w:val="en-US" w:eastAsia="en-US"/>
              <w14:ligatures w14:val="standardContextual"/>
            </w:rPr>
          </w:pPr>
          <w:hyperlink w:anchor="_Toc217571927" w:history="1">
            <w:r w:rsidRPr="006E6C05">
              <w:rPr>
                <w:rStyle w:val="Hyperlink"/>
                <w:noProof/>
              </w:rPr>
              <w:t>XGBoost performance summary</w:t>
            </w:r>
            <w:r>
              <w:rPr>
                <w:noProof/>
                <w:webHidden/>
              </w:rPr>
              <w:tab/>
            </w:r>
            <w:r>
              <w:rPr>
                <w:noProof/>
                <w:webHidden/>
              </w:rPr>
              <w:fldChar w:fldCharType="begin"/>
            </w:r>
            <w:r>
              <w:rPr>
                <w:noProof/>
                <w:webHidden/>
              </w:rPr>
              <w:instrText xml:space="preserve"> PAGEREF _Toc217571927 \h </w:instrText>
            </w:r>
            <w:r>
              <w:rPr>
                <w:noProof/>
                <w:webHidden/>
              </w:rPr>
            </w:r>
            <w:r>
              <w:rPr>
                <w:noProof/>
                <w:webHidden/>
              </w:rPr>
              <w:fldChar w:fldCharType="separate"/>
            </w:r>
            <w:r w:rsidR="00075FC0">
              <w:rPr>
                <w:noProof/>
                <w:webHidden/>
              </w:rPr>
              <w:t>46</w:t>
            </w:r>
            <w:r>
              <w:rPr>
                <w:noProof/>
                <w:webHidden/>
              </w:rPr>
              <w:fldChar w:fldCharType="end"/>
            </w:r>
          </w:hyperlink>
        </w:p>
        <w:p w14:paraId="76D82FF5" w14:textId="0FFC7421" w:rsidR="00E05E56" w:rsidRDefault="00E05E56">
          <w:pPr>
            <w:pStyle w:val="TOC3"/>
            <w:tabs>
              <w:tab w:val="right" w:leader="dot" w:pos="9350"/>
            </w:tabs>
            <w:rPr>
              <w:rFonts w:cstheme="minorBidi"/>
              <w:noProof/>
              <w:kern w:val="2"/>
              <w:lang w:val="en-US" w:eastAsia="en-US"/>
              <w14:ligatures w14:val="standardContextual"/>
            </w:rPr>
          </w:pPr>
          <w:hyperlink w:anchor="_Toc217571928" w:history="1">
            <w:r w:rsidRPr="006E6C05">
              <w:rPr>
                <w:rStyle w:val="Hyperlink"/>
                <w:noProof/>
              </w:rPr>
              <w:t>ReliefF feature importance</w:t>
            </w:r>
            <w:r>
              <w:rPr>
                <w:noProof/>
                <w:webHidden/>
              </w:rPr>
              <w:tab/>
            </w:r>
            <w:r>
              <w:rPr>
                <w:noProof/>
                <w:webHidden/>
              </w:rPr>
              <w:fldChar w:fldCharType="begin"/>
            </w:r>
            <w:r>
              <w:rPr>
                <w:noProof/>
                <w:webHidden/>
              </w:rPr>
              <w:instrText xml:space="preserve"> PAGEREF _Toc217571928 \h </w:instrText>
            </w:r>
            <w:r>
              <w:rPr>
                <w:noProof/>
                <w:webHidden/>
              </w:rPr>
            </w:r>
            <w:r>
              <w:rPr>
                <w:noProof/>
                <w:webHidden/>
              </w:rPr>
              <w:fldChar w:fldCharType="separate"/>
            </w:r>
            <w:r w:rsidR="00075FC0">
              <w:rPr>
                <w:noProof/>
                <w:webHidden/>
              </w:rPr>
              <w:t>46</w:t>
            </w:r>
            <w:r>
              <w:rPr>
                <w:noProof/>
                <w:webHidden/>
              </w:rPr>
              <w:fldChar w:fldCharType="end"/>
            </w:r>
          </w:hyperlink>
        </w:p>
        <w:p w14:paraId="5EB4B60D" w14:textId="0D3C253D" w:rsidR="00E05E56" w:rsidRDefault="00E05E56">
          <w:pPr>
            <w:pStyle w:val="TOC3"/>
            <w:tabs>
              <w:tab w:val="right" w:leader="dot" w:pos="9350"/>
            </w:tabs>
            <w:rPr>
              <w:rFonts w:cstheme="minorBidi"/>
              <w:noProof/>
              <w:kern w:val="2"/>
              <w:lang w:val="en-US" w:eastAsia="en-US"/>
              <w14:ligatures w14:val="standardContextual"/>
            </w:rPr>
          </w:pPr>
          <w:hyperlink w:anchor="_Toc217571929" w:history="1">
            <w:r w:rsidRPr="006E6C05">
              <w:rPr>
                <w:rStyle w:val="Hyperlink"/>
                <w:noProof/>
              </w:rPr>
              <w:t>PCA analysis</w:t>
            </w:r>
            <w:r>
              <w:rPr>
                <w:noProof/>
                <w:webHidden/>
              </w:rPr>
              <w:tab/>
            </w:r>
            <w:r>
              <w:rPr>
                <w:noProof/>
                <w:webHidden/>
              </w:rPr>
              <w:fldChar w:fldCharType="begin"/>
            </w:r>
            <w:r>
              <w:rPr>
                <w:noProof/>
                <w:webHidden/>
              </w:rPr>
              <w:instrText xml:space="preserve"> PAGEREF _Toc217571929 \h </w:instrText>
            </w:r>
            <w:r>
              <w:rPr>
                <w:noProof/>
                <w:webHidden/>
              </w:rPr>
            </w:r>
            <w:r>
              <w:rPr>
                <w:noProof/>
                <w:webHidden/>
              </w:rPr>
              <w:fldChar w:fldCharType="separate"/>
            </w:r>
            <w:r w:rsidR="00075FC0">
              <w:rPr>
                <w:noProof/>
                <w:webHidden/>
              </w:rPr>
              <w:t>47</w:t>
            </w:r>
            <w:r>
              <w:rPr>
                <w:noProof/>
                <w:webHidden/>
              </w:rPr>
              <w:fldChar w:fldCharType="end"/>
            </w:r>
          </w:hyperlink>
        </w:p>
        <w:p w14:paraId="55B8E7DD" w14:textId="15C7CF8E" w:rsidR="00E05E56" w:rsidRDefault="00E05E56">
          <w:pPr>
            <w:pStyle w:val="TOC3"/>
            <w:tabs>
              <w:tab w:val="right" w:leader="dot" w:pos="9350"/>
            </w:tabs>
            <w:rPr>
              <w:rFonts w:cstheme="minorBidi"/>
              <w:noProof/>
              <w:kern w:val="2"/>
              <w:lang w:val="en-US" w:eastAsia="en-US"/>
              <w14:ligatures w14:val="standardContextual"/>
            </w:rPr>
          </w:pPr>
          <w:hyperlink w:anchor="_Toc217571930" w:history="1">
            <w:r w:rsidRPr="006E6C05">
              <w:rPr>
                <w:rStyle w:val="Hyperlink"/>
                <w:noProof/>
              </w:rPr>
              <w:t>Confusion breakdown</w:t>
            </w:r>
            <w:r>
              <w:rPr>
                <w:noProof/>
                <w:webHidden/>
              </w:rPr>
              <w:tab/>
            </w:r>
            <w:r>
              <w:rPr>
                <w:noProof/>
                <w:webHidden/>
              </w:rPr>
              <w:fldChar w:fldCharType="begin"/>
            </w:r>
            <w:r>
              <w:rPr>
                <w:noProof/>
                <w:webHidden/>
              </w:rPr>
              <w:instrText xml:space="preserve"> PAGEREF _Toc217571930 \h </w:instrText>
            </w:r>
            <w:r>
              <w:rPr>
                <w:noProof/>
                <w:webHidden/>
              </w:rPr>
            </w:r>
            <w:r>
              <w:rPr>
                <w:noProof/>
                <w:webHidden/>
              </w:rPr>
              <w:fldChar w:fldCharType="separate"/>
            </w:r>
            <w:r w:rsidR="00075FC0">
              <w:rPr>
                <w:noProof/>
                <w:webHidden/>
              </w:rPr>
              <w:t>47</w:t>
            </w:r>
            <w:r>
              <w:rPr>
                <w:noProof/>
                <w:webHidden/>
              </w:rPr>
              <w:fldChar w:fldCharType="end"/>
            </w:r>
          </w:hyperlink>
        </w:p>
        <w:p w14:paraId="69A9182A" w14:textId="31A3ECA4" w:rsidR="005444FE" w:rsidRPr="00695C85" w:rsidRDefault="005444FE" w:rsidP="005444FE">
          <w:pPr>
            <w:rPr>
              <w:rFonts w:asciiTheme="majorBidi" w:hAnsiTheme="majorBidi" w:cstheme="majorBidi"/>
            </w:rPr>
          </w:pPr>
          <w:r w:rsidRPr="00695C85">
            <w:rPr>
              <w:rFonts w:asciiTheme="majorBidi" w:hAnsiTheme="majorBidi" w:cstheme="majorBidi"/>
              <w:b/>
              <w:bCs/>
              <w:noProof/>
            </w:rPr>
            <w:fldChar w:fldCharType="end"/>
          </w:r>
        </w:p>
      </w:sdtContent>
    </w:sdt>
    <w:p w14:paraId="17110530" w14:textId="77777777" w:rsidR="005444FE" w:rsidRPr="00695C85" w:rsidRDefault="005444FE" w:rsidP="005444FE">
      <w:pPr>
        <w:pBdr>
          <w:top w:val="single" w:sz="24" w:space="1" w:color="auto"/>
          <w:left w:val="single" w:sz="24" w:space="4" w:color="auto"/>
          <w:bottom w:val="single" w:sz="24" w:space="1" w:color="auto"/>
          <w:right w:val="single" w:sz="24" w:space="4" w:color="auto"/>
        </w:pBdr>
        <w:tabs>
          <w:tab w:val="left" w:pos="3135"/>
        </w:tabs>
        <w:jc w:val="center"/>
        <w:rPr>
          <w:rFonts w:asciiTheme="majorBidi" w:hAnsiTheme="majorBidi" w:cstheme="majorBidi"/>
        </w:rPr>
      </w:pPr>
      <w:r w:rsidRPr="00695C85">
        <w:rPr>
          <w:rFonts w:asciiTheme="majorBidi" w:hAnsiTheme="majorBidi" w:cstheme="majorBidi"/>
        </w:rPr>
        <w:br w:type="page"/>
      </w:r>
    </w:p>
    <w:p w14:paraId="0300B492" w14:textId="77777777" w:rsidR="005444FE" w:rsidRPr="00695C85" w:rsidRDefault="005444FE" w:rsidP="00F33683">
      <w:pPr>
        <w:pStyle w:val="Heading1"/>
      </w:pPr>
      <w:bookmarkStart w:id="2" w:name="_Toc101131957"/>
      <w:bookmarkStart w:id="3" w:name="_Toc120554738"/>
      <w:bookmarkStart w:id="4" w:name="_Toc186840459"/>
      <w:bookmarkStart w:id="5" w:name="_Toc217571865"/>
      <w:r w:rsidRPr="00695C85">
        <w:lastRenderedPageBreak/>
        <w:t>List of figures</w:t>
      </w:r>
      <w:bookmarkEnd w:id="2"/>
      <w:bookmarkEnd w:id="3"/>
      <w:bookmarkEnd w:id="4"/>
      <w:bookmarkEnd w:id="5"/>
    </w:p>
    <w:p w14:paraId="4D1BE602" w14:textId="77777777" w:rsidR="005444FE" w:rsidRPr="00695C85" w:rsidRDefault="005444FE" w:rsidP="005444FE">
      <w:pPr>
        <w:rPr>
          <w:rFonts w:asciiTheme="majorBidi" w:hAnsiTheme="majorBidi" w:cstheme="majorBidi"/>
        </w:rPr>
      </w:pPr>
    </w:p>
    <w:p w14:paraId="150B6BFC" w14:textId="448CE16A" w:rsidR="00075FC0" w:rsidRDefault="00AB370C">
      <w:pPr>
        <w:pStyle w:val="TableofFigures"/>
        <w:tabs>
          <w:tab w:val="right" w:leader="hyphen" w:pos="9350"/>
        </w:tabs>
        <w:rPr>
          <w:rFonts w:eastAsiaTheme="minorEastAsia"/>
          <w:noProof/>
        </w:rPr>
      </w:pPr>
      <w:r w:rsidRPr="00695C85">
        <w:rPr>
          <w:rFonts w:asciiTheme="majorBidi" w:hAnsiTheme="majorBidi" w:cstheme="majorBidi"/>
        </w:rPr>
        <w:fldChar w:fldCharType="begin"/>
      </w:r>
      <w:r w:rsidRPr="00695C85">
        <w:rPr>
          <w:rFonts w:asciiTheme="majorBidi" w:hAnsiTheme="majorBidi" w:cstheme="majorBidi"/>
        </w:rPr>
        <w:instrText xml:space="preserve"> TOC \h \z \c "Figure" </w:instrText>
      </w:r>
      <w:r w:rsidRPr="00695C85">
        <w:rPr>
          <w:rFonts w:asciiTheme="majorBidi" w:hAnsiTheme="majorBidi" w:cstheme="majorBidi"/>
        </w:rPr>
        <w:fldChar w:fldCharType="separate"/>
      </w:r>
      <w:hyperlink w:anchor="_Toc217573836" w:history="1">
        <w:r w:rsidR="00075FC0" w:rsidRPr="00694358">
          <w:rPr>
            <w:rStyle w:val="Hyperlink"/>
            <w:rFonts w:asciiTheme="majorBidi" w:hAnsiTheme="majorBidi" w:cstheme="majorBidi"/>
            <w:noProof/>
          </w:rPr>
          <w:t>Figure 1- Image Preprocessing Pipeline</w:t>
        </w:r>
        <w:r w:rsidR="00075FC0">
          <w:rPr>
            <w:noProof/>
            <w:webHidden/>
          </w:rPr>
          <w:tab/>
        </w:r>
        <w:r w:rsidR="00075FC0">
          <w:rPr>
            <w:noProof/>
            <w:webHidden/>
          </w:rPr>
          <w:fldChar w:fldCharType="begin"/>
        </w:r>
        <w:r w:rsidR="00075FC0">
          <w:rPr>
            <w:noProof/>
            <w:webHidden/>
          </w:rPr>
          <w:instrText xml:space="preserve"> PAGEREF _Toc217573836 \h </w:instrText>
        </w:r>
        <w:r w:rsidR="00075FC0">
          <w:rPr>
            <w:noProof/>
            <w:webHidden/>
          </w:rPr>
        </w:r>
        <w:r w:rsidR="00075FC0">
          <w:rPr>
            <w:noProof/>
            <w:webHidden/>
          </w:rPr>
          <w:fldChar w:fldCharType="separate"/>
        </w:r>
        <w:r w:rsidR="00075FC0">
          <w:rPr>
            <w:noProof/>
            <w:webHidden/>
          </w:rPr>
          <w:t>15</w:t>
        </w:r>
        <w:r w:rsidR="00075FC0">
          <w:rPr>
            <w:noProof/>
            <w:webHidden/>
          </w:rPr>
          <w:fldChar w:fldCharType="end"/>
        </w:r>
      </w:hyperlink>
    </w:p>
    <w:p w14:paraId="723A702B" w14:textId="6D684EC7" w:rsidR="00075FC0" w:rsidRDefault="00075FC0">
      <w:pPr>
        <w:pStyle w:val="TableofFigures"/>
        <w:tabs>
          <w:tab w:val="right" w:leader="hyphen" w:pos="9350"/>
        </w:tabs>
        <w:rPr>
          <w:rFonts w:eastAsiaTheme="minorEastAsia"/>
          <w:noProof/>
        </w:rPr>
      </w:pPr>
      <w:hyperlink w:anchor="_Toc217573837" w:history="1">
        <w:r w:rsidRPr="00694358">
          <w:rPr>
            <w:rStyle w:val="Hyperlink"/>
            <w:rFonts w:asciiTheme="majorBidi" w:hAnsiTheme="majorBidi" w:cstheme="majorBidi"/>
            <w:noProof/>
          </w:rPr>
          <w:t>Figure 2- Visualization of the 10-step image preprocessing workflow</w:t>
        </w:r>
        <w:r>
          <w:rPr>
            <w:noProof/>
            <w:webHidden/>
          </w:rPr>
          <w:tab/>
        </w:r>
        <w:r>
          <w:rPr>
            <w:noProof/>
            <w:webHidden/>
          </w:rPr>
          <w:fldChar w:fldCharType="begin"/>
        </w:r>
        <w:r>
          <w:rPr>
            <w:noProof/>
            <w:webHidden/>
          </w:rPr>
          <w:instrText xml:space="preserve"> PAGEREF _Toc217573837 \h </w:instrText>
        </w:r>
        <w:r>
          <w:rPr>
            <w:noProof/>
            <w:webHidden/>
          </w:rPr>
        </w:r>
        <w:r>
          <w:rPr>
            <w:noProof/>
            <w:webHidden/>
          </w:rPr>
          <w:fldChar w:fldCharType="separate"/>
        </w:r>
        <w:r>
          <w:rPr>
            <w:noProof/>
            <w:webHidden/>
          </w:rPr>
          <w:t>16</w:t>
        </w:r>
        <w:r>
          <w:rPr>
            <w:noProof/>
            <w:webHidden/>
          </w:rPr>
          <w:fldChar w:fldCharType="end"/>
        </w:r>
      </w:hyperlink>
    </w:p>
    <w:p w14:paraId="46EE28B7" w14:textId="6A9298B7" w:rsidR="00075FC0" w:rsidRDefault="00075FC0">
      <w:pPr>
        <w:pStyle w:val="TableofFigures"/>
        <w:tabs>
          <w:tab w:val="right" w:leader="hyphen" w:pos="9350"/>
        </w:tabs>
        <w:rPr>
          <w:rFonts w:eastAsiaTheme="minorEastAsia"/>
          <w:noProof/>
        </w:rPr>
      </w:pPr>
      <w:hyperlink w:anchor="_Toc217573838" w:history="1">
        <w:r w:rsidRPr="00694358">
          <w:rPr>
            <w:rStyle w:val="Hyperlink"/>
            <w:rFonts w:asciiTheme="majorBidi" w:hAnsiTheme="majorBidi" w:cstheme="majorBidi"/>
            <w:noProof/>
          </w:rPr>
          <w:t>Figure 3 - Feature Extraction Methods</w:t>
        </w:r>
        <w:r>
          <w:rPr>
            <w:noProof/>
            <w:webHidden/>
          </w:rPr>
          <w:tab/>
        </w:r>
        <w:r>
          <w:rPr>
            <w:noProof/>
            <w:webHidden/>
          </w:rPr>
          <w:fldChar w:fldCharType="begin"/>
        </w:r>
        <w:r>
          <w:rPr>
            <w:noProof/>
            <w:webHidden/>
          </w:rPr>
          <w:instrText xml:space="preserve"> PAGEREF _Toc217573838 \h </w:instrText>
        </w:r>
        <w:r>
          <w:rPr>
            <w:noProof/>
            <w:webHidden/>
          </w:rPr>
        </w:r>
        <w:r>
          <w:rPr>
            <w:noProof/>
            <w:webHidden/>
          </w:rPr>
          <w:fldChar w:fldCharType="separate"/>
        </w:r>
        <w:r>
          <w:rPr>
            <w:noProof/>
            <w:webHidden/>
          </w:rPr>
          <w:t>17</w:t>
        </w:r>
        <w:r>
          <w:rPr>
            <w:noProof/>
            <w:webHidden/>
          </w:rPr>
          <w:fldChar w:fldCharType="end"/>
        </w:r>
      </w:hyperlink>
    </w:p>
    <w:p w14:paraId="399CE180" w14:textId="468ED200" w:rsidR="00075FC0" w:rsidRDefault="00075FC0">
      <w:pPr>
        <w:pStyle w:val="TableofFigures"/>
        <w:tabs>
          <w:tab w:val="right" w:leader="hyphen" w:pos="9350"/>
        </w:tabs>
        <w:rPr>
          <w:rFonts w:eastAsiaTheme="minorEastAsia"/>
          <w:noProof/>
        </w:rPr>
      </w:pPr>
      <w:hyperlink w:anchor="_Toc217573839" w:history="1">
        <w:r w:rsidRPr="00694358">
          <w:rPr>
            <w:rStyle w:val="Hyperlink"/>
            <w:rFonts w:asciiTheme="majorBidi" w:hAnsiTheme="majorBidi" w:cstheme="majorBidi"/>
            <w:noProof/>
          </w:rPr>
          <w:t>Figure 4 - Number of Features Extracted by Each Method</w:t>
        </w:r>
        <w:r>
          <w:rPr>
            <w:noProof/>
            <w:webHidden/>
          </w:rPr>
          <w:tab/>
        </w:r>
        <w:r>
          <w:rPr>
            <w:noProof/>
            <w:webHidden/>
          </w:rPr>
          <w:fldChar w:fldCharType="begin"/>
        </w:r>
        <w:r>
          <w:rPr>
            <w:noProof/>
            <w:webHidden/>
          </w:rPr>
          <w:instrText xml:space="preserve"> PAGEREF _Toc217573839 \h </w:instrText>
        </w:r>
        <w:r>
          <w:rPr>
            <w:noProof/>
            <w:webHidden/>
          </w:rPr>
        </w:r>
        <w:r>
          <w:rPr>
            <w:noProof/>
            <w:webHidden/>
          </w:rPr>
          <w:fldChar w:fldCharType="separate"/>
        </w:r>
        <w:r>
          <w:rPr>
            <w:noProof/>
            <w:webHidden/>
          </w:rPr>
          <w:t>18</w:t>
        </w:r>
        <w:r>
          <w:rPr>
            <w:noProof/>
            <w:webHidden/>
          </w:rPr>
          <w:fldChar w:fldCharType="end"/>
        </w:r>
      </w:hyperlink>
    </w:p>
    <w:p w14:paraId="5283D05A" w14:textId="59B9BD9E" w:rsidR="00075FC0" w:rsidRDefault="00075FC0">
      <w:pPr>
        <w:pStyle w:val="TableofFigures"/>
        <w:tabs>
          <w:tab w:val="right" w:leader="hyphen" w:pos="9350"/>
        </w:tabs>
        <w:rPr>
          <w:rFonts w:eastAsiaTheme="minorEastAsia"/>
          <w:noProof/>
        </w:rPr>
      </w:pPr>
      <w:hyperlink w:anchor="_Toc217573840" w:history="1">
        <w:r w:rsidRPr="00694358">
          <w:rPr>
            <w:rStyle w:val="Hyperlink"/>
            <w:rFonts w:asciiTheme="majorBidi" w:hAnsiTheme="majorBidi" w:cstheme="majorBidi"/>
            <w:noProof/>
          </w:rPr>
          <w:t>Figure 5 - Computational Efficiency Comparison of Feature Selection Methods</w:t>
        </w:r>
        <w:r>
          <w:rPr>
            <w:noProof/>
            <w:webHidden/>
          </w:rPr>
          <w:tab/>
        </w:r>
        <w:r>
          <w:rPr>
            <w:noProof/>
            <w:webHidden/>
          </w:rPr>
          <w:fldChar w:fldCharType="begin"/>
        </w:r>
        <w:r>
          <w:rPr>
            <w:noProof/>
            <w:webHidden/>
          </w:rPr>
          <w:instrText xml:space="preserve"> PAGEREF _Toc217573840 \h </w:instrText>
        </w:r>
        <w:r>
          <w:rPr>
            <w:noProof/>
            <w:webHidden/>
          </w:rPr>
        </w:r>
        <w:r>
          <w:rPr>
            <w:noProof/>
            <w:webHidden/>
          </w:rPr>
          <w:fldChar w:fldCharType="separate"/>
        </w:r>
        <w:r>
          <w:rPr>
            <w:noProof/>
            <w:webHidden/>
          </w:rPr>
          <w:t>21</w:t>
        </w:r>
        <w:r>
          <w:rPr>
            <w:noProof/>
            <w:webHidden/>
          </w:rPr>
          <w:fldChar w:fldCharType="end"/>
        </w:r>
      </w:hyperlink>
    </w:p>
    <w:p w14:paraId="25DCF945" w14:textId="7972E973" w:rsidR="00075FC0" w:rsidRDefault="00075FC0">
      <w:pPr>
        <w:pStyle w:val="TableofFigures"/>
        <w:tabs>
          <w:tab w:val="right" w:leader="hyphen" w:pos="9350"/>
        </w:tabs>
        <w:rPr>
          <w:rFonts w:eastAsiaTheme="minorEastAsia"/>
          <w:noProof/>
        </w:rPr>
      </w:pPr>
      <w:hyperlink w:anchor="_Toc217573841" w:history="1">
        <w:r w:rsidRPr="00694358">
          <w:rPr>
            <w:rStyle w:val="Hyperlink"/>
            <w:rFonts w:asciiTheme="majorBidi" w:hAnsiTheme="majorBidi" w:cstheme="majorBidi"/>
            <w:noProof/>
          </w:rPr>
          <w:t>Figure 6 - The LDA projection</w:t>
        </w:r>
        <w:r>
          <w:rPr>
            <w:noProof/>
            <w:webHidden/>
          </w:rPr>
          <w:tab/>
        </w:r>
        <w:r>
          <w:rPr>
            <w:noProof/>
            <w:webHidden/>
          </w:rPr>
          <w:fldChar w:fldCharType="begin"/>
        </w:r>
        <w:r>
          <w:rPr>
            <w:noProof/>
            <w:webHidden/>
          </w:rPr>
          <w:instrText xml:space="preserve"> PAGEREF _Toc217573841 \h </w:instrText>
        </w:r>
        <w:r>
          <w:rPr>
            <w:noProof/>
            <w:webHidden/>
          </w:rPr>
        </w:r>
        <w:r>
          <w:rPr>
            <w:noProof/>
            <w:webHidden/>
          </w:rPr>
          <w:fldChar w:fldCharType="separate"/>
        </w:r>
        <w:r>
          <w:rPr>
            <w:noProof/>
            <w:webHidden/>
          </w:rPr>
          <w:t>23</w:t>
        </w:r>
        <w:r>
          <w:rPr>
            <w:noProof/>
            <w:webHidden/>
          </w:rPr>
          <w:fldChar w:fldCharType="end"/>
        </w:r>
      </w:hyperlink>
    </w:p>
    <w:p w14:paraId="2953871D" w14:textId="7A280F30" w:rsidR="00075FC0" w:rsidRDefault="00075FC0">
      <w:pPr>
        <w:pStyle w:val="TableofFigures"/>
        <w:tabs>
          <w:tab w:val="right" w:leader="hyphen" w:pos="9350"/>
        </w:tabs>
        <w:rPr>
          <w:rFonts w:eastAsiaTheme="minorEastAsia"/>
          <w:noProof/>
        </w:rPr>
      </w:pPr>
      <w:hyperlink w:anchor="_Toc217573842" w:history="1">
        <w:r w:rsidRPr="00694358">
          <w:rPr>
            <w:rStyle w:val="Hyperlink"/>
            <w:rFonts w:asciiTheme="majorBidi" w:hAnsiTheme="majorBidi" w:cstheme="majorBidi"/>
            <w:noProof/>
          </w:rPr>
          <w:t>Figure 7 - Cross-Validation Performance Across Different Feature Subset Sizes</w:t>
        </w:r>
        <w:r>
          <w:rPr>
            <w:noProof/>
            <w:webHidden/>
          </w:rPr>
          <w:tab/>
        </w:r>
        <w:r>
          <w:rPr>
            <w:noProof/>
            <w:webHidden/>
          </w:rPr>
          <w:fldChar w:fldCharType="begin"/>
        </w:r>
        <w:r>
          <w:rPr>
            <w:noProof/>
            <w:webHidden/>
          </w:rPr>
          <w:instrText xml:space="preserve"> PAGEREF _Toc217573842 \h </w:instrText>
        </w:r>
        <w:r>
          <w:rPr>
            <w:noProof/>
            <w:webHidden/>
          </w:rPr>
        </w:r>
        <w:r>
          <w:rPr>
            <w:noProof/>
            <w:webHidden/>
          </w:rPr>
          <w:fldChar w:fldCharType="separate"/>
        </w:r>
        <w:r>
          <w:rPr>
            <w:noProof/>
            <w:webHidden/>
          </w:rPr>
          <w:t>26</w:t>
        </w:r>
        <w:r>
          <w:rPr>
            <w:noProof/>
            <w:webHidden/>
          </w:rPr>
          <w:fldChar w:fldCharType="end"/>
        </w:r>
      </w:hyperlink>
    </w:p>
    <w:p w14:paraId="04731C1C" w14:textId="1ABE81FD" w:rsidR="00075FC0" w:rsidRDefault="00075FC0">
      <w:pPr>
        <w:pStyle w:val="TableofFigures"/>
        <w:tabs>
          <w:tab w:val="right" w:leader="hyphen" w:pos="9350"/>
        </w:tabs>
        <w:rPr>
          <w:rFonts w:eastAsiaTheme="minorEastAsia"/>
          <w:noProof/>
        </w:rPr>
      </w:pPr>
      <w:hyperlink w:anchor="_Toc217573843" w:history="1">
        <w:r w:rsidRPr="00694358">
          <w:rPr>
            <w:rStyle w:val="Hyperlink"/>
            <w:rFonts w:asciiTheme="majorBidi" w:hAnsiTheme="majorBidi" w:cstheme="majorBidi"/>
            <w:noProof/>
          </w:rPr>
          <w:t>Figure 8 - Performance Comparison of SVM, Random Forest, and XGBoost Across All Metrics</w:t>
        </w:r>
        <w:r>
          <w:rPr>
            <w:noProof/>
            <w:webHidden/>
          </w:rPr>
          <w:tab/>
        </w:r>
        <w:r>
          <w:rPr>
            <w:noProof/>
            <w:webHidden/>
          </w:rPr>
          <w:fldChar w:fldCharType="begin"/>
        </w:r>
        <w:r>
          <w:rPr>
            <w:noProof/>
            <w:webHidden/>
          </w:rPr>
          <w:instrText xml:space="preserve"> PAGEREF _Toc217573843 \h </w:instrText>
        </w:r>
        <w:r>
          <w:rPr>
            <w:noProof/>
            <w:webHidden/>
          </w:rPr>
        </w:r>
        <w:r>
          <w:rPr>
            <w:noProof/>
            <w:webHidden/>
          </w:rPr>
          <w:fldChar w:fldCharType="separate"/>
        </w:r>
        <w:r>
          <w:rPr>
            <w:noProof/>
            <w:webHidden/>
          </w:rPr>
          <w:t>29</w:t>
        </w:r>
        <w:r>
          <w:rPr>
            <w:noProof/>
            <w:webHidden/>
          </w:rPr>
          <w:fldChar w:fldCharType="end"/>
        </w:r>
      </w:hyperlink>
    </w:p>
    <w:p w14:paraId="4F0A16F8" w14:textId="685FC2CD" w:rsidR="00075FC0" w:rsidRDefault="00075FC0">
      <w:pPr>
        <w:pStyle w:val="TableofFigures"/>
        <w:tabs>
          <w:tab w:val="right" w:leader="hyphen" w:pos="9350"/>
        </w:tabs>
        <w:rPr>
          <w:rFonts w:eastAsiaTheme="minorEastAsia"/>
          <w:noProof/>
        </w:rPr>
      </w:pPr>
      <w:hyperlink w:anchor="_Toc217573844" w:history="1">
        <w:r w:rsidRPr="00694358">
          <w:rPr>
            <w:rStyle w:val="Hyperlink"/>
            <w:rFonts w:asciiTheme="majorBidi" w:hAnsiTheme="majorBidi" w:cstheme="majorBidi"/>
            <w:noProof/>
          </w:rPr>
          <w:t>Figure 9 - ROC Curves Comparing Classification Performance of Three Models</w:t>
        </w:r>
        <w:r>
          <w:rPr>
            <w:noProof/>
            <w:webHidden/>
          </w:rPr>
          <w:tab/>
        </w:r>
        <w:r>
          <w:rPr>
            <w:noProof/>
            <w:webHidden/>
          </w:rPr>
          <w:fldChar w:fldCharType="begin"/>
        </w:r>
        <w:r>
          <w:rPr>
            <w:noProof/>
            <w:webHidden/>
          </w:rPr>
          <w:instrText xml:space="preserve"> PAGEREF _Toc217573844 \h </w:instrText>
        </w:r>
        <w:r>
          <w:rPr>
            <w:noProof/>
            <w:webHidden/>
          </w:rPr>
        </w:r>
        <w:r>
          <w:rPr>
            <w:noProof/>
            <w:webHidden/>
          </w:rPr>
          <w:fldChar w:fldCharType="separate"/>
        </w:r>
        <w:r>
          <w:rPr>
            <w:noProof/>
            <w:webHidden/>
          </w:rPr>
          <w:t>29</w:t>
        </w:r>
        <w:r>
          <w:rPr>
            <w:noProof/>
            <w:webHidden/>
          </w:rPr>
          <w:fldChar w:fldCharType="end"/>
        </w:r>
      </w:hyperlink>
    </w:p>
    <w:p w14:paraId="511FF5CB" w14:textId="578BCD81" w:rsidR="00075FC0" w:rsidRDefault="00075FC0">
      <w:pPr>
        <w:pStyle w:val="TableofFigures"/>
        <w:tabs>
          <w:tab w:val="right" w:leader="hyphen" w:pos="9350"/>
        </w:tabs>
        <w:rPr>
          <w:rFonts w:eastAsiaTheme="minorEastAsia"/>
          <w:noProof/>
        </w:rPr>
      </w:pPr>
      <w:hyperlink w:anchor="_Toc217573845" w:history="1">
        <w:r w:rsidRPr="00694358">
          <w:rPr>
            <w:rStyle w:val="Hyperlink"/>
            <w:rFonts w:asciiTheme="majorBidi" w:hAnsiTheme="majorBidi" w:cstheme="majorBidi"/>
            <w:noProof/>
          </w:rPr>
          <w:t>Figure 10 - Confusion Matrices for SVM, Random Forest, and XGBoost Classifiers</w:t>
        </w:r>
        <w:r>
          <w:rPr>
            <w:noProof/>
            <w:webHidden/>
          </w:rPr>
          <w:tab/>
        </w:r>
        <w:r>
          <w:rPr>
            <w:noProof/>
            <w:webHidden/>
          </w:rPr>
          <w:fldChar w:fldCharType="begin"/>
        </w:r>
        <w:r>
          <w:rPr>
            <w:noProof/>
            <w:webHidden/>
          </w:rPr>
          <w:instrText xml:space="preserve"> PAGEREF _Toc217573845 \h </w:instrText>
        </w:r>
        <w:r>
          <w:rPr>
            <w:noProof/>
            <w:webHidden/>
          </w:rPr>
        </w:r>
        <w:r>
          <w:rPr>
            <w:noProof/>
            <w:webHidden/>
          </w:rPr>
          <w:fldChar w:fldCharType="separate"/>
        </w:r>
        <w:r>
          <w:rPr>
            <w:noProof/>
            <w:webHidden/>
          </w:rPr>
          <w:t>30</w:t>
        </w:r>
        <w:r>
          <w:rPr>
            <w:noProof/>
            <w:webHidden/>
          </w:rPr>
          <w:fldChar w:fldCharType="end"/>
        </w:r>
      </w:hyperlink>
    </w:p>
    <w:p w14:paraId="52255472" w14:textId="26DFC6FD" w:rsidR="00075FC0" w:rsidRDefault="00075FC0">
      <w:pPr>
        <w:pStyle w:val="TableofFigures"/>
        <w:tabs>
          <w:tab w:val="right" w:leader="hyphen" w:pos="9350"/>
        </w:tabs>
        <w:rPr>
          <w:rFonts w:eastAsiaTheme="minorEastAsia"/>
          <w:noProof/>
        </w:rPr>
      </w:pPr>
      <w:hyperlink w:anchor="_Toc217573846" w:history="1">
        <w:r w:rsidRPr="00694358">
          <w:rPr>
            <w:rStyle w:val="Hyperlink"/>
            <w:rFonts w:asciiTheme="majorBidi" w:hAnsiTheme="majorBidi" w:cstheme="majorBidi"/>
            <w:noProof/>
          </w:rPr>
          <w:t>Figure 11 - SVM performance summary</w:t>
        </w:r>
        <w:r>
          <w:rPr>
            <w:noProof/>
            <w:webHidden/>
          </w:rPr>
          <w:tab/>
        </w:r>
        <w:r>
          <w:rPr>
            <w:noProof/>
            <w:webHidden/>
          </w:rPr>
          <w:fldChar w:fldCharType="begin"/>
        </w:r>
        <w:r>
          <w:rPr>
            <w:noProof/>
            <w:webHidden/>
          </w:rPr>
          <w:instrText xml:space="preserve"> PAGEREF _Toc217573846 \h </w:instrText>
        </w:r>
        <w:r>
          <w:rPr>
            <w:noProof/>
            <w:webHidden/>
          </w:rPr>
        </w:r>
        <w:r>
          <w:rPr>
            <w:noProof/>
            <w:webHidden/>
          </w:rPr>
          <w:fldChar w:fldCharType="separate"/>
        </w:r>
        <w:r>
          <w:rPr>
            <w:noProof/>
            <w:webHidden/>
          </w:rPr>
          <w:t>45</w:t>
        </w:r>
        <w:r>
          <w:rPr>
            <w:noProof/>
            <w:webHidden/>
          </w:rPr>
          <w:fldChar w:fldCharType="end"/>
        </w:r>
      </w:hyperlink>
    </w:p>
    <w:p w14:paraId="7D25823C" w14:textId="79C62BEB" w:rsidR="00075FC0" w:rsidRDefault="00075FC0">
      <w:pPr>
        <w:pStyle w:val="TableofFigures"/>
        <w:tabs>
          <w:tab w:val="right" w:leader="hyphen" w:pos="9350"/>
        </w:tabs>
        <w:rPr>
          <w:rFonts w:eastAsiaTheme="minorEastAsia"/>
          <w:noProof/>
        </w:rPr>
      </w:pPr>
      <w:hyperlink w:anchor="_Toc217573847" w:history="1">
        <w:r w:rsidRPr="00694358">
          <w:rPr>
            <w:rStyle w:val="Hyperlink"/>
            <w:rFonts w:asciiTheme="majorBidi" w:hAnsiTheme="majorBidi" w:cstheme="majorBidi"/>
            <w:noProof/>
          </w:rPr>
          <w:t>Figure 12 - RF performance summary</w:t>
        </w:r>
        <w:r>
          <w:rPr>
            <w:noProof/>
            <w:webHidden/>
          </w:rPr>
          <w:tab/>
        </w:r>
        <w:r>
          <w:rPr>
            <w:noProof/>
            <w:webHidden/>
          </w:rPr>
          <w:fldChar w:fldCharType="begin"/>
        </w:r>
        <w:r>
          <w:rPr>
            <w:noProof/>
            <w:webHidden/>
          </w:rPr>
          <w:instrText xml:space="preserve"> PAGEREF _Toc217573847 \h </w:instrText>
        </w:r>
        <w:r>
          <w:rPr>
            <w:noProof/>
            <w:webHidden/>
          </w:rPr>
        </w:r>
        <w:r>
          <w:rPr>
            <w:noProof/>
            <w:webHidden/>
          </w:rPr>
          <w:fldChar w:fldCharType="separate"/>
        </w:r>
        <w:r>
          <w:rPr>
            <w:noProof/>
            <w:webHidden/>
          </w:rPr>
          <w:t>45</w:t>
        </w:r>
        <w:r>
          <w:rPr>
            <w:noProof/>
            <w:webHidden/>
          </w:rPr>
          <w:fldChar w:fldCharType="end"/>
        </w:r>
      </w:hyperlink>
    </w:p>
    <w:p w14:paraId="23023C6C" w14:textId="246988AB" w:rsidR="00075FC0" w:rsidRDefault="00075FC0">
      <w:pPr>
        <w:pStyle w:val="TableofFigures"/>
        <w:tabs>
          <w:tab w:val="right" w:leader="hyphen" w:pos="9350"/>
        </w:tabs>
        <w:rPr>
          <w:rFonts w:eastAsiaTheme="minorEastAsia"/>
          <w:noProof/>
        </w:rPr>
      </w:pPr>
      <w:hyperlink w:anchor="_Toc217573848" w:history="1">
        <w:r w:rsidRPr="00694358">
          <w:rPr>
            <w:rStyle w:val="Hyperlink"/>
            <w:rFonts w:asciiTheme="majorBidi" w:hAnsiTheme="majorBidi" w:cstheme="majorBidi"/>
            <w:noProof/>
          </w:rPr>
          <w:t>Figure 13 - XGBoost performance summary</w:t>
        </w:r>
        <w:r>
          <w:rPr>
            <w:noProof/>
            <w:webHidden/>
          </w:rPr>
          <w:tab/>
        </w:r>
        <w:r>
          <w:rPr>
            <w:noProof/>
            <w:webHidden/>
          </w:rPr>
          <w:fldChar w:fldCharType="begin"/>
        </w:r>
        <w:r>
          <w:rPr>
            <w:noProof/>
            <w:webHidden/>
          </w:rPr>
          <w:instrText xml:space="preserve"> PAGEREF _Toc217573848 \h </w:instrText>
        </w:r>
        <w:r>
          <w:rPr>
            <w:noProof/>
            <w:webHidden/>
          </w:rPr>
        </w:r>
        <w:r>
          <w:rPr>
            <w:noProof/>
            <w:webHidden/>
          </w:rPr>
          <w:fldChar w:fldCharType="separate"/>
        </w:r>
        <w:r>
          <w:rPr>
            <w:noProof/>
            <w:webHidden/>
          </w:rPr>
          <w:t>46</w:t>
        </w:r>
        <w:r>
          <w:rPr>
            <w:noProof/>
            <w:webHidden/>
          </w:rPr>
          <w:fldChar w:fldCharType="end"/>
        </w:r>
      </w:hyperlink>
    </w:p>
    <w:p w14:paraId="27D4C231" w14:textId="2171C513" w:rsidR="00075FC0" w:rsidRDefault="00075FC0">
      <w:pPr>
        <w:pStyle w:val="TableofFigures"/>
        <w:tabs>
          <w:tab w:val="right" w:leader="hyphen" w:pos="9350"/>
        </w:tabs>
        <w:rPr>
          <w:rFonts w:eastAsiaTheme="minorEastAsia"/>
          <w:noProof/>
        </w:rPr>
      </w:pPr>
      <w:hyperlink w:anchor="_Toc217573849" w:history="1">
        <w:r w:rsidRPr="00694358">
          <w:rPr>
            <w:rStyle w:val="Hyperlink"/>
            <w:rFonts w:asciiTheme="majorBidi" w:hAnsiTheme="majorBidi" w:cstheme="majorBidi"/>
            <w:noProof/>
          </w:rPr>
          <w:t>Figure 14 - ReliefF feature importance</w:t>
        </w:r>
        <w:r>
          <w:rPr>
            <w:noProof/>
            <w:webHidden/>
          </w:rPr>
          <w:tab/>
        </w:r>
        <w:r>
          <w:rPr>
            <w:noProof/>
            <w:webHidden/>
          </w:rPr>
          <w:fldChar w:fldCharType="begin"/>
        </w:r>
        <w:r>
          <w:rPr>
            <w:noProof/>
            <w:webHidden/>
          </w:rPr>
          <w:instrText xml:space="preserve"> PAGEREF _Toc217573849 \h </w:instrText>
        </w:r>
        <w:r>
          <w:rPr>
            <w:noProof/>
            <w:webHidden/>
          </w:rPr>
        </w:r>
        <w:r>
          <w:rPr>
            <w:noProof/>
            <w:webHidden/>
          </w:rPr>
          <w:fldChar w:fldCharType="separate"/>
        </w:r>
        <w:r>
          <w:rPr>
            <w:noProof/>
            <w:webHidden/>
          </w:rPr>
          <w:t>46</w:t>
        </w:r>
        <w:r>
          <w:rPr>
            <w:noProof/>
            <w:webHidden/>
          </w:rPr>
          <w:fldChar w:fldCharType="end"/>
        </w:r>
      </w:hyperlink>
    </w:p>
    <w:p w14:paraId="282AAC2B" w14:textId="7C648BDA" w:rsidR="00075FC0" w:rsidRDefault="00075FC0">
      <w:pPr>
        <w:pStyle w:val="TableofFigures"/>
        <w:tabs>
          <w:tab w:val="right" w:leader="hyphen" w:pos="9350"/>
        </w:tabs>
        <w:rPr>
          <w:rFonts w:eastAsiaTheme="minorEastAsia"/>
          <w:noProof/>
        </w:rPr>
      </w:pPr>
      <w:hyperlink w:anchor="_Toc217573850" w:history="1">
        <w:r w:rsidRPr="00694358">
          <w:rPr>
            <w:rStyle w:val="Hyperlink"/>
            <w:rFonts w:asciiTheme="majorBidi" w:hAnsiTheme="majorBidi" w:cstheme="majorBidi"/>
            <w:noProof/>
          </w:rPr>
          <w:t>Figure 15 - PCA Analysis</w:t>
        </w:r>
        <w:r>
          <w:rPr>
            <w:noProof/>
            <w:webHidden/>
          </w:rPr>
          <w:tab/>
        </w:r>
        <w:r>
          <w:rPr>
            <w:noProof/>
            <w:webHidden/>
          </w:rPr>
          <w:fldChar w:fldCharType="begin"/>
        </w:r>
        <w:r>
          <w:rPr>
            <w:noProof/>
            <w:webHidden/>
          </w:rPr>
          <w:instrText xml:space="preserve"> PAGEREF _Toc217573850 \h </w:instrText>
        </w:r>
        <w:r>
          <w:rPr>
            <w:noProof/>
            <w:webHidden/>
          </w:rPr>
        </w:r>
        <w:r>
          <w:rPr>
            <w:noProof/>
            <w:webHidden/>
          </w:rPr>
          <w:fldChar w:fldCharType="separate"/>
        </w:r>
        <w:r>
          <w:rPr>
            <w:noProof/>
            <w:webHidden/>
          </w:rPr>
          <w:t>47</w:t>
        </w:r>
        <w:r>
          <w:rPr>
            <w:noProof/>
            <w:webHidden/>
          </w:rPr>
          <w:fldChar w:fldCharType="end"/>
        </w:r>
      </w:hyperlink>
    </w:p>
    <w:p w14:paraId="081BA359" w14:textId="5CB0DC48" w:rsidR="00075FC0" w:rsidRDefault="00075FC0">
      <w:pPr>
        <w:pStyle w:val="TableofFigures"/>
        <w:tabs>
          <w:tab w:val="right" w:leader="hyphen" w:pos="9350"/>
        </w:tabs>
        <w:rPr>
          <w:rFonts w:eastAsiaTheme="minorEastAsia"/>
          <w:noProof/>
        </w:rPr>
      </w:pPr>
      <w:hyperlink w:anchor="_Toc217573851" w:history="1">
        <w:r w:rsidRPr="00694358">
          <w:rPr>
            <w:rStyle w:val="Hyperlink"/>
            <w:rFonts w:asciiTheme="majorBidi" w:hAnsiTheme="majorBidi" w:cstheme="majorBidi"/>
            <w:noProof/>
          </w:rPr>
          <w:t>Figure 16 - True Negative, False Positive, False Negative, and True Positive Breakdown by Classifier</w:t>
        </w:r>
        <w:r>
          <w:rPr>
            <w:noProof/>
            <w:webHidden/>
          </w:rPr>
          <w:tab/>
        </w:r>
        <w:r>
          <w:rPr>
            <w:noProof/>
            <w:webHidden/>
          </w:rPr>
          <w:fldChar w:fldCharType="begin"/>
        </w:r>
        <w:r>
          <w:rPr>
            <w:noProof/>
            <w:webHidden/>
          </w:rPr>
          <w:instrText xml:space="preserve"> PAGEREF _Toc217573851 \h </w:instrText>
        </w:r>
        <w:r>
          <w:rPr>
            <w:noProof/>
            <w:webHidden/>
          </w:rPr>
        </w:r>
        <w:r>
          <w:rPr>
            <w:noProof/>
            <w:webHidden/>
          </w:rPr>
          <w:fldChar w:fldCharType="separate"/>
        </w:r>
        <w:r>
          <w:rPr>
            <w:noProof/>
            <w:webHidden/>
          </w:rPr>
          <w:t>47</w:t>
        </w:r>
        <w:r>
          <w:rPr>
            <w:noProof/>
            <w:webHidden/>
          </w:rPr>
          <w:fldChar w:fldCharType="end"/>
        </w:r>
      </w:hyperlink>
    </w:p>
    <w:p w14:paraId="4253B192" w14:textId="275649E0" w:rsidR="005444FE" w:rsidRPr="00695C85" w:rsidRDefault="00AB370C" w:rsidP="005444FE">
      <w:pPr>
        <w:rPr>
          <w:rFonts w:asciiTheme="majorBidi" w:hAnsiTheme="majorBidi" w:cstheme="majorBidi"/>
        </w:rPr>
      </w:pPr>
      <w:r w:rsidRPr="00695C85">
        <w:rPr>
          <w:rFonts w:asciiTheme="majorBidi" w:hAnsiTheme="majorBidi" w:cstheme="majorBidi"/>
        </w:rPr>
        <w:fldChar w:fldCharType="end"/>
      </w:r>
    </w:p>
    <w:p w14:paraId="1FD00C87" w14:textId="77777777" w:rsidR="005444FE" w:rsidRPr="00695C85" w:rsidRDefault="005444FE" w:rsidP="005444FE">
      <w:pPr>
        <w:spacing w:line="259" w:lineRule="auto"/>
        <w:rPr>
          <w:rFonts w:asciiTheme="majorBidi" w:hAnsiTheme="majorBidi" w:cstheme="majorBidi"/>
        </w:rPr>
      </w:pPr>
      <w:r w:rsidRPr="00695C85">
        <w:rPr>
          <w:rFonts w:asciiTheme="majorBidi" w:hAnsiTheme="majorBidi" w:cstheme="majorBidi"/>
        </w:rPr>
        <w:br w:type="page"/>
      </w:r>
    </w:p>
    <w:p w14:paraId="0B7D4C65" w14:textId="77777777" w:rsidR="005444FE" w:rsidRPr="00695C85" w:rsidRDefault="005444FE" w:rsidP="00F33683">
      <w:pPr>
        <w:pStyle w:val="Heading1"/>
      </w:pPr>
      <w:bookmarkStart w:id="6" w:name="_Toc101131958"/>
      <w:bookmarkStart w:id="7" w:name="_Toc120554739"/>
      <w:bookmarkStart w:id="8" w:name="_Toc186840460"/>
      <w:bookmarkStart w:id="9" w:name="_Toc217571866"/>
      <w:r w:rsidRPr="00695C85">
        <w:lastRenderedPageBreak/>
        <w:t>List of tables</w:t>
      </w:r>
      <w:bookmarkEnd w:id="6"/>
      <w:bookmarkEnd w:id="7"/>
      <w:bookmarkEnd w:id="8"/>
      <w:bookmarkEnd w:id="9"/>
    </w:p>
    <w:p w14:paraId="52F606CC" w14:textId="7FA01359" w:rsidR="001A5703" w:rsidRDefault="003F6795">
      <w:pPr>
        <w:pStyle w:val="TableofFigures"/>
        <w:tabs>
          <w:tab w:val="right" w:leader="hyphen" w:pos="9350"/>
        </w:tabs>
        <w:rPr>
          <w:rFonts w:eastAsiaTheme="minorEastAsia"/>
          <w:noProof/>
        </w:rPr>
      </w:pPr>
      <w:r w:rsidRPr="00695C85">
        <w:rPr>
          <w:rFonts w:asciiTheme="majorBidi" w:hAnsiTheme="majorBidi" w:cstheme="majorBidi"/>
        </w:rPr>
        <w:fldChar w:fldCharType="begin"/>
      </w:r>
      <w:r w:rsidRPr="00695C85">
        <w:rPr>
          <w:rFonts w:asciiTheme="majorBidi" w:hAnsiTheme="majorBidi" w:cstheme="majorBidi"/>
        </w:rPr>
        <w:instrText xml:space="preserve"> TOC \h \z \c "Table" </w:instrText>
      </w:r>
      <w:r w:rsidRPr="00695C85">
        <w:rPr>
          <w:rFonts w:asciiTheme="majorBidi" w:hAnsiTheme="majorBidi" w:cstheme="majorBidi"/>
        </w:rPr>
        <w:fldChar w:fldCharType="separate"/>
      </w:r>
      <w:hyperlink w:anchor="_Toc217573859" w:history="1">
        <w:r w:rsidR="001A5703" w:rsidRPr="00162598">
          <w:rPr>
            <w:rStyle w:val="Hyperlink"/>
            <w:rFonts w:asciiTheme="majorBidi" w:hAnsiTheme="majorBidi" w:cstheme="majorBidi"/>
            <w:noProof/>
          </w:rPr>
          <w:t>Table 1- Comprehensive Model Performance on Test Set</w:t>
        </w:r>
        <w:r w:rsidR="001A5703">
          <w:rPr>
            <w:noProof/>
            <w:webHidden/>
          </w:rPr>
          <w:tab/>
        </w:r>
        <w:r w:rsidR="001A5703">
          <w:rPr>
            <w:noProof/>
            <w:webHidden/>
          </w:rPr>
          <w:fldChar w:fldCharType="begin"/>
        </w:r>
        <w:r w:rsidR="001A5703">
          <w:rPr>
            <w:noProof/>
            <w:webHidden/>
          </w:rPr>
          <w:instrText xml:space="preserve"> PAGEREF _Toc217573859 \h </w:instrText>
        </w:r>
        <w:r w:rsidR="001A5703">
          <w:rPr>
            <w:noProof/>
            <w:webHidden/>
          </w:rPr>
        </w:r>
        <w:r w:rsidR="001A5703">
          <w:rPr>
            <w:noProof/>
            <w:webHidden/>
          </w:rPr>
          <w:fldChar w:fldCharType="separate"/>
        </w:r>
        <w:r w:rsidR="001A5703">
          <w:rPr>
            <w:noProof/>
            <w:webHidden/>
          </w:rPr>
          <w:t>29</w:t>
        </w:r>
        <w:r w:rsidR="001A5703">
          <w:rPr>
            <w:noProof/>
            <w:webHidden/>
          </w:rPr>
          <w:fldChar w:fldCharType="end"/>
        </w:r>
      </w:hyperlink>
    </w:p>
    <w:p w14:paraId="5AF15076" w14:textId="436FA689" w:rsidR="0051125A" w:rsidRPr="00695C85" w:rsidRDefault="003F6795" w:rsidP="00963C80">
      <w:pPr>
        <w:rPr>
          <w:rFonts w:asciiTheme="majorBidi" w:eastAsia="Times New Roman" w:hAnsiTheme="majorBidi" w:cstheme="majorBidi"/>
          <w:kern w:val="36"/>
          <w:sz w:val="48"/>
          <w:szCs w:val="48"/>
          <w14:ligatures w14:val="none"/>
        </w:rPr>
      </w:pPr>
      <w:r w:rsidRPr="00695C85">
        <w:rPr>
          <w:rFonts w:asciiTheme="majorBidi" w:hAnsiTheme="majorBidi" w:cstheme="majorBidi"/>
        </w:rPr>
        <w:fldChar w:fldCharType="end"/>
      </w:r>
      <w:r w:rsidR="005444FE" w:rsidRPr="00695C85">
        <w:rPr>
          <w:rFonts w:asciiTheme="majorBidi" w:hAnsiTheme="majorBidi" w:cstheme="majorBidi"/>
        </w:rPr>
        <w:br w:type="page"/>
      </w:r>
    </w:p>
    <w:p w14:paraId="13D14EC3" w14:textId="25596A63" w:rsidR="00567E42" w:rsidRPr="00695C85" w:rsidRDefault="00567E42">
      <w:pPr>
        <w:pStyle w:val="Heading1"/>
        <w:numPr>
          <w:ilvl w:val="0"/>
          <w:numId w:val="8"/>
        </w:numPr>
      </w:pPr>
      <w:bookmarkStart w:id="10" w:name="_Toc217571867"/>
      <w:r w:rsidRPr="00695C85">
        <w:lastRenderedPageBreak/>
        <w:t>Introduction and Background</w:t>
      </w:r>
      <w:bookmarkEnd w:id="10"/>
      <w:r w:rsidRPr="00695C85">
        <w:t xml:space="preserve"> </w:t>
      </w:r>
    </w:p>
    <w:p w14:paraId="5CD4D934" w14:textId="4A8A5ECF" w:rsidR="00F81726" w:rsidRPr="00695C85" w:rsidRDefault="00567E42" w:rsidP="00567E42">
      <w:pPr>
        <w:pStyle w:val="Heading2"/>
        <w:rPr>
          <w:rFonts w:asciiTheme="majorBidi" w:hAnsiTheme="majorBidi" w:cstheme="majorBidi"/>
        </w:rPr>
      </w:pPr>
      <w:bookmarkStart w:id="11" w:name="_Toc217571868"/>
      <w:r w:rsidRPr="00695C85">
        <w:rPr>
          <w:rFonts w:asciiTheme="majorBidi" w:hAnsiTheme="majorBidi" w:cstheme="majorBidi"/>
        </w:rPr>
        <w:t xml:space="preserve">1.1 </w:t>
      </w:r>
      <w:r w:rsidR="00F81726" w:rsidRPr="00695C85">
        <w:rPr>
          <w:rFonts w:asciiTheme="majorBidi" w:hAnsiTheme="majorBidi" w:cstheme="majorBidi"/>
        </w:rPr>
        <w:t>Abstract</w:t>
      </w:r>
      <w:bookmarkEnd w:id="11"/>
    </w:p>
    <w:p w14:paraId="4078E20B" w14:textId="77777777" w:rsidR="00283369" w:rsidRPr="00695C85" w:rsidRDefault="00283369" w:rsidP="00283369">
      <w:pPr>
        <w:pStyle w:val="whitespace-normal"/>
        <w:jc w:val="both"/>
        <w:rPr>
          <w:rFonts w:asciiTheme="majorBidi" w:hAnsiTheme="majorBidi" w:cstheme="majorBidi"/>
        </w:rPr>
      </w:pPr>
      <w:r w:rsidRPr="00695C85">
        <w:rPr>
          <w:rFonts w:asciiTheme="majorBidi" w:hAnsiTheme="majorBidi" w:cstheme="majorBidi"/>
        </w:rPr>
        <w:t xml:space="preserve">Breast cancer remains one of the leading causes of cancer-related mortality among women worldwide, with accurate histopathological diagnosis being critical for treatment planning and patient outcomes. </w:t>
      </w:r>
    </w:p>
    <w:p w14:paraId="7884A8D1" w14:textId="77777777" w:rsidR="00283369" w:rsidRPr="00695C85" w:rsidRDefault="00283369" w:rsidP="00283369">
      <w:pPr>
        <w:pStyle w:val="whitespace-normal"/>
        <w:jc w:val="both"/>
        <w:rPr>
          <w:rFonts w:asciiTheme="majorBidi" w:hAnsiTheme="majorBidi" w:cstheme="majorBidi"/>
        </w:rPr>
      </w:pPr>
      <w:r w:rsidRPr="00695C85">
        <w:rPr>
          <w:rFonts w:asciiTheme="majorBidi" w:hAnsiTheme="majorBidi" w:cstheme="majorBidi"/>
        </w:rPr>
        <w:t xml:space="preserve">This study presents a comprehensive pattern recognition system for automated classification of breast histopathology images into benign and malignant categories using traditional machine learning approaches. </w:t>
      </w:r>
    </w:p>
    <w:p w14:paraId="144D5E8D" w14:textId="77777777" w:rsidR="00283369" w:rsidRPr="00695C85" w:rsidRDefault="00283369" w:rsidP="00283369">
      <w:pPr>
        <w:pStyle w:val="whitespace-normal"/>
        <w:jc w:val="both"/>
        <w:rPr>
          <w:rFonts w:asciiTheme="majorBidi" w:hAnsiTheme="majorBidi" w:cstheme="majorBidi"/>
        </w:rPr>
      </w:pPr>
      <w:r w:rsidRPr="00695C85">
        <w:rPr>
          <w:rFonts w:asciiTheme="majorBidi" w:hAnsiTheme="majorBidi" w:cstheme="majorBidi"/>
        </w:rPr>
        <w:t xml:space="preserve">Researchers implemented a complete pipeline on the </w:t>
      </w:r>
      <w:proofErr w:type="spellStart"/>
      <w:r w:rsidRPr="00695C85">
        <w:rPr>
          <w:rFonts w:asciiTheme="majorBidi" w:hAnsiTheme="majorBidi" w:cstheme="majorBidi"/>
        </w:rPr>
        <w:t>BreakHis</w:t>
      </w:r>
      <w:proofErr w:type="spellEnd"/>
      <w:r w:rsidRPr="00695C85">
        <w:rPr>
          <w:rFonts w:asciiTheme="majorBidi" w:hAnsiTheme="majorBidi" w:cstheme="majorBidi"/>
        </w:rPr>
        <w:t xml:space="preserve"> dataset (100X magnification), comprising 1,078 training and 194 test images with patient-disjoint splitting to prevent data leakage. </w:t>
      </w:r>
    </w:p>
    <w:p w14:paraId="77310E2D" w14:textId="77777777" w:rsidR="00283369" w:rsidRPr="00695C85" w:rsidRDefault="00283369" w:rsidP="00283369">
      <w:pPr>
        <w:pStyle w:val="whitespace-normal"/>
        <w:jc w:val="both"/>
        <w:rPr>
          <w:rFonts w:asciiTheme="majorBidi" w:hAnsiTheme="majorBidi" w:cstheme="majorBidi"/>
        </w:rPr>
      </w:pPr>
      <w:r w:rsidRPr="00695C85">
        <w:rPr>
          <w:rFonts w:asciiTheme="majorBidi" w:hAnsiTheme="majorBidi" w:cstheme="majorBidi"/>
        </w:rPr>
        <w:t xml:space="preserve">The methodology involved a 10-stage preprocessing pipeline, extraction of 2,767 multi-modal features through six methods (HOG, GLCM, LBP, Gabor filters, intensity histograms, and statistical descriptors), and a comprehensive feature selection strategy combining seven complementary techniques (variance filtering, correlation filtering, </w:t>
      </w:r>
      <w:proofErr w:type="spellStart"/>
      <w:r w:rsidRPr="00695C85">
        <w:rPr>
          <w:rFonts w:asciiTheme="majorBidi" w:hAnsiTheme="majorBidi" w:cstheme="majorBidi"/>
        </w:rPr>
        <w:t>ReliefF</w:t>
      </w:r>
      <w:proofErr w:type="spellEnd"/>
      <w:r w:rsidRPr="00695C85">
        <w:rPr>
          <w:rFonts w:asciiTheme="majorBidi" w:hAnsiTheme="majorBidi" w:cstheme="majorBidi"/>
        </w:rPr>
        <w:t xml:space="preserve">, F-Score, RFE, tree-based importance, and LASSO regularization) to identify the most discriminative 400 features. </w:t>
      </w:r>
    </w:p>
    <w:p w14:paraId="2FF9D513" w14:textId="77777777" w:rsidR="00283369" w:rsidRPr="00695C85" w:rsidRDefault="00283369" w:rsidP="00283369">
      <w:pPr>
        <w:pStyle w:val="whitespace-normal"/>
        <w:jc w:val="both"/>
        <w:rPr>
          <w:rFonts w:asciiTheme="majorBidi" w:hAnsiTheme="majorBidi" w:cstheme="majorBidi"/>
        </w:rPr>
      </w:pPr>
      <w:r w:rsidRPr="00695C85">
        <w:rPr>
          <w:rFonts w:asciiTheme="majorBidi" w:hAnsiTheme="majorBidi" w:cstheme="majorBidi"/>
        </w:rPr>
        <w:t xml:space="preserve">Three classifiers were systematically compared: Support Vector Machine with RBF kernel, Random Forest, and </w:t>
      </w:r>
      <w:proofErr w:type="spellStart"/>
      <w:r w:rsidRPr="00695C85">
        <w:rPr>
          <w:rFonts w:asciiTheme="majorBidi" w:hAnsiTheme="majorBidi" w:cstheme="majorBidi"/>
        </w:rPr>
        <w:t>XGBoost</w:t>
      </w:r>
      <w:proofErr w:type="spellEnd"/>
      <w:r w:rsidRPr="00695C85">
        <w:rPr>
          <w:rFonts w:asciiTheme="majorBidi" w:hAnsiTheme="majorBidi" w:cstheme="majorBidi"/>
        </w:rPr>
        <w:t xml:space="preserve">, with hyperparameters optimized through 3-fold cross-validation. Random Forest and </w:t>
      </w:r>
      <w:proofErr w:type="spellStart"/>
      <w:r w:rsidRPr="00695C85">
        <w:rPr>
          <w:rFonts w:asciiTheme="majorBidi" w:hAnsiTheme="majorBidi" w:cstheme="majorBidi"/>
        </w:rPr>
        <w:t>XGBoost</w:t>
      </w:r>
      <w:proofErr w:type="spellEnd"/>
      <w:r w:rsidRPr="00695C85">
        <w:rPr>
          <w:rFonts w:asciiTheme="majorBidi" w:hAnsiTheme="majorBidi" w:cstheme="majorBidi"/>
        </w:rPr>
        <w:t xml:space="preserve"> achieved the best performance with 69.6% accuracy, 78.4% specificity, and AUC of 0.784, while SVM reached 63.9% accuracy. </w:t>
      </w:r>
    </w:p>
    <w:p w14:paraId="1E701624" w14:textId="77777777" w:rsidR="00283369" w:rsidRPr="00695C85" w:rsidRDefault="00283369" w:rsidP="00283369">
      <w:pPr>
        <w:pStyle w:val="whitespace-normal"/>
        <w:jc w:val="both"/>
        <w:rPr>
          <w:rFonts w:asciiTheme="majorBidi" w:hAnsiTheme="majorBidi" w:cstheme="majorBidi"/>
        </w:rPr>
      </w:pPr>
      <w:r w:rsidRPr="00695C85">
        <w:rPr>
          <w:rFonts w:asciiTheme="majorBidi" w:hAnsiTheme="majorBidi" w:cstheme="majorBidi"/>
        </w:rPr>
        <w:t xml:space="preserve">Although sensitivity (60.8%) indicates room for improvement in detecting malignant cases, the models demonstrated interpretable feature importance rankings that align with known pathological characteristics—GLCM texture features and morphological descriptors emerged as most discriminative. </w:t>
      </w:r>
    </w:p>
    <w:p w14:paraId="44E32FAB" w14:textId="4D0E2D8E" w:rsidR="00072FEF" w:rsidRPr="00695C85" w:rsidRDefault="00283369" w:rsidP="00283369">
      <w:pPr>
        <w:pStyle w:val="whitespace-normal"/>
        <w:rPr>
          <w:rFonts w:asciiTheme="majorBidi" w:hAnsiTheme="majorBidi" w:cstheme="majorBidi"/>
        </w:rPr>
      </w:pPr>
      <w:r w:rsidRPr="00695C85">
        <w:rPr>
          <w:rFonts w:asciiTheme="majorBidi" w:hAnsiTheme="majorBidi" w:cstheme="majorBidi"/>
        </w:rPr>
        <w:t>This work demonstrates that traditional machine learning, despite lower performance compared to deep learning benchmarks (85-90%), offers valuable interpretability and computational efficiency for computer-aided diagnosis in resource-constrained settings, with potential deployment as a screening tool or second-opinion system for pathologists.</w:t>
      </w:r>
      <w:r w:rsidR="00E53EA4" w:rsidRPr="00695C85">
        <w:rPr>
          <w:rFonts w:asciiTheme="majorBidi" w:hAnsiTheme="majorBidi" w:cstheme="majorBidi"/>
        </w:rPr>
        <w:br/>
      </w:r>
      <w:r w:rsidR="00E53EA4" w:rsidRPr="00695C85">
        <w:rPr>
          <w:rFonts w:asciiTheme="majorBidi" w:hAnsiTheme="majorBidi" w:cstheme="majorBidi"/>
        </w:rPr>
        <w:br/>
      </w:r>
      <w:r w:rsidR="00785434" w:rsidRPr="00695C85">
        <w:rPr>
          <w:rFonts w:asciiTheme="majorBidi" w:hAnsiTheme="majorBidi" w:cstheme="majorBidi"/>
        </w:rPr>
        <w:t xml:space="preserve">The complete implementation, source code, and experimental datasets are publicly available at: </w:t>
      </w:r>
      <w:hyperlink r:id="rId10" w:history="1">
        <w:r w:rsidR="00072FEF" w:rsidRPr="00695C85">
          <w:rPr>
            <w:rStyle w:val="Hyperlink"/>
            <w:rFonts w:asciiTheme="majorBidi" w:hAnsiTheme="majorBidi" w:cstheme="majorBidi"/>
          </w:rPr>
          <w:t>https://github.com/msaid1976/BreastCancerHistopathological</w:t>
        </w:r>
      </w:hyperlink>
    </w:p>
    <w:p w14:paraId="0912627B" w14:textId="77777777" w:rsidR="00072FEF" w:rsidRPr="00695C85" w:rsidRDefault="00072FEF" w:rsidP="00E53EA4">
      <w:pPr>
        <w:pStyle w:val="whitespace-normal"/>
        <w:rPr>
          <w:rFonts w:asciiTheme="majorBidi" w:hAnsiTheme="majorBidi" w:cstheme="majorBidi"/>
        </w:rPr>
      </w:pPr>
    </w:p>
    <w:p w14:paraId="4C78E5AA" w14:textId="4EC51E4E" w:rsidR="00072FEF" w:rsidRPr="00695C85" w:rsidRDefault="00567E42" w:rsidP="00567E42">
      <w:pPr>
        <w:pStyle w:val="Heading2"/>
        <w:rPr>
          <w:rFonts w:asciiTheme="majorBidi" w:hAnsiTheme="majorBidi" w:cstheme="majorBidi"/>
        </w:rPr>
      </w:pPr>
      <w:bookmarkStart w:id="12" w:name="_Toc217571869"/>
      <w:r w:rsidRPr="00695C85">
        <w:rPr>
          <w:rFonts w:asciiTheme="majorBidi" w:hAnsiTheme="majorBidi" w:cstheme="majorBidi"/>
        </w:rPr>
        <w:t xml:space="preserve">1.2 </w:t>
      </w:r>
      <w:r w:rsidR="00072FEF" w:rsidRPr="00695C85">
        <w:rPr>
          <w:rFonts w:asciiTheme="majorBidi" w:hAnsiTheme="majorBidi" w:cstheme="majorBidi"/>
        </w:rPr>
        <w:t>Keywords:</w:t>
      </w:r>
      <w:bookmarkEnd w:id="12"/>
      <w:r w:rsidR="00072FEF" w:rsidRPr="00695C85">
        <w:rPr>
          <w:rFonts w:asciiTheme="majorBidi" w:hAnsiTheme="majorBidi" w:cstheme="majorBidi"/>
        </w:rPr>
        <w:t xml:space="preserve"> </w:t>
      </w:r>
    </w:p>
    <w:p w14:paraId="1B45B8F2" w14:textId="2A4A3453" w:rsidR="00F81726" w:rsidRPr="00695C85" w:rsidRDefault="00CF1869" w:rsidP="00CF1869">
      <w:pPr>
        <w:rPr>
          <w:rFonts w:asciiTheme="majorBidi" w:eastAsiaTheme="majorEastAsia" w:hAnsiTheme="majorBidi" w:cstheme="majorBidi"/>
          <w:b/>
          <w:bCs/>
          <w:sz w:val="40"/>
          <w:szCs w:val="40"/>
        </w:rPr>
      </w:pPr>
      <w:r w:rsidRPr="00695C85">
        <w:rPr>
          <w:rFonts w:asciiTheme="majorBidi" w:eastAsia="Times New Roman" w:hAnsiTheme="majorBidi" w:cstheme="majorBidi"/>
          <w:kern w:val="0"/>
          <w14:ligatures w14:val="none"/>
        </w:rPr>
        <w:t xml:space="preserve">Breast cancer, histopathology, pattern recognition, machine learning, SVM, Random Forest, </w:t>
      </w:r>
      <w:proofErr w:type="spellStart"/>
      <w:r w:rsidRPr="00695C85">
        <w:rPr>
          <w:rFonts w:asciiTheme="majorBidi" w:eastAsia="Times New Roman" w:hAnsiTheme="majorBidi" w:cstheme="majorBidi"/>
          <w:kern w:val="0"/>
          <w14:ligatures w14:val="none"/>
        </w:rPr>
        <w:t>XGBoost</w:t>
      </w:r>
      <w:proofErr w:type="spellEnd"/>
      <w:r w:rsidRPr="00695C85">
        <w:rPr>
          <w:rFonts w:asciiTheme="majorBidi" w:eastAsia="Times New Roman" w:hAnsiTheme="majorBidi" w:cstheme="majorBidi"/>
          <w:kern w:val="0"/>
          <w14:ligatures w14:val="none"/>
        </w:rPr>
        <w:t>, feature selection, medical image analysis, computer-aided diagnosis</w:t>
      </w:r>
      <w:r w:rsidR="00F81726" w:rsidRPr="00695C85">
        <w:rPr>
          <w:rFonts w:asciiTheme="majorBidi" w:hAnsiTheme="majorBidi" w:cstheme="majorBidi"/>
          <w:b/>
          <w:bCs/>
        </w:rPr>
        <w:br w:type="page"/>
      </w:r>
    </w:p>
    <w:p w14:paraId="10DD97F0" w14:textId="3D54B831" w:rsidR="00FA0ACB" w:rsidRPr="00695C85" w:rsidRDefault="00567E42" w:rsidP="00567E42">
      <w:pPr>
        <w:pStyle w:val="Heading2"/>
        <w:rPr>
          <w:rFonts w:asciiTheme="majorBidi" w:hAnsiTheme="majorBidi" w:cstheme="majorBidi"/>
        </w:rPr>
      </w:pPr>
      <w:bookmarkStart w:id="13" w:name="_Toc217571870"/>
      <w:r w:rsidRPr="00695C85">
        <w:rPr>
          <w:rFonts w:asciiTheme="majorBidi" w:hAnsiTheme="majorBidi" w:cstheme="majorBidi"/>
        </w:rPr>
        <w:lastRenderedPageBreak/>
        <w:t xml:space="preserve">1.3 </w:t>
      </w:r>
      <w:r w:rsidR="00FA0ACB" w:rsidRPr="00695C85">
        <w:rPr>
          <w:rFonts w:asciiTheme="majorBidi" w:hAnsiTheme="majorBidi" w:cstheme="majorBidi"/>
        </w:rPr>
        <w:t>I</w:t>
      </w:r>
      <w:r w:rsidR="00CF1869" w:rsidRPr="00695C85">
        <w:rPr>
          <w:rFonts w:asciiTheme="majorBidi" w:hAnsiTheme="majorBidi" w:cstheme="majorBidi"/>
        </w:rPr>
        <w:t>ntroduction</w:t>
      </w:r>
      <w:bookmarkEnd w:id="13"/>
    </w:p>
    <w:p w14:paraId="721C3ED4" w14:textId="69A79C8B" w:rsidR="00E313B6" w:rsidRPr="00695C85" w:rsidRDefault="00E313B6" w:rsidP="009041BF">
      <w:pPr>
        <w:pStyle w:val="font-claude-response-body"/>
        <w:jc w:val="both"/>
        <w:rPr>
          <w:rFonts w:asciiTheme="majorBidi" w:hAnsiTheme="majorBidi" w:cstheme="majorBidi"/>
        </w:rPr>
      </w:pPr>
      <w:r w:rsidRPr="00695C85">
        <w:rPr>
          <w:rFonts w:asciiTheme="majorBidi" w:hAnsiTheme="majorBidi" w:cstheme="majorBidi"/>
        </w:rPr>
        <w:t xml:space="preserve">Breast cancer represents a major global health challenge, accounting for approximately 2.3 million new cases and 685,000 deaths annually according to the World Health Organization (WHO, 2020). Early and accurate diagnosis is paramount for improving patient survival rates and treatment outcomes. The diagnostic gold standard remains histopathological examination of tissue samples, where pathologists analyze microscopic images of hematoxylin and eosin (H&amp;E) stained tissue sections to distinguish between benign and malignant lesions. This process, while highly accurate when performed by experienced pathologists, is inherently time-consuming, subjective, and prone to inter-observer variability—studies have shown disagreement rates of up to 25% among pathologists for borderline cases </w:t>
      </w:r>
      <w:sdt>
        <w:sdtPr>
          <w:rPr>
            <w:rFonts w:asciiTheme="majorBidi" w:hAnsiTheme="majorBidi" w:cstheme="majorBidi"/>
            <w:color w:val="000000"/>
          </w:rPr>
          <w:tag w:val="MENDELEY_CITATION_v3_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"/>
          <w:id w:val="1209996166"/>
          <w:placeholder>
            <w:docPart w:val="DefaultPlaceholder_-1854013440"/>
          </w:placeholder>
        </w:sdtPr>
        <w:sdtContent>
          <w:r w:rsidR="00127B28" w:rsidRPr="00695C85">
            <w:rPr>
              <w:rFonts w:asciiTheme="majorBidi" w:hAnsiTheme="majorBidi" w:cstheme="majorBidi"/>
              <w:color w:val="000000"/>
            </w:rPr>
            <w:t>(Elmore et al., 2015)</w:t>
          </w:r>
        </w:sdtContent>
      </w:sdt>
      <w:r w:rsidRPr="00695C85">
        <w:rPr>
          <w:rFonts w:asciiTheme="majorBidi" w:hAnsiTheme="majorBidi" w:cstheme="majorBidi"/>
        </w:rPr>
        <w:t>.</w:t>
      </w:r>
    </w:p>
    <w:p w14:paraId="40A33EB5" w14:textId="77777777" w:rsidR="00E313B6" w:rsidRPr="00695C85" w:rsidRDefault="00E313B6" w:rsidP="009041BF">
      <w:pPr>
        <w:pStyle w:val="font-claude-response-body"/>
        <w:jc w:val="both"/>
        <w:rPr>
          <w:rFonts w:asciiTheme="majorBidi" w:hAnsiTheme="majorBidi" w:cstheme="majorBidi"/>
        </w:rPr>
      </w:pPr>
      <w:r w:rsidRPr="00695C85">
        <w:rPr>
          <w:rFonts w:asciiTheme="majorBidi" w:hAnsiTheme="majorBidi" w:cstheme="majorBidi"/>
        </w:rPr>
        <w:t>The traditional diagnostic workflow in breast pathology involves multiple labor-intensive stages: tissue fixation, paraffin embedding, microtome sectioning, H&amp;E staining, and microscopic examination at various magnifications. Pathologists must assess numerous morphological features including nuclear size and shape, chromatin patterns, cellular architecture, mitotic activity, and overall tissue organization. For a single patient, this evaluation can take 15-30 minutes per slide, and with increasing caseloads in clinical laboratories, there's a growing need for automated support systems to reduce diagnostic burden and minimize human error.</w:t>
      </w:r>
    </w:p>
    <w:p w14:paraId="1B5AD27D" w14:textId="59853D40" w:rsidR="009041BF" w:rsidRPr="00695C85" w:rsidRDefault="00E313B6" w:rsidP="009041BF">
      <w:pPr>
        <w:pStyle w:val="font-claude-response-body"/>
        <w:jc w:val="both"/>
        <w:rPr>
          <w:rFonts w:asciiTheme="majorBidi" w:hAnsiTheme="majorBidi" w:cstheme="majorBidi"/>
        </w:rPr>
      </w:pPr>
      <w:r w:rsidRPr="00695C85">
        <w:rPr>
          <w:rFonts w:asciiTheme="majorBidi" w:hAnsiTheme="majorBidi" w:cstheme="majorBidi"/>
        </w:rPr>
        <w:t xml:space="preserve">Computer-aided diagnosis (CAD) systems have emerged as a promising solution to augment pathologist expertise. However, in recent years, deep learning approaches, particularly convolutional neural networks (CNNs), have achieved remarkable success in medical image analysis, with some studies reporting accuracy rates exceeding 90% on the </w:t>
      </w:r>
      <w:proofErr w:type="spellStart"/>
      <w:r w:rsidRPr="00695C85">
        <w:rPr>
          <w:rFonts w:asciiTheme="majorBidi" w:hAnsiTheme="majorBidi" w:cstheme="majorBidi"/>
        </w:rPr>
        <w:t>BreakHis</w:t>
      </w:r>
      <w:proofErr w:type="spellEnd"/>
      <w:r w:rsidRPr="00695C85">
        <w:rPr>
          <w:rFonts w:asciiTheme="majorBidi" w:hAnsiTheme="majorBidi" w:cstheme="majorBidi"/>
        </w:rPr>
        <w:t xml:space="preserve"> dataset. Yet, these methods come with significant drawbacks for clinical deployment</w:t>
      </w:r>
      <w:r w:rsidR="009041BF" w:rsidRPr="00695C85">
        <w:rPr>
          <w:rFonts w:asciiTheme="majorBidi" w:hAnsiTheme="majorBidi" w:cstheme="majorBidi"/>
        </w:rPr>
        <w:t>,</w:t>
      </w:r>
      <w:r w:rsidRPr="00695C85">
        <w:rPr>
          <w:rFonts w:asciiTheme="majorBidi" w:hAnsiTheme="majorBidi" w:cstheme="majorBidi"/>
        </w:rPr>
        <w:t xml:space="preserve"> they require large training datasets (typically &gt;10,000 images), substantial computational resources (GPU clusters), extended training times (hours to days), and most critically, they function as "black boxes" with limited interpretability. </w:t>
      </w:r>
    </w:p>
    <w:p w14:paraId="51A96A9D" w14:textId="0713BD89" w:rsidR="00E313B6" w:rsidRPr="00695C85" w:rsidRDefault="00E313B6" w:rsidP="009041BF">
      <w:pPr>
        <w:pStyle w:val="font-claude-response-body"/>
        <w:jc w:val="both"/>
        <w:rPr>
          <w:rFonts w:asciiTheme="majorBidi" w:hAnsiTheme="majorBidi" w:cstheme="majorBidi"/>
        </w:rPr>
      </w:pPr>
      <w:r w:rsidRPr="00695C85">
        <w:rPr>
          <w:rFonts w:asciiTheme="majorBidi" w:hAnsiTheme="majorBidi" w:cstheme="majorBidi"/>
        </w:rPr>
        <w:t xml:space="preserve">A pathologist cannot easily understand which specific features a CNN used to </w:t>
      </w:r>
      <w:proofErr w:type="gramStart"/>
      <w:r w:rsidRPr="00695C85">
        <w:rPr>
          <w:rFonts w:asciiTheme="majorBidi" w:hAnsiTheme="majorBidi" w:cstheme="majorBidi"/>
        </w:rPr>
        <w:t>make a decision</w:t>
      </w:r>
      <w:proofErr w:type="gramEnd"/>
      <w:r w:rsidRPr="00695C85">
        <w:rPr>
          <w:rFonts w:asciiTheme="majorBidi" w:hAnsiTheme="majorBidi" w:cstheme="majorBidi"/>
        </w:rPr>
        <w:t>, making it difficult to validate predictions against established pathological knowledge or identify potential failure modes.</w:t>
      </w:r>
    </w:p>
    <w:p w14:paraId="73D69CAD" w14:textId="7EF39267" w:rsidR="009041BF" w:rsidRPr="00695C85" w:rsidRDefault="00CF1869" w:rsidP="009041BF">
      <w:pPr>
        <w:pStyle w:val="font-claude-response-body"/>
        <w:spacing w:after="0" w:afterAutospacing="0"/>
        <w:rPr>
          <w:rFonts w:asciiTheme="majorBidi" w:hAnsiTheme="majorBidi" w:cstheme="majorBidi"/>
        </w:rPr>
      </w:pPr>
      <w:r w:rsidRPr="00695C85">
        <w:rPr>
          <w:rStyle w:val="Strong"/>
          <w:rFonts w:asciiTheme="majorBidi" w:hAnsiTheme="majorBidi" w:cstheme="majorBidi"/>
        </w:rPr>
        <w:t>Pattern recognition challenges in histopathology</w:t>
      </w:r>
    </w:p>
    <w:p w14:paraId="51EF84AB" w14:textId="77777777" w:rsidR="009041BF" w:rsidRPr="00695C85" w:rsidRDefault="00CF1869" w:rsidP="00A51D55">
      <w:pPr>
        <w:pStyle w:val="font-claude-response-body"/>
        <w:spacing w:before="0" w:beforeAutospacing="0"/>
        <w:jc w:val="both"/>
        <w:rPr>
          <w:rFonts w:asciiTheme="majorBidi" w:hAnsiTheme="majorBidi" w:cstheme="majorBidi"/>
        </w:rPr>
      </w:pPr>
      <w:r w:rsidRPr="00695C85">
        <w:rPr>
          <w:rFonts w:asciiTheme="majorBidi" w:hAnsiTheme="majorBidi" w:cstheme="majorBidi"/>
        </w:rPr>
        <w:t xml:space="preserve">Breast histopathology images present unique challenges for automated classification. Despite clear visual differences to trained pathologists, these images exhibit high intra-class variability (benign tumors can look quite different from each other depending on subtype) and sometimes subtle inter-class differences (well-differentiated malignant tumors may resemble benign lesions). </w:t>
      </w:r>
    </w:p>
    <w:p w14:paraId="7C1BBC3C" w14:textId="7085375A" w:rsidR="00CF1869" w:rsidRPr="00695C85" w:rsidRDefault="00CF1869" w:rsidP="00A51D55">
      <w:pPr>
        <w:pStyle w:val="font-claude-response-body"/>
        <w:spacing w:before="0" w:beforeAutospacing="0"/>
        <w:jc w:val="both"/>
        <w:rPr>
          <w:rFonts w:asciiTheme="majorBidi" w:hAnsiTheme="majorBidi" w:cstheme="majorBidi"/>
        </w:rPr>
      </w:pPr>
      <w:r w:rsidRPr="00695C85">
        <w:rPr>
          <w:rFonts w:asciiTheme="majorBidi" w:hAnsiTheme="majorBidi" w:cstheme="majorBidi"/>
        </w:rPr>
        <w:t xml:space="preserve">The </w:t>
      </w:r>
      <w:proofErr w:type="spellStart"/>
      <w:r w:rsidRPr="00695C85">
        <w:rPr>
          <w:rFonts w:asciiTheme="majorBidi" w:hAnsiTheme="majorBidi" w:cstheme="majorBidi"/>
        </w:rPr>
        <w:t>BreakHis</w:t>
      </w:r>
      <w:proofErr w:type="spellEnd"/>
      <w:r w:rsidRPr="00695C85">
        <w:rPr>
          <w:rFonts w:asciiTheme="majorBidi" w:hAnsiTheme="majorBidi" w:cstheme="majorBidi"/>
        </w:rPr>
        <w:t xml:space="preserve"> dataset used in this study contains four benign subtypes (adenosis, fibroadenoma, phyllodes tumor, tubular adenoma) and four malignant subtypes (ductal carcinoma, lobular carcinoma, mucinous carcinoma, papillary carcinoma), each with distinct morphological characteristics but overlapping visual features </w:t>
      </w:r>
      <w:sdt>
        <w:sdtPr>
          <w:rPr>
            <w:rFonts w:asciiTheme="majorBidi" w:hAnsiTheme="majorBidi" w:cstheme="majorBidi"/>
            <w:color w:val="000000"/>
          </w:rPr>
          <w:tag w:val="MENDELEY_CITATION_v3_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"/>
          <w:id w:val="908036445"/>
          <w:placeholder>
            <w:docPart w:val="DefaultPlaceholder_-1854013440"/>
          </w:placeholder>
        </w:sdtPr>
        <w:sdtContent>
          <w:r w:rsidR="00127B28" w:rsidRPr="00695C85">
            <w:rPr>
              <w:rFonts w:asciiTheme="majorBidi" w:hAnsiTheme="majorBidi" w:cstheme="majorBidi"/>
              <w:color w:val="000000"/>
            </w:rPr>
            <w:t>(</w:t>
          </w:r>
          <w:proofErr w:type="spellStart"/>
          <w:r w:rsidR="00127B28" w:rsidRPr="00695C85">
            <w:rPr>
              <w:rFonts w:asciiTheme="majorBidi" w:hAnsiTheme="majorBidi" w:cstheme="majorBidi"/>
              <w:color w:val="000000"/>
            </w:rPr>
            <w:t>Spanhol</w:t>
          </w:r>
          <w:proofErr w:type="spellEnd"/>
          <w:r w:rsidR="00127B28" w:rsidRPr="00695C85">
            <w:rPr>
              <w:rFonts w:asciiTheme="majorBidi" w:hAnsiTheme="majorBidi" w:cstheme="majorBidi"/>
              <w:color w:val="000000"/>
            </w:rPr>
            <w:t xml:space="preserve"> et al., 2016a)</w:t>
          </w:r>
        </w:sdtContent>
      </w:sdt>
      <w:r w:rsidRPr="00695C85">
        <w:rPr>
          <w:rFonts w:asciiTheme="majorBidi" w:hAnsiTheme="majorBidi" w:cstheme="majorBidi"/>
        </w:rPr>
        <w:t>.</w:t>
      </w:r>
    </w:p>
    <w:p w14:paraId="6A5AB248" w14:textId="546194A7" w:rsidR="00A51D55" w:rsidRPr="00695C85" w:rsidRDefault="00CF1869" w:rsidP="00A51D55">
      <w:pPr>
        <w:pStyle w:val="font-claude-response-body"/>
        <w:jc w:val="both"/>
        <w:rPr>
          <w:rFonts w:asciiTheme="majorBidi" w:hAnsiTheme="majorBidi" w:cstheme="majorBidi"/>
        </w:rPr>
      </w:pPr>
      <w:r w:rsidRPr="00695C85">
        <w:rPr>
          <w:rFonts w:asciiTheme="majorBidi" w:hAnsiTheme="majorBidi" w:cstheme="majorBidi"/>
        </w:rPr>
        <w:t xml:space="preserve">In recent years, deep learning approaches, particularly convolutional neural networks (CNNs), have achieved remarkable success in medical image analysis, with some studies reporting accuracy rates exceeding 90% on the </w:t>
      </w:r>
      <w:proofErr w:type="spellStart"/>
      <w:r w:rsidRPr="00695C85">
        <w:rPr>
          <w:rFonts w:asciiTheme="majorBidi" w:hAnsiTheme="majorBidi" w:cstheme="majorBidi"/>
        </w:rPr>
        <w:t>BreakHis</w:t>
      </w:r>
      <w:proofErr w:type="spellEnd"/>
      <w:r w:rsidRPr="00695C85">
        <w:rPr>
          <w:rFonts w:asciiTheme="majorBidi" w:hAnsiTheme="majorBidi" w:cstheme="majorBidi"/>
        </w:rPr>
        <w:t xml:space="preserve"> dataset </w:t>
      </w:r>
      <w:sdt>
        <w:sdtPr>
          <w:rPr>
            <w:rFonts w:asciiTheme="majorBidi" w:hAnsiTheme="majorBidi" w:cstheme="majorBidi"/>
            <w:color w:val="000000"/>
          </w:rPr>
          <w:tag w:val="MENDELEY_CITATION_v3_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"/>
          <w:id w:val="1779987140"/>
          <w:placeholder>
            <w:docPart w:val="DefaultPlaceholder_-1854013440"/>
          </w:placeholder>
        </w:sdtPr>
        <w:sdtContent>
          <w:r w:rsidR="00127B28" w:rsidRPr="00695C85">
            <w:rPr>
              <w:rFonts w:asciiTheme="majorBidi" w:hAnsiTheme="majorBidi" w:cstheme="majorBidi"/>
              <w:color w:val="000000"/>
            </w:rPr>
            <w:t>(Bardou et al., 2018; Yan et al., 2020a)</w:t>
          </w:r>
        </w:sdtContent>
      </w:sdt>
      <w:r w:rsidRPr="00695C85">
        <w:rPr>
          <w:rFonts w:asciiTheme="majorBidi" w:hAnsiTheme="majorBidi" w:cstheme="majorBidi"/>
        </w:rPr>
        <w:t xml:space="preserve">. </w:t>
      </w:r>
    </w:p>
    <w:p w14:paraId="4F114547" w14:textId="64C4BB84" w:rsidR="00CF1869" w:rsidRPr="00695C85" w:rsidRDefault="00CF1869" w:rsidP="00A51D55">
      <w:pPr>
        <w:pStyle w:val="font-claude-response-body"/>
        <w:jc w:val="both"/>
        <w:rPr>
          <w:rFonts w:asciiTheme="majorBidi" w:hAnsiTheme="majorBidi" w:cstheme="majorBidi"/>
        </w:rPr>
      </w:pPr>
      <w:r w:rsidRPr="00695C85">
        <w:rPr>
          <w:rFonts w:asciiTheme="majorBidi" w:hAnsiTheme="majorBidi" w:cstheme="majorBidi"/>
        </w:rPr>
        <w:lastRenderedPageBreak/>
        <w:t xml:space="preserve">However, these methods come with significant drawbacks for clinical deployment. They require large training datasets (typically &gt;10,000 images, though transfer learning can reduce this), substantial computational resources (GPU clusters for training and inference), extended training times (hours to days depending on architecture), and most critically, they function as "black boxes" with limited interpretability. A pathologist cannot easily understand which specific features a CNN used to </w:t>
      </w:r>
      <w:proofErr w:type="gramStart"/>
      <w:r w:rsidRPr="00695C85">
        <w:rPr>
          <w:rFonts w:asciiTheme="majorBidi" w:hAnsiTheme="majorBidi" w:cstheme="majorBidi"/>
        </w:rPr>
        <w:t>make a decision</w:t>
      </w:r>
      <w:proofErr w:type="gramEnd"/>
      <w:r w:rsidRPr="00695C85">
        <w:rPr>
          <w:rFonts w:asciiTheme="majorBidi" w:hAnsiTheme="majorBidi" w:cstheme="majorBidi"/>
        </w:rPr>
        <w:t>, making it difficult to validate predictions against established pathological knowledge or identify cases where the model might fail.</w:t>
      </w:r>
    </w:p>
    <w:p w14:paraId="2D64E5E7" w14:textId="54D6CF3E" w:rsidR="00CF1869" w:rsidRPr="00695C85" w:rsidRDefault="00567E42" w:rsidP="00567E42">
      <w:pPr>
        <w:pStyle w:val="Heading2"/>
        <w:rPr>
          <w:rFonts w:asciiTheme="majorBidi" w:hAnsiTheme="majorBidi" w:cstheme="majorBidi"/>
        </w:rPr>
      </w:pPr>
      <w:bookmarkStart w:id="14" w:name="_Toc217571871"/>
      <w:r w:rsidRPr="00695C85">
        <w:rPr>
          <w:rFonts w:asciiTheme="majorBidi" w:hAnsiTheme="majorBidi" w:cstheme="majorBidi"/>
        </w:rPr>
        <w:t xml:space="preserve">1.4 </w:t>
      </w:r>
      <w:r w:rsidR="00CF1869" w:rsidRPr="00695C85">
        <w:rPr>
          <w:rFonts w:asciiTheme="majorBidi" w:hAnsiTheme="majorBidi" w:cstheme="majorBidi"/>
        </w:rPr>
        <w:t>Research question</w:t>
      </w:r>
      <w:bookmarkEnd w:id="14"/>
      <w:r w:rsidR="00CF1869" w:rsidRPr="00695C85">
        <w:rPr>
          <w:rFonts w:asciiTheme="majorBidi" w:hAnsiTheme="majorBidi" w:cstheme="majorBidi"/>
        </w:rPr>
        <w:t xml:space="preserve"> </w:t>
      </w:r>
    </w:p>
    <w:p w14:paraId="12D48997" w14:textId="77777777" w:rsidR="00CF1869" w:rsidRPr="00695C85" w:rsidRDefault="00CF1869" w:rsidP="00CF1869">
      <w:pPr>
        <w:pStyle w:val="font-claude-response-body"/>
        <w:jc w:val="both"/>
        <w:rPr>
          <w:rFonts w:asciiTheme="majorBidi" w:hAnsiTheme="majorBidi" w:cstheme="majorBidi"/>
        </w:rPr>
      </w:pPr>
      <w:r w:rsidRPr="00695C85">
        <w:rPr>
          <w:rFonts w:asciiTheme="majorBidi" w:hAnsiTheme="majorBidi" w:cstheme="majorBidi"/>
        </w:rPr>
        <w:t>How effectively can traditional machine learning methods classify breast histopathology images, and what insights can feature importance analysis provide about the discriminative characteristics of benign versus malignant tissue?</w:t>
      </w:r>
    </w:p>
    <w:p w14:paraId="5C240983" w14:textId="10D3169A" w:rsidR="0051125A" w:rsidRPr="00695C85" w:rsidRDefault="00567E42" w:rsidP="00567E42">
      <w:pPr>
        <w:pStyle w:val="Heading2"/>
        <w:rPr>
          <w:rFonts w:asciiTheme="majorBidi" w:hAnsiTheme="majorBidi" w:cstheme="majorBidi"/>
        </w:rPr>
      </w:pPr>
      <w:bookmarkStart w:id="15" w:name="_Toc217571872"/>
      <w:r w:rsidRPr="00695C85">
        <w:rPr>
          <w:rFonts w:asciiTheme="majorBidi" w:hAnsiTheme="majorBidi" w:cstheme="majorBidi"/>
        </w:rPr>
        <w:t xml:space="preserve">1.5 </w:t>
      </w:r>
      <w:r w:rsidR="008E2D7F" w:rsidRPr="00695C85">
        <w:rPr>
          <w:rFonts w:asciiTheme="majorBidi" w:hAnsiTheme="majorBidi" w:cstheme="majorBidi"/>
        </w:rPr>
        <w:t>O</w:t>
      </w:r>
      <w:r w:rsidR="00A438ED" w:rsidRPr="00695C85">
        <w:rPr>
          <w:rFonts w:asciiTheme="majorBidi" w:hAnsiTheme="majorBidi" w:cstheme="majorBidi"/>
        </w:rPr>
        <w:t>bjectives</w:t>
      </w:r>
      <w:bookmarkEnd w:id="15"/>
      <w:r w:rsidR="00A438ED" w:rsidRPr="00695C85">
        <w:rPr>
          <w:rFonts w:asciiTheme="majorBidi" w:hAnsiTheme="majorBidi" w:cstheme="majorBidi"/>
        </w:rPr>
        <w:t xml:space="preserve"> </w:t>
      </w:r>
    </w:p>
    <w:p w14:paraId="40F6A5B3" w14:textId="77777777" w:rsidR="00E45B71" w:rsidRPr="00695C85" w:rsidRDefault="00A438ED" w:rsidP="00E45B71">
      <w:pPr>
        <w:pStyle w:val="font-claude-response-body"/>
        <w:spacing w:after="0" w:afterAutospacing="0"/>
        <w:jc w:val="both"/>
        <w:rPr>
          <w:rFonts w:asciiTheme="majorBidi" w:hAnsiTheme="majorBidi" w:cstheme="majorBidi"/>
        </w:rPr>
      </w:pPr>
      <w:r w:rsidRPr="00695C85">
        <w:rPr>
          <w:rFonts w:asciiTheme="majorBidi" w:hAnsiTheme="majorBidi" w:cstheme="majorBidi"/>
        </w:rPr>
        <w:t>This study has three primary objectives.</w:t>
      </w:r>
    </w:p>
    <w:p w14:paraId="28601E6A" w14:textId="200CC85B" w:rsidR="00E45B71" w:rsidRPr="00695C85" w:rsidRDefault="00A438ED">
      <w:pPr>
        <w:pStyle w:val="font-claude-response-body"/>
        <w:numPr>
          <w:ilvl w:val="0"/>
          <w:numId w:val="5"/>
        </w:numPr>
        <w:spacing w:before="0" w:beforeAutospacing="0"/>
        <w:jc w:val="both"/>
        <w:rPr>
          <w:rFonts w:asciiTheme="majorBidi" w:hAnsiTheme="majorBidi" w:cstheme="majorBidi"/>
        </w:rPr>
      </w:pPr>
      <w:r w:rsidRPr="00695C85">
        <w:rPr>
          <w:rFonts w:asciiTheme="majorBidi" w:hAnsiTheme="majorBidi" w:cstheme="majorBidi"/>
        </w:rPr>
        <w:t xml:space="preserve">First, develop a complete pattern recognition system for automated binary classification of breast histopathology images (benign vs. malignant) using traditional machine learning algorithms, achieving clinically relevant performance metrics. </w:t>
      </w:r>
    </w:p>
    <w:p w14:paraId="0E817761" w14:textId="77777777" w:rsidR="00E45B71" w:rsidRPr="00695C85" w:rsidRDefault="00A438ED">
      <w:pPr>
        <w:pStyle w:val="font-claude-response-body"/>
        <w:numPr>
          <w:ilvl w:val="0"/>
          <w:numId w:val="5"/>
        </w:numPr>
        <w:jc w:val="both"/>
        <w:rPr>
          <w:rFonts w:asciiTheme="majorBidi" w:hAnsiTheme="majorBidi" w:cstheme="majorBidi"/>
        </w:rPr>
      </w:pPr>
      <w:r w:rsidRPr="00695C85">
        <w:rPr>
          <w:rFonts w:asciiTheme="majorBidi" w:hAnsiTheme="majorBidi" w:cstheme="majorBidi"/>
        </w:rPr>
        <w:t>Second, conduct a systematic comparative analysis of three widely-used classifiers</w:t>
      </w:r>
      <w:r w:rsidR="00E45B71" w:rsidRPr="00695C85">
        <w:rPr>
          <w:rFonts w:asciiTheme="majorBidi" w:hAnsiTheme="majorBidi" w:cstheme="majorBidi"/>
        </w:rPr>
        <w:t xml:space="preserve"> </w:t>
      </w:r>
      <w:r w:rsidRPr="00695C85">
        <w:rPr>
          <w:rFonts w:asciiTheme="majorBidi" w:hAnsiTheme="majorBidi" w:cstheme="majorBidi"/>
        </w:rPr>
        <w:t xml:space="preserve">Support Vector Machine (SVM), Random Forest (RF), and </w:t>
      </w:r>
      <w:proofErr w:type="spellStart"/>
      <w:r w:rsidRPr="00695C85">
        <w:rPr>
          <w:rFonts w:asciiTheme="majorBidi" w:hAnsiTheme="majorBidi" w:cstheme="majorBidi"/>
        </w:rPr>
        <w:t>XGBoost</w:t>
      </w:r>
      <w:proofErr w:type="spellEnd"/>
      <w:r w:rsidRPr="00695C85">
        <w:rPr>
          <w:rFonts w:asciiTheme="majorBidi" w:hAnsiTheme="majorBidi" w:cstheme="majorBidi"/>
        </w:rPr>
        <w:t xml:space="preserve">—to identify which approach is most suitable for this specific application. </w:t>
      </w:r>
    </w:p>
    <w:p w14:paraId="2DDF7F76" w14:textId="513F8FEE" w:rsidR="00A438ED" w:rsidRPr="00695C85" w:rsidRDefault="00A438ED">
      <w:pPr>
        <w:pStyle w:val="font-claude-response-body"/>
        <w:numPr>
          <w:ilvl w:val="0"/>
          <w:numId w:val="5"/>
        </w:numPr>
        <w:jc w:val="both"/>
        <w:rPr>
          <w:rFonts w:asciiTheme="majorBidi" w:hAnsiTheme="majorBidi" w:cstheme="majorBidi"/>
        </w:rPr>
      </w:pPr>
      <w:r w:rsidRPr="00695C85">
        <w:rPr>
          <w:rFonts w:asciiTheme="majorBidi" w:hAnsiTheme="majorBidi" w:cstheme="majorBidi"/>
        </w:rPr>
        <w:t xml:space="preserve">Third, extract and interpret feature importance rankings to identify the most discriminative image characteristics, providing biological and clinical interpretation that could guide future feature engineering efforts. </w:t>
      </w:r>
    </w:p>
    <w:p w14:paraId="1EA81FFD" w14:textId="19DD0586" w:rsidR="00CF1869" w:rsidRPr="00695C85" w:rsidRDefault="00FA0ACB" w:rsidP="00E45B71">
      <w:pPr>
        <w:pStyle w:val="font-claude-response-body"/>
        <w:jc w:val="both"/>
        <w:rPr>
          <w:rFonts w:asciiTheme="majorBidi" w:hAnsiTheme="majorBidi" w:cstheme="majorBidi"/>
        </w:rPr>
      </w:pPr>
      <w:r w:rsidRPr="00695C85">
        <w:rPr>
          <w:rFonts w:asciiTheme="majorBidi" w:hAnsiTheme="majorBidi" w:cstheme="majorBidi"/>
        </w:rPr>
        <w:t>By achieving these objectives, we aim to demonstrate that traditional machine learning remains a valuable approach for medical image analysis, particularly in scenarios where interpretability, computational constraints, or limited training data make deep learning impractical.</w:t>
      </w:r>
    </w:p>
    <w:p w14:paraId="4F29A1D9" w14:textId="77777777" w:rsidR="00CF1869" w:rsidRPr="00695C85" w:rsidRDefault="00CF1869">
      <w:pPr>
        <w:rPr>
          <w:rFonts w:asciiTheme="majorBidi" w:eastAsia="Times New Roman" w:hAnsiTheme="majorBidi" w:cstheme="majorBidi"/>
          <w:kern w:val="0"/>
          <w14:ligatures w14:val="none"/>
        </w:rPr>
      </w:pPr>
      <w:r w:rsidRPr="00695C85">
        <w:rPr>
          <w:rFonts w:asciiTheme="majorBidi" w:hAnsiTheme="majorBidi" w:cstheme="majorBidi"/>
        </w:rPr>
        <w:br w:type="page"/>
      </w:r>
    </w:p>
    <w:p w14:paraId="2DF38C9E" w14:textId="10AD7340" w:rsidR="003C6E9A" w:rsidRPr="00695C85" w:rsidRDefault="003C6E9A">
      <w:pPr>
        <w:pStyle w:val="Heading1"/>
        <w:numPr>
          <w:ilvl w:val="0"/>
          <w:numId w:val="1"/>
        </w:numPr>
      </w:pPr>
      <w:bookmarkStart w:id="16" w:name="_Toc217571873"/>
      <w:r w:rsidRPr="00695C85">
        <w:lastRenderedPageBreak/>
        <w:t>Literature Review</w:t>
      </w:r>
      <w:bookmarkEnd w:id="16"/>
    </w:p>
    <w:p w14:paraId="2EAAB37B" w14:textId="77777777" w:rsidR="00E11CD4" w:rsidRPr="00695C85" w:rsidRDefault="00FF4DF7" w:rsidP="00CC6A00">
      <w:pPr>
        <w:pStyle w:val="Heading2"/>
        <w:rPr>
          <w:rFonts w:asciiTheme="majorBidi" w:hAnsiTheme="majorBidi" w:cstheme="majorBidi"/>
        </w:rPr>
      </w:pPr>
      <w:r w:rsidRPr="00695C85">
        <w:rPr>
          <w:rFonts w:asciiTheme="majorBidi" w:hAnsiTheme="majorBidi" w:cstheme="majorBidi"/>
        </w:rPr>
        <w:t xml:space="preserve"> </w:t>
      </w:r>
      <w:bookmarkStart w:id="17" w:name="_Toc217571874"/>
      <w:r w:rsidR="00E11CD4" w:rsidRPr="00695C85">
        <w:rPr>
          <w:rFonts w:asciiTheme="majorBidi" w:hAnsiTheme="majorBidi" w:cstheme="majorBidi"/>
        </w:rPr>
        <w:t>2.1 Histopathology Computer-Aided Diagnosis Systems</w:t>
      </w:r>
      <w:bookmarkEnd w:id="17"/>
    </w:p>
    <w:p w14:paraId="65B44721" w14:textId="5C76D37C" w:rsidR="00E11CD4" w:rsidRPr="00695C85" w:rsidRDefault="00E11CD4" w:rsidP="001F599D">
      <w:pPr>
        <w:spacing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 xml:space="preserve">Computer-aided diagnosis in digital pathology has evolved significantly over the past two decades. Early work focused on nuclear morphometry—measuring nuclear size, shape, and chromatin distribution—as these were known to be reliable indicators of malignancy </w:t>
      </w:r>
      <w:sdt>
        <w:sdtPr>
          <w:rPr>
            <w:rFonts w:asciiTheme="majorBidi" w:eastAsia="Times New Roman" w:hAnsiTheme="majorBidi" w:cstheme="majorBidi"/>
            <w:color w:val="000000"/>
            <w:kern w:val="0"/>
            <w14:ligatures w14:val="none"/>
          </w:rPr>
          <w:tag w:val="MENDELEY_CITATION_v3_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"/>
          <w:id w:val="2105687105"/>
          <w:placeholder>
            <w:docPart w:val="DefaultPlaceholder_-1854013440"/>
          </w:placeholder>
        </w:sdtPr>
        <w:sdtContent>
          <w:r w:rsidR="00127B28" w:rsidRPr="00695C85">
            <w:rPr>
              <w:rFonts w:asciiTheme="majorBidi" w:eastAsia="Times New Roman" w:hAnsiTheme="majorBidi" w:cstheme="majorBidi"/>
              <w:color w:val="000000"/>
              <w:kern w:val="0"/>
              <w14:ligatures w14:val="none"/>
            </w:rPr>
            <w:t>(Gurcan et al., 2009)</w:t>
          </w:r>
        </w:sdtContent>
      </w:sdt>
      <w:r w:rsidRPr="00695C85">
        <w:rPr>
          <w:rFonts w:asciiTheme="majorBidi" w:eastAsia="Times New Roman" w:hAnsiTheme="majorBidi" w:cstheme="majorBidi"/>
          <w:kern w:val="0"/>
          <w14:ligatures w14:val="none"/>
        </w:rPr>
        <w:t>. However, texture analysis proved more effective for tissue-level classification.</w:t>
      </w:r>
    </w:p>
    <w:p w14:paraId="5019A7D6" w14:textId="35CF2D72" w:rsidR="00E11CD4" w:rsidRPr="00695C85" w:rsidRDefault="00E11CD4" w:rsidP="00BF4F8C">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 xml:space="preserve">A significant advancement came with Gray-Level Co-occurrence Matrices (GLCM), introduced by </w:t>
      </w:r>
      <w:sdt>
        <w:sdtPr>
          <w:rPr>
            <w:rFonts w:asciiTheme="majorBidi" w:eastAsia="Times New Roman" w:hAnsiTheme="majorBidi" w:cstheme="majorBidi"/>
            <w:color w:val="000000"/>
            <w:kern w:val="0"/>
            <w14:ligatures w14:val="none"/>
          </w:rPr>
          <w:tag w:val="MENDELEY_CITATION_v3_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"/>
          <w:id w:val="7344557"/>
          <w:placeholder>
            <w:docPart w:val="DefaultPlaceholder_-1854013440"/>
          </w:placeholder>
        </w:sdtPr>
        <w:sdtContent>
          <w:r w:rsidR="00127B28" w:rsidRPr="00695C85">
            <w:rPr>
              <w:rFonts w:asciiTheme="majorBidi" w:eastAsia="Times New Roman" w:hAnsiTheme="majorBidi" w:cstheme="majorBidi"/>
              <w:color w:val="000000"/>
              <w:kern w:val="0"/>
              <w14:ligatures w14:val="none"/>
            </w:rPr>
            <w:t>(</w:t>
          </w:r>
          <w:proofErr w:type="spellStart"/>
          <w:r w:rsidR="00127B28" w:rsidRPr="00695C85">
            <w:rPr>
              <w:rFonts w:asciiTheme="majorBidi" w:eastAsia="Times New Roman" w:hAnsiTheme="majorBidi" w:cstheme="majorBidi"/>
              <w:color w:val="000000"/>
              <w:kern w:val="0"/>
              <w14:ligatures w14:val="none"/>
            </w:rPr>
            <w:t>Haralick</w:t>
          </w:r>
          <w:proofErr w:type="spellEnd"/>
          <w:r w:rsidR="00127B28" w:rsidRPr="00695C85">
            <w:rPr>
              <w:rFonts w:asciiTheme="majorBidi" w:eastAsia="Times New Roman" w:hAnsiTheme="majorBidi" w:cstheme="majorBidi"/>
              <w:color w:val="000000"/>
              <w:kern w:val="0"/>
              <w14:ligatures w14:val="none"/>
            </w:rPr>
            <w:t xml:space="preserve"> et al., 1973)</w:t>
          </w:r>
        </w:sdtContent>
      </w:sdt>
      <w:r w:rsidRPr="00695C85">
        <w:rPr>
          <w:rFonts w:asciiTheme="majorBidi" w:eastAsia="Times New Roman" w:hAnsiTheme="majorBidi" w:cstheme="majorBidi"/>
          <w:kern w:val="0"/>
          <w14:ligatures w14:val="none"/>
        </w:rPr>
        <w:t>, which capture spatial relationships between pixel intensities. GLCM</w:t>
      </w:r>
      <w:r w:rsidR="00BF4F8C" w:rsidRPr="00695C85">
        <w:rPr>
          <w:rFonts w:asciiTheme="majorBidi" w:eastAsia="Times New Roman" w:hAnsiTheme="majorBidi" w:cstheme="majorBidi"/>
          <w:kern w:val="0"/>
          <w14:ligatures w14:val="none"/>
        </w:rPr>
        <w:t xml:space="preserve"> </w:t>
      </w:r>
      <w:r w:rsidRPr="00695C85">
        <w:rPr>
          <w:rFonts w:asciiTheme="majorBidi" w:eastAsia="Times New Roman" w:hAnsiTheme="majorBidi" w:cstheme="majorBidi"/>
          <w:kern w:val="0"/>
          <w14:ligatures w14:val="none"/>
        </w:rPr>
        <w:t>derived features such as contrast, correlation, energy, homogeneity, and entropy quantify texture patterns that correspond to tissue organization</w:t>
      </w:r>
      <w:r w:rsidR="00BF4F8C" w:rsidRPr="00695C85">
        <w:rPr>
          <w:rFonts w:asciiTheme="majorBidi" w:eastAsia="Times New Roman" w:hAnsiTheme="majorBidi" w:cstheme="majorBidi"/>
          <w:kern w:val="0"/>
          <w14:ligatures w14:val="none"/>
        </w:rPr>
        <w:t xml:space="preserve">, </w:t>
      </w:r>
      <w:r w:rsidRPr="00695C85">
        <w:rPr>
          <w:rFonts w:asciiTheme="majorBidi" w:eastAsia="Times New Roman" w:hAnsiTheme="majorBidi" w:cstheme="majorBidi"/>
          <w:kern w:val="0"/>
          <w14:ligatures w14:val="none"/>
        </w:rPr>
        <w:t>benign tissues typically exhibit more homogeneous, organized patterns while malignant tissues show heterogeneity due to cellular pleomorphism and architectural disruption. Numerous studies have validated GLCM features for breast histopathology classification, demonstrating their ability to capture textural differences with high discriminative power.</w:t>
      </w:r>
    </w:p>
    <w:p w14:paraId="03489756" w14:textId="1BD70144" w:rsidR="00E11CD4" w:rsidRPr="00695C85" w:rsidRDefault="00E11CD4" w:rsidP="001F599D">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 xml:space="preserve">Local Binary Patterns (LBP), introduced by </w:t>
      </w:r>
      <w:sdt>
        <w:sdtPr>
          <w:rPr>
            <w:rFonts w:asciiTheme="majorBidi" w:eastAsia="Times New Roman" w:hAnsiTheme="majorBidi" w:cstheme="majorBidi"/>
            <w:color w:val="000000"/>
            <w:kern w:val="0"/>
            <w14:ligatures w14:val="none"/>
          </w:rPr>
          <w:tag w:val="MENDELEY_CITATION_v3_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"/>
          <w:id w:val="1716692053"/>
          <w:placeholder>
            <w:docPart w:val="DefaultPlaceholder_-1854013440"/>
          </w:placeholder>
        </w:sdtPr>
        <w:sdtContent>
          <w:r w:rsidR="00127B28" w:rsidRPr="00695C85">
            <w:rPr>
              <w:rFonts w:asciiTheme="majorBidi" w:eastAsia="Times New Roman" w:hAnsiTheme="majorBidi" w:cstheme="majorBidi"/>
              <w:color w:val="000000"/>
              <w:kern w:val="0"/>
              <w14:ligatures w14:val="none"/>
            </w:rPr>
            <w:t>(Ojala et al., 2002)</w:t>
          </w:r>
        </w:sdtContent>
      </w:sdt>
      <w:r w:rsidRPr="00695C85">
        <w:rPr>
          <w:rFonts w:asciiTheme="majorBidi" w:eastAsia="Times New Roman" w:hAnsiTheme="majorBidi" w:cstheme="majorBidi"/>
          <w:kern w:val="0"/>
          <w14:ligatures w14:val="none"/>
        </w:rPr>
        <w:t xml:space="preserve">, provide computationally efficient texture characterization with rotation </w:t>
      </w:r>
      <w:r w:rsidR="001F599D" w:rsidRPr="00695C85">
        <w:rPr>
          <w:rFonts w:asciiTheme="majorBidi" w:eastAsia="Times New Roman" w:hAnsiTheme="majorBidi" w:cstheme="majorBidi"/>
          <w:kern w:val="0"/>
          <w14:ligatures w14:val="none"/>
        </w:rPr>
        <w:t xml:space="preserve">invariance, </w:t>
      </w:r>
      <w:r w:rsidRPr="00695C85">
        <w:rPr>
          <w:rFonts w:asciiTheme="majorBidi" w:eastAsia="Times New Roman" w:hAnsiTheme="majorBidi" w:cstheme="majorBidi"/>
          <w:kern w:val="0"/>
          <w14:ligatures w14:val="none"/>
        </w:rPr>
        <w:t>a valuable property for histopathology images where tissue orientation varies</w:t>
      </w:r>
      <w:r w:rsidR="001F599D" w:rsidRPr="00695C85">
        <w:rPr>
          <w:rFonts w:asciiTheme="majorBidi" w:eastAsia="Times New Roman" w:hAnsiTheme="majorBidi" w:cstheme="majorBidi"/>
          <w:kern w:val="0"/>
          <w14:ligatures w14:val="none"/>
        </w:rPr>
        <w:t xml:space="preserve">. </w:t>
      </w:r>
      <w:r w:rsidRPr="00695C85">
        <w:rPr>
          <w:rFonts w:asciiTheme="majorBidi" w:eastAsia="Times New Roman" w:hAnsiTheme="majorBidi" w:cstheme="majorBidi"/>
          <w:kern w:val="0"/>
          <w14:ligatures w14:val="none"/>
        </w:rPr>
        <w:t>LBP is particularly effective for describing chromatin texture patterns: benign cells exhibit coarse, irregular chromatin while malignant cells show fine, densely packed chromatin. The rotation-invariant uniform LBP variant has shown exceptional performance in characterizing these microscopic texture differences.</w:t>
      </w:r>
    </w:p>
    <w:p w14:paraId="139F9313" w14:textId="4ABBB347" w:rsidR="001F599D" w:rsidRPr="00695C85" w:rsidRDefault="00E11CD4" w:rsidP="001F599D">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 xml:space="preserve">Since 2015, deep learning has transformed medical image analysis. For the </w:t>
      </w:r>
      <w:proofErr w:type="spellStart"/>
      <w:r w:rsidRPr="00695C85">
        <w:rPr>
          <w:rFonts w:asciiTheme="majorBidi" w:eastAsia="Times New Roman" w:hAnsiTheme="majorBidi" w:cstheme="majorBidi"/>
          <w:kern w:val="0"/>
          <w14:ligatures w14:val="none"/>
        </w:rPr>
        <w:t>BreakHis</w:t>
      </w:r>
      <w:proofErr w:type="spellEnd"/>
      <w:r w:rsidRPr="00695C85">
        <w:rPr>
          <w:rFonts w:asciiTheme="majorBidi" w:eastAsia="Times New Roman" w:hAnsiTheme="majorBidi" w:cstheme="majorBidi"/>
          <w:kern w:val="0"/>
          <w14:ligatures w14:val="none"/>
        </w:rPr>
        <w:t xml:space="preserve"> dataset specifically, </w:t>
      </w:r>
      <w:sdt>
        <w:sdtPr>
          <w:rPr>
            <w:rFonts w:asciiTheme="majorBidi" w:eastAsia="Times New Roman" w:hAnsiTheme="majorBidi" w:cstheme="majorBidi"/>
            <w:color w:val="000000"/>
            <w:kern w:val="0"/>
            <w14:ligatures w14:val="none"/>
          </w:rPr>
          <w:tag w:val="MENDELEY_CITATION_v3_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"/>
          <w:id w:val="1445739725"/>
          <w:placeholder>
            <w:docPart w:val="DefaultPlaceholder_-1854013440"/>
          </w:placeholder>
        </w:sdtPr>
        <w:sdtContent>
          <w:r w:rsidR="00127B28" w:rsidRPr="00695C85">
            <w:rPr>
              <w:rFonts w:asciiTheme="majorBidi" w:eastAsia="Times New Roman" w:hAnsiTheme="majorBidi" w:cstheme="majorBidi"/>
              <w:color w:val="000000"/>
              <w:kern w:val="0"/>
              <w14:ligatures w14:val="none"/>
            </w:rPr>
            <w:t>(Wang et al., 2018)</w:t>
          </w:r>
        </w:sdtContent>
      </w:sdt>
      <w:r w:rsidRPr="00695C85">
        <w:rPr>
          <w:rFonts w:asciiTheme="majorBidi" w:eastAsia="Times New Roman" w:hAnsiTheme="majorBidi" w:cstheme="majorBidi"/>
          <w:kern w:val="0"/>
          <w14:ligatures w14:val="none"/>
        </w:rPr>
        <w:t xml:space="preserve"> achieved 91.3% accuracy using data augmentation and CNN fine-tuning, while </w:t>
      </w:r>
      <w:sdt>
        <w:sdtPr>
          <w:rPr>
            <w:rFonts w:asciiTheme="majorBidi" w:eastAsia="Times New Roman" w:hAnsiTheme="majorBidi" w:cstheme="majorBidi"/>
            <w:color w:val="000000"/>
            <w:kern w:val="0"/>
            <w14:ligatures w14:val="none"/>
          </w:rPr>
          <w:tag w:val="MENDELEY_CITATION_v3_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"/>
          <w:id w:val="-869073101"/>
          <w:placeholder>
            <w:docPart w:val="DefaultPlaceholder_-1854013440"/>
          </w:placeholder>
        </w:sdtPr>
        <w:sdtContent>
          <w:r w:rsidR="00127B28" w:rsidRPr="00695C85">
            <w:rPr>
              <w:rFonts w:asciiTheme="majorBidi" w:eastAsia="Times New Roman" w:hAnsiTheme="majorBidi" w:cstheme="majorBidi"/>
              <w:color w:val="000000"/>
              <w:kern w:val="0"/>
              <w14:ligatures w14:val="none"/>
            </w:rPr>
            <w:t>(Yan et al., 2020b)</w:t>
          </w:r>
        </w:sdtContent>
      </w:sdt>
      <w:r w:rsidRPr="00695C85">
        <w:rPr>
          <w:rFonts w:asciiTheme="majorBidi" w:eastAsia="Times New Roman" w:hAnsiTheme="majorBidi" w:cstheme="majorBidi"/>
          <w:kern w:val="0"/>
          <w14:ligatures w14:val="none"/>
        </w:rPr>
        <w:t xml:space="preserve"> reached 93.2% with a hybrid architecture combining </w:t>
      </w:r>
      <w:proofErr w:type="spellStart"/>
      <w:r w:rsidRPr="00695C85">
        <w:rPr>
          <w:rFonts w:asciiTheme="majorBidi" w:eastAsia="Times New Roman" w:hAnsiTheme="majorBidi" w:cstheme="majorBidi"/>
          <w:kern w:val="0"/>
          <w14:ligatures w14:val="none"/>
        </w:rPr>
        <w:t>ResNet</w:t>
      </w:r>
      <w:proofErr w:type="spellEnd"/>
      <w:r w:rsidRPr="00695C85">
        <w:rPr>
          <w:rFonts w:asciiTheme="majorBidi" w:eastAsia="Times New Roman" w:hAnsiTheme="majorBidi" w:cstheme="majorBidi"/>
          <w:kern w:val="0"/>
          <w14:ligatures w14:val="none"/>
        </w:rPr>
        <w:t xml:space="preserve"> and attention mechanisms. However, these deep learning models required extensive computational resources (multi-GPU training for days) and lacked interpretability. </w:t>
      </w:r>
    </w:p>
    <w:p w14:paraId="12E26283" w14:textId="24859476" w:rsidR="00E11CD4" w:rsidRPr="00695C85" w:rsidRDefault="00E11CD4" w:rsidP="001F599D">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 xml:space="preserve">This creates a gap that traditional machine learning can </w:t>
      </w:r>
      <w:r w:rsidR="001F599D" w:rsidRPr="00695C85">
        <w:rPr>
          <w:rFonts w:asciiTheme="majorBidi" w:eastAsia="Times New Roman" w:hAnsiTheme="majorBidi" w:cstheme="majorBidi"/>
          <w:kern w:val="0"/>
          <w14:ligatures w14:val="none"/>
        </w:rPr>
        <w:t>fill</w:t>
      </w:r>
      <w:r w:rsidRPr="00695C85">
        <w:rPr>
          <w:rFonts w:asciiTheme="majorBidi" w:eastAsia="Times New Roman" w:hAnsiTheme="majorBidi" w:cstheme="majorBidi"/>
          <w:kern w:val="0"/>
          <w14:ligatures w14:val="none"/>
        </w:rPr>
        <w:t xml:space="preserve"> moderate performance (70-85% accuracy) with full interpretability, low computational cost, and ability to work with limited training data.</w:t>
      </w:r>
    </w:p>
    <w:p w14:paraId="11E9EBC6" w14:textId="77777777" w:rsidR="00E11CD4" w:rsidRPr="00695C85" w:rsidRDefault="00E11CD4" w:rsidP="00CC6A00">
      <w:pPr>
        <w:pStyle w:val="Heading2"/>
        <w:rPr>
          <w:rFonts w:asciiTheme="majorBidi" w:hAnsiTheme="majorBidi" w:cstheme="majorBidi"/>
        </w:rPr>
      </w:pPr>
      <w:bookmarkStart w:id="18" w:name="_Toc217571875"/>
      <w:r w:rsidRPr="00695C85">
        <w:rPr>
          <w:rFonts w:asciiTheme="majorBidi" w:hAnsiTheme="majorBidi" w:cstheme="majorBidi"/>
        </w:rPr>
        <w:t>2.2 Feature Selection in Computer Vision and Medical Imaging</w:t>
      </w:r>
      <w:bookmarkEnd w:id="18"/>
    </w:p>
    <w:p w14:paraId="5606CD8A" w14:textId="77777777" w:rsidR="00E11CD4" w:rsidRPr="00695C85" w:rsidRDefault="00E11CD4" w:rsidP="001F599D">
      <w:pPr>
        <w:spacing w:after="100" w:afterAutospacing="1" w:line="240" w:lineRule="auto"/>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Feature selection is critical in machine learning, particularly for medical imaging where high-dimensional feature spaces create the curse of dimensionality. When the number of features (p) far exceeds samples (n), models become prone to overfitting, learning noise rather than true patterns.</w:t>
      </w:r>
    </w:p>
    <w:p w14:paraId="5E081354" w14:textId="77777777" w:rsidR="00E11CD4" w:rsidRPr="00695C85" w:rsidRDefault="00E11CD4" w:rsidP="00E11CD4">
      <w:pPr>
        <w:spacing w:before="100" w:beforeAutospacing="1" w:after="100" w:afterAutospacing="1" w:line="240" w:lineRule="auto"/>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Filter methods</w:t>
      </w:r>
      <w:r w:rsidRPr="00695C85">
        <w:rPr>
          <w:rFonts w:asciiTheme="majorBidi" w:eastAsia="Times New Roman" w:hAnsiTheme="majorBidi" w:cstheme="majorBidi"/>
          <w:kern w:val="0"/>
          <w14:ligatures w14:val="none"/>
        </w:rPr>
        <w:t xml:space="preserve"> evaluate features independently of the classifier. F-Score (ANOVA F-test) is widely used, computing the ratio of between-class variance to within-class variance for each feature </w:t>
      </w:r>
      <w:r w:rsidRPr="00695C85">
        <w:rPr>
          <w:rFonts w:asciiTheme="majorBidi" w:eastAsia="Times New Roman" w:hAnsiTheme="majorBidi" w:cstheme="majorBidi"/>
          <w:b/>
          <w:bCs/>
          <w:color w:val="EE0000"/>
          <w:kern w:val="0"/>
          <w14:ligatures w14:val="none"/>
        </w:rPr>
        <w:t>(Gu et al., 2012).</w:t>
      </w:r>
      <w:r w:rsidRPr="00695C85">
        <w:rPr>
          <w:rFonts w:asciiTheme="majorBidi" w:eastAsia="Times New Roman" w:hAnsiTheme="majorBidi" w:cstheme="majorBidi"/>
          <w:color w:val="EE0000"/>
          <w:kern w:val="0"/>
          <w14:ligatures w14:val="none"/>
        </w:rPr>
        <w:t xml:space="preserve"> </w:t>
      </w:r>
      <w:r w:rsidRPr="00695C85">
        <w:rPr>
          <w:rFonts w:asciiTheme="majorBidi" w:eastAsia="Times New Roman" w:hAnsiTheme="majorBidi" w:cstheme="majorBidi"/>
          <w:kern w:val="0"/>
          <w14:ligatures w14:val="none"/>
        </w:rPr>
        <w:t>The advantage is computational efficiency, but the limitation is the independence assumption, potentially missing feature interactions.</w:t>
      </w:r>
    </w:p>
    <w:p w14:paraId="76DA6271" w14:textId="6127A109" w:rsidR="00E11CD4" w:rsidRPr="00695C85" w:rsidRDefault="00E11CD4" w:rsidP="001A54AD">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lastRenderedPageBreak/>
        <w:t>Wrapper methods</w:t>
      </w:r>
      <w:r w:rsidRPr="00695C85">
        <w:rPr>
          <w:rFonts w:asciiTheme="majorBidi" w:eastAsia="Times New Roman" w:hAnsiTheme="majorBidi" w:cstheme="majorBidi"/>
          <w:kern w:val="0"/>
          <w14:ligatures w14:val="none"/>
        </w:rPr>
        <w:t xml:space="preserve"> evaluate feature subsets by training the actual classifier and measuring performance. Recursive Feature Elimination (RFE), introduced by </w:t>
      </w:r>
      <w:sdt>
        <w:sdtPr>
          <w:rPr>
            <w:rFonts w:asciiTheme="majorBidi" w:eastAsia="Times New Roman" w:hAnsiTheme="majorBidi" w:cstheme="majorBidi"/>
            <w:color w:val="000000"/>
            <w:kern w:val="0"/>
            <w14:ligatures w14:val="none"/>
          </w:rPr>
          <w:tag w:val="MENDELEY_CITATION_v3_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"/>
          <w:id w:val="-1027408767"/>
          <w:placeholder>
            <w:docPart w:val="DefaultPlaceholder_-1854013440"/>
          </w:placeholder>
        </w:sdtPr>
        <w:sdtContent>
          <w:r w:rsidR="00127B28" w:rsidRPr="00695C85">
            <w:rPr>
              <w:rFonts w:asciiTheme="majorBidi" w:eastAsia="Times New Roman" w:hAnsiTheme="majorBidi" w:cstheme="majorBidi"/>
              <w:color w:val="000000"/>
              <w:kern w:val="0"/>
              <w14:ligatures w14:val="none"/>
            </w:rPr>
            <w:t>(Guyon et al., 2002)</w:t>
          </w:r>
        </w:sdtContent>
      </w:sdt>
      <w:r w:rsidRPr="00695C85">
        <w:rPr>
          <w:rFonts w:asciiTheme="majorBidi" w:eastAsia="Times New Roman" w:hAnsiTheme="majorBidi" w:cstheme="majorBidi"/>
          <w:kern w:val="0"/>
          <w14:ligatures w14:val="none"/>
        </w:rPr>
        <w:t>, iteratively trains an SVM, ranks features by weight magnitude, removes the lowest-ranked, and repeats</w:t>
      </w:r>
      <w:r w:rsidR="001A54AD" w:rsidRPr="00695C85">
        <w:rPr>
          <w:rFonts w:asciiTheme="majorBidi" w:eastAsia="Times New Roman" w:hAnsiTheme="majorBidi" w:cstheme="majorBidi"/>
          <w:kern w:val="0"/>
          <w14:ligatures w14:val="none"/>
        </w:rPr>
        <w:t>.</w:t>
      </w:r>
      <w:r w:rsidRPr="00695C85">
        <w:rPr>
          <w:rFonts w:asciiTheme="majorBidi" w:eastAsia="Times New Roman" w:hAnsiTheme="majorBidi" w:cstheme="majorBidi"/>
          <w:kern w:val="0"/>
          <w14:ligatures w14:val="none"/>
        </w:rPr>
        <w:t xml:space="preserve"> RFE is computationally expensive but identifies features specifically useful for SVM decision boundaries.</w:t>
      </w:r>
    </w:p>
    <w:p w14:paraId="32FF7C97" w14:textId="7A8CCBBC" w:rsidR="00E11CD4" w:rsidRPr="00695C85" w:rsidRDefault="00E11CD4" w:rsidP="001A54AD">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Embedded methods</w:t>
      </w:r>
      <w:r w:rsidRPr="00695C85">
        <w:rPr>
          <w:rFonts w:asciiTheme="majorBidi" w:eastAsia="Times New Roman" w:hAnsiTheme="majorBidi" w:cstheme="majorBidi"/>
          <w:kern w:val="0"/>
          <w14:ligatures w14:val="none"/>
        </w:rPr>
        <w:t xml:space="preserve"> perform feature selection during model training. LASSO (Least Absolute Shrinkage and Selection Operator) adds an L1 penalty to the optimization objective, shrinking coefficients of irrelevant features exactly to </w:t>
      </w:r>
      <w:sdt>
        <w:sdtPr>
          <w:rPr>
            <w:rFonts w:asciiTheme="majorBidi" w:eastAsia="Times New Roman" w:hAnsiTheme="majorBidi" w:cstheme="majorBidi"/>
            <w:color w:val="000000"/>
            <w:kern w:val="0"/>
            <w14:ligatures w14:val="none"/>
          </w:rPr>
          <w:tag w:val="MENDELEY_CITATION_v3_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"/>
          <w:id w:val="-1535882826"/>
          <w:placeholder>
            <w:docPart w:val="DefaultPlaceholder_-1854013440"/>
          </w:placeholder>
        </w:sdtPr>
        <w:sdtContent>
          <w:r w:rsidR="00127B28" w:rsidRPr="00695C85">
            <w:rPr>
              <w:rFonts w:asciiTheme="majorBidi" w:eastAsia="Times New Roman" w:hAnsiTheme="majorBidi" w:cstheme="majorBidi"/>
              <w:color w:val="000000"/>
              <w:kern w:val="0"/>
              <w14:ligatures w14:val="none"/>
            </w:rPr>
            <w:t>(</w:t>
          </w:r>
          <w:proofErr w:type="spellStart"/>
          <w:r w:rsidR="00127B28" w:rsidRPr="00695C85">
            <w:rPr>
              <w:rFonts w:asciiTheme="majorBidi" w:eastAsia="Times New Roman" w:hAnsiTheme="majorBidi" w:cstheme="majorBidi"/>
              <w:color w:val="000000"/>
              <w:kern w:val="0"/>
              <w14:ligatures w14:val="none"/>
            </w:rPr>
            <w:t>Tibshirani</w:t>
          </w:r>
          <w:proofErr w:type="spellEnd"/>
          <w:r w:rsidR="00127B28" w:rsidRPr="00695C85">
            <w:rPr>
              <w:rFonts w:asciiTheme="majorBidi" w:eastAsia="Times New Roman" w:hAnsiTheme="majorBidi" w:cstheme="majorBidi"/>
              <w:color w:val="000000"/>
              <w:kern w:val="0"/>
              <w14:ligatures w14:val="none"/>
            </w:rPr>
            <w:t>, 1996)</w:t>
          </w:r>
        </w:sdtContent>
      </w:sdt>
      <w:r w:rsidRPr="00695C85">
        <w:rPr>
          <w:rFonts w:asciiTheme="majorBidi" w:eastAsia="Times New Roman" w:hAnsiTheme="majorBidi" w:cstheme="majorBidi"/>
          <w:kern w:val="0"/>
          <w14:ligatures w14:val="none"/>
        </w:rPr>
        <w:t>. For medical imaging with thousands of features, LASSO has successfully identified sparse biomarker signatures.</w:t>
      </w:r>
    </w:p>
    <w:p w14:paraId="0E5B8A4B" w14:textId="526E6E5D" w:rsidR="00E11CD4" w:rsidRPr="00695C85" w:rsidRDefault="00E11CD4" w:rsidP="001A54AD">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Distance-based methods</w:t>
      </w:r>
      <w:r w:rsidRPr="00695C85">
        <w:rPr>
          <w:rFonts w:asciiTheme="majorBidi" w:eastAsia="Times New Roman" w:hAnsiTheme="majorBidi" w:cstheme="majorBidi"/>
          <w:kern w:val="0"/>
          <w14:ligatures w14:val="none"/>
        </w:rPr>
        <w:t xml:space="preserve"> like </w:t>
      </w:r>
      <w:proofErr w:type="spellStart"/>
      <w:r w:rsidRPr="00695C85">
        <w:rPr>
          <w:rFonts w:asciiTheme="majorBidi" w:eastAsia="Times New Roman" w:hAnsiTheme="majorBidi" w:cstheme="majorBidi"/>
          <w:kern w:val="0"/>
          <w14:ligatures w14:val="none"/>
        </w:rPr>
        <w:t>ReliefF</w:t>
      </w:r>
      <w:proofErr w:type="spellEnd"/>
      <w:r w:rsidRPr="00695C85">
        <w:rPr>
          <w:rFonts w:asciiTheme="majorBidi" w:eastAsia="Times New Roman" w:hAnsiTheme="majorBidi" w:cstheme="majorBidi"/>
          <w:kern w:val="0"/>
          <w14:ligatures w14:val="none"/>
        </w:rPr>
        <w:t xml:space="preserve"> capture feature relevance through nearest-neighbor analysis </w:t>
      </w:r>
      <w:sdt>
        <w:sdtPr>
          <w:rPr>
            <w:rFonts w:asciiTheme="majorBidi" w:eastAsia="Times New Roman" w:hAnsiTheme="majorBidi" w:cstheme="majorBidi"/>
            <w:color w:val="000000"/>
            <w:kern w:val="0"/>
            <w14:ligatures w14:val="none"/>
          </w:rPr>
          <w:tag w:val="MENDELEY_CITATION_v3_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"/>
          <w:id w:val="931632736"/>
          <w:placeholder>
            <w:docPart w:val="DefaultPlaceholder_-1854013440"/>
          </w:placeholder>
        </w:sdtPr>
        <w:sdtContent>
          <w:r w:rsidR="00127B28" w:rsidRPr="00695C85">
            <w:rPr>
              <w:rFonts w:asciiTheme="majorBidi" w:eastAsia="Times New Roman" w:hAnsiTheme="majorBidi" w:cstheme="majorBidi"/>
              <w:color w:val="000000"/>
              <w:kern w:val="0"/>
              <w14:ligatures w14:val="none"/>
            </w:rPr>
            <w:t>(Kononenko, 1994)</w:t>
          </w:r>
        </w:sdtContent>
      </w:sdt>
      <w:r w:rsidRPr="00695C85">
        <w:rPr>
          <w:rFonts w:asciiTheme="majorBidi" w:eastAsia="Times New Roman" w:hAnsiTheme="majorBidi" w:cstheme="majorBidi"/>
          <w:kern w:val="0"/>
          <w14:ligatures w14:val="none"/>
        </w:rPr>
        <w:t xml:space="preserve">. For each instance, </w:t>
      </w:r>
      <w:proofErr w:type="spellStart"/>
      <w:r w:rsidRPr="00695C85">
        <w:rPr>
          <w:rFonts w:asciiTheme="majorBidi" w:eastAsia="Times New Roman" w:hAnsiTheme="majorBidi" w:cstheme="majorBidi"/>
          <w:kern w:val="0"/>
          <w14:ligatures w14:val="none"/>
        </w:rPr>
        <w:t>ReliefF</w:t>
      </w:r>
      <w:proofErr w:type="spellEnd"/>
      <w:r w:rsidRPr="00695C85">
        <w:rPr>
          <w:rFonts w:asciiTheme="majorBidi" w:eastAsia="Times New Roman" w:hAnsiTheme="majorBidi" w:cstheme="majorBidi"/>
          <w:kern w:val="0"/>
          <w14:ligatures w14:val="none"/>
        </w:rPr>
        <w:t xml:space="preserve"> finds k nearest neighbors from the same class (near-hits) and different class (near-misses), rewarding features that separate misses while keeping hits together. The key advantage is detecting feature interactions—features that are individually weak but jointly strong.</w:t>
      </w:r>
    </w:p>
    <w:p w14:paraId="68D52620" w14:textId="4FD15C15" w:rsidR="00E11CD4" w:rsidRPr="00695C85" w:rsidRDefault="00E11CD4" w:rsidP="001A54AD">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Ensemble feature selection</w:t>
      </w:r>
      <w:r w:rsidRPr="00695C85">
        <w:rPr>
          <w:rFonts w:asciiTheme="majorBidi" w:eastAsia="Times New Roman" w:hAnsiTheme="majorBidi" w:cstheme="majorBidi"/>
          <w:kern w:val="0"/>
          <w14:ligatures w14:val="none"/>
        </w:rPr>
        <w:t xml:space="preserve">, which combines rankings from multiple methods, has emerged as a robust approach. Different methods have complementary biases, and averaging rankings provides </w:t>
      </w:r>
      <w:r w:rsidR="001A54AD" w:rsidRPr="00695C85">
        <w:rPr>
          <w:rFonts w:asciiTheme="majorBidi" w:eastAsia="Times New Roman" w:hAnsiTheme="majorBidi" w:cstheme="majorBidi"/>
          <w:kern w:val="0"/>
          <w14:ligatures w14:val="none"/>
        </w:rPr>
        <w:t>consensus that are</w:t>
      </w:r>
      <w:r w:rsidRPr="00695C85">
        <w:rPr>
          <w:rFonts w:asciiTheme="majorBidi" w:eastAsia="Times New Roman" w:hAnsiTheme="majorBidi" w:cstheme="majorBidi"/>
          <w:kern w:val="0"/>
          <w14:ligatures w14:val="none"/>
        </w:rPr>
        <w:t xml:space="preserve"> less likely to suffer from any single method's weaknesses </w:t>
      </w:r>
      <w:sdt>
        <w:sdtPr>
          <w:rPr>
            <w:rFonts w:asciiTheme="majorBidi" w:eastAsia="Times New Roman" w:hAnsiTheme="majorBidi" w:cstheme="majorBidi"/>
            <w:color w:val="000000"/>
            <w:kern w:val="0"/>
            <w14:ligatures w14:val="none"/>
          </w:rPr>
          <w:tag w:val="MENDELEY_CITATION_v3_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"/>
          <w:id w:val="550108541"/>
          <w:placeholder>
            <w:docPart w:val="DefaultPlaceholder_-1854013440"/>
          </w:placeholder>
        </w:sdtPr>
        <w:sdtContent>
          <w:r w:rsidR="00127B28" w:rsidRPr="00695C85">
            <w:rPr>
              <w:rFonts w:asciiTheme="majorBidi" w:eastAsia="Times New Roman" w:hAnsiTheme="majorBidi" w:cstheme="majorBidi"/>
              <w:color w:val="000000"/>
              <w:kern w:val="0"/>
              <w14:ligatures w14:val="none"/>
            </w:rPr>
            <w:t>(</w:t>
          </w:r>
          <w:proofErr w:type="spellStart"/>
          <w:r w:rsidR="00127B28" w:rsidRPr="00695C85">
            <w:rPr>
              <w:rFonts w:asciiTheme="majorBidi" w:eastAsia="Times New Roman" w:hAnsiTheme="majorBidi" w:cstheme="majorBidi"/>
              <w:color w:val="000000"/>
              <w:kern w:val="0"/>
              <w14:ligatures w14:val="none"/>
            </w:rPr>
            <w:t>Saeys</w:t>
          </w:r>
          <w:proofErr w:type="spellEnd"/>
          <w:r w:rsidR="00127B28" w:rsidRPr="00695C85">
            <w:rPr>
              <w:rFonts w:asciiTheme="majorBidi" w:eastAsia="Times New Roman" w:hAnsiTheme="majorBidi" w:cstheme="majorBidi"/>
              <w:color w:val="000000"/>
              <w:kern w:val="0"/>
              <w14:ligatures w14:val="none"/>
            </w:rPr>
            <w:t xml:space="preserve"> et al., 2008)</w:t>
          </w:r>
        </w:sdtContent>
      </w:sdt>
      <w:r w:rsidRPr="00695C85">
        <w:rPr>
          <w:rFonts w:asciiTheme="majorBidi" w:eastAsia="Times New Roman" w:hAnsiTheme="majorBidi" w:cstheme="majorBidi"/>
          <w:kern w:val="0"/>
          <w14:ligatures w14:val="none"/>
        </w:rPr>
        <w:t>. This ensemble approach has been validated in gene expression and medical imaging, consistently outperforming individual methods.</w:t>
      </w:r>
    </w:p>
    <w:p w14:paraId="54249362" w14:textId="77777777" w:rsidR="00E11CD4" w:rsidRPr="00695C85" w:rsidRDefault="00E11CD4" w:rsidP="00CC6A00">
      <w:pPr>
        <w:pStyle w:val="Heading2"/>
        <w:rPr>
          <w:rFonts w:asciiTheme="majorBidi" w:hAnsiTheme="majorBidi" w:cstheme="majorBidi"/>
        </w:rPr>
      </w:pPr>
      <w:bookmarkStart w:id="19" w:name="_Toc217571876"/>
      <w:r w:rsidRPr="00695C85">
        <w:rPr>
          <w:rFonts w:asciiTheme="majorBidi" w:hAnsiTheme="majorBidi" w:cstheme="majorBidi"/>
        </w:rPr>
        <w:t>2.3 Model Interpretability in Healthcare AI</w:t>
      </w:r>
      <w:bookmarkEnd w:id="19"/>
    </w:p>
    <w:p w14:paraId="359B11E0" w14:textId="05336FAE" w:rsidR="004075D9" w:rsidRPr="00695C85" w:rsidRDefault="00E11CD4" w:rsidP="004075D9">
      <w:pPr>
        <w:spacing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 xml:space="preserve">Interpretability has become a critical requirement for deploying machine learning in healthcare. The European Union's GDPR enshrines a "right to explanation" for automated decisions, and the U.S. FDA increasingly requires explainability for medical AI systems </w:t>
      </w:r>
      <w:sdt>
        <w:sdtPr>
          <w:rPr>
            <w:rFonts w:asciiTheme="majorBidi" w:eastAsia="Times New Roman" w:hAnsiTheme="majorBidi" w:cstheme="majorBidi"/>
            <w:color w:val="000000"/>
            <w:kern w:val="0"/>
            <w14:ligatures w14:val="none"/>
          </w:rPr>
          <w:tag w:val="MENDELEY_CITATION_v3_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"/>
          <w:id w:val="-572969822"/>
          <w:placeholder>
            <w:docPart w:val="DefaultPlaceholder_-1854013440"/>
          </w:placeholder>
        </w:sdtPr>
        <w:sdtContent>
          <w:r w:rsidR="00127B28" w:rsidRPr="00695C85">
            <w:rPr>
              <w:rFonts w:asciiTheme="majorBidi" w:eastAsia="Times New Roman" w:hAnsiTheme="majorBidi" w:cstheme="majorBidi"/>
              <w:color w:val="000000"/>
              <w:kern w:val="0"/>
              <w14:ligatures w14:val="none"/>
            </w:rPr>
            <w:t>(Holzinger et al., 2017)</w:t>
          </w:r>
        </w:sdtContent>
      </w:sdt>
      <w:r w:rsidRPr="00695C85">
        <w:rPr>
          <w:rFonts w:asciiTheme="majorBidi" w:eastAsia="Times New Roman" w:hAnsiTheme="majorBidi" w:cstheme="majorBidi"/>
          <w:kern w:val="0"/>
          <w14:ligatures w14:val="none"/>
        </w:rPr>
        <w:t>.</w:t>
      </w:r>
      <w:r w:rsidR="004075D9" w:rsidRPr="00695C85">
        <w:rPr>
          <w:rFonts w:asciiTheme="majorBidi" w:eastAsia="Times New Roman" w:hAnsiTheme="majorBidi" w:cstheme="majorBidi"/>
          <w:kern w:val="0"/>
          <w14:ligatures w14:val="none"/>
        </w:rPr>
        <w:t xml:space="preserve"> </w:t>
      </w:r>
      <w:r w:rsidRPr="00695C85">
        <w:rPr>
          <w:rFonts w:asciiTheme="majorBidi" w:eastAsia="Times New Roman" w:hAnsiTheme="majorBidi" w:cstheme="majorBidi"/>
          <w:kern w:val="0"/>
          <w14:ligatures w14:val="none"/>
        </w:rPr>
        <w:t xml:space="preserve">Pathologists need to understand why a CAD system made a particular prediction for several reasons. </w:t>
      </w:r>
    </w:p>
    <w:p w14:paraId="658B9EC7" w14:textId="24604C91" w:rsidR="004075D9" w:rsidRPr="00695C85" w:rsidRDefault="00E11CD4">
      <w:pPr>
        <w:pStyle w:val="ListParagraph"/>
        <w:numPr>
          <w:ilvl w:val="0"/>
          <w:numId w:val="6"/>
        </w:num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First, trust and validation</w:t>
      </w:r>
      <w:r w:rsidR="004075D9" w:rsidRPr="00695C85">
        <w:rPr>
          <w:rFonts w:asciiTheme="majorBidi" w:eastAsia="Times New Roman" w:hAnsiTheme="majorBidi" w:cstheme="majorBidi"/>
          <w:kern w:val="0"/>
          <w14:ligatures w14:val="none"/>
        </w:rPr>
        <w:t xml:space="preserve">, </w:t>
      </w:r>
      <w:r w:rsidRPr="00695C85">
        <w:rPr>
          <w:rFonts w:asciiTheme="majorBidi" w:eastAsia="Times New Roman" w:hAnsiTheme="majorBidi" w:cstheme="majorBidi"/>
          <w:kern w:val="0"/>
          <w14:ligatures w14:val="none"/>
        </w:rPr>
        <w:t xml:space="preserve">clinicians won't adopt systems they can't validate against their expertise. </w:t>
      </w:r>
    </w:p>
    <w:p w14:paraId="129948F9" w14:textId="7058180D" w:rsidR="004075D9" w:rsidRPr="00695C85" w:rsidRDefault="00E11CD4">
      <w:pPr>
        <w:pStyle w:val="ListParagraph"/>
        <w:numPr>
          <w:ilvl w:val="0"/>
          <w:numId w:val="6"/>
        </w:num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Second, error identification</w:t>
      </w:r>
      <w:r w:rsidR="004075D9" w:rsidRPr="00695C85">
        <w:rPr>
          <w:rFonts w:asciiTheme="majorBidi" w:eastAsia="Times New Roman" w:hAnsiTheme="majorBidi" w:cstheme="majorBidi"/>
          <w:kern w:val="0"/>
          <w14:ligatures w14:val="none"/>
        </w:rPr>
        <w:t>,</w:t>
      </w:r>
      <w:r w:rsidRPr="00695C85">
        <w:rPr>
          <w:rFonts w:asciiTheme="majorBidi" w:eastAsia="Times New Roman" w:hAnsiTheme="majorBidi" w:cstheme="majorBidi"/>
          <w:kern w:val="0"/>
          <w14:ligatures w14:val="none"/>
        </w:rPr>
        <w:t xml:space="preserve"> when models fail, interpretable outputs help identify whether the failure is due to image quality issues, rare subtypes, or fundamental model limitations. </w:t>
      </w:r>
    </w:p>
    <w:p w14:paraId="1D4448A2" w14:textId="4BDAD589" w:rsidR="004075D9" w:rsidRPr="00695C85" w:rsidRDefault="00E11CD4">
      <w:pPr>
        <w:pStyle w:val="ListParagraph"/>
        <w:numPr>
          <w:ilvl w:val="0"/>
          <w:numId w:val="6"/>
        </w:num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Third, educational value</w:t>
      </w:r>
      <w:r w:rsidR="004075D9" w:rsidRPr="00695C85">
        <w:rPr>
          <w:rFonts w:asciiTheme="majorBidi" w:eastAsia="Times New Roman" w:hAnsiTheme="majorBidi" w:cstheme="majorBidi"/>
          <w:kern w:val="0"/>
          <w14:ligatures w14:val="none"/>
        </w:rPr>
        <w:t>,</w:t>
      </w:r>
      <w:r w:rsidRPr="00695C85">
        <w:rPr>
          <w:rFonts w:asciiTheme="majorBidi" w:eastAsia="Times New Roman" w:hAnsiTheme="majorBidi" w:cstheme="majorBidi"/>
          <w:kern w:val="0"/>
          <w14:ligatures w14:val="none"/>
        </w:rPr>
        <w:t xml:space="preserve"> seeing which features drive predictions can teach residents about quantitative markers of malignancy. </w:t>
      </w:r>
    </w:p>
    <w:p w14:paraId="49A745BB" w14:textId="7377AF72" w:rsidR="00E11CD4" w:rsidRPr="00695C85" w:rsidRDefault="00E11CD4">
      <w:pPr>
        <w:pStyle w:val="ListParagraph"/>
        <w:numPr>
          <w:ilvl w:val="0"/>
          <w:numId w:val="6"/>
        </w:num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Fourth, legal and ethical accountability</w:t>
      </w:r>
      <w:r w:rsidR="004075D9" w:rsidRPr="00695C85">
        <w:rPr>
          <w:rFonts w:asciiTheme="majorBidi" w:eastAsia="Times New Roman" w:hAnsiTheme="majorBidi" w:cstheme="majorBidi"/>
          <w:kern w:val="0"/>
          <w14:ligatures w14:val="none"/>
        </w:rPr>
        <w:t>,</w:t>
      </w:r>
      <w:r w:rsidRPr="00695C85">
        <w:rPr>
          <w:rFonts w:asciiTheme="majorBidi" w:eastAsia="Times New Roman" w:hAnsiTheme="majorBidi" w:cstheme="majorBidi"/>
          <w:kern w:val="0"/>
          <w14:ligatures w14:val="none"/>
        </w:rPr>
        <w:t xml:space="preserve"> if a misdiagnosis occurs, we need to understand the decision process.</w:t>
      </w:r>
    </w:p>
    <w:p w14:paraId="69371341" w14:textId="77777777" w:rsidR="004075D9" w:rsidRPr="00695C85" w:rsidRDefault="00E11CD4" w:rsidP="004075D9">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 xml:space="preserve">Traditional ML offers inherent interpretability: SVM reveals support vectors and feature weights, Random Forest provides Gini importance measuring each feature's contribution to classification, and </w:t>
      </w:r>
      <w:proofErr w:type="spellStart"/>
      <w:r w:rsidRPr="00695C85">
        <w:rPr>
          <w:rFonts w:asciiTheme="majorBidi" w:eastAsia="Times New Roman" w:hAnsiTheme="majorBidi" w:cstheme="majorBidi"/>
          <w:kern w:val="0"/>
          <w14:ligatures w14:val="none"/>
        </w:rPr>
        <w:t>XGBoost</w:t>
      </w:r>
      <w:proofErr w:type="spellEnd"/>
      <w:r w:rsidRPr="00695C85">
        <w:rPr>
          <w:rFonts w:asciiTheme="majorBidi" w:eastAsia="Times New Roman" w:hAnsiTheme="majorBidi" w:cstheme="majorBidi"/>
          <w:kern w:val="0"/>
          <w14:ligatures w14:val="none"/>
        </w:rPr>
        <w:t xml:space="preserve"> offers gain-based importance. </w:t>
      </w:r>
    </w:p>
    <w:p w14:paraId="312AEB4E" w14:textId="51133723" w:rsidR="00E11CD4" w:rsidRPr="00695C85" w:rsidRDefault="00E11CD4" w:rsidP="004075D9">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In contrast, deep CNNs are fundamentally opaque</w:t>
      </w:r>
      <w:r w:rsidR="004075D9" w:rsidRPr="00695C85">
        <w:rPr>
          <w:rFonts w:asciiTheme="majorBidi" w:eastAsia="Times New Roman" w:hAnsiTheme="majorBidi" w:cstheme="majorBidi"/>
          <w:kern w:val="0"/>
          <w14:ligatures w14:val="none"/>
        </w:rPr>
        <w:t xml:space="preserve"> </w:t>
      </w:r>
      <w:r w:rsidRPr="00695C85">
        <w:rPr>
          <w:rFonts w:asciiTheme="majorBidi" w:eastAsia="Times New Roman" w:hAnsiTheme="majorBidi" w:cstheme="majorBidi"/>
          <w:kern w:val="0"/>
          <w14:ligatures w14:val="none"/>
        </w:rPr>
        <w:t>while saliency maps provide some insight into which image regions matter, they don't explain what specific features drove the decision in terms pathologists understand.</w:t>
      </w:r>
    </w:p>
    <w:p w14:paraId="7FDD63DA" w14:textId="77777777" w:rsidR="004075D9" w:rsidRPr="00695C85" w:rsidRDefault="00E11CD4" w:rsidP="004075D9">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lastRenderedPageBreak/>
        <w:t xml:space="preserve">There's often a trade-off between performance and interpretability. Deep learning achieves higher accuracy but lower interpretability, while traditional ML offers moderate performance with full transparency. For high-stakes medical decisions where misclassification has serious consequences, many argue that interpretability should take priority, accepting a small performance decrease for explainability. </w:t>
      </w:r>
    </w:p>
    <w:p w14:paraId="5691D70B" w14:textId="519297FB" w:rsidR="00E11CD4" w:rsidRPr="00695C85" w:rsidRDefault="00E11CD4" w:rsidP="004075D9">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Our work quantifies this trade-off: we achieve 69.6% accuracy (vs. 90%+ for deep learning) but can precisely identify which texture and morphological features distinguish benign from malignant tissue.</w:t>
      </w:r>
    </w:p>
    <w:p w14:paraId="33F39451" w14:textId="77777777" w:rsidR="00E11CD4" w:rsidRPr="00695C85" w:rsidRDefault="00E11CD4" w:rsidP="00CC6A00">
      <w:pPr>
        <w:pStyle w:val="Heading2"/>
        <w:rPr>
          <w:rFonts w:asciiTheme="majorBidi" w:hAnsiTheme="majorBidi" w:cstheme="majorBidi"/>
        </w:rPr>
      </w:pPr>
      <w:bookmarkStart w:id="20" w:name="_Toc217571877"/>
      <w:r w:rsidRPr="00695C85">
        <w:rPr>
          <w:rFonts w:asciiTheme="majorBidi" w:hAnsiTheme="majorBidi" w:cstheme="majorBidi"/>
        </w:rPr>
        <w:t xml:space="preserve">2.4 Deployment and </w:t>
      </w:r>
      <w:proofErr w:type="spellStart"/>
      <w:r w:rsidRPr="00695C85">
        <w:rPr>
          <w:rFonts w:asciiTheme="majorBidi" w:hAnsiTheme="majorBidi" w:cstheme="majorBidi"/>
        </w:rPr>
        <w:t>MLOps</w:t>
      </w:r>
      <w:proofErr w:type="spellEnd"/>
      <w:r w:rsidRPr="00695C85">
        <w:rPr>
          <w:rFonts w:asciiTheme="majorBidi" w:hAnsiTheme="majorBidi" w:cstheme="majorBidi"/>
        </w:rPr>
        <w:t xml:space="preserve"> Considerations</w:t>
      </w:r>
      <w:bookmarkEnd w:id="20"/>
    </w:p>
    <w:p w14:paraId="228DC0AB" w14:textId="77777777" w:rsidR="00E11CD4" w:rsidRPr="00695C85" w:rsidRDefault="00E11CD4" w:rsidP="00A13DE1">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Successfully deploying machine learning models in clinical practice requires addressing challenges beyond algorithmic performance. Production systems must handle robust preprocessing pipelines dealing with scanner variations, implement model versioning for regulatory compliance (FDA Class II device requiring 510(k) premarket notification), and integrate seamlessly with clinical workflows through PACS/LIS systems.</w:t>
      </w:r>
    </w:p>
    <w:p w14:paraId="4EDB2E9D" w14:textId="77777777" w:rsidR="00E11CD4" w:rsidRPr="00695C85" w:rsidRDefault="00E11CD4" w:rsidP="00E11CD4">
      <w:pPr>
        <w:spacing w:before="100" w:beforeAutospacing="1" w:after="100" w:afterAutospacing="1" w:line="240" w:lineRule="auto"/>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 xml:space="preserve">Several deployment patterns exist: </w:t>
      </w:r>
    </w:p>
    <w:p w14:paraId="5538477A" w14:textId="0649D72A" w:rsidR="00A13DE1" w:rsidRPr="00695C85" w:rsidRDefault="00A13DE1">
      <w:pPr>
        <w:pStyle w:val="ListParagraph"/>
        <w:numPr>
          <w:ilvl w:val="0"/>
          <w:numId w:val="7"/>
        </w:num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B</w:t>
      </w:r>
      <w:r w:rsidR="00E11CD4" w:rsidRPr="00695C85">
        <w:rPr>
          <w:rFonts w:asciiTheme="majorBidi" w:eastAsia="Times New Roman" w:hAnsiTheme="majorBidi" w:cstheme="majorBidi"/>
          <w:kern w:val="0"/>
          <w14:ligatures w14:val="none"/>
        </w:rPr>
        <w:t>atch processing</w:t>
      </w:r>
      <w:r w:rsidRPr="00695C85">
        <w:rPr>
          <w:rFonts w:asciiTheme="majorBidi" w:eastAsia="Times New Roman" w:hAnsiTheme="majorBidi" w:cstheme="majorBidi"/>
          <w:kern w:val="0"/>
          <w14:ligatures w14:val="none"/>
        </w:rPr>
        <w:t>,</w:t>
      </w:r>
      <w:r w:rsidR="00E11CD4" w:rsidRPr="00695C85">
        <w:rPr>
          <w:rFonts w:asciiTheme="majorBidi" w:eastAsia="Times New Roman" w:hAnsiTheme="majorBidi" w:cstheme="majorBidi"/>
          <w:kern w:val="0"/>
          <w14:ligatures w14:val="none"/>
        </w:rPr>
        <w:t xml:space="preserve"> for non-urgent cases (process overnight, cost-effective).</w:t>
      </w:r>
    </w:p>
    <w:p w14:paraId="02CF9228" w14:textId="1F07F804" w:rsidR="00A13DE1" w:rsidRPr="00695C85" w:rsidRDefault="00A13DE1">
      <w:pPr>
        <w:pStyle w:val="ListParagraph"/>
        <w:numPr>
          <w:ilvl w:val="0"/>
          <w:numId w:val="7"/>
        </w:num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R</w:t>
      </w:r>
      <w:r w:rsidR="00E11CD4" w:rsidRPr="00695C85">
        <w:rPr>
          <w:rFonts w:asciiTheme="majorBidi" w:eastAsia="Times New Roman" w:hAnsiTheme="majorBidi" w:cstheme="majorBidi"/>
          <w:kern w:val="0"/>
          <w14:ligatures w14:val="none"/>
        </w:rPr>
        <w:t>eal-time inference</w:t>
      </w:r>
      <w:r w:rsidRPr="00695C85">
        <w:rPr>
          <w:rFonts w:asciiTheme="majorBidi" w:eastAsia="Times New Roman" w:hAnsiTheme="majorBidi" w:cstheme="majorBidi"/>
          <w:kern w:val="0"/>
          <w14:ligatures w14:val="none"/>
        </w:rPr>
        <w:t>,</w:t>
      </w:r>
      <w:r w:rsidR="00E11CD4" w:rsidRPr="00695C85">
        <w:rPr>
          <w:rFonts w:asciiTheme="majorBidi" w:eastAsia="Times New Roman" w:hAnsiTheme="majorBidi" w:cstheme="majorBidi"/>
          <w:kern w:val="0"/>
          <w14:ligatures w14:val="none"/>
        </w:rPr>
        <w:t xml:space="preserve"> for urgent cases (predictions within seconds, requires optimized code).</w:t>
      </w:r>
    </w:p>
    <w:p w14:paraId="19D66118" w14:textId="30AC645E" w:rsidR="00A13DE1" w:rsidRPr="00695C85" w:rsidRDefault="00A13DE1">
      <w:pPr>
        <w:pStyle w:val="ListParagraph"/>
        <w:numPr>
          <w:ilvl w:val="0"/>
          <w:numId w:val="7"/>
        </w:num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E</w:t>
      </w:r>
      <w:r w:rsidR="00E11CD4" w:rsidRPr="00695C85">
        <w:rPr>
          <w:rFonts w:asciiTheme="majorBidi" w:eastAsia="Times New Roman" w:hAnsiTheme="majorBidi" w:cstheme="majorBidi"/>
          <w:kern w:val="0"/>
          <w14:ligatures w14:val="none"/>
        </w:rPr>
        <w:t>dge deployment</w:t>
      </w:r>
      <w:r w:rsidRPr="00695C85">
        <w:rPr>
          <w:rFonts w:asciiTheme="majorBidi" w:eastAsia="Times New Roman" w:hAnsiTheme="majorBidi" w:cstheme="majorBidi"/>
          <w:kern w:val="0"/>
          <w14:ligatures w14:val="none"/>
        </w:rPr>
        <w:t>,</w:t>
      </w:r>
      <w:r w:rsidR="00E11CD4" w:rsidRPr="00695C85">
        <w:rPr>
          <w:rFonts w:asciiTheme="majorBidi" w:eastAsia="Times New Roman" w:hAnsiTheme="majorBidi" w:cstheme="majorBidi"/>
          <w:kern w:val="0"/>
          <w14:ligatures w14:val="none"/>
        </w:rPr>
        <w:t xml:space="preserve"> running models on local workstations (avoids data transmission, important for patient privacy). </w:t>
      </w:r>
    </w:p>
    <w:p w14:paraId="33252069" w14:textId="7026C166" w:rsidR="00E11CD4" w:rsidRPr="00695C85" w:rsidRDefault="00E11CD4" w:rsidP="00E11CD4">
      <w:pPr>
        <w:spacing w:before="100" w:beforeAutospacing="1" w:after="100" w:afterAutospacing="1" w:line="240" w:lineRule="auto"/>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Our traditional ML models train in seconds and predict in &lt;1ms per image on standard CPUs, making all deployment patterns viable—in contrast, deep learning models often require GPUs even for inference, limiting deployment options.</w:t>
      </w:r>
    </w:p>
    <w:p w14:paraId="081DA6B4" w14:textId="77777777" w:rsidR="00A13DE1" w:rsidRPr="00695C85" w:rsidRDefault="00E11CD4" w:rsidP="00A13DE1">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 xml:space="preserve">Monitoring is essential as ML models can degrade over time due to data distribution shifts from new staining protocols, different patient demographics, or scanner upgrades. Production systems must monitor performance metrics and alert when they drop below thresholds. </w:t>
      </w:r>
    </w:p>
    <w:p w14:paraId="32593024" w14:textId="609325CA" w:rsidR="00E11CD4" w:rsidRPr="00695C85" w:rsidRDefault="00E11CD4" w:rsidP="00A13DE1">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For clinical AI, quarterly model retraining with new data maintains performance. Additionally, the interpretable nature of traditional ML facilitates regulatory review and approval, as explanations help FDA reviewers understand the decision-making process.</w:t>
      </w:r>
    </w:p>
    <w:p w14:paraId="03454717" w14:textId="2298A04F" w:rsidR="00E11CD4" w:rsidRPr="00695C85" w:rsidRDefault="00E11CD4" w:rsidP="00E11CD4">
      <w:pPr>
        <w:rPr>
          <w:rFonts w:asciiTheme="majorBidi" w:hAnsiTheme="majorBidi" w:cstheme="majorBidi"/>
        </w:rPr>
      </w:pPr>
    </w:p>
    <w:p w14:paraId="2130801E" w14:textId="77777777" w:rsidR="00E11CD4" w:rsidRPr="00695C85" w:rsidRDefault="00E11CD4">
      <w:pPr>
        <w:rPr>
          <w:rFonts w:asciiTheme="majorBidi" w:eastAsia="Times New Roman" w:hAnsiTheme="majorBidi" w:cstheme="majorBidi"/>
          <w:b/>
          <w:bCs/>
          <w:kern w:val="0"/>
          <w:sz w:val="27"/>
          <w:szCs w:val="27"/>
          <w14:ligatures w14:val="none"/>
        </w:rPr>
      </w:pPr>
      <w:r w:rsidRPr="00695C85">
        <w:rPr>
          <w:rFonts w:asciiTheme="majorBidi" w:hAnsiTheme="majorBidi" w:cstheme="majorBidi"/>
        </w:rPr>
        <w:br w:type="page"/>
      </w:r>
    </w:p>
    <w:p w14:paraId="1E814F27" w14:textId="77CCF447" w:rsidR="00FF4DF7" w:rsidRPr="00695C85" w:rsidRDefault="00FF4DF7">
      <w:pPr>
        <w:pStyle w:val="Heading1"/>
        <w:numPr>
          <w:ilvl w:val="0"/>
          <w:numId w:val="1"/>
        </w:numPr>
      </w:pPr>
      <w:r w:rsidRPr="00695C85">
        <w:lastRenderedPageBreak/>
        <w:t xml:space="preserve"> </w:t>
      </w:r>
      <w:bookmarkStart w:id="21" w:name="_Toc217571878"/>
      <w:r w:rsidRPr="00695C85">
        <w:t>Methodology</w:t>
      </w:r>
      <w:bookmarkEnd w:id="21"/>
    </w:p>
    <w:p w14:paraId="076CE2D6" w14:textId="77777777" w:rsidR="00C10E98" w:rsidRPr="00695C85" w:rsidRDefault="00C10E98" w:rsidP="00CC6A00">
      <w:pPr>
        <w:pStyle w:val="Heading2"/>
        <w:rPr>
          <w:rFonts w:asciiTheme="majorBidi" w:hAnsiTheme="majorBidi" w:cstheme="majorBidi"/>
        </w:rPr>
      </w:pPr>
      <w:bookmarkStart w:id="22" w:name="_Toc217571879"/>
      <w:r w:rsidRPr="00695C85">
        <w:rPr>
          <w:rFonts w:asciiTheme="majorBidi" w:hAnsiTheme="majorBidi" w:cstheme="majorBidi"/>
        </w:rPr>
        <w:t>3.1 Problem Formulation</w:t>
      </w:r>
      <w:bookmarkEnd w:id="22"/>
    </w:p>
    <w:p w14:paraId="7746D58D" w14:textId="05366529" w:rsidR="00C10E98" w:rsidRPr="00695C85" w:rsidRDefault="00C10E98" w:rsidP="00721907">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 xml:space="preserve">We formulate breast histopathology classification as a supervised binary classification </w:t>
      </w:r>
      <w:r w:rsidR="00165D19" w:rsidRPr="00695C85">
        <w:rPr>
          <w:rFonts w:asciiTheme="majorBidi" w:eastAsia="Times New Roman" w:hAnsiTheme="majorBidi" w:cstheme="majorBidi"/>
          <w:kern w:val="0"/>
          <w14:ligatures w14:val="none"/>
        </w:rPr>
        <w:t>task</w:t>
      </w:r>
      <w:r w:rsidRPr="00695C85">
        <w:rPr>
          <w:rFonts w:asciiTheme="majorBidi" w:eastAsia="Times New Roman" w:hAnsiTheme="majorBidi" w:cstheme="majorBidi"/>
          <w:kern w:val="0"/>
          <w14:ligatures w14:val="none"/>
        </w:rPr>
        <w:t xml:space="preserve"> given RGB histopathology image I from H&amp;</w:t>
      </w:r>
      <w:r w:rsidR="008A0C1A" w:rsidRPr="00695C85">
        <w:rPr>
          <w:rFonts w:asciiTheme="majorBidi" w:eastAsia="Times New Roman" w:hAnsiTheme="majorBidi" w:cstheme="majorBidi"/>
          <w:kern w:val="0"/>
          <w14:ligatures w14:val="none"/>
        </w:rPr>
        <w:t>E-stained</w:t>
      </w:r>
      <w:r w:rsidRPr="00695C85">
        <w:rPr>
          <w:rFonts w:asciiTheme="majorBidi" w:eastAsia="Times New Roman" w:hAnsiTheme="majorBidi" w:cstheme="majorBidi"/>
          <w:kern w:val="0"/>
          <w14:ligatures w14:val="none"/>
        </w:rPr>
        <w:t xml:space="preserve"> tissue, predict class label y </w:t>
      </w:r>
      <w:r w:rsidRPr="00695C85">
        <w:rPr>
          <w:rFonts w:ascii="Cambria Math" w:eastAsia="Times New Roman" w:hAnsi="Cambria Math" w:cs="Cambria Math"/>
          <w:kern w:val="0"/>
          <w14:ligatures w14:val="none"/>
        </w:rPr>
        <w:t>∈</w:t>
      </w:r>
      <w:r w:rsidRPr="00695C85">
        <w:rPr>
          <w:rFonts w:asciiTheme="majorBidi" w:eastAsia="Times New Roman" w:hAnsiTheme="majorBidi" w:cstheme="majorBidi"/>
          <w:kern w:val="0"/>
          <w14:ligatures w14:val="none"/>
        </w:rPr>
        <w:t xml:space="preserve"> {0=benign, 1=</w:t>
      </w:r>
      <w:proofErr w:type="gramStart"/>
      <w:r w:rsidR="00721907" w:rsidRPr="00695C85">
        <w:rPr>
          <w:rFonts w:asciiTheme="majorBidi" w:eastAsia="Times New Roman" w:hAnsiTheme="majorBidi" w:cstheme="majorBidi"/>
          <w:kern w:val="0"/>
          <w14:ligatures w14:val="none"/>
        </w:rPr>
        <w:t>malignant}</w:t>
      </w:r>
      <w:r w:rsidRPr="00695C85">
        <w:rPr>
          <w:rFonts w:asciiTheme="majorBidi" w:eastAsia="Times New Roman" w:hAnsiTheme="majorBidi" w:cstheme="majorBidi"/>
          <w:kern w:val="0"/>
          <w14:ligatures w14:val="none"/>
        </w:rPr>
        <w:t>.</w:t>
      </w:r>
      <w:proofErr w:type="gramEnd"/>
      <w:r w:rsidRPr="00695C85">
        <w:rPr>
          <w:rFonts w:asciiTheme="majorBidi" w:eastAsia="Times New Roman" w:hAnsiTheme="majorBidi" w:cstheme="majorBidi"/>
          <w:kern w:val="0"/>
          <w14:ligatures w14:val="none"/>
        </w:rPr>
        <w:t xml:space="preserve"> The goal is learning function f: I → y that maximizes classification accuracy while maintaining high sensitivity (minimizing false negatives—missed cancers).</w:t>
      </w:r>
    </w:p>
    <w:p w14:paraId="737B69B2" w14:textId="77777777" w:rsidR="00C10E98" w:rsidRPr="00695C85" w:rsidRDefault="00C10E98" w:rsidP="00721907">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Clinical constraints guide our approach: sensitivity priority (false negatives are clinically more severe than false positives), interpretability requirement (feature importance rankings must align with pathological criteria), computational efficiency (process images in &lt;10 seconds on standard CPUs), and generalization (patient-disjoint train/test split to simulate real-world deployment).</w:t>
      </w:r>
    </w:p>
    <w:p w14:paraId="6092CC05" w14:textId="77777777" w:rsidR="00C10E98" w:rsidRPr="00695C85" w:rsidRDefault="00C10E98" w:rsidP="00CC6A00">
      <w:pPr>
        <w:pStyle w:val="Heading2"/>
        <w:rPr>
          <w:rFonts w:asciiTheme="majorBidi" w:hAnsiTheme="majorBidi" w:cstheme="majorBidi"/>
        </w:rPr>
      </w:pPr>
      <w:bookmarkStart w:id="23" w:name="_Toc217571880"/>
      <w:r w:rsidRPr="00695C85">
        <w:rPr>
          <w:rFonts w:asciiTheme="majorBidi" w:hAnsiTheme="majorBidi" w:cstheme="majorBidi"/>
        </w:rPr>
        <w:t>3.2 Dataset Collection and Preprocessing</w:t>
      </w:r>
      <w:bookmarkEnd w:id="23"/>
    </w:p>
    <w:p w14:paraId="7AA9CD7B" w14:textId="77777777" w:rsidR="00C10E98" w:rsidRPr="00695C85" w:rsidRDefault="00C10E98" w:rsidP="00636F54">
      <w:pPr>
        <w:pStyle w:val="Heading3"/>
      </w:pPr>
      <w:bookmarkStart w:id="24" w:name="_Toc217571881"/>
      <w:r w:rsidRPr="00695C85">
        <w:t>3.2.1 Dataset Characteristics</w:t>
      </w:r>
      <w:bookmarkEnd w:id="24"/>
    </w:p>
    <w:p w14:paraId="6391FD71" w14:textId="06BBD9A3" w:rsidR="00721907" w:rsidRPr="00695C85" w:rsidRDefault="00C10E98" w:rsidP="00636F54">
      <w:pPr>
        <w:spacing w:before="100" w:beforeAutospacing="1" w:after="0"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We utilized the Breast Cancer Histopathological Database (</w:t>
      </w:r>
      <w:proofErr w:type="spellStart"/>
      <w:r w:rsidRPr="00695C85">
        <w:rPr>
          <w:rFonts w:asciiTheme="majorBidi" w:eastAsia="Times New Roman" w:hAnsiTheme="majorBidi" w:cstheme="majorBidi"/>
          <w:kern w:val="0"/>
          <w14:ligatures w14:val="none"/>
        </w:rPr>
        <w:t>BreakHis</w:t>
      </w:r>
      <w:proofErr w:type="spellEnd"/>
      <w:r w:rsidRPr="00695C85">
        <w:rPr>
          <w:rFonts w:asciiTheme="majorBidi" w:eastAsia="Times New Roman" w:hAnsiTheme="majorBidi" w:cstheme="majorBidi"/>
          <w:kern w:val="0"/>
          <w14:ligatures w14:val="none"/>
        </w:rPr>
        <w:t xml:space="preserve">), introduced by </w:t>
      </w:r>
      <w:sdt>
        <w:sdtPr>
          <w:rPr>
            <w:rFonts w:asciiTheme="majorBidi" w:eastAsia="Times New Roman" w:hAnsiTheme="majorBidi" w:cstheme="majorBidi"/>
            <w:color w:val="000000"/>
            <w:kern w:val="0"/>
            <w14:ligatures w14:val="none"/>
          </w:rPr>
          <w:tag w:val="MENDELEY_CITATION_v3_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"/>
          <w:id w:val="1592353222"/>
          <w:placeholder>
            <w:docPart w:val="DefaultPlaceholder_-1854013440"/>
          </w:placeholder>
        </w:sdtPr>
        <w:sdtContent>
          <w:r w:rsidR="00127B28" w:rsidRPr="00695C85">
            <w:rPr>
              <w:rFonts w:asciiTheme="majorBidi" w:eastAsia="Times New Roman" w:hAnsiTheme="majorBidi" w:cstheme="majorBidi"/>
              <w:color w:val="000000"/>
              <w:kern w:val="0"/>
              <w14:ligatures w14:val="none"/>
            </w:rPr>
            <w:t>(</w:t>
          </w:r>
          <w:proofErr w:type="spellStart"/>
          <w:r w:rsidR="00127B28" w:rsidRPr="00695C85">
            <w:rPr>
              <w:rFonts w:asciiTheme="majorBidi" w:eastAsia="Times New Roman" w:hAnsiTheme="majorBidi" w:cstheme="majorBidi"/>
              <w:color w:val="000000"/>
              <w:kern w:val="0"/>
              <w14:ligatures w14:val="none"/>
            </w:rPr>
            <w:t>Spanhol</w:t>
          </w:r>
          <w:proofErr w:type="spellEnd"/>
          <w:r w:rsidR="00127B28" w:rsidRPr="00695C85">
            <w:rPr>
              <w:rFonts w:asciiTheme="majorBidi" w:eastAsia="Times New Roman" w:hAnsiTheme="majorBidi" w:cstheme="majorBidi"/>
              <w:color w:val="000000"/>
              <w:kern w:val="0"/>
              <w14:ligatures w14:val="none"/>
            </w:rPr>
            <w:t xml:space="preserve"> et al., 2016b)</w:t>
          </w:r>
        </w:sdtContent>
      </w:sdt>
      <w:r w:rsidRPr="00695C85">
        <w:rPr>
          <w:rFonts w:asciiTheme="majorBidi" w:eastAsia="Times New Roman" w:hAnsiTheme="majorBidi" w:cstheme="majorBidi"/>
          <w:kern w:val="0"/>
          <w14:ligatures w14:val="none"/>
        </w:rPr>
        <w:t xml:space="preserve">, containing 7,909 microscopic images from 82 patients at four magnifications (40X, 100X, 200X, 400X). </w:t>
      </w:r>
    </w:p>
    <w:p w14:paraId="5F3CD693" w14:textId="5E259A01" w:rsidR="00C10E98" w:rsidRPr="00695C85" w:rsidRDefault="00C10E98" w:rsidP="00721907">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 xml:space="preserve">We selected </w:t>
      </w:r>
      <w:r w:rsidRPr="00695C85">
        <w:rPr>
          <w:rFonts w:asciiTheme="majorBidi" w:eastAsia="Times New Roman" w:hAnsiTheme="majorBidi" w:cstheme="majorBidi"/>
          <w:b/>
          <w:bCs/>
          <w:kern w:val="0"/>
          <w14:ligatures w14:val="none"/>
        </w:rPr>
        <w:t>100X magnification</w:t>
      </w:r>
      <w:r w:rsidRPr="00695C85">
        <w:rPr>
          <w:rFonts w:asciiTheme="majorBidi" w:eastAsia="Times New Roman" w:hAnsiTheme="majorBidi" w:cstheme="majorBidi"/>
          <w:kern w:val="0"/>
          <w14:ligatures w14:val="none"/>
        </w:rPr>
        <w:t xml:space="preserve"> as it provides optimal balance between cellular-level details (nuclear morphology, chromatin patterns) and local tissue architecture (glandular structures, cellular arrangement)—commonly used by pathologists for initial diagnostic assessment.</w:t>
      </w:r>
    </w:p>
    <w:p w14:paraId="3C00BF03" w14:textId="77777777" w:rsidR="00C10E98" w:rsidRPr="00695C85" w:rsidRDefault="00C10E98" w:rsidP="00721907">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At 100X: 1,995 total images (625 benign, 1,370 malignant). The dataset contains four benign subtypes (adenosis, fibroadenoma, phyllodes tumor, tubular adenoma) and four malignant subtypes (ductal carcinoma, lobular carcinoma, mucinous carcinoma, papillary carcinoma).</w:t>
      </w:r>
    </w:p>
    <w:p w14:paraId="03ACA85D" w14:textId="256B522F" w:rsidR="00C10E98" w:rsidRPr="00695C85" w:rsidRDefault="00C10E98" w:rsidP="00721907">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Patient-disjoint splitting strategy</w:t>
      </w:r>
      <w:r w:rsidR="00721907" w:rsidRPr="00695C85">
        <w:rPr>
          <w:rFonts w:asciiTheme="majorBidi" w:eastAsia="Times New Roman" w:hAnsiTheme="majorBidi" w:cstheme="majorBidi"/>
          <w:kern w:val="0"/>
          <w14:ligatures w14:val="none"/>
        </w:rPr>
        <w:t>,</w:t>
      </w:r>
      <w:r w:rsidR="00721907" w:rsidRPr="00695C85">
        <w:rPr>
          <w:rFonts w:asciiTheme="majorBidi" w:eastAsia="Times New Roman" w:hAnsiTheme="majorBidi" w:cstheme="majorBidi"/>
          <w:b/>
          <w:bCs/>
          <w:kern w:val="0"/>
          <w14:ligatures w14:val="none"/>
        </w:rPr>
        <w:t xml:space="preserve"> </w:t>
      </w:r>
      <w:r w:rsidRPr="00695C85">
        <w:rPr>
          <w:rFonts w:asciiTheme="majorBidi" w:eastAsia="Times New Roman" w:hAnsiTheme="majorBidi" w:cstheme="majorBidi"/>
          <w:kern w:val="0"/>
          <w14:ligatures w14:val="none"/>
        </w:rPr>
        <w:t>A critical consideration is preventing data leakage. Multiple images from the same patient are inherently correlated (same tissue preparation, scanner settings), so random image-level splitting would artificially inflate performance. We parsed filenames to extract patient IDs, then assigned 85% of patients to training and 15% to testing, ensuring zero patient overlap. This rigorous approach tests true generalization to new patients.</w:t>
      </w:r>
    </w:p>
    <w:p w14:paraId="11C3BC33" w14:textId="77777777" w:rsidR="00C10E98" w:rsidRPr="00695C85" w:rsidRDefault="00C10E98" w:rsidP="00721907">
      <w:pPr>
        <w:spacing w:before="100" w:beforeAutospacing="1" w:after="0"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Final composition:</w:t>
      </w:r>
    </w:p>
    <w:p w14:paraId="1D179DC9" w14:textId="77777777" w:rsidR="00C10E98" w:rsidRPr="00695C85" w:rsidRDefault="00C10E98">
      <w:pPr>
        <w:numPr>
          <w:ilvl w:val="0"/>
          <w:numId w:val="2"/>
        </w:numPr>
        <w:spacing w:after="100" w:afterAutospacing="1" w:line="240" w:lineRule="auto"/>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Training: 1,078 images (531 benign from 20 patients, 547 malignant from 49 patients)</w:t>
      </w:r>
    </w:p>
    <w:p w14:paraId="2E0CF6C5" w14:textId="77777777" w:rsidR="00C10E98" w:rsidRPr="00695C85" w:rsidRDefault="00C10E98">
      <w:pPr>
        <w:numPr>
          <w:ilvl w:val="0"/>
          <w:numId w:val="2"/>
        </w:numPr>
        <w:spacing w:after="100" w:afterAutospacing="1" w:line="240" w:lineRule="auto"/>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Testing: 194 images (97 benign from 4 patients, 97 malignant from 9 patients)</w:t>
      </w:r>
    </w:p>
    <w:p w14:paraId="4263B9BC" w14:textId="77777777" w:rsidR="00C10E98" w:rsidRPr="00695C85" w:rsidRDefault="00C10E98">
      <w:pPr>
        <w:numPr>
          <w:ilvl w:val="0"/>
          <w:numId w:val="2"/>
        </w:numPr>
        <w:spacing w:after="100" w:afterAutospacing="1" w:line="240" w:lineRule="auto"/>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Patient overlap: ZERO (verified programmatically)</w:t>
      </w:r>
    </w:p>
    <w:p w14:paraId="1B4D415B" w14:textId="77777777" w:rsidR="00C10E98" w:rsidRPr="00695C85" w:rsidRDefault="00C10E98" w:rsidP="00C10E98">
      <w:pPr>
        <w:spacing w:before="100" w:beforeAutospacing="1" w:after="100" w:afterAutospacing="1" w:line="240" w:lineRule="auto"/>
        <w:rPr>
          <w:rFonts w:asciiTheme="majorBidi" w:eastAsia="Times New Roman" w:hAnsiTheme="majorBidi" w:cstheme="majorBidi"/>
          <w:kern w:val="0"/>
          <w14:ligatures w14:val="none"/>
        </w:rPr>
      </w:pPr>
    </w:p>
    <w:p w14:paraId="58D8A9DD" w14:textId="77777777" w:rsidR="00C10E98" w:rsidRPr="00695C85" w:rsidRDefault="00C10E98" w:rsidP="00C10E98">
      <w:pPr>
        <w:spacing w:before="100" w:beforeAutospacing="1" w:after="100" w:afterAutospacing="1" w:line="240" w:lineRule="auto"/>
        <w:rPr>
          <w:rFonts w:asciiTheme="majorBidi" w:eastAsia="Times New Roman" w:hAnsiTheme="majorBidi" w:cstheme="majorBidi"/>
          <w:kern w:val="0"/>
          <w14:ligatures w14:val="none"/>
        </w:rPr>
      </w:pPr>
    </w:p>
    <w:p w14:paraId="1F3C3AD8" w14:textId="77777777" w:rsidR="00C10E98" w:rsidRPr="00695C85" w:rsidRDefault="00C10E98" w:rsidP="00C10E98">
      <w:pPr>
        <w:spacing w:before="100" w:beforeAutospacing="1" w:after="100" w:afterAutospacing="1" w:line="240" w:lineRule="auto"/>
        <w:rPr>
          <w:rFonts w:asciiTheme="majorBidi" w:eastAsia="Times New Roman" w:hAnsiTheme="majorBidi" w:cstheme="majorBidi"/>
          <w:kern w:val="0"/>
          <w14:ligatures w14:val="none"/>
        </w:rPr>
      </w:pPr>
    </w:p>
    <w:p w14:paraId="06D936CB" w14:textId="63154168" w:rsidR="00C10E98" w:rsidRPr="00695C85" w:rsidRDefault="00C10E98" w:rsidP="00636F54">
      <w:pPr>
        <w:pStyle w:val="Heading3"/>
      </w:pPr>
      <w:bookmarkStart w:id="25" w:name="_Toc217571882"/>
      <w:r w:rsidRPr="00695C85">
        <w:lastRenderedPageBreak/>
        <w:t xml:space="preserve">3.2.2 </w:t>
      </w:r>
      <w:r w:rsidR="005D7D24" w:rsidRPr="00695C85">
        <w:t xml:space="preserve">Image </w:t>
      </w:r>
      <w:r w:rsidRPr="00695C85">
        <w:t>Preprocessing Pipeline</w:t>
      </w:r>
      <w:bookmarkEnd w:id="25"/>
    </w:p>
    <w:p w14:paraId="55C55372" w14:textId="77777777" w:rsidR="00F04C15" w:rsidRPr="00695C85" w:rsidRDefault="00CE3B0D" w:rsidP="00F04C15">
      <w:pPr>
        <w:keepNext/>
        <w:spacing w:before="100" w:beforeAutospacing="1" w:after="100" w:afterAutospacing="1" w:line="240" w:lineRule="auto"/>
        <w:jc w:val="center"/>
        <w:rPr>
          <w:rFonts w:asciiTheme="majorBidi" w:hAnsiTheme="majorBidi" w:cstheme="majorBidi"/>
        </w:rPr>
      </w:pPr>
      <w:r w:rsidRPr="00695C85">
        <w:rPr>
          <w:rFonts w:asciiTheme="majorBidi" w:eastAsia="Times New Roman" w:hAnsiTheme="majorBidi" w:cstheme="majorBidi"/>
          <w:noProof/>
          <w:kern w:val="0"/>
          <w14:ligatures w14:val="none"/>
        </w:rPr>
        <w:drawing>
          <wp:inline distT="0" distB="0" distL="0" distR="0" wp14:anchorId="3A145121" wp14:editId="02C17B9D">
            <wp:extent cx="4652467" cy="3815344"/>
            <wp:effectExtent l="0" t="0" r="0" b="0"/>
            <wp:docPr id="55715214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rotWithShape="1">
                    <a:blip r:embed="rId11">
                      <a:extLst>
                        <a:ext uri="{28A0092B-C50C-407E-A947-70E740481C1C}">
                          <a14:useLocalDpi xmlns:a14="http://schemas.microsoft.com/office/drawing/2010/main" val="0"/>
                        </a:ext>
                      </a:extLst>
                    </a:blip>
                    <a:srcRect t="11568" b="4566"/>
                    <a:stretch>
                      <a:fillRect/>
                    </a:stretch>
                  </pic:blipFill>
                  <pic:spPr bwMode="auto">
                    <a:xfrm>
                      <a:off x="0" y="0"/>
                      <a:ext cx="4665281" cy="3825853"/>
                    </a:xfrm>
                    <a:prstGeom prst="rect">
                      <a:avLst/>
                    </a:prstGeom>
                    <a:noFill/>
                    <a:ln>
                      <a:noFill/>
                    </a:ln>
                    <a:extLst>
                      <a:ext uri="{53640926-AAD7-44D8-BBD7-CCE9431645EC}">
                        <a14:shadowObscured xmlns:a14="http://schemas.microsoft.com/office/drawing/2010/main"/>
                      </a:ext>
                    </a:extLst>
                  </pic:spPr>
                </pic:pic>
              </a:graphicData>
            </a:graphic>
          </wp:inline>
        </w:drawing>
      </w:r>
    </w:p>
    <w:p w14:paraId="219C7419" w14:textId="4369CCFE" w:rsidR="00CE3B0D" w:rsidRPr="00695C85" w:rsidRDefault="00F04C15" w:rsidP="00F04C15">
      <w:pPr>
        <w:pStyle w:val="Caption"/>
        <w:jc w:val="center"/>
        <w:rPr>
          <w:rFonts w:asciiTheme="majorBidi" w:eastAsia="Times New Roman" w:hAnsiTheme="majorBidi" w:cstheme="majorBidi"/>
          <w:color w:val="auto"/>
          <w:kern w:val="0"/>
          <w14:ligatures w14:val="none"/>
        </w:rPr>
      </w:pPr>
      <w:bookmarkStart w:id="26" w:name="_Toc217573836"/>
      <w:r w:rsidRPr="00695C85">
        <w:rPr>
          <w:rFonts w:asciiTheme="majorBidi" w:hAnsiTheme="majorBidi" w:cstheme="majorBidi"/>
          <w:color w:val="auto"/>
        </w:rPr>
        <w:t xml:space="preserve">Figure </w:t>
      </w:r>
      <w:r w:rsidRPr="00695C85">
        <w:rPr>
          <w:rFonts w:asciiTheme="majorBidi" w:hAnsiTheme="majorBidi" w:cstheme="majorBidi"/>
          <w:color w:val="auto"/>
        </w:rPr>
        <w:fldChar w:fldCharType="begin"/>
      </w:r>
      <w:r w:rsidRPr="00695C85">
        <w:rPr>
          <w:rFonts w:asciiTheme="majorBidi" w:hAnsiTheme="majorBidi" w:cstheme="majorBidi"/>
          <w:color w:val="auto"/>
        </w:rPr>
        <w:instrText xml:space="preserve"> SEQ Figure \* ARABIC </w:instrText>
      </w:r>
      <w:r w:rsidRPr="00695C85">
        <w:rPr>
          <w:rFonts w:asciiTheme="majorBidi" w:hAnsiTheme="majorBidi" w:cstheme="majorBidi"/>
          <w:color w:val="auto"/>
        </w:rPr>
        <w:fldChar w:fldCharType="separate"/>
      </w:r>
      <w:r w:rsidR="00452358">
        <w:rPr>
          <w:rFonts w:asciiTheme="majorBidi" w:hAnsiTheme="majorBidi" w:cstheme="majorBidi"/>
          <w:noProof/>
          <w:color w:val="auto"/>
        </w:rPr>
        <w:t>1</w:t>
      </w:r>
      <w:r w:rsidRPr="00695C85">
        <w:rPr>
          <w:rFonts w:asciiTheme="majorBidi" w:hAnsiTheme="majorBidi" w:cstheme="majorBidi"/>
          <w:color w:val="auto"/>
        </w:rPr>
        <w:fldChar w:fldCharType="end"/>
      </w:r>
      <w:r w:rsidRPr="00695C85">
        <w:rPr>
          <w:rFonts w:asciiTheme="majorBidi" w:hAnsiTheme="majorBidi" w:cstheme="majorBidi"/>
          <w:color w:val="auto"/>
        </w:rPr>
        <w:t>- Image Preprocessing Pipeline</w:t>
      </w:r>
      <w:bookmarkEnd w:id="26"/>
    </w:p>
    <w:p w14:paraId="29D95A36" w14:textId="1E4ACA68" w:rsidR="00D871A1" w:rsidRPr="00695C85" w:rsidRDefault="00D871A1" w:rsidP="00636F54">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Each input image undergoes a 10-stage pipeline designed to standardize appearance, reduce noise, and enhance diagnostically relevant structures.</w:t>
      </w:r>
    </w:p>
    <w:p w14:paraId="6935D4B2" w14:textId="07D90490" w:rsidR="00C10E98" w:rsidRPr="00695C85" w:rsidRDefault="00C10E98">
      <w:pPr>
        <w:numPr>
          <w:ilvl w:val="0"/>
          <w:numId w:val="3"/>
        </w:numPr>
        <w:tabs>
          <w:tab w:val="clear" w:pos="720"/>
        </w:tabs>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RGB to Grayscale:</w:t>
      </w:r>
      <w:r w:rsidRPr="00695C85">
        <w:rPr>
          <w:rFonts w:asciiTheme="majorBidi" w:eastAsia="Times New Roman" w:hAnsiTheme="majorBidi" w:cstheme="majorBidi"/>
          <w:kern w:val="0"/>
          <w14:ligatures w14:val="none"/>
        </w:rPr>
        <w:t xml:space="preserve"> Standard luminance formula preserving perceived brightness</w:t>
      </w:r>
      <w:r w:rsidR="00736795" w:rsidRPr="00695C85">
        <w:rPr>
          <w:rFonts w:asciiTheme="majorBidi" w:eastAsia="Times New Roman" w:hAnsiTheme="majorBidi" w:cstheme="majorBidi"/>
          <w:kern w:val="0"/>
          <w14:ligatures w14:val="none"/>
        </w:rPr>
        <w:t>.</w:t>
      </w:r>
    </w:p>
    <w:p w14:paraId="512D8F86" w14:textId="34143F9C" w:rsidR="00C10E98" w:rsidRPr="00695C85" w:rsidRDefault="00C10E98">
      <w:pPr>
        <w:numPr>
          <w:ilvl w:val="0"/>
          <w:numId w:val="3"/>
        </w:numPr>
        <w:tabs>
          <w:tab w:val="clear" w:pos="720"/>
        </w:tabs>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Resize to 128×128:</w:t>
      </w:r>
      <w:r w:rsidRPr="00695C85">
        <w:rPr>
          <w:rFonts w:asciiTheme="majorBidi" w:eastAsia="Times New Roman" w:hAnsiTheme="majorBidi" w:cstheme="majorBidi"/>
          <w:kern w:val="0"/>
          <w14:ligatures w14:val="none"/>
        </w:rPr>
        <w:t xml:space="preserve"> Bicubic interpolation balancing detail preservation and computational efficiency</w:t>
      </w:r>
      <w:r w:rsidR="00736795" w:rsidRPr="00695C85">
        <w:rPr>
          <w:rFonts w:asciiTheme="majorBidi" w:eastAsia="Times New Roman" w:hAnsiTheme="majorBidi" w:cstheme="majorBidi"/>
          <w:kern w:val="0"/>
          <w14:ligatures w14:val="none"/>
        </w:rPr>
        <w:t>.</w:t>
      </w:r>
    </w:p>
    <w:p w14:paraId="5BE7DFDE" w14:textId="6361A56D" w:rsidR="00C10E98" w:rsidRPr="00695C85" w:rsidRDefault="00C10E98">
      <w:pPr>
        <w:numPr>
          <w:ilvl w:val="0"/>
          <w:numId w:val="3"/>
        </w:numPr>
        <w:tabs>
          <w:tab w:val="clear" w:pos="720"/>
        </w:tabs>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Median Filtering (3×3):</w:t>
      </w:r>
      <w:r w:rsidRPr="00695C85">
        <w:rPr>
          <w:rFonts w:asciiTheme="majorBidi" w:eastAsia="Times New Roman" w:hAnsiTheme="majorBidi" w:cstheme="majorBidi"/>
          <w:kern w:val="0"/>
          <w14:ligatures w14:val="none"/>
        </w:rPr>
        <w:t xml:space="preserve"> Removes salt-and-pepper noise while preserving edges</w:t>
      </w:r>
      <w:r w:rsidR="00736795" w:rsidRPr="00695C85">
        <w:rPr>
          <w:rFonts w:asciiTheme="majorBidi" w:eastAsia="Times New Roman" w:hAnsiTheme="majorBidi" w:cstheme="majorBidi"/>
          <w:kern w:val="0"/>
          <w14:ligatures w14:val="none"/>
        </w:rPr>
        <w:t>.</w:t>
      </w:r>
    </w:p>
    <w:p w14:paraId="69843FD5" w14:textId="77967DB6" w:rsidR="00C10E98" w:rsidRPr="00695C85" w:rsidRDefault="00C10E98">
      <w:pPr>
        <w:numPr>
          <w:ilvl w:val="0"/>
          <w:numId w:val="3"/>
        </w:numPr>
        <w:tabs>
          <w:tab w:val="clear" w:pos="720"/>
        </w:tabs>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Wiener Filtering (5×5):</w:t>
      </w:r>
      <w:r w:rsidRPr="00695C85">
        <w:rPr>
          <w:rFonts w:asciiTheme="majorBidi" w:eastAsia="Times New Roman" w:hAnsiTheme="majorBidi" w:cstheme="majorBidi"/>
          <w:kern w:val="0"/>
          <w14:ligatures w14:val="none"/>
        </w:rPr>
        <w:t xml:space="preserve"> Adaptive denoising based on local statistics</w:t>
      </w:r>
      <w:r w:rsidR="00736795" w:rsidRPr="00695C85">
        <w:rPr>
          <w:rFonts w:asciiTheme="majorBidi" w:eastAsia="Times New Roman" w:hAnsiTheme="majorBidi" w:cstheme="majorBidi"/>
          <w:kern w:val="0"/>
          <w14:ligatures w14:val="none"/>
        </w:rPr>
        <w:t>.</w:t>
      </w:r>
    </w:p>
    <w:p w14:paraId="1191B5B5" w14:textId="614D8FE7" w:rsidR="00C10E98" w:rsidRPr="00695C85" w:rsidRDefault="00C10E98">
      <w:pPr>
        <w:numPr>
          <w:ilvl w:val="0"/>
          <w:numId w:val="3"/>
        </w:numPr>
        <w:tabs>
          <w:tab w:val="clear" w:pos="720"/>
        </w:tabs>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CLAHE:</w:t>
      </w:r>
      <w:r w:rsidRPr="00695C85">
        <w:rPr>
          <w:rFonts w:asciiTheme="majorBidi" w:eastAsia="Times New Roman" w:hAnsiTheme="majorBidi" w:cstheme="majorBidi"/>
          <w:kern w:val="0"/>
          <w14:ligatures w14:val="none"/>
        </w:rPr>
        <w:t xml:space="preserve"> Contrast enhancement with 8×8 tiles, </w:t>
      </w:r>
      <w:proofErr w:type="spellStart"/>
      <w:r w:rsidRPr="00695C85">
        <w:rPr>
          <w:rFonts w:asciiTheme="majorBidi" w:eastAsia="Times New Roman" w:hAnsiTheme="majorBidi" w:cstheme="majorBidi"/>
          <w:kern w:val="0"/>
          <w14:ligatures w14:val="none"/>
        </w:rPr>
        <w:t>ClipLimit</w:t>
      </w:r>
      <w:proofErr w:type="spellEnd"/>
      <w:r w:rsidRPr="00695C85">
        <w:rPr>
          <w:rFonts w:asciiTheme="majorBidi" w:eastAsia="Times New Roman" w:hAnsiTheme="majorBidi" w:cstheme="majorBidi"/>
          <w:kern w:val="0"/>
          <w14:ligatures w14:val="none"/>
        </w:rPr>
        <w:t>=0.02, enhancing nuclear structures in darkly stained regions</w:t>
      </w:r>
      <w:r w:rsidR="00736795" w:rsidRPr="00695C85">
        <w:rPr>
          <w:rFonts w:asciiTheme="majorBidi" w:eastAsia="Times New Roman" w:hAnsiTheme="majorBidi" w:cstheme="majorBidi"/>
          <w:kern w:val="0"/>
          <w14:ligatures w14:val="none"/>
        </w:rPr>
        <w:t>.</w:t>
      </w:r>
    </w:p>
    <w:p w14:paraId="1DF4A6BD" w14:textId="0678BF3F" w:rsidR="00C10E98" w:rsidRPr="00695C85" w:rsidRDefault="00C10E98">
      <w:pPr>
        <w:numPr>
          <w:ilvl w:val="0"/>
          <w:numId w:val="3"/>
        </w:numPr>
        <w:tabs>
          <w:tab w:val="clear" w:pos="720"/>
        </w:tabs>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Multi-Scale Gaussian:</w:t>
      </w:r>
      <w:r w:rsidRPr="00695C85">
        <w:rPr>
          <w:rFonts w:asciiTheme="majorBidi" w:eastAsia="Times New Roman" w:hAnsiTheme="majorBidi" w:cstheme="majorBidi"/>
          <w:kern w:val="0"/>
          <w14:ligatures w14:val="none"/>
        </w:rPr>
        <w:t xml:space="preserve"> Filters at σ=0.5,1.0,2.0 capture fine details, medium structures, and coarse patterns</w:t>
      </w:r>
      <w:r w:rsidR="00736795" w:rsidRPr="00695C85">
        <w:rPr>
          <w:rFonts w:asciiTheme="majorBidi" w:eastAsia="Times New Roman" w:hAnsiTheme="majorBidi" w:cstheme="majorBidi"/>
          <w:kern w:val="0"/>
          <w14:ligatures w14:val="none"/>
        </w:rPr>
        <w:t>.</w:t>
      </w:r>
    </w:p>
    <w:p w14:paraId="4DAD6D29" w14:textId="195C56C0" w:rsidR="00C10E98" w:rsidRPr="00695C85" w:rsidRDefault="00C10E98">
      <w:pPr>
        <w:numPr>
          <w:ilvl w:val="0"/>
          <w:numId w:val="3"/>
        </w:numPr>
        <w:tabs>
          <w:tab w:val="clear" w:pos="720"/>
        </w:tabs>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Unsharp Masking:</w:t>
      </w:r>
      <w:r w:rsidRPr="00695C85">
        <w:rPr>
          <w:rFonts w:asciiTheme="majorBidi" w:eastAsia="Times New Roman" w:hAnsiTheme="majorBidi" w:cstheme="majorBidi"/>
          <w:kern w:val="0"/>
          <w14:ligatures w14:val="none"/>
        </w:rPr>
        <w:t xml:space="preserve"> Edge enhancement (Radius=2, Amount=0.8) accentuating nuclear boundaries</w:t>
      </w:r>
      <w:r w:rsidR="00736795" w:rsidRPr="00695C85">
        <w:rPr>
          <w:rFonts w:asciiTheme="majorBidi" w:eastAsia="Times New Roman" w:hAnsiTheme="majorBidi" w:cstheme="majorBidi"/>
          <w:kern w:val="0"/>
          <w14:ligatures w14:val="none"/>
        </w:rPr>
        <w:t>.</w:t>
      </w:r>
    </w:p>
    <w:p w14:paraId="1141A932" w14:textId="77777777" w:rsidR="00C10E98" w:rsidRPr="00695C85" w:rsidRDefault="00C10E98">
      <w:pPr>
        <w:numPr>
          <w:ilvl w:val="0"/>
          <w:numId w:val="3"/>
        </w:numPr>
        <w:tabs>
          <w:tab w:val="clear" w:pos="720"/>
        </w:tabs>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Morphological Operations:</w:t>
      </w:r>
      <w:r w:rsidRPr="00695C85">
        <w:rPr>
          <w:rFonts w:asciiTheme="majorBidi" w:eastAsia="Times New Roman" w:hAnsiTheme="majorBidi" w:cstheme="majorBidi"/>
          <w:kern w:val="0"/>
          <w14:ligatures w14:val="none"/>
        </w:rPr>
        <w:t xml:space="preserve"> Opening removes small noise, closing fills gaps within nuclei</w:t>
      </w:r>
    </w:p>
    <w:p w14:paraId="1F049AD7" w14:textId="2C321BAC" w:rsidR="00C10E98" w:rsidRPr="00695C85" w:rsidRDefault="00C10E98">
      <w:pPr>
        <w:numPr>
          <w:ilvl w:val="0"/>
          <w:numId w:val="3"/>
        </w:numPr>
        <w:tabs>
          <w:tab w:val="clear" w:pos="720"/>
        </w:tabs>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Bilateral Filtering:</w:t>
      </w:r>
      <w:r w:rsidRPr="00695C85">
        <w:rPr>
          <w:rFonts w:asciiTheme="majorBidi" w:eastAsia="Times New Roman" w:hAnsiTheme="majorBidi" w:cstheme="majorBidi"/>
          <w:kern w:val="0"/>
          <w14:ligatures w14:val="none"/>
        </w:rPr>
        <w:t xml:space="preserve"> Edge-preserving smoothing (</w:t>
      </w:r>
      <w:proofErr w:type="spellStart"/>
      <w:r w:rsidRPr="00695C85">
        <w:rPr>
          <w:rFonts w:asciiTheme="majorBidi" w:eastAsia="Times New Roman" w:hAnsiTheme="majorBidi" w:cstheme="majorBidi"/>
          <w:kern w:val="0"/>
          <w14:ligatures w14:val="none"/>
        </w:rPr>
        <w:t>σ_intensity</w:t>
      </w:r>
      <w:proofErr w:type="spellEnd"/>
      <w:r w:rsidRPr="00695C85">
        <w:rPr>
          <w:rFonts w:asciiTheme="majorBidi" w:eastAsia="Times New Roman" w:hAnsiTheme="majorBidi" w:cstheme="majorBidi"/>
          <w:kern w:val="0"/>
          <w14:ligatures w14:val="none"/>
        </w:rPr>
        <w:t>=0.5)</w:t>
      </w:r>
      <w:r w:rsidR="00736795" w:rsidRPr="00695C85">
        <w:rPr>
          <w:rFonts w:asciiTheme="majorBidi" w:eastAsia="Times New Roman" w:hAnsiTheme="majorBidi" w:cstheme="majorBidi"/>
          <w:kern w:val="0"/>
          <w14:ligatures w14:val="none"/>
        </w:rPr>
        <w:t>.</w:t>
      </w:r>
    </w:p>
    <w:p w14:paraId="0EB4DC03" w14:textId="68D0C568" w:rsidR="00C10E98" w:rsidRPr="00695C85" w:rsidRDefault="00C10E98">
      <w:pPr>
        <w:numPr>
          <w:ilvl w:val="0"/>
          <w:numId w:val="3"/>
        </w:numPr>
        <w:tabs>
          <w:tab w:val="clear" w:pos="720"/>
        </w:tabs>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Intensity Normalization:</w:t>
      </w:r>
      <w:r w:rsidRPr="00695C85">
        <w:rPr>
          <w:rFonts w:asciiTheme="majorBidi" w:eastAsia="Times New Roman" w:hAnsiTheme="majorBidi" w:cstheme="majorBidi"/>
          <w:kern w:val="0"/>
          <w14:ligatures w14:val="none"/>
        </w:rPr>
        <w:t xml:space="preserve"> Rescale to [0,1] ensuring consistent dynamic range</w:t>
      </w:r>
      <w:r w:rsidR="00736795" w:rsidRPr="00695C85">
        <w:rPr>
          <w:rFonts w:asciiTheme="majorBidi" w:eastAsia="Times New Roman" w:hAnsiTheme="majorBidi" w:cstheme="majorBidi"/>
          <w:kern w:val="0"/>
          <w14:ligatures w14:val="none"/>
        </w:rPr>
        <w:t>.</w:t>
      </w:r>
    </w:p>
    <w:p w14:paraId="4B691184" w14:textId="57E07C25" w:rsidR="001753DD" w:rsidRPr="00695C85" w:rsidRDefault="00C10E98" w:rsidP="00127B28">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This pipeline transforms highly variable raw images into standardized representations optimized for feature extraction (~0.3s per image on CPU).</w:t>
      </w:r>
    </w:p>
    <w:p w14:paraId="0D922975" w14:textId="77777777" w:rsidR="001753DD" w:rsidRPr="00695C85" w:rsidRDefault="001753DD" w:rsidP="001753DD">
      <w:pPr>
        <w:keepNext/>
        <w:rPr>
          <w:rFonts w:asciiTheme="majorBidi" w:hAnsiTheme="majorBidi" w:cstheme="majorBidi"/>
        </w:rPr>
      </w:pPr>
      <w:r w:rsidRPr="00695C85">
        <w:rPr>
          <w:rFonts w:asciiTheme="majorBidi" w:eastAsia="Times New Roman" w:hAnsiTheme="majorBidi" w:cstheme="majorBidi"/>
          <w:noProof/>
          <w:kern w:val="0"/>
          <w14:ligatures w14:val="none"/>
        </w:rPr>
        <w:lastRenderedPageBreak/>
        <w:drawing>
          <wp:inline distT="0" distB="0" distL="0" distR="0" wp14:anchorId="2CD818FA" wp14:editId="6A754AC4">
            <wp:extent cx="5943600" cy="2929611"/>
            <wp:effectExtent l="0" t="0" r="0" b="4445"/>
            <wp:docPr id="6315164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5207"/>
                    <a:stretch>
                      <a:fillRect/>
                    </a:stretch>
                  </pic:blipFill>
                  <pic:spPr bwMode="auto">
                    <a:xfrm>
                      <a:off x="0" y="0"/>
                      <a:ext cx="5943600" cy="2929611"/>
                    </a:xfrm>
                    <a:prstGeom prst="rect">
                      <a:avLst/>
                    </a:prstGeom>
                    <a:noFill/>
                    <a:ln>
                      <a:noFill/>
                    </a:ln>
                    <a:extLst>
                      <a:ext uri="{53640926-AAD7-44D8-BBD7-CCE9431645EC}">
                        <a14:shadowObscured xmlns:a14="http://schemas.microsoft.com/office/drawing/2010/main"/>
                      </a:ext>
                    </a:extLst>
                  </pic:spPr>
                </pic:pic>
              </a:graphicData>
            </a:graphic>
          </wp:inline>
        </w:drawing>
      </w:r>
    </w:p>
    <w:p w14:paraId="7942EDE8" w14:textId="1699FA19" w:rsidR="001753DD" w:rsidRPr="001753DD" w:rsidRDefault="001753DD" w:rsidP="000937BE">
      <w:pPr>
        <w:pStyle w:val="Caption"/>
        <w:jc w:val="center"/>
        <w:rPr>
          <w:rFonts w:asciiTheme="majorBidi" w:hAnsiTheme="majorBidi" w:cstheme="majorBidi"/>
          <w:color w:val="auto"/>
        </w:rPr>
      </w:pPr>
      <w:bookmarkStart w:id="27" w:name="_Toc217573837"/>
      <w:r w:rsidRPr="00695C85">
        <w:rPr>
          <w:rFonts w:asciiTheme="majorBidi" w:hAnsiTheme="majorBidi" w:cstheme="majorBidi"/>
          <w:color w:val="auto"/>
        </w:rPr>
        <w:t xml:space="preserve">Figure </w:t>
      </w:r>
      <w:r w:rsidRPr="00695C85">
        <w:rPr>
          <w:rFonts w:asciiTheme="majorBidi" w:hAnsiTheme="majorBidi" w:cstheme="majorBidi"/>
          <w:color w:val="auto"/>
        </w:rPr>
        <w:fldChar w:fldCharType="begin"/>
      </w:r>
      <w:r w:rsidRPr="00695C85">
        <w:rPr>
          <w:rFonts w:asciiTheme="majorBidi" w:hAnsiTheme="majorBidi" w:cstheme="majorBidi"/>
          <w:color w:val="auto"/>
        </w:rPr>
        <w:instrText xml:space="preserve"> SEQ Figure \* ARABIC </w:instrText>
      </w:r>
      <w:r w:rsidRPr="00695C85">
        <w:rPr>
          <w:rFonts w:asciiTheme="majorBidi" w:hAnsiTheme="majorBidi" w:cstheme="majorBidi"/>
          <w:color w:val="auto"/>
        </w:rPr>
        <w:fldChar w:fldCharType="separate"/>
      </w:r>
      <w:r w:rsidR="00452358">
        <w:rPr>
          <w:rFonts w:asciiTheme="majorBidi" w:hAnsiTheme="majorBidi" w:cstheme="majorBidi"/>
          <w:noProof/>
          <w:color w:val="auto"/>
        </w:rPr>
        <w:t>2</w:t>
      </w:r>
      <w:r w:rsidRPr="00695C85">
        <w:rPr>
          <w:rFonts w:asciiTheme="majorBidi" w:hAnsiTheme="majorBidi" w:cstheme="majorBidi"/>
          <w:color w:val="auto"/>
        </w:rPr>
        <w:fldChar w:fldCharType="end"/>
      </w:r>
      <w:r w:rsidRPr="00695C85">
        <w:rPr>
          <w:rFonts w:asciiTheme="majorBidi" w:hAnsiTheme="majorBidi" w:cstheme="majorBidi"/>
          <w:color w:val="auto"/>
        </w:rPr>
        <w:t xml:space="preserve">- </w:t>
      </w:r>
      <w:r w:rsidR="000937BE" w:rsidRPr="00695C85">
        <w:rPr>
          <w:rFonts w:asciiTheme="majorBidi" w:hAnsiTheme="majorBidi" w:cstheme="majorBidi"/>
          <w:color w:val="auto"/>
        </w:rPr>
        <w:t>Visualization of the 10-step image preprocessing workflow</w:t>
      </w:r>
      <w:bookmarkEnd w:id="27"/>
    </w:p>
    <w:p w14:paraId="5A0778C6" w14:textId="77777777" w:rsidR="001753DD" w:rsidRPr="00695C85" w:rsidRDefault="001753DD">
      <w:pPr>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br w:type="page"/>
      </w:r>
    </w:p>
    <w:p w14:paraId="18D1D829" w14:textId="77777777" w:rsidR="00C10E98" w:rsidRPr="00695C85" w:rsidRDefault="00C10E98" w:rsidP="00CC6A00">
      <w:pPr>
        <w:pStyle w:val="Heading2"/>
        <w:rPr>
          <w:rFonts w:asciiTheme="majorBidi" w:hAnsiTheme="majorBidi" w:cstheme="majorBidi"/>
        </w:rPr>
      </w:pPr>
      <w:bookmarkStart w:id="28" w:name="_Toc217571883"/>
      <w:r w:rsidRPr="00695C85">
        <w:rPr>
          <w:rFonts w:asciiTheme="majorBidi" w:hAnsiTheme="majorBidi" w:cstheme="majorBidi"/>
        </w:rPr>
        <w:lastRenderedPageBreak/>
        <w:t>3.3 Feature Extraction Methods</w:t>
      </w:r>
      <w:bookmarkEnd w:id="28"/>
    </w:p>
    <w:p w14:paraId="659DFCA4" w14:textId="77777777" w:rsidR="00F229DA" w:rsidRPr="00695C85" w:rsidRDefault="00EA527C" w:rsidP="00F229DA">
      <w:pPr>
        <w:keepNext/>
        <w:rPr>
          <w:rFonts w:asciiTheme="majorBidi" w:hAnsiTheme="majorBidi" w:cstheme="majorBidi"/>
        </w:rPr>
      </w:pPr>
      <w:r w:rsidRPr="00695C85">
        <w:rPr>
          <w:rFonts w:asciiTheme="majorBidi" w:hAnsiTheme="majorBidi" w:cstheme="majorBidi"/>
          <w:noProof/>
        </w:rPr>
        <w:drawing>
          <wp:inline distT="0" distB="0" distL="0" distR="0" wp14:anchorId="581C22B4" wp14:editId="79B9F581">
            <wp:extent cx="5943572" cy="4586605"/>
            <wp:effectExtent l="0" t="0" r="0" b="0"/>
            <wp:docPr id="9562280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rotWithShape="1">
                    <a:blip r:embed="rId13">
                      <a:extLst>
                        <a:ext uri="{28A0092B-C50C-407E-A947-70E740481C1C}">
                          <a14:useLocalDpi xmlns:a14="http://schemas.microsoft.com/office/drawing/2010/main" val="0"/>
                        </a:ext>
                      </a:extLst>
                    </a:blip>
                    <a:srcRect t="13071" b="4970"/>
                    <a:stretch>
                      <a:fillRect/>
                    </a:stretch>
                  </pic:blipFill>
                  <pic:spPr bwMode="auto">
                    <a:xfrm>
                      <a:off x="0" y="0"/>
                      <a:ext cx="5943600" cy="4586627"/>
                    </a:xfrm>
                    <a:prstGeom prst="rect">
                      <a:avLst/>
                    </a:prstGeom>
                    <a:noFill/>
                    <a:ln>
                      <a:noFill/>
                    </a:ln>
                    <a:extLst>
                      <a:ext uri="{53640926-AAD7-44D8-BBD7-CCE9431645EC}">
                        <a14:shadowObscured xmlns:a14="http://schemas.microsoft.com/office/drawing/2010/main"/>
                      </a:ext>
                    </a:extLst>
                  </pic:spPr>
                </pic:pic>
              </a:graphicData>
            </a:graphic>
          </wp:inline>
        </w:drawing>
      </w:r>
    </w:p>
    <w:p w14:paraId="4A6C255D" w14:textId="3457F61E" w:rsidR="00EA527C" w:rsidRPr="00695C85" w:rsidRDefault="00F229DA" w:rsidP="00F229DA">
      <w:pPr>
        <w:pStyle w:val="Caption"/>
        <w:jc w:val="center"/>
        <w:rPr>
          <w:rFonts w:asciiTheme="majorBidi" w:hAnsiTheme="majorBidi" w:cstheme="majorBidi"/>
          <w:color w:val="auto"/>
        </w:rPr>
      </w:pPr>
      <w:bookmarkStart w:id="29" w:name="_Toc217573838"/>
      <w:r w:rsidRPr="00695C85">
        <w:rPr>
          <w:rFonts w:asciiTheme="majorBidi" w:hAnsiTheme="majorBidi" w:cstheme="majorBidi"/>
          <w:color w:val="auto"/>
        </w:rPr>
        <w:t xml:space="preserve">Figure </w:t>
      </w:r>
      <w:r w:rsidRPr="00695C85">
        <w:rPr>
          <w:rFonts w:asciiTheme="majorBidi" w:hAnsiTheme="majorBidi" w:cstheme="majorBidi"/>
          <w:color w:val="auto"/>
        </w:rPr>
        <w:fldChar w:fldCharType="begin"/>
      </w:r>
      <w:r w:rsidRPr="00695C85">
        <w:rPr>
          <w:rFonts w:asciiTheme="majorBidi" w:hAnsiTheme="majorBidi" w:cstheme="majorBidi"/>
          <w:color w:val="auto"/>
        </w:rPr>
        <w:instrText xml:space="preserve"> SEQ Figure \* ARABIC </w:instrText>
      </w:r>
      <w:r w:rsidRPr="00695C85">
        <w:rPr>
          <w:rFonts w:asciiTheme="majorBidi" w:hAnsiTheme="majorBidi" w:cstheme="majorBidi"/>
          <w:color w:val="auto"/>
        </w:rPr>
        <w:fldChar w:fldCharType="separate"/>
      </w:r>
      <w:r w:rsidR="00452358">
        <w:rPr>
          <w:rFonts w:asciiTheme="majorBidi" w:hAnsiTheme="majorBidi" w:cstheme="majorBidi"/>
          <w:noProof/>
          <w:color w:val="auto"/>
        </w:rPr>
        <w:t>3</w:t>
      </w:r>
      <w:r w:rsidRPr="00695C85">
        <w:rPr>
          <w:rFonts w:asciiTheme="majorBidi" w:hAnsiTheme="majorBidi" w:cstheme="majorBidi"/>
          <w:color w:val="auto"/>
        </w:rPr>
        <w:fldChar w:fldCharType="end"/>
      </w:r>
      <w:r w:rsidRPr="00695C85">
        <w:rPr>
          <w:rFonts w:asciiTheme="majorBidi" w:hAnsiTheme="majorBidi" w:cstheme="majorBidi"/>
          <w:color w:val="auto"/>
        </w:rPr>
        <w:t xml:space="preserve"> - Feature Extraction Methods</w:t>
      </w:r>
      <w:bookmarkEnd w:id="29"/>
    </w:p>
    <w:p w14:paraId="455E6341" w14:textId="29F0B6DB" w:rsidR="00C10E98" w:rsidRPr="00695C85" w:rsidRDefault="00C10E98" w:rsidP="00C10E98">
      <w:pPr>
        <w:spacing w:before="100" w:beforeAutospacing="1" w:after="100" w:afterAutospacing="1" w:line="240" w:lineRule="auto"/>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We extract 2,767 features using six complementary methods (complete mathematical formulations in Appendix B):</w:t>
      </w:r>
    </w:p>
    <w:p w14:paraId="51127D98" w14:textId="78F194A5" w:rsidR="00C10E98" w:rsidRPr="00695C85" w:rsidRDefault="00C10E98" w:rsidP="00127B28">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Histogram of Oriented Gradients (HOG) - 1,764 features:</w:t>
      </w:r>
      <w:r w:rsidRPr="00695C85">
        <w:rPr>
          <w:rFonts w:asciiTheme="majorBidi" w:eastAsia="Times New Roman" w:hAnsiTheme="majorBidi" w:cstheme="majorBidi"/>
          <w:kern w:val="0"/>
          <w14:ligatures w14:val="none"/>
        </w:rPr>
        <w:t xml:space="preserve"> Gradient-based shape descriptors capturing nuclear boundary orientations. Implementation uses Sobel operators for gradient computation, 9 orientation bins covering 0-180°, 16×</w:t>
      </w:r>
      <w:r w:rsidR="00127B28" w:rsidRPr="00695C85">
        <w:rPr>
          <w:rFonts w:asciiTheme="majorBidi" w:eastAsia="Times New Roman" w:hAnsiTheme="majorBidi" w:cstheme="majorBidi"/>
          <w:kern w:val="0"/>
          <w14:ligatures w14:val="none"/>
        </w:rPr>
        <w:t>16-pixel</w:t>
      </w:r>
      <w:r w:rsidRPr="00695C85">
        <w:rPr>
          <w:rFonts w:asciiTheme="majorBidi" w:eastAsia="Times New Roman" w:hAnsiTheme="majorBidi" w:cstheme="majorBidi"/>
          <w:kern w:val="0"/>
          <w14:ligatures w14:val="none"/>
        </w:rPr>
        <w:t xml:space="preserve"> cells, and 2×2 cell blocks with L2 normalization. Malignant nuclei exhibit irregular shapes with diverse gradient patterns, while benign nuclei show circular, consistent orientations. HOG quantifies this morphological irregularity.</w:t>
      </w:r>
    </w:p>
    <w:p w14:paraId="4D6906E9" w14:textId="77777777" w:rsidR="00C10E98" w:rsidRPr="00695C85" w:rsidRDefault="00C10E98" w:rsidP="00127B28">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GLCM (Gray-Level Co-occurrence Matrix) - 6 features:</w:t>
      </w:r>
      <w:r w:rsidRPr="00695C85">
        <w:rPr>
          <w:rFonts w:asciiTheme="majorBidi" w:eastAsia="Times New Roman" w:hAnsiTheme="majorBidi" w:cstheme="majorBidi"/>
          <w:kern w:val="0"/>
          <w14:ligatures w14:val="none"/>
        </w:rPr>
        <w:t xml:space="preserve"> Computes five </w:t>
      </w:r>
      <w:proofErr w:type="spellStart"/>
      <w:r w:rsidRPr="00695C85">
        <w:rPr>
          <w:rFonts w:asciiTheme="majorBidi" w:eastAsia="Times New Roman" w:hAnsiTheme="majorBidi" w:cstheme="majorBidi"/>
          <w:kern w:val="0"/>
          <w14:ligatures w14:val="none"/>
        </w:rPr>
        <w:t>Haralick</w:t>
      </w:r>
      <w:proofErr w:type="spellEnd"/>
      <w:r w:rsidRPr="00695C85">
        <w:rPr>
          <w:rFonts w:asciiTheme="majorBidi" w:eastAsia="Times New Roman" w:hAnsiTheme="majorBidi" w:cstheme="majorBidi"/>
          <w:kern w:val="0"/>
          <w14:ligatures w14:val="none"/>
        </w:rPr>
        <w:t xml:space="preserve"> features (Contrast, Correlation, Energy, Homogeneity, Entropy) from co-occurrence matrices at 8 directional offsets. These features quantify spatial texture patterns: high entropy and contrast indicate tissue disorganization characteristic of malignancy, while high homogeneity and energy suggest organized benign tissue. GLCM captures the disrupted tissue architecture that pathologists observe visually.</w:t>
      </w:r>
    </w:p>
    <w:p w14:paraId="513AF88D" w14:textId="23DAD78C" w:rsidR="00C10E98" w:rsidRPr="00695C85" w:rsidRDefault="00C10E98" w:rsidP="00127B28">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lastRenderedPageBreak/>
        <w:t>Local Binary Patterns (LBP) - 944 features:</w:t>
      </w:r>
      <w:r w:rsidRPr="00695C85">
        <w:rPr>
          <w:rFonts w:asciiTheme="majorBidi" w:eastAsia="Times New Roman" w:hAnsiTheme="majorBidi" w:cstheme="majorBidi"/>
          <w:kern w:val="0"/>
          <w14:ligatures w14:val="none"/>
        </w:rPr>
        <w:t xml:space="preserve"> Rotation-invariant uniform patterns characterize local texture. Implementation divides images into 4×4 grid of </w:t>
      </w:r>
      <w:proofErr w:type="gramStart"/>
      <w:r w:rsidRPr="00695C85">
        <w:rPr>
          <w:rFonts w:asciiTheme="majorBidi" w:eastAsia="Times New Roman" w:hAnsiTheme="majorBidi" w:cstheme="majorBidi"/>
          <w:kern w:val="0"/>
          <w14:ligatures w14:val="none"/>
        </w:rPr>
        <w:t>32×</w:t>
      </w:r>
      <w:r w:rsidR="00142664" w:rsidRPr="00695C85">
        <w:rPr>
          <w:rFonts w:asciiTheme="majorBidi" w:eastAsia="Times New Roman" w:hAnsiTheme="majorBidi" w:cstheme="majorBidi"/>
          <w:kern w:val="0"/>
          <w14:ligatures w14:val="none"/>
        </w:rPr>
        <w:t>32</w:t>
      </w:r>
      <w:proofErr w:type="gramEnd"/>
      <w:r w:rsidR="00142664" w:rsidRPr="00695C85">
        <w:rPr>
          <w:rFonts w:asciiTheme="majorBidi" w:eastAsia="Times New Roman" w:hAnsiTheme="majorBidi" w:cstheme="majorBidi"/>
          <w:kern w:val="0"/>
          <w14:ligatures w14:val="none"/>
        </w:rPr>
        <w:t>-pixel</w:t>
      </w:r>
      <w:r w:rsidRPr="00695C85">
        <w:rPr>
          <w:rFonts w:asciiTheme="majorBidi" w:eastAsia="Times New Roman" w:hAnsiTheme="majorBidi" w:cstheme="majorBidi"/>
          <w:kern w:val="0"/>
          <w14:ligatures w14:val="none"/>
        </w:rPr>
        <w:t xml:space="preserve"> cells, computes 59-bin histograms of uniform LBP patterns, and L2-normalizes each histogram. LBP excels at describing chromatin texture: benign cells have coarse chromatin with distinct granules (high LBP variance), malignant cells show fine, densely packed chromatin (more uniform LBP codes).</w:t>
      </w:r>
    </w:p>
    <w:p w14:paraId="5E5E263E" w14:textId="3ED2A1E4" w:rsidR="00C10E98" w:rsidRPr="00695C85" w:rsidRDefault="00C10E98" w:rsidP="00127B28">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Gabor Filter Bank - 24 features:</w:t>
      </w:r>
      <w:r w:rsidRPr="00695C85">
        <w:rPr>
          <w:rFonts w:asciiTheme="majorBidi" w:eastAsia="Times New Roman" w:hAnsiTheme="majorBidi" w:cstheme="majorBidi"/>
          <w:kern w:val="0"/>
          <w14:ligatures w14:val="none"/>
        </w:rPr>
        <w:t xml:space="preserve"> </w:t>
      </w:r>
      <w:r w:rsidR="00142664" w:rsidRPr="00695C85">
        <w:rPr>
          <w:rFonts w:asciiTheme="majorBidi" w:eastAsia="Times New Roman" w:hAnsiTheme="majorBidi" w:cstheme="majorBidi"/>
          <w:kern w:val="0"/>
          <w14:ligatures w14:val="none"/>
        </w:rPr>
        <w:t>multi-scale</w:t>
      </w:r>
      <w:r w:rsidRPr="00695C85">
        <w:rPr>
          <w:rFonts w:asciiTheme="majorBidi" w:eastAsia="Times New Roman" w:hAnsiTheme="majorBidi" w:cstheme="majorBidi"/>
          <w:kern w:val="0"/>
          <w14:ligatures w14:val="none"/>
        </w:rPr>
        <w:t>, multi-orientation frequency analysis using wavelengths λ</w:t>
      </w:r>
      <w:r w:rsidR="00142664" w:rsidRPr="00695C85">
        <w:rPr>
          <w:rFonts w:asciiTheme="majorBidi" w:eastAsia="Times New Roman" w:hAnsiTheme="majorBidi" w:cstheme="majorBidi"/>
          <w:kern w:val="0"/>
          <w14:ligatures w14:val="none"/>
        </w:rPr>
        <w:t>= {</w:t>
      </w:r>
      <w:r w:rsidRPr="00695C85">
        <w:rPr>
          <w:rFonts w:asciiTheme="majorBidi" w:eastAsia="Times New Roman" w:hAnsiTheme="majorBidi" w:cstheme="majorBidi"/>
          <w:kern w:val="0"/>
          <w14:ligatures w14:val="none"/>
        </w:rPr>
        <w:t>2,4,8} pixels and orientations θ</w:t>
      </w:r>
      <w:proofErr w:type="gramStart"/>
      <w:r w:rsidRPr="00695C85">
        <w:rPr>
          <w:rFonts w:asciiTheme="majorBidi" w:eastAsia="Times New Roman" w:hAnsiTheme="majorBidi" w:cstheme="majorBidi"/>
          <w:kern w:val="0"/>
          <w14:ligatures w14:val="none"/>
        </w:rPr>
        <w:t>={</w:t>
      </w:r>
      <w:proofErr w:type="gramEnd"/>
      <w:r w:rsidRPr="00695C85">
        <w:rPr>
          <w:rFonts w:asciiTheme="majorBidi" w:eastAsia="Times New Roman" w:hAnsiTheme="majorBidi" w:cstheme="majorBidi"/>
          <w:kern w:val="0"/>
          <w14:ligatures w14:val="none"/>
        </w:rPr>
        <w:t>0°,45°,90°,135°}. For each of 12 filters, we compute mean and standard deviation of response magnitude. This captures tissue structures at multiple scales: fine structures like nuclear pores (λ=2), medium structures like individual cells (λ=4), and coarse structures like glandular arrangements (λ=8). Different orientations reveal tissue directionality—benign glandular tissue shows preferential alignment, malignant tissue more isotropic patterns.</w:t>
      </w:r>
    </w:p>
    <w:p w14:paraId="5CEDFD60" w14:textId="36CC830E" w:rsidR="00C10E98" w:rsidRPr="00695C85" w:rsidRDefault="00C10E98" w:rsidP="00127B28">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Intensity Histogram Features - 7 features:</w:t>
      </w:r>
      <w:r w:rsidRPr="00695C85">
        <w:rPr>
          <w:rFonts w:asciiTheme="majorBidi" w:eastAsia="Times New Roman" w:hAnsiTheme="majorBidi" w:cstheme="majorBidi"/>
          <w:kern w:val="0"/>
          <w14:ligatures w14:val="none"/>
        </w:rPr>
        <w:t xml:space="preserve"> Statistical moments (mean, variance, skewness, kurtosis) and percentiles (10th, 50th, 90th) quantify pixel intensity distribution. Nuclear hyperchromatism</w:t>
      </w:r>
      <w:r w:rsidR="00142664" w:rsidRPr="00695C85">
        <w:rPr>
          <w:rFonts w:asciiTheme="majorBidi" w:eastAsia="Times New Roman" w:hAnsiTheme="majorBidi" w:cstheme="majorBidi"/>
          <w:kern w:val="0"/>
          <w14:ligatures w14:val="none"/>
        </w:rPr>
        <w:t xml:space="preserve"> </w:t>
      </w:r>
      <w:proofErr w:type="gramStart"/>
      <w:r w:rsidRPr="00695C85">
        <w:rPr>
          <w:rFonts w:asciiTheme="majorBidi" w:eastAsia="Times New Roman" w:hAnsiTheme="majorBidi" w:cstheme="majorBidi"/>
          <w:kern w:val="0"/>
          <w14:ligatures w14:val="none"/>
        </w:rPr>
        <w:t>darker</w:t>
      </w:r>
      <w:proofErr w:type="gramEnd"/>
      <w:r w:rsidRPr="00695C85">
        <w:rPr>
          <w:rFonts w:asciiTheme="majorBidi" w:eastAsia="Times New Roman" w:hAnsiTheme="majorBidi" w:cstheme="majorBidi"/>
          <w:kern w:val="0"/>
          <w14:ligatures w14:val="none"/>
        </w:rPr>
        <w:t xml:space="preserve">, more densely stained </w:t>
      </w:r>
      <w:r w:rsidR="00142664" w:rsidRPr="00695C85">
        <w:rPr>
          <w:rFonts w:asciiTheme="majorBidi" w:eastAsia="Times New Roman" w:hAnsiTheme="majorBidi" w:cstheme="majorBidi"/>
          <w:kern w:val="0"/>
          <w14:ligatures w14:val="none"/>
        </w:rPr>
        <w:t xml:space="preserve">nuclei, which </w:t>
      </w:r>
      <w:r w:rsidRPr="00695C85">
        <w:rPr>
          <w:rFonts w:asciiTheme="majorBidi" w:eastAsia="Times New Roman" w:hAnsiTheme="majorBidi" w:cstheme="majorBidi"/>
          <w:kern w:val="0"/>
          <w14:ligatures w14:val="none"/>
        </w:rPr>
        <w:t>is a hallmark of malignancy. Mean intensity captures overall darkness, variance indicates heterogeneity, skewness captures distribution asymmetry, and kurtosis measures tail heaviness. These features directly quantify the visual observation that malignant cells take up more hematoxylin.</w:t>
      </w:r>
    </w:p>
    <w:p w14:paraId="311E3873" w14:textId="77777777" w:rsidR="00C10E98" w:rsidRPr="00695C85" w:rsidRDefault="00C10E98" w:rsidP="00127B28">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Statistical Descriptors - 19 features:</w:t>
      </w:r>
      <w:r w:rsidRPr="00695C85">
        <w:rPr>
          <w:rFonts w:asciiTheme="majorBidi" w:eastAsia="Times New Roman" w:hAnsiTheme="majorBidi" w:cstheme="majorBidi"/>
          <w:kern w:val="0"/>
          <w14:ligatures w14:val="none"/>
        </w:rPr>
        <w:t xml:space="preserve"> Comprehensive set capturing: (1) Edge densities from Sobel, Canny, and </w:t>
      </w:r>
      <w:proofErr w:type="spellStart"/>
      <w:r w:rsidRPr="00695C85">
        <w:rPr>
          <w:rFonts w:asciiTheme="majorBidi" w:eastAsia="Times New Roman" w:hAnsiTheme="majorBidi" w:cstheme="majorBidi"/>
          <w:kern w:val="0"/>
          <w14:ligatures w14:val="none"/>
        </w:rPr>
        <w:t>LoG</w:t>
      </w:r>
      <w:proofErr w:type="spellEnd"/>
      <w:r w:rsidRPr="00695C85">
        <w:rPr>
          <w:rFonts w:asciiTheme="majorBidi" w:eastAsia="Times New Roman" w:hAnsiTheme="majorBidi" w:cstheme="majorBidi"/>
          <w:kern w:val="0"/>
          <w14:ligatures w14:val="none"/>
        </w:rPr>
        <w:t xml:space="preserve"> detectors quantifying boundary complexity; (2) Harris corner detection yielding count, mean strength, std, and max strength; (3) Morphological features including skeleton length, Euler number, and area fraction; (4) Shape features from largest connected component (solidity, eccentricity, extent) measuring compactness and irregularity; (5) HSV color features (Hue and Saturation mean/std) capturing H&amp;E staining variations.</w:t>
      </w:r>
    </w:p>
    <w:p w14:paraId="335E1266" w14:textId="64F3B828" w:rsidR="00EA527C" w:rsidRPr="00695C85" w:rsidRDefault="00C10E98" w:rsidP="00127B28">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This comprehensive 2,767-feature set ensures we capture diverse aspects of tissue appearance from multiple complementary perspectives, providing robustness—if one method fails to capture a discriminative pattern, others likely will.</w:t>
      </w:r>
    </w:p>
    <w:p w14:paraId="6BDDE607" w14:textId="77777777" w:rsidR="00F229DA" w:rsidRPr="00695C85" w:rsidRDefault="00127B28" w:rsidP="00F229DA">
      <w:pPr>
        <w:keepNext/>
        <w:jc w:val="center"/>
        <w:rPr>
          <w:rFonts w:asciiTheme="majorBidi" w:hAnsiTheme="majorBidi" w:cstheme="majorBidi"/>
        </w:rPr>
      </w:pPr>
      <w:r w:rsidRPr="00695C85">
        <w:rPr>
          <w:rFonts w:asciiTheme="majorBidi" w:hAnsiTheme="majorBidi" w:cstheme="majorBidi"/>
          <w:noProof/>
        </w:rPr>
        <w:drawing>
          <wp:inline distT="0" distB="0" distL="0" distR="0" wp14:anchorId="67765F7D" wp14:editId="5BD6B675">
            <wp:extent cx="4615235" cy="1997050"/>
            <wp:effectExtent l="0" t="0" r="0" b="0"/>
            <wp:docPr id="119280745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rotWithShape="1">
                    <a:blip r:embed="rId14">
                      <a:extLst>
                        <a:ext uri="{28A0092B-C50C-407E-A947-70E740481C1C}">
                          <a14:useLocalDpi xmlns:a14="http://schemas.microsoft.com/office/drawing/2010/main" val="0"/>
                        </a:ext>
                      </a:extLst>
                    </a:blip>
                    <a:srcRect t="7819" b="20063"/>
                    <a:stretch>
                      <a:fillRect/>
                    </a:stretch>
                  </pic:blipFill>
                  <pic:spPr bwMode="auto">
                    <a:xfrm>
                      <a:off x="0" y="0"/>
                      <a:ext cx="4652898" cy="2013347"/>
                    </a:xfrm>
                    <a:prstGeom prst="rect">
                      <a:avLst/>
                    </a:prstGeom>
                    <a:noFill/>
                    <a:ln>
                      <a:noFill/>
                    </a:ln>
                    <a:extLst>
                      <a:ext uri="{53640926-AAD7-44D8-BBD7-CCE9431645EC}">
                        <a14:shadowObscured xmlns:a14="http://schemas.microsoft.com/office/drawing/2010/main"/>
                      </a:ext>
                    </a:extLst>
                  </pic:spPr>
                </pic:pic>
              </a:graphicData>
            </a:graphic>
          </wp:inline>
        </w:drawing>
      </w:r>
    </w:p>
    <w:p w14:paraId="3ACE9979" w14:textId="0DCA61D4" w:rsidR="00F229DA" w:rsidRPr="00695C85" w:rsidRDefault="00F229DA" w:rsidP="00F229DA">
      <w:pPr>
        <w:pStyle w:val="Caption"/>
        <w:jc w:val="center"/>
        <w:rPr>
          <w:rFonts w:asciiTheme="majorBidi" w:hAnsiTheme="majorBidi" w:cstheme="majorBidi"/>
          <w:color w:val="auto"/>
        </w:rPr>
      </w:pPr>
      <w:bookmarkStart w:id="30" w:name="_Toc217573839"/>
      <w:r w:rsidRPr="00695C85">
        <w:rPr>
          <w:rFonts w:asciiTheme="majorBidi" w:hAnsiTheme="majorBidi" w:cstheme="majorBidi"/>
          <w:color w:val="auto"/>
        </w:rPr>
        <w:t xml:space="preserve">Figure </w:t>
      </w:r>
      <w:r w:rsidRPr="00695C85">
        <w:rPr>
          <w:rFonts w:asciiTheme="majorBidi" w:hAnsiTheme="majorBidi" w:cstheme="majorBidi"/>
          <w:color w:val="auto"/>
        </w:rPr>
        <w:fldChar w:fldCharType="begin"/>
      </w:r>
      <w:r w:rsidRPr="00695C85">
        <w:rPr>
          <w:rFonts w:asciiTheme="majorBidi" w:hAnsiTheme="majorBidi" w:cstheme="majorBidi"/>
          <w:color w:val="auto"/>
        </w:rPr>
        <w:instrText xml:space="preserve"> SEQ Figure \* ARABIC </w:instrText>
      </w:r>
      <w:r w:rsidRPr="00695C85">
        <w:rPr>
          <w:rFonts w:asciiTheme="majorBidi" w:hAnsiTheme="majorBidi" w:cstheme="majorBidi"/>
          <w:color w:val="auto"/>
        </w:rPr>
        <w:fldChar w:fldCharType="separate"/>
      </w:r>
      <w:r w:rsidR="00452358">
        <w:rPr>
          <w:rFonts w:asciiTheme="majorBidi" w:hAnsiTheme="majorBidi" w:cstheme="majorBidi"/>
          <w:noProof/>
          <w:color w:val="auto"/>
        </w:rPr>
        <w:t>4</w:t>
      </w:r>
      <w:r w:rsidRPr="00695C85">
        <w:rPr>
          <w:rFonts w:asciiTheme="majorBidi" w:hAnsiTheme="majorBidi" w:cstheme="majorBidi"/>
          <w:color w:val="auto"/>
        </w:rPr>
        <w:fldChar w:fldCharType="end"/>
      </w:r>
      <w:r w:rsidRPr="00695C85">
        <w:rPr>
          <w:rFonts w:asciiTheme="majorBidi" w:hAnsiTheme="majorBidi" w:cstheme="majorBidi"/>
          <w:color w:val="auto"/>
        </w:rPr>
        <w:t xml:space="preserve"> - Number of Features Extracted by Each Method</w:t>
      </w:r>
      <w:bookmarkEnd w:id="30"/>
    </w:p>
    <w:p w14:paraId="36607F40" w14:textId="5444E572" w:rsidR="007B364B" w:rsidRPr="00695C85" w:rsidRDefault="007B364B" w:rsidP="00C10E98">
      <w:pPr>
        <w:pStyle w:val="Heading1"/>
      </w:pPr>
      <w:bookmarkStart w:id="31" w:name="_Toc217571884"/>
      <w:r w:rsidRPr="00695C85">
        <w:lastRenderedPageBreak/>
        <w:t xml:space="preserve">4. </w:t>
      </w:r>
      <w:r w:rsidR="001553FD" w:rsidRPr="00695C85">
        <w:t>Feature Selection Methodology</w:t>
      </w:r>
      <w:bookmarkEnd w:id="31"/>
      <w:r w:rsidR="001553FD" w:rsidRPr="00695C85">
        <w:t xml:space="preserve"> </w:t>
      </w:r>
    </w:p>
    <w:p w14:paraId="12BAFEC3" w14:textId="42F02A99" w:rsidR="00127B28" w:rsidRPr="00695C85" w:rsidRDefault="00C10E98" w:rsidP="00064E4B">
      <w:pPr>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With 2,767 features from 1,078 samples (</w:t>
      </w:r>
      <w:proofErr w:type="spellStart"/>
      <w:r w:rsidRPr="00695C85">
        <w:rPr>
          <w:rFonts w:asciiTheme="majorBidi" w:eastAsia="Times New Roman" w:hAnsiTheme="majorBidi" w:cstheme="majorBidi"/>
          <w:kern w:val="0"/>
          <w14:ligatures w14:val="none"/>
        </w:rPr>
        <w:t>p/n</w:t>
      </w:r>
      <w:proofErr w:type="spellEnd"/>
      <w:r w:rsidRPr="00695C85">
        <w:rPr>
          <w:rFonts w:asciiTheme="majorBidi" w:eastAsia="Times New Roman" w:hAnsiTheme="majorBidi" w:cstheme="majorBidi"/>
          <w:kern w:val="0"/>
          <w14:ligatures w14:val="none"/>
        </w:rPr>
        <w:t xml:space="preserve"> = 2.57), we face the curse of dimensionality. Feature selection is essential to improve classification performance by removing noise, </w:t>
      </w:r>
      <w:r w:rsidR="00127B28" w:rsidRPr="00695C85">
        <w:rPr>
          <w:rFonts w:asciiTheme="majorBidi" w:eastAsia="Times New Roman" w:hAnsiTheme="majorBidi" w:cstheme="majorBidi"/>
          <w:kern w:val="0"/>
          <w14:ligatures w14:val="none"/>
        </w:rPr>
        <w:t>reducing</w:t>
      </w:r>
      <w:r w:rsidRPr="00695C85">
        <w:rPr>
          <w:rFonts w:asciiTheme="majorBidi" w:eastAsia="Times New Roman" w:hAnsiTheme="majorBidi" w:cstheme="majorBidi"/>
          <w:kern w:val="0"/>
          <w14:ligatures w14:val="none"/>
        </w:rPr>
        <w:t xml:space="preserve"> computational cost, enhance interpretability, and mitigate overfitting. </w:t>
      </w:r>
    </w:p>
    <w:p w14:paraId="371063DE" w14:textId="72146030" w:rsidR="00C10E98" w:rsidRDefault="00C10E98" w:rsidP="00064E4B">
      <w:pPr>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We employ an ensemble strategy combining seven complementary techniques, each operating on different mathematical principles.</w:t>
      </w:r>
    </w:p>
    <w:p w14:paraId="0AD41E08" w14:textId="77777777" w:rsidR="00C10E98" w:rsidRPr="00695C85" w:rsidRDefault="00C10E98" w:rsidP="00CC6A00">
      <w:pPr>
        <w:pStyle w:val="Heading2"/>
        <w:rPr>
          <w:rFonts w:asciiTheme="majorBidi" w:hAnsiTheme="majorBidi" w:cstheme="majorBidi"/>
        </w:rPr>
      </w:pPr>
      <w:bookmarkStart w:id="32" w:name="_Toc217571885"/>
      <w:r w:rsidRPr="00695C85">
        <w:rPr>
          <w:rFonts w:asciiTheme="majorBidi" w:hAnsiTheme="majorBidi" w:cstheme="majorBidi"/>
        </w:rPr>
        <w:t>4.1 Variance &amp; Correlation Filtering</w:t>
      </w:r>
      <w:bookmarkEnd w:id="32"/>
    </w:p>
    <w:p w14:paraId="0690DF58" w14:textId="77777777" w:rsidR="00C10E98" w:rsidRPr="00695C85" w:rsidRDefault="00C10E98" w:rsidP="00064E4B">
      <w:pPr>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Initial preprocessing removes uninformative and redundant features. Variance filtering eliminates features with σ² &lt; 0.001 (near-constant values provide no discriminative power). Correlation filtering removes one feature from highly correlated pairs (|ρ| &gt; 0.95), keeping the feature with higher variance. Results: 678 features removed by variance threshold, 5 by correlation threshold, leaving 2,084 features for subsequent selection methods. This simple preprocessing dramatically reduces dimensionality with negligible computation (&lt;0.1s).</w:t>
      </w:r>
    </w:p>
    <w:p w14:paraId="7ED4DC8D" w14:textId="77777777" w:rsidR="00C10E98" w:rsidRPr="00695C85" w:rsidRDefault="00C10E98" w:rsidP="00CC6A00">
      <w:pPr>
        <w:pStyle w:val="Heading2"/>
        <w:rPr>
          <w:rFonts w:asciiTheme="majorBidi" w:hAnsiTheme="majorBidi" w:cstheme="majorBidi"/>
        </w:rPr>
      </w:pPr>
      <w:bookmarkStart w:id="33" w:name="_Toc217571886"/>
      <w:r w:rsidRPr="00695C85">
        <w:rPr>
          <w:rFonts w:asciiTheme="majorBidi" w:hAnsiTheme="majorBidi" w:cstheme="majorBidi"/>
        </w:rPr>
        <w:t>4.2 Univariate Feature Selection Using F-Score</w:t>
      </w:r>
      <w:bookmarkEnd w:id="33"/>
    </w:p>
    <w:p w14:paraId="471E0628" w14:textId="449335FC" w:rsidR="00C10E98" w:rsidRPr="00695C85" w:rsidRDefault="00C10E98" w:rsidP="00064E4B">
      <w:pPr>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F-Score provides fast statistical ranking based on ANOVA. For each feature, compute F-statistic = (SSB/</w:t>
      </w:r>
      <w:proofErr w:type="spellStart"/>
      <w:r w:rsidRPr="00695C85">
        <w:rPr>
          <w:rFonts w:asciiTheme="majorBidi" w:eastAsia="Times New Roman" w:hAnsiTheme="majorBidi" w:cstheme="majorBidi"/>
          <w:kern w:val="0"/>
          <w14:ligatures w14:val="none"/>
        </w:rPr>
        <w:t>df_B</w:t>
      </w:r>
      <w:proofErr w:type="spellEnd"/>
      <w:r w:rsidRPr="00695C85">
        <w:rPr>
          <w:rFonts w:asciiTheme="majorBidi" w:eastAsia="Times New Roman" w:hAnsiTheme="majorBidi" w:cstheme="majorBidi"/>
          <w:kern w:val="0"/>
          <w14:ligatures w14:val="none"/>
        </w:rPr>
        <w:t>)/(SSW/</w:t>
      </w:r>
      <w:proofErr w:type="spellStart"/>
      <w:r w:rsidRPr="00695C85">
        <w:rPr>
          <w:rFonts w:asciiTheme="majorBidi" w:eastAsia="Times New Roman" w:hAnsiTheme="majorBidi" w:cstheme="majorBidi"/>
          <w:kern w:val="0"/>
          <w14:ligatures w14:val="none"/>
        </w:rPr>
        <w:t>df_W</w:t>
      </w:r>
      <w:proofErr w:type="spellEnd"/>
      <w:r w:rsidRPr="00695C85">
        <w:rPr>
          <w:rFonts w:asciiTheme="majorBidi" w:eastAsia="Times New Roman" w:hAnsiTheme="majorBidi" w:cstheme="majorBidi"/>
          <w:kern w:val="0"/>
          <w14:ligatures w14:val="none"/>
        </w:rPr>
        <w:t>) where SSB is between-class sum of squares and SSW is within-class sum of squares. Large F values indicate features where between-class variance exceeds within</w:t>
      </w:r>
      <w:r w:rsidR="00064E4B" w:rsidRPr="00695C85">
        <w:rPr>
          <w:rFonts w:asciiTheme="majorBidi" w:eastAsia="Times New Roman" w:hAnsiTheme="majorBidi" w:cstheme="majorBidi"/>
          <w:kern w:val="0"/>
          <w14:ligatures w14:val="none"/>
        </w:rPr>
        <w:t xml:space="preserve"> </w:t>
      </w:r>
      <w:r w:rsidRPr="00695C85">
        <w:rPr>
          <w:rFonts w:asciiTheme="majorBidi" w:eastAsia="Times New Roman" w:hAnsiTheme="majorBidi" w:cstheme="majorBidi"/>
          <w:kern w:val="0"/>
          <w14:ligatures w14:val="none"/>
        </w:rPr>
        <w:t xml:space="preserve">class variance. Top features identified: GLCM Entropy (F=458.3), GLCM Contrast (F=412.7), Shape Eccentricity (F=387.1), Intensity Mean (F=362.5). Computational time: &lt;0.1s. </w:t>
      </w:r>
      <w:r w:rsidR="00064E4B" w:rsidRPr="00695C85">
        <w:rPr>
          <w:rFonts w:asciiTheme="majorBidi" w:eastAsia="Times New Roman" w:hAnsiTheme="majorBidi" w:cstheme="majorBidi"/>
          <w:kern w:val="0"/>
          <w14:ligatures w14:val="none"/>
        </w:rPr>
        <w:t>Limitation</w:t>
      </w:r>
      <w:r w:rsidRPr="00695C85">
        <w:rPr>
          <w:rFonts w:asciiTheme="majorBidi" w:eastAsia="Times New Roman" w:hAnsiTheme="majorBidi" w:cstheme="majorBidi"/>
          <w:kern w:val="0"/>
          <w14:ligatures w14:val="none"/>
        </w:rPr>
        <w:t xml:space="preserve"> assumes feature independence, may miss interactions.</w:t>
      </w:r>
    </w:p>
    <w:p w14:paraId="65DF0CF6" w14:textId="77777777" w:rsidR="00C10E98" w:rsidRPr="00695C85" w:rsidRDefault="00C10E98" w:rsidP="00CC6A00">
      <w:pPr>
        <w:pStyle w:val="Heading2"/>
        <w:rPr>
          <w:rFonts w:asciiTheme="majorBidi" w:hAnsiTheme="majorBidi" w:cstheme="majorBidi"/>
        </w:rPr>
      </w:pPr>
      <w:bookmarkStart w:id="34" w:name="_Toc217571887"/>
      <w:r w:rsidRPr="00695C85">
        <w:rPr>
          <w:rFonts w:asciiTheme="majorBidi" w:hAnsiTheme="majorBidi" w:cstheme="majorBidi"/>
        </w:rPr>
        <w:t>4.3 Recursive Feature Elimination</w:t>
      </w:r>
      <w:bookmarkEnd w:id="34"/>
    </w:p>
    <w:p w14:paraId="390130CE" w14:textId="1094FCC3" w:rsidR="00C10E98" w:rsidRPr="00695C85" w:rsidRDefault="00C10E98" w:rsidP="00064E4B">
      <w:pPr>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 xml:space="preserve">RFE is a wrapper method performing greedy backward selection. Algorithm: train linear SVM, rank features by |weight|, remove </w:t>
      </w:r>
      <w:r w:rsidR="00064E4B" w:rsidRPr="00695C85">
        <w:rPr>
          <w:rFonts w:asciiTheme="majorBidi" w:eastAsia="Times New Roman" w:hAnsiTheme="majorBidi" w:cstheme="majorBidi"/>
          <w:kern w:val="0"/>
          <w14:ligatures w14:val="none"/>
        </w:rPr>
        <w:t>lowest ranked</w:t>
      </w:r>
      <w:r w:rsidRPr="00695C85">
        <w:rPr>
          <w:rFonts w:asciiTheme="majorBidi" w:eastAsia="Times New Roman" w:hAnsiTheme="majorBidi" w:cstheme="majorBidi"/>
          <w:kern w:val="0"/>
          <w14:ligatures w14:val="none"/>
        </w:rPr>
        <w:t>, repeat until target count reached. We use batch elimination (remove bottom 10% per iteration) for efficiency. Results: Top 50 features identified with SVM-optimized ranking, emphasizing GLCM texture, HOG shape, and Intensity features. Time: 11.5s. This ranking differs from statistical methods, capturing non-linear decision surfaces specific to SVM.</w:t>
      </w:r>
    </w:p>
    <w:p w14:paraId="7DBA16D7" w14:textId="77777777" w:rsidR="00C10E98" w:rsidRPr="00695C85" w:rsidRDefault="00C10E98" w:rsidP="00CC6A00">
      <w:pPr>
        <w:pStyle w:val="Heading2"/>
        <w:rPr>
          <w:rFonts w:asciiTheme="majorBidi" w:hAnsiTheme="majorBidi" w:cstheme="majorBidi"/>
        </w:rPr>
      </w:pPr>
      <w:bookmarkStart w:id="35" w:name="_Toc217571888"/>
      <w:r w:rsidRPr="00695C85">
        <w:rPr>
          <w:rFonts w:asciiTheme="majorBidi" w:hAnsiTheme="majorBidi" w:cstheme="majorBidi"/>
        </w:rPr>
        <w:t>4.4 Tree-Based Feature Importance Ranking</w:t>
      </w:r>
      <w:bookmarkEnd w:id="35"/>
    </w:p>
    <w:p w14:paraId="469640AB" w14:textId="77777777" w:rsidR="00064E4B" w:rsidRPr="00695C85" w:rsidRDefault="00C10E98" w:rsidP="00064E4B">
      <w:pPr>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 xml:space="preserve">Random Forest provides inherent importance through Gini impurity. For each feature and each tree, compute importance as sum of impurity reductions when that feature creates splits. Aggregate across all trees and normalize. Implementation: 50 trees, unlimited depth, </w:t>
      </w:r>
      <w:proofErr w:type="spellStart"/>
      <w:r w:rsidRPr="00695C85">
        <w:rPr>
          <w:rFonts w:asciiTheme="majorBidi" w:eastAsia="Times New Roman" w:hAnsiTheme="majorBidi" w:cstheme="majorBidi"/>
          <w:kern w:val="0"/>
          <w14:ligatures w14:val="none"/>
        </w:rPr>
        <w:t>MinLeafSize</w:t>
      </w:r>
      <w:proofErr w:type="spellEnd"/>
      <w:r w:rsidRPr="00695C85">
        <w:rPr>
          <w:rFonts w:asciiTheme="majorBidi" w:eastAsia="Times New Roman" w:hAnsiTheme="majorBidi" w:cstheme="majorBidi"/>
          <w:kern w:val="0"/>
          <w14:ligatures w14:val="none"/>
        </w:rPr>
        <w:t xml:space="preserve">=5. </w:t>
      </w:r>
    </w:p>
    <w:p w14:paraId="670B254C" w14:textId="6BA57C16" w:rsidR="00C10E98" w:rsidRPr="00695C85" w:rsidRDefault="00C10E98" w:rsidP="00064E4B">
      <w:pPr>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Results: Top features include Intensity Mean (0.082), GLCM Entropy (0.071), Gabor λ=</w:t>
      </w:r>
      <w:proofErr w:type="gramStart"/>
      <w:r w:rsidRPr="00695C85">
        <w:rPr>
          <w:rFonts w:asciiTheme="majorBidi" w:eastAsia="Times New Roman" w:hAnsiTheme="majorBidi" w:cstheme="majorBidi"/>
          <w:kern w:val="0"/>
          <w14:ligatures w14:val="none"/>
        </w:rPr>
        <w:t>4,θ</w:t>
      </w:r>
      <w:proofErr w:type="gramEnd"/>
      <w:r w:rsidRPr="00695C85">
        <w:rPr>
          <w:rFonts w:asciiTheme="majorBidi" w:eastAsia="Times New Roman" w:hAnsiTheme="majorBidi" w:cstheme="majorBidi"/>
          <w:kern w:val="0"/>
          <w14:ligatures w14:val="none"/>
        </w:rPr>
        <w:t>=0° (0.063), Shape Solidity (0.058). Time: 22.4s. This measure naturally accounts for feature interactions since tree construction considers feature combinations.</w:t>
      </w:r>
    </w:p>
    <w:p w14:paraId="31A2C3BB" w14:textId="77777777" w:rsidR="00C10E98" w:rsidRPr="00695C85" w:rsidRDefault="00C10E98" w:rsidP="00CC6A00">
      <w:pPr>
        <w:pStyle w:val="Heading2"/>
        <w:rPr>
          <w:rFonts w:asciiTheme="majorBidi" w:hAnsiTheme="majorBidi" w:cstheme="majorBidi"/>
        </w:rPr>
      </w:pPr>
      <w:bookmarkStart w:id="36" w:name="_Toc217571889"/>
      <w:r w:rsidRPr="00695C85">
        <w:rPr>
          <w:rFonts w:asciiTheme="majorBidi" w:hAnsiTheme="majorBidi" w:cstheme="majorBidi"/>
        </w:rPr>
        <w:lastRenderedPageBreak/>
        <w:t>4.5 LASSO Regularization</w:t>
      </w:r>
      <w:bookmarkEnd w:id="36"/>
    </w:p>
    <w:p w14:paraId="4C3B9EB8" w14:textId="17E60ECD" w:rsidR="00C10E98" w:rsidRPr="00695C85" w:rsidRDefault="00C10E98" w:rsidP="00064E4B">
      <w:pPr>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LASSO performs embedded selection through L1 regularization. For logistic regression, minimize: −</w:t>
      </w:r>
      <w:proofErr w:type="gramStart"/>
      <w:r w:rsidRPr="00695C85">
        <w:rPr>
          <w:rFonts w:asciiTheme="majorBidi" w:eastAsia="Times New Roman" w:hAnsiTheme="majorBidi" w:cstheme="majorBidi"/>
          <w:kern w:val="0"/>
          <w14:ligatures w14:val="none"/>
        </w:rPr>
        <w:t>Σ[</w:t>
      </w:r>
      <w:proofErr w:type="spellStart"/>
      <w:proofErr w:type="gramEnd"/>
      <w:r w:rsidRPr="00695C85">
        <w:rPr>
          <w:rFonts w:asciiTheme="majorBidi" w:eastAsia="Times New Roman" w:hAnsiTheme="majorBidi" w:cstheme="majorBidi"/>
          <w:kern w:val="0"/>
          <w14:ligatures w14:val="none"/>
        </w:rPr>
        <w:t>y·log</w:t>
      </w:r>
      <w:proofErr w:type="spellEnd"/>
      <w:r w:rsidRPr="00695C85">
        <w:rPr>
          <w:rFonts w:asciiTheme="majorBidi" w:eastAsia="Times New Roman" w:hAnsiTheme="majorBidi" w:cstheme="majorBidi"/>
          <w:kern w:val="0"/>
          <w14:ligatures w14:val="none"/>
        </w:rPr>
        <w:t xml:space="preserve"> σ(β^Tx) + (1−</w:t>
      </w:r>
      <w:r w:rsidR="00064E4B" w:rsidRPr="00695C85">
        <w:rPr>
          <w:rFonts w:asciiTheme="majorBidi" w:eastAsia="Times New Roman" w:hAnsiTheme="majorBidi" w:cstheme="majorBidi"/>
          <w:kern w:val="0"/>
          <w14:ligatures w14:val="none"/>
        </w:rPr>
        <w:t>y) ·</w:t>
      </w:r>
      <w:r w:rsidRPr="00695C85">
        <w:rPr>
          <w:rFonts w:asciiTheme="majorBidi" w:eastAsia="Times New Roman" w:hAnsiTheme="majorBidi" w:cstheme="majorBidi"/>
          <w:kern w:val="0"/>
          <w14:ligatures w14:val="none"/>
        </w:rPr>
        <w:t xml:space="preserve">log(1−σ(β^Tx))] + </w:t>
      </w:r>
      <w:proofErr w:type="spellStart"/>
      <w:r w:rsidRPr="00695C85">
        <w:rPr>
          <w:rFonts w:asciiTheme="majorBidi" w:eastAsia="Times New Roman" w:hAnsiTheme="majorBidi" w:cstheme="majorBidi"/>
          <w:kern w:val="0"/>
          <w14:ligatures w14:val="none"/>
        </w:rPr>
        <w:t>λΣ</w:t>
      </w:r>
      <w:proofErr w:type="spellEnd"/>
      <w:r w:rsidRPr="00695C85">
        <w:rPr>
          <w:rFonts w:asciiTheme="majorBidi" w:eastAsia="Times New Roman" w:hAnsiTheme="majorBidi" w:cstheme="majorBidi"/>
          <w:kern w:val="0"/>
          <w14:ligatures w14:val="none"/>
        </w:rPr>
        <w:t>|β|. The L1 penalty shrinks irrelevant coefficients exactly to zero. Cross-validation selects λ balancing prediction accuracy and sparsity. Results: Optimal λ=0.01, producing 347 non-zero coefficients from 2,084 features. Top features by |coefficient|: GLCM Contrast (2.84), Intensity Std (2.31), Gabor λ=</w:t>
      </w:r>
      <w:proofErr w:type="gramStart"/>
      <w:r w:rsidRPr="00695C85">
        <w:rPr>
          <w:rFonts w:asciiTheme="majorBidi" w:eastAsia="Times New Roman" w:hAnsiTheme="majorBidi" w:cstheme="majorBidi"/>
          <w:kern w:val="0"/>
          <w14:ligatures w14:val="none"/>
        </w:rPr>
        <w:t>2,θ</w:t>
      </w:r>
      <w:proofErr w:type="gramEnd"/>
      <w:r w:rsidRPr="00695C85">
        <w:rPr>
          <w:rFonts w:asciiTheme="majorBidi" w:eastAsia="Times New Roman" w:hAnsiTheme="majorBidi" w:cstheme="majorBidi"/>
          <w:kern w:val="0"/>
          <w14:ligatures w14:val="none"/>
        </w:rPr>
        <w:t>=90° (2.08). Time: 7.8s. LASSO identifies features that work well together in linear combination.</w:t>
      </w:r>
    </w:p>
    <w:p w14:paraId="2644E51E" w14:textId="77777777" w:rsidR="00C10E98" w:rsidRPr="00695C85" w:rsidRDefault="00C10E98" w:rsidP="00CC6A00">
      <w:pPr>
        <w:pStyle w:val="Heading2"/>
        <w:rPr>
          <w:rFonts w:asciiTheme="majorBidi" w:hAnsiTheme="majorBidi" w:cstheme="majorBidi"/>
        </w:rPr>
      </w:pPr>
      <w:bookmarkStart w:id="37" w:name="_Toc217571890"/>
      <w:r w:rsidRPr="00695C85">
        <w:rPr>
          <w:rFonts w:asciiTheme="majorBidi" w:hAnsiTheme="majorBidi" w:cstheme="majorBidi"/>
        </w:rPr>
        <w:t>4.6 Dimensionality Reduction with PCA</w:t>
      </w:r>
      <w:bookmarkEnd w:id="37"/>
    </w:p>
    <w:p w14:paraId="3C16756F" w14:textId="2A8E644C" w:rsidR="00C10E98" w:rsidRPr="00695C85" w:rsidRDefault="00C10E98" w:rsidP="00064E4B">
      <w:pPr>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 xml:space="preserve">PCA performs unsupervised linear projection onto orthogonal directions of maximum variance. Compute </w:t>
      </w:r>
      <w:r w:rsidR="00064E4B" w:rsidRPr="00695C85">
        <w:rPr>
          <w:rFonts w:asciiTheme="majorBidi" w:eastAsia="Times New Roman" w:hAnsiTheme="majorBidi" w:cstheme="majorBidi"/>
          <w:kern w:val="0"/>
          <w14:ligatures w14:val="none"/>
        </w:rPr>
        <w:t>eigen decomposition</w:t>
      </w:r>
      <w:r w:rsidRPr="00695C85">
        <w:rPr>
          <w:rFonts w:asciiTheme="majorBidi" w:eastAsia="Times New Roman" w:hAnsiTheme="majorBidi" w:cstheme="majorBidi"/>
          <w:kern w:val="0"/>
          <w14:ligatures w14:val="none"/>
        </w:rPr>
        <w:t xml:space="preserve"> of covariance matrix, sort eigenvalues descending, select k components capturing 95% cumulative variance. Results: 426 components selected, achieving 79.6% dimensionality reduction (2,084→426). Time: 0.7s. While PCA creates new features rather than selecting originals, it serves dual purposes: decorrelating features for SVM preprocessing and reducing noise by discarding low-variance components.</w:t>
      </w:r>
    </w:p>
    <w:p w14:paraId="44A3EC61" w14:textId="77777777" w:rsidR="00C10E98" w:rsidRPr="00695C85" w:rsidRDefault="00C10E98" w:rsidP="00CC6A00">
      <w:pPr>
        <w:pStyle w:val="Heading2"/>
        <w:rPr>
          <w:rFonts w:asciiTheme="majorBidi" w:hAnsiTheme="majorBidi" w:cstheme="majorBidi"/>
        </w:rPr>
      </w:pPr>
      <w:bookmarkStart w:id="38" w:name="_Toc217571891"/>
      <w:r w:rsidRPr="00695C85">
        <w:rPr>
          <w:rFonts w:asciiTheme="majorBidi" w:hAnsiTheme="majorBidi" w:cstheme="majorBidi"/>
        </w:rPr>
        <w:t>4.7 Ensemble Ranking and Final Selection</w:t>
      </w:r>
      <w:bookmarkEnd w:id="38"/>
    </w:p>
    <w:p w14:paraId="5FB022E6" w14:textId="77777777" w:rsidR="00C10E98" w:rsidRPr="00695C85" w:rsidRDefault="00C10E98" w:rsidP="00064E4B">
      <w:pPr>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We combine rankings from five complementary methods (</w:t>
      </w:r>
      <w:proofErr w:type="spellStart"/>
      <w:r w:rsidRPr="00695C85">
        <w:rPr>
          <w:rFonts w:asciiTheme="majorBidi" w:eastAsia="Times New Roman" w:hAnsiTheme="majorBidi" w:cstheme="majorBidi"/>
          <w:kern w:val="0"/>
          <w14:ligatures w14:val="none"/>
        </w:rPr>
        <w:t>ReliefF</w:t>
      </w:r>
      <w:proofErr w:type="spellEnd"/>
      <w:r w:rsidRPr="00695C85">
        <w:rPr>
          <w:rFonts w:asciiTheme="majorBidi" w:eastAsia="Times New Roman" w:hAnsiTheme="majorBidi" w:cstheme="majorBidi"/>
          <w:kern w:val="0"/>
          <w14:ligatures w14:val="none"/>
        </w:rPr>
        <w:t>, F-Score, RFE, Tree Importance, LASSO) through mean rank aggregation. For each feature, average its rank across methods; features with low mean rank (high importance across multiple methods) are selected.</w:t>
      </w:r>
    </w:p>
    <w:p w14:paraId="0337AD59" w14:textId="45EA3A1F" w:rsidR="00C10E98" w:rsidRDefault="00C10E98" w:rsidP="00064E4B">
      <w:pPr>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 xml:space="preserve">Cross-validation determines optimal feature count K. We tested K </w:t>
      </w:r>
      <w:r w:rsidRPr="00695C85">
        <w:rPr>
          <w:rFonts w:ascii="Cambria Math" w:eastAsia="Times New Roman" w:hAnsi="Cambria Math" w:cs="Cambria Math"/>
          <w:kern w:val="0"/>
          <w14:ligatures w14:val="none"/>
        </w:rPr>
        <w:t>∈</w:t>
      </w:r>
      <w:r w:rsidRPr="00695C85">
        <w:rPr>
          <w:rFonts w:asciiTheme="majorBidi" w:eastAsia="Times New Roman" w:hAnsiTheme="majorBidi" w:cstheme="majorBidi"/>
          <w:kern w:val="0"/>
          <w14:ligatures w14:val="none"/>
        </w:rPr>
        <w:t xml:space="preserve"> {150,300,400} using 3-fold stratified CV on training set:</w:t>
      </w:r>
    </w:p>
    <w:p w14:paraId="22A10015" w14:textId="77777777" w:rsidR="009814AA" w:rsidRPr="00695C85" w:rsidRDefault="009814AA" w:rsidP="00064E4B">
      <w:pPr>
        <w:jc w:val="both"/>
        <w:rPr>
          <w:rFonts w:asciiTheme="majorBidi" w:eastAsia="Times New Roman" w:hAnsiTheme="majorBidi" w:cstheme="majorBidi"/>
          <w:kern w:val="0"/>
          <w14:ligatures w14:val="none"/>
        </w:rPr>
      </w:pPr>
    </w:p>
    <w:tbl>
      <w:tblPr>
        <w:tblStyle w:val="PlainTable5"/>
        <w:tblW w:w="0" w:type="auto"/>
        <w:tblLook w:val="04A0" w:firstRow="1" w:lastRow="0" w:firstColumn="1" w:lastColumn="0" w:noHBand="0" w:noVBand="1"/>
      </w:tblPr>
      <w:tblGrid>
        <w:gridCol w:w="576"/>
        <w:gridCol w:w="1537"/>
        <w:gridCol w:w="1350"/>
        <w:gridCol w:w="1523"/>
      </w:tblGrid>
      <w:tr w:rsidR="00C10E98" w:rsidRPr="00695C85" w14:paraId="6874DF49" w14:textId="77777777" w:rsidTr="00B5030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A01D001" w14:textId="77777777" w:rsidR="00C10E98" w:rsidRPr="00695C85" w:rsidRDefault="00C10E98" w:rsidP="00C10E98">
            <w:pPr>
              <w:rPr>
                <w:rFonts w:asciiTheme="majorBidi" w:eastAsia="Times New Roman" w:hAnsiTheme="majorBidi"/>
                <w:b/>
                <w:bCs/>
                <w:kern w:val="0"/>
                <w:sz w:val="24"/>
                <w14:ligatures w14:val="none"/>
              </w:rPr>
            </w:pPr>
            <w:r w:rsidRPr="00695C85">
              <w:rPr>
                <w:rFonts w:asciiTheme="majorBidi" w:eastAsia="Times New Roman" w:hAnsiTheme="majorBidi"/>
                <w:b/>
                <w:bCs/>
                <w:kern w:val="0"/>
                <w:sz w:val="24"/>
                <w14:ligatures w14:val="none"/>
              </w:rPr>
              <w:t>K</w:t>
            </w:r>
          </w:p>
        </w:tc>
        <w:tc>
          <w:tcPr>
            <w:tcW w:w="0" w:type="auto"/>
            <w:hideMark/>
          </w:tcPr>
          <w:p w14:paraId="02957157" w14:textId="77777777" w:rsidR="00C10E98" w:rsidRPr="00695C85" w:rsidRDefault="00C10E98" w:rsidP="00C10E98">
            <w:pP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b/>
                <w:bCs/>
                <w:kern w:val="0"/>
                <w:sz w:val="24"/>
                <w14:ligatures w14:val="none"/>
              </w:rPr>
            </w:pPr>
            <w:r w:rsidRPr="00695C85">
              <w:rPr>
                <w:rFonts w:asciiTheme="majorBidi" w:eastAsia="Times New Roman" w:hAnsiTheme="majorBidi"/>
                <w:b/>
                <w:bCs/>
                <w:kern w:val="0"/>
                <w:sz w:val="24"/>
                <w14:ligatures w14:val="none"/>
              </w:rPr>
              <w:t>SVM CV Acc</w:t>
            </w:r>
          </w:p>
        </w:tc>
        <w:tc>
          <w:tcPr>
            <w:tcW w:w="0" w:type="auto"/>
            <w:hideMark/>
          </w:tcPr>
          <w:p w14:paraId="3A29B8D7" w14:textId="77777777" w:rsidR="00C10E98" w:rsidRPr="00695C85" w:rsidRDefault="00C10E98" w:rsidP="00C10E98">
            <w:pP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b/>
                <w:bCs/>
                <w:kern w:val="0"/>
                <w:sz w:val="24"/>
                <w14:ligatures w14:val="none"/>
              </w:rPr>
            </w:pPr>
            <w:r w:rsidRPr="00695C85">
              <w:rPr>
                <w:rFonts w:asciiTheme="majorBidi" w:eastAsia="Times New Roman" w:hAnsiTheme="majorBidi"/>
                <w:b/>
                <w:bCs/>
                <w:kern w:val="0"/>
                <w:sz w:val="24"/>
                <w14:ligatures w14:val="none"/>
              </w:rPr>
              <w:t>RF CV Acc</w:t>
            </w:r>
          </w:p>
        </w:tc>
        <w:tc>
          <w:tcPr>
            <w:tcW w:w="0" w:type="auto"/>
            <w:hideMark/>
          </w:tcPr>
          <w:p w14:paraId="6DA4DB10" w14:textId="77777777" w:rsidR="00C10E98" w:rsidRPr="00695C85" w:rsidRDefault="00C10E98" w:rsidP="00C10E98">
            <w:pP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b/>
                <w:bCs/>
                <w:kern w:val="0"/>
                <w:sz w:val="24"/>
                <w14:ligatures w14:val="none"/>
              </w:rPr>
            </w:pPr>
            <w:r w:rsidRPr="00695C85">
              <w:rPr>
                <w:rFonts w:asciiTheme="majorBidi" w:eastAsia="Times New Roman" w:hAnsiTheme="majorBidi"/>
                <w:b/>
                <w:bCs/>
                <w:kern w:val="0"/>
                <w:sz w:val="24"/>
                <w14:ligatures w14:val="none"/>
              </w:rPr>
              <w:t>XGB CV Acc</w:t>
            </w:r>
          </w:p>
        </w:tc>
      </w:tr>
      <w:tr w:rsidR="00C10E98" w:rsidRPr="00695C85" w14:paraId="0512C636" w14:textId="77777777" w:rsidTr="00B503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A6D1B4" w14:textId="77777777" w:rsidR="00C10E98" w:rsidRPr="00695C85" w:rsidRDefault="00C10E98" w:rsidP="00C10E98">
            <w:pPr>
              <w:rPr>
                <w:rFonts w:asciiTheme="majorBidi" w:eastAsia="Times New Roman" w:hAnsiTheme="majorBidi"/>
                <w:kern w:val="0"/>
                <w:sz w:val="24"/>
                <w14:ligatures w14:val="none"/>
              </w:rPr>
            </w:pPr>
            <w:r w:rsidRPr="00695C85">
              <w:rPr>
                <w:rFonts w:asciiTheme="majorBidi" w:eastAsia="Times New Roman" w:hAnsiTheme="majorBidi"/>
                <w:kern w:val="0"/>
                <w:sz w:val="24"/>
                <w14:ligatures w14:val="none"/>
              </w:rPr>
              <w:t>150</w:t>
            </w:r>
          </w:p>
        </w:tc>
        <w:tc>
          <w:tcPr>
            <w:tcW w:w="0" w:type="auto"/>
            <w:hideMark/>
          </w:tcPr>
          <w:p w14:paraId="28C7CC98" w14:textId="77777777" w:rsidR="00C10E98" w:rsidRPr="00695C85" w:rsidRDefault="00C10E98" w:rsidP="00C10E98">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0.814</w:t>
            </w:r>
          </w:p>
        </w:tc>
        <w:tc>
          <w:tcPr>
            <w:tcW w:w="0" w:type="auto"/>
            <w:hideMark/>
          </w:tcPr>
          <w:p w14:paraId="1400B3C5" w14:textId="77777777" w:rsidR="00C10E98" w:rsidRPr="00695C85" w:rsidRDefault="00C10E98" w:rsidP="00C10E98">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0.792</w:t>
            </w:r>
          </w:p>
        </w:tc>
        <w:tc>
          <w:tcPr>
            <w:tcW w:w="0" w:type="auto"/>
            <w:hideMark/>
          </w:tcPr>
          <w:p w14:paraId="79FD4A27" w14:textId="77777777" w:rsidR="00C10E98" w:rsidRPr="00695C85" w:rsidRDefault="00C10E98" w:rsidP="00C10E98">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0.803</w:t>
            </w:r>
          </w:p>
        </w:tc>
      </w:tr>
      <w:tr w:rsidR="00C10E98" w:rsidRPr="00695C85" w14:paraId="51E0658A" w14:textId="77777777" w:rsidTr="00B5030E">
        <w:tc>
          <w:tcPr>
            <w:cnfStyle w:val="001000000000" w:firstRow="0" w:lastRow="0" w:firstColumn="1" w:lastColumn="0" w:oddVBand="0" w:evenVBand="0" w:oddHBand="0" w:evenHBand="0" w:firstRowFirstColumn="0" w:firstRowLastColumn="0" w:lastRowFirstColumn="0" w:lastRowLastColumn="0"/>
            <w:tcW w:w="0" w:type="auto"/>
            <w:hideMark/>
          </w:tcPr>
          <w:p w14:paraId="3C4ACBD3" w14:textId="77777777" w:rsidR="00C10E98" w:rsidRPr="00695C85" w:rsidRDefault="00C10E98" w:rsidP="00C10E98">
            <w:pPr>
              <w:rPr>
                <w:rFonts w:asciiTheme="majorBidi" w:eastAsia="Times New Roman" w:hAnsiTheme="majorBidi"/>
                <w:kern w:val="0"/>
                <w:sz w:val="24"/>
                <w14:ligatures w14:val="none"/>
              </w:rPr>
            </w:pPr>
            <w:r w:rsidRPr="00695C85">
              <w:rPr>
                <w:rFonts w:asciiTheme="majorBidi" w:eastAsia="Times New Roman" w:hAnsiTheme="majorBidi"/>
                <w:kern w:val="0"/>
                <w:sz w:val="24"/>
                <w14:ligatures w14:val="none"/>
              </w:rPr>
              <w:t>300</w:t>
            </w:r>
          </w:p>
        </w:tc>
        <w:tc>
          <w:tcPr>
            <w:tcW w:w="0" w:type="auto"/>
            <w:hideMark/>
          </w:tcPr>
          <w:p w14:paraId="1C7A3F10" w14:textId="77777777" w:rsidR="00C10E98" w:rsidRPr="00695C85" w:rsidRDefault="00C10E98" w:rsidP="00C10E98">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0.853</w:t>
            </w:r>
          </w:p>
        </w:tc>
        <w:tc>
          <w:tcPr>
            <w:tcW w:w="0" w:type="auto"/>
            <w:hideMark/>
          </w:tcPr>
          <w:p w14:paraId="18D20163" w14:textId="77777777" w:rsidR="00C10E98" w:rsidRPr="00695C85" w:rsidRDefault="00C10E98" w:rsidP="00C10E98">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0.790</w:t>
            </w:r>
          </w:p>
        </w:tc>
        <w:tc>
          <w:tcPr>
            <w:tcW w:w="0" w:type="auto"/>
            <w:hideMark/>
          </w:tcPr>
          <w:p w14:paraId="4B8BEBC3" w14:textId="77777777" w:rsidR="00C10E98" w:rsidRPr="00695C85" w:rsidRDefault="00C10E98" w:rsidP="00C10E98">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0.803</w:t>
            </w:r>
          </w:p>
        </w:tc>
      </w:tr>
      <w:tr w:rsidR="00C10E98" w:rsidRPr="00695C85" w14:paraId="1F2EA440" w14:textId="77777777" w:rsidTr="00B503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A446D6" w14:textId="77777777" w:rsidR="00C10E98" w:rsidRPr="00695C85" w:rsidRDefault="00C10E98" w:rsidP="00C10E98">
            <w:pPr>
              <w:rPr>
                <w:rFonts w:asciiTheme="majorBidi" w:eastAsia="Times New Roman" w:hAnsiTheme="majorBidi"/>
                <w:kern w:val="0"/>
                <w:sz w:val="24"/>
                <w14:ligatures w14:val="none"/>
              </w:rPr>
            </w:pPr>
            <w:r w:rsidRPr="00695C85">
              <w:rPr>
                <w:rFonts w:asciiTheme="majorBidi" w:eastAsia="Times New Roman" w:hAnsiTheme="majorBidi"/>
                <w:b/>
                <w:bCs/>
                <w:kern w:val="0"/>
                <w:sz w:val="24"/>
                <w14:ligatures w14:val="none"/>
              </w:rPr>
              <w:t>400</w:t>
            </w:r>
          </w:p>
        </w:tc>
        <w:tc>
          <w:tcPr>
            <w:tcW w:w="0" w:type="auto"/>
            <w:hideMark/>
          </w:tcPr>
          <w:p w14:paraId="413E4234" w14:textId="77777777" w:rsidR="00C10E98" w:rsidRPr="00695C85" w:rsidRDefault="00C10E98" w:rsidP="00C10E98">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0.884</w:t>
            </w:r>
          </w:p>
        </w:tc>
        <w:tc>
          <w:tcPr>
            <w:tcW w:w="0" w:type="auto"/>
            <w:hideMark/>
          </w:tcPr>
          <w:p w14:paraId="0C7EA327" w14:textId="77777777" w:rsidR="00C10E98" w:rsidRPr="00695C85" w:rsidRDefault="00C10E98" w:rsidP="00C10E98">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0.775</w:t>
            </w:r>
          </w:p>
        </w:tc>
        <w:tc>
          <w:tcPr>
            <w:tcW w:w="0" w:type="auto"/>
            <w:hideMark/>
          </w:tcPr>
          <w:p w14:paraId="7145D5F9" w14:textId="77777777" w:rsidR="00C10E98" w:rsidRPr="00695C85" w:rsidRDefault="00C10E98" w:rsidP="00C10E98">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0.810</w:t>
            </w:r>
          </w:p>
        </w:tc>
      </w:tr>
    </w:tbl>
    <w:p w14:paraId="231BCBCE" w14:textId="77777777" w:rsidR="00064E4B" w:rsidRDefault="00064E4B" w:rsidP="00C10E98">
      <w:pPr>
        <w:rPr>
          <w:rFonts w:asciiTheme="majorBidi" w:eastAsia="Times New Roman" w:hAnsiTheme="majorBidi" w:cstheme="majorBidi"/>
          <w:b/>
          <w:bCs/>
          <w:kern w:val="0"/>
          <w14:ligatures w14:val="none"/>
        </w:rPr>
      </w:pPr>
    </w:p>
    <w:p w14:paraId="38F770B6" w14:textId="77777777" w:rsidR="009814AA" w:rsidRDefault="009814AA" w:rsidP="00C10E98">
      <w:pPr>
        <w:rPr>
          <w:rFonts w:asciiTheme="majorBidi" w:eastAsia="Times New Roman" w:hAnsiTheme="majorBidi" w:cstheme="majorBidi"/>
          <w:b/>
          <w:bCs/>
          <w:kern w:val="0"/>
          <w14:ligatures w14:val="none"/>
        </w:rPr>
      </w:pPr>
    </w:p>
    <w:p w14:paraId="6464468A" w14:textId="77777777" w:rsidR="009814AA" w:rsidRDefault="009814AA" w:rsidP="00C10E98">
      <w:pPr>
        <w:rPr>
          <w:rFonts w:asciiTheme="majorBidi" w:eastAsia="Times New Roman" w:hAnsiTheme="majorBidi" w:cstheme="majorBidi"/>
          <w:b/>
          <w:bCs/>
          <w:kern w:val="0"/>
          <w14:ligatures w14:val="none"/>
        </w:rPr>
      </w:pPr>
    </w:p>
    <w:p w14:paraId="04E4625B" w14:textId="77777777" w:rsidR="009814AA" w:rsidRDefault="009814AA" w:rsidP="00C10E98">
      <w:pPr>
        <w:rPr>
          <w:rFonts w:asciiTheme="majorBidi" w:eastAsia="Times New Roman" w:hAnsiTheme="majorBidi" w:cstheme="majorBidi"/>
          <w:b/>
          <w:bCs/>
          <w:kern w:val="0"/>
          <w14:ligatures w14:val="none"/>
        </w:rPr>
      </w:pPr>
    </w:p>
    <w:p w14:paraId="701B72AD" w14:textId="77777777" w:rsidR="009814AA" w:rsidRDefault="009814AA" w:rsidP="00C10E98">
      <w:pPr>
        <w:rPr>
          <w:rFonts w:asciiTheme="majorBidi" w:eastAsia="Times New Roman" w:hAnsiTheme="majorBidi" w:cstheme="majorBidi"/>
          <w:b/>
          <w:bCs/>
          <w:kern w:val="0"/>
          <w14:ligatures w14:val="none"/>
        </w:rPr>
      </w:pPr>
    </w:p>
    <w:p w14:paraId="16901A0A" w14:textId="77777777" w:rsidR="009814AA" w:rsidRDefault="009814AA" w:rsidP="00C10E98">
      <w:pPr>
        <w:rPr>
          <w:rFonts w:asciiTheme="majorBidi" w:eastAsia="Times New Roman" w:hAnsiTheme="majorBidi" w:cstheme="majorBidi"/>
          <w:b/>
          <w:bCs/>
          <w:kern w:val="0"/>
          <w14:ligatures w14:val="none"/>
        </w:rPr>
      </w:pPr>
    </w:p>
    <w:p w14:paraId="0EEAA944" w14:textId="77777777" w:rsidR="009814AA" w:rsidRDefault="009814AA" w:rsidP="00C10E98">
      <w:pPr>
        <w:rPr>
          <w:rFonts w:asciiTheme="majorBidi" w:eastAsia="Times New Roman" w:hAnsiTheme="majorBidi" w:cstheme="majorBidi"/>
          <w:b/>
          <w:bCs/>
          <w:kern w:val="0"/>
          <w14:ligatures w14:val="none"/>
        </w:rPr>
      </w:pPr>
    </w:p>
    <w:p w14:paraId="6306E97A" w14:textId="77777777" w:rsidR="009814AA" w:rsidRDefault="009814AA" w:rsidP="00C10E98">
      <w:pPr>
        <w:rPr>
          <w:rFonts w:asciiTheme="majorBidi" w:eastAsia="Times New Roman" w:hAnsiTheme="majorBidi" w:cstheme="majorBidi"/>
          <w:b/>
          <w:bCs/>
          <w:kern w:val="0"/>
          <w14:ligatures w14:val="none"/>
        </w:rPr>
      </w:pPr>
    </w:p>
    <w:p w14:paraId="49E27366" w14:textId="77777777" w:rsidR="009814AA" w:rsidRDefault="009814AA" w:rsidP="00C10E98">
      <w:pPr>
        <w:rPr>
          <w:rFonts w:asciiTheme="majorBidi" w:eastAsia="Times New Roman" w:hAnsiTheme="majorBidi" w:cstheme="majorBidi"/>
          <w:b/>
          <w:bCs/>
          <w:kern w:val="0"/>
          <w14:ligatures w14:val="none"/>
        </w:rPr>
      </w:pPr>
    </w:p>
    <w:p w14:paraId="1E555052" w14:textId="77777777" w:rsidR="009814AA" w:rsidRDefault="009814AA" w:rsidP="009814AA">
      <w:pPr>
        <w:jc w:val="both"/>
        <w:rPr>
          <w:rFonts w:asciiTheme="majorBidi" w:eastAsia="Times New Roman" w:hAnsiTheme="majorBidi" w:cstheme="majorBidi"/>
          <w:kern w:val="0"/>
          <w14:ligatures w14:val="none"/>
        </w:rPr>
      </w:pPr>
    </w:p>
    <w:p w14:paraId="5DB0819A" w14:textId="59EBBCE7" w:rsidR="009814AA" w:rsidRDefault="009814AA" w:rsidP="009814AA">
      <w:pPr>
        <w:jc w:val="center"/>
      </w:pPr>
      <w:r>
        <w:rPr>
          <w:rFonts w:asciiTheme="majorBidi" w:eastAsia="Times New Roman" w:hAnsiTheme="majorBidi" w:cstheme="majorBidi"/>
          <w:noProof/>
          <w:kern w:val="0"/>
        </w:rPr>
        <w:drawing>
          <wp:inline distT="0" distB="0" distL="0" distR="0" wp14:anchorId="3C35FC92" wp14:editId="45021410">
            <wp:extent cx="3271700" cy="3269895"/>
            <wp:effectExtent l="0" t="0" r="5080" b="6985"/>
            <wp:docPr id="13682814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281474" name="Picture 1368281474"/>
                    <pic:cNvPicPr/>
                  </pic:nvPicPr>
                  <pic:blipFill rotWithShape="1">
                    <a:blip r:embed="rId15" cstate="print">
                      <a:extLst>
                        <a:ext uri="{28A0092B-C50C-407E-A947-70E740481C1C}">
                          <a14:useLocalDpi xmlns:a14="http://schemas.microsoft.com/office/drawing/2010/main" val="0"/>
                        </a:ext>
                      </a:extLst>
                    </a:blip>
                    <a:srcRect r="50400"/>
                    <a:stretch>
                      <a:fillRect/>
                    </a:stretch>
                  </pic:blipFill>
                  <pic:spPr bwMode="auto">
                    <a:xfrm>
                      <a:off x="0" y="0"/>
                      <a:ext cx="3281181" cy="3279371"/>
                    </a:xfrm>
                    <a:prstGeom prst="rect">
                      <a:avLst/>
                    </a:prstGeom>
                    <a:ln>
                      <a:noFill/>
                    </a:ln>
                    <a:extLst>
                      <a:ext uri="{53640926-AAD7-44D8-BBD7-CCE9431645EC}">
                        <a14:shadowObscured xmlns:a14="http://schemas.microsoft.com/office/drawing/2010/main"/>
                      </a:ext>
                    </a:extLst>
                  </pic:spPr>
                </pic:pic>
              </a:graphicData>
            </a:graphic>
          </wp:inline>
        </w:drawing>
      </w:r>
    </w:p>
    <w:p w14:paraId="2E59E979" w14:textId="133FA54B" w:rsidR="009814AA" w:rsidRDefault="009814AA" w:rsidP="009814AA">
      <w:pPr>
        <w:pStyle w:val="Caption"/>
        <w:jc w:val="center"/>
        <w:rPr>
          <w:rFonts w:asciiTheme="majorBidi" w:hAnsiTheme="majorBidi" w:cstheme="majorBidi"/>
        </w:rPr>
      </w:pPr>
      <w:bookmarkStart w:id="39" w:name="_Toc217573840"/>
      <w:r w:rsidRPr="009814AA">
        <w:rPr>
          <w:rFonts w:asciiTheme="majorBidi" w:hAnsiTheme="majorBidi" w:cstheme="majorBidi"/>
        </w:rPr>
        <w:t xml:space="preserve">Figure </w:t>
      </w:r>
      <w:r w:rsidRPr="009814AA">
        <w:rPr>
          <w:rFonts w:asciiTheme="majorBidi" w:hAnsiTheme="majorBidi" w:cstheme="majorBidi"/>
        </w:rPr>
        <w:fldChar w:fldCharType="begin"/>
      </w:r>
      <w:r w:rsidRPr="009814AA">
        <w:rPr>
          <w:rFonts w:asciiTheme="majorBidi" w:hAnsiTheme="majorBidi" w:cstheme="majorBidi"/>
        </w:rPr>
        <w:instrText xml:space="preserve"> SEQ Figure \* ARABIC </w:instrText>
      </w:r>
      <w:r w:rsidRPr="009814AA">
        <w:rPr>
          <w:rFonts w:asciiTheme="majorBidi" w:hAnsiTheme="majorBidi" w:cstheme="majorBidi"/>
        </w:rPr>
        <w:fldChar w:fldCharType="separate"/>
      </w:r>
      <w:r w:rsidR="00452358">
        <w:rPr>
          <w:rFonts w:asciiTheme="majorBidi" w:hAnsiTheme="majorBidi" w:cstheme="majorBidi"/>
          <w:noProof/>
        </w:rPr>
        <w:t>5</w:t>
      </w:r>
      <w:r w:rsidRPr="009814AA">
        <w:rPr>
          <w:rFonts w:asciiTheme="majorBidi" w:hAnsiTheme="majorBidi" w:cstheme="majorBidi"/>
        </w:rPr>
        <w:fldChar w:fldCharType="end"/>
      </w:r>
      <w:r w:rsidRPr="009814AA">
        <w:rPr>
          <w:rFonts w:asciiTheme="majorBidi" w:hAnsiTheme="majorBidi" w:cstheme="majorBidi"/>
        </w:rPr>
        <w:t xml:space="preserve"> - Computational Efficiency Comparison of Feature Selection Methods</w:t>
      </w:r>
      <w:bookmarkEnd w:id="39"/>
    </w:p>
    <w:p w14:paraId="55DAEAAD" w14:textId="77777777" w:rsidR="00516527" w:rsidRDefault="00516527" w:rsidP="00516527">
      <w:pPr>
        <w:rPr>
          <w:rFonts w:asciiTheme="majorBidi" w:eastAsia="Times New Roman" w:hAnsiTheme="majorBidi" w:cstheme="majorBidi"/>
          <w:b/>
          <w:bCs/>
          <w:kern w:val="0"/>
          <w14:ligatures w14:val="none"/>
        </w:rPr>
      </w:pPr>
    </w:p>
    <w:p w14:paraId="009A1ACE" w14:textId="128D67FC" w:rsidR="00516527" w:rsidRDefault="00516527" w:rsidP="00516527">
      <w:pPr>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Optimal selection: K=400 features</w:t>
      </w:r>
      <w:r w:rsidRPr="00695C85">
        <w:rPr>
          <w:rFonts w:asciiTheme="majorBidi" w:eastAsia="Times New Roman" w:hAnsiTheme="majorBidi" w:cstheme="majorBidi"/>
          <w:kern w:val="0"/>
          <w14:ligatures w14:val="none"/>
        </w:rPr>
        <w:t xml:space="preserve"> maximizing SVM CV accuracy at 88.4%.</w:t>
      </w:r>
    </w:p>
    <w:p w14:paraId="3302EEBC" w14:textId="77777777" w:rsidR="00516527" w:rsidRDefault="00516527" w:rsidP="00516527">
      <w:pPr>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Top 10 features by ensemble ranking:</w:t>
      </w:r>
      <w:r w:rsidRPr="00695C85">
        <w:rPr>
          <w:rFonts w:asciiTheme="majorBidi" w:eastAsia="Times New Roman" w:hAnsiTheme="majorBidi" w:cstheme="majorBidi"/>
          <w:kern w:val="0"/>
          <w14:ligatures w14:val="none"/>
        </w:rPr>
        <w:t xml:space="preserve"> GLCM Entropy, Intensity Mean, GLCM Contrast, Shape Eccentricity, HOG bin_4, Gabor λ=</w:t>
      </w:r>
      <w:proofErr w:type="gramStart"/>
      <w:r w:rsidRPr="00695C85">
        <w:rPr>
          <w:rFonts w:asciiTheme="majorBidi" w:eastAsia="Times New Roman" w:hAnsiTheme="majorBidi" w:cstheme="majorBidi"/>
          <w:kern w:val="0"/>
          <w14:ligatures w14:val="none"/>
        </w:rPr>
        <w:t>4,θ</w:t>
      </w:r>
      <w:proofErr w:type="gramEnd"/>
      <w:r w:rsidRPr="00695C85">
        <w:rPr>
          <w:rFonts w:asciiTheme="majorBidi" w:eastAsia="Times New Roman" w:hAnsiTheme="majorBidi" w:cstheme="majorBidi"/>
          <w:kern w:val="0"/>
          <w14:ligatures w14:val="none"/>
        </w:rPr>
        <w:t>=0°, Intensity Variance, LBP pattern_23, Shape Solidity, GLCM Homogeneity. These align remarkably with pathological diagnostic criteria, validating the ensemble approach.</w:t>
      </w:r>
    </w:p>
    <w:p w14:paraId="6AAA0DBE" w14:textId="77777777" w:rsidR="009814AA" w:rsidRDefault="009814AA">
      <w:pPr>
        <w:rPr>
          <w:rFonts w:asciiTheme="majorBidi" w:hAnsiTheme="majorBidi" w:cstheme="majorBidi"/>
          <w:i/>
          <w:iCs/>
          <w:color w:val="0E2841" w:themeColor="text2"/>
          <w:sz w:val="18"/>
          <w:szCs w:val="18"/>
        </w:rPr>
      </w:pPr>
      <w:r>
        <w:rPr>
          <w:rFonts w:asciiTheme="majorBidi" w:hAnsiTheme="majorBidi" w:cstheme="majorBidi"/>
        </w:rPr>
        <w:br w:type="page"/>
      </w:r>
    </w:p>
    <w:p w14:paraId="2D96A84E" w14:textId="514EC26A" w:rsidR="00B64F73" w:rsidRDefault="00B64F73" w:rsidP="00F33683">
      <w:pPr>
        <w:pStyle w:val="Heading1"/>
      </w:pPr>
      <w:r w:rsidRPr="00695C85">
        <w:lastRenderedPageBreak/>
        <w:t xml:space="preserve">5. </w:t>
      </w:r>
      <w:bookmarkStart w:id="40" w:name="_Toc217571892"/>
      <w:r w:rsidR="00590140" w:rsidRPr="00695C85">
        <w:t>Model Training</w:t>
      </w:r>
      <w:bookmarkEnd w:id="40"/>
    </w:p>
    <w:p w14:paraId="2E1238F5" w14:textId="77777777" w:rsidR="001D3E66" w:rsidRPr="001D3E66" w:rsidRDefault="001D3E66" w:rsidP="001D3E66">
      <w:pPr>
        <w:spacing w:before="100" w:beforeAutospacing="1" w:after="100" w:afterAutospacing="1" w:line="240" w:lineRule="auto"/>
        <w:rPr>
          <w:rFonts w:ascii="Times New Roman" w:eastAsia="Times New Roman" w:hAnsi="Times New Roman" w:cs="Times New Roman"/>
          <w:kern w:val="0"/>
          <w14:ligatures w14:val="none"/>
        </w:rPr>
      </w:pPr>
      <w:r w:rsidRPr="001D3E66">
        <w:rPr>
          <w:rFonts w:ascii="Times New Roman" w:eastAsia="Times New Roman" w:hAnsi="Times New Roman" w:cs="Times New Roman"/>
          <w:kern w:val="0"/>
          <w14:ligatures w14:val="none"/>
        </w:rPr>
        <w:t xml:space="preserve">Following feature selection that reduced our initial 2,767 features to an optimized subset of 400 features, we train and evaluate three classical machine learning classifiers: Support Vector Machine with Linear Discriminant Analysis preprocessing, Random Forest, and </w:t>
      </w:r>
      <w:proofErr w:type="spellStart"/>
      <w:r w:rsidRPr="001D3E66">
        <w:rPr>
          <w:rFonts w:ascii="Times New Roman" w:eastAsia="Times New Roman" w:hAnsi="Times New Roman" w:cs="Times New Roman"/>
          <w:kern w:val="0"/>
          <w14:ligatures w14:val="none"/>
        </w:rPr>
        <w:t>XGBoost</w:t>
      </w:r>
      <w:proofErr w:type="spellEnd"/>
      <w:r w:rsidRPr="001D3E66">
        <w:rPr>
          <w:rFonts w:ascii="Times New Roman" w:eastAsia="Times New Roman" w:hAnsi="Times New Roman" w:cs="Times New Roman"/>
          <w:kern w:val="0"/>
          <w14:ligatures w14:val="none"/>
        </w:rPr>
        <w:t xml:space="preserve">. Each classifier offers distinct advantages for breast histopathology classification—SVM with linear discriminant preprocessing maximizes class separation in reduced dimensionality, Random Forest provides ensemble robustness through bootstrap aggregation, and </w:t>
      </w:r>
      <w:proofErr w:type="spellStart"/>
      <w:r w:rsidRPr="001D3E66">
        <w:rPr>
          <w:rFonts w:ascii="Times New Roman" w:eastAsia="Times New Roman" w:hAnsi="Times New Roman" w:cs="Times New Roman"/>
          <w:kern w:val="0"/>
          <w14:ligatures w14:val="none"/>
        </w:rPr>
        <w:t>XGBoost</w:t>
      </w:r>
      <w:proofErr w:type="spellEnd"/>
      <w:r w:rsidRPr="001D3E66">
        <w:rPr>
          <w:rFonts w:ascii="Times New Roman" w:eastAsia="Times New Roman" w:hAnsi="Times New Roman" w:cs="Times New Roman"/>
          <w:kern w:val="0"/>
          <w14:ligatures w14:val="none"/>
        </w:rPr>
        <w:t xml:space="preserve"> employs gradient-based sequential optimization—allowing comprehensive performance comparison to identify the optimal approach for this binary classification task.</w:t>
      </w:r>
    </w:p>
    <w:p w14:paraId="0C1FCD59" w14:textId="2DEE7714" w:rsidR="001D3E66" w:rsidRPr="001D3E66" w:rsidRDefault="001D3E66" w:rsidP="001D3E66">
      <w:pPr>
        <w:spacing w:after="0" w:line="240" w:lineRule="auto"/>
        <w:rPr>
          <w:rFonts w:ascii="Times New Roman" w:eastAsia="Times New Roman" w:hAnsi="Times New Roman" w:cs="Times New Roman"/>
          <w:kern w:val="0"/>
          <w14:ligatures w14:val="none"/>
        </w:rPr>
      </w:pPr>
    </w:p>
    <w:p w14:paraId="3B15879B" w14:textId="77777777" w:rsidR="001D3E66" w:rsidRPr="001D3E66" w:rsidRDefault="001D3E66" w:rsidP="00452358">
      <w:pPr>
        <w:pStyle w:val="Heading2"/>
      </w:pPr>
      <w:r w:rsidRPr="001D3E66">
        <w:t>5.1 Support Vector Machine with Linear Discriminant Analysis Preprocessing</w:t>
      </w:r>
    </w:p>
    <w:p w14:paraId="44000898" w14:textId="77777777" w:rsidR="001D3E66" w:rsidRPr="001D3E66" w:rsidRDefault="001D3E66" w:rsidP="001D3E66">
      <w:pPr>
        <w:spacing w:before="100" w:beforeAutospacing="1" w:after="100" w:afterAutospacing="1" w:line="240" w:lineRule="auto"/>
        <w:rPr>
          <w:rFonts w:ascii="Times New Roman" w:eastAsia="Times New Roman" w:hAnsi="Times New Roman" w:cs="Times New Roman"/>
          <w:kern w:val="0"/>
          <w14:ligatures w14:val="none"/>
        </w:rPr>
      </w:pPr>
      <w:r w:rsidRPr="001D3E66">
        <w:rPr>
          <w:rFonts w:ascii="Times New Roman" w:eastAsia="Times New Roman" w:hAnsi="Times New Roman" w:cs="Times New Roman"/>
          <w:kern w:val="0"/>
          <w14:ligatures w14:val="none"/>
        </w:rPr>
        <w:t>To enhance SVM classification performance and address the challenge of high dimensionality with 400 features, we employ Linear Discriminant Analysis (LDA) as a preprocessing step prior to SVM training. LDA projects the 400-dimensional feature space onto a single discriminant axis that maximizes the ratio of between-class variance to within-class variance, effectively finding the linear combination of features that best separates benign and malignant classes.</w:t>
      </w:r>
    </w:p>
    <w:p w14:paraId="50568D67" w14:textId="77777777" w:rsidR="001D3E66" w:rsidRDefault="001D3E66" w:rsidP="001D3E66">
      <w:pPr>
        <w:spacing w:before="100" w:beforeAutospacing="1" w:after="100" w:afterAutospacing="1" w:line="240" w:lineRule="auto"/>
        <w:rPr>
          <w:rFonts w:ascii="Times New Roman" w:eastAsia="Times New Roman" w:hAnsi="Times New Roman" w:cs="Times New Roman"/>
          <w:kern w:val="0"/>
          <w14:ligatures w14:val="none"/>
        </w:rPr>
      </w:pPr>
      <w:r w:rsidRPr="001D3E66">
        <w:rPr>
          <w:rFonts w:ascii="Times New Roman" w:eastAsia="Times New Roman" w:hAnsi="Times New Roman" w:cs="Times New Roman"/>
          <w:kern w:val="0"/>
          <w14:ligatures w14:val="none"/>
        </w:rPr>
        <w:t>The LDA projection seeks to find the optimal direction w that maximizes the Fisher criterion:</w:t>
      </w:r>
    </w:p>
    <w:p w14:paraId="05FEDA1B" w14:textId="019B1102" w:rsidR="00947737" w:rsidRPr="001D3E66" w:rsidRDefault="00947737" w:rsidP="001D3E66">
      <w:pPr>
        <w:spacing w:before="100" w:beforeAutospacing="1" w:after="100" w:afterAutospacing="1"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J(w)=(w^T S_B w)/(w^T S_W w)</m:t>
          </m:r>
        </m:oMath>
      </m:oMathPara>
    </w:p>
    <w:p w14:paraId="561B3A4F" w14:textId="77777777" w:rsidR="001D3E66" w:rsidRPr="001D3E66" w:rsidRDefault="001D3E66" w:rsidP="001D3E66">
      <w:pPr>
        <w:spacing w:before="100" w:beforeAutospacing="1" w:after="100" w:afterAutospacing="1" w:line="240" w:lineRule="auto"/>
        <w:rPr>
          <w:rFonts w:ascii="Times New Roman" w:eastAsia="Times New Roman" w:hAnsi="Times New Roman" w:cs="Times New Roman"/>
          <w:kern w:val="0"/>
          <w14:ligatures w14:val="none"/>
        </w:rPr>
      </w:pPr>
      <w:r w:rsidRPr="001D3E66">
        <w:rPr>
          <w:rFonts w:ascii="Times New Roman" w:eastAsia="Times New Roman" w:hAnsi="Times New Roman" w:cs="Times New Roman"/>
          <w:kern w:val="0"/>
          <w14:ligatures w14:val="none"/>
        </w:rPr>
        <w:t>where S_B represents the between-class scatter matrix capturing differences in class means, and S_W represents the within-class scatter matrix measuring variability within each class. The optimal discriminant direction is obtained as:</w:t>
      </w:r>
    </w:p>
    <w:p w14:paraId="6D98CCA7" w14:textId="465DFFCB" w:rsidR="001D3E66" w:rsidRDefault="00947737" w:rsidP="001D3E66">
      <w:pPr>
        <w:spacing w:before="100" w:beforeAutospacing="1" w:after="100" w:afterAutospacing="1"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w = S_W^(-1)(μ_malignant - μ_benign)</m:t>
          </m:r>
        </m:oMath>
      </m:oMathPara>
    </w:p>
    <w:p w14:paraId="19F00859" w14:textId="77777777" w:rsidR="001D3E66" w:rsidRPr="001D3E66" w:rsidRDefault="001D3E66" w:rsidP="001D3E66">
      <w:pPr>
        <w:spacing w:before="100" w:beforeAutospacing="1" w:after="100" w:afterAutospacing="1" w:line="240" w:lineRule="auto"/>
        <w:rPr>
          <w:rFonts w:ascii="Times New Roman" w:eastAsia="Times New Roman" w:hAnsi="Times New Roman" w:cs="Times New Roman"/>
          <w:kern w:val="0"/>
          <w14:ligatures w14:val="none"/>
        </w:rPr>
      </w:pPr>
      <w:r w:rsidRPr="001D3E66">
        <w:rPr>
          <w:rFonts w:ascii="Times New Roman" w:eastAsia="Times New Roman" w:hAnsi="Times New Roman" w:cs="Times New Roman"/>
          <w:kern w:val="0"/>
          <w14:ligatures w14:val="none"/>
        </w:rPr>
        <w:t xml:space="preserve">This transformation produces a one-dimensional projected feature z = </w:t>
      </w:r>
      <w:proofErr w:type="spellStart"/>
      <w:r w:rsidRPr="001D3E66">
        <w:rPr>
          <w:rFonts w:ascii="Times New Roman" w:eastAsia="Times New Roman" w:hAnsi="Times New Roman" w:cs="Times New Roman"/>
          <w:kern w:val="0"/>
          <w14:ligatures w14:val="none"/>
        </w:rPr>
        <w:t>w^T</w:t>
      </w:r>
      <w:proofErr w:type="spellEnd"/>
      <w:r w:rsidRPr="001D3E66">
        <w:rPr>
          <w:rFonts w:ascii="Times New Roman" w:eastAsia="Times New Roman" w:hAnsi="Times New Roman" w:cs="Times New Roman"/>
          <w:kern w:val="0"/>
          <w14:ligatures w14:val="none"/>
        </w:rPr>
        <w:t xml:space="preserve"> x for each sample, effectively compressing our 400-dimensional feature space while preserving maximum class discriminability. The resulting 1D projection facilitates efficient SVM training by reducing computational complexity and mitigating the curse of dimensionality while maintaining discriminative power.</w:t>
      </w:r>
    </w:p>
    <w:p w14:paraId="619DC631" w14:textId="1C304721" w:rsidR="00452358" w:rsidRDefault="00452358" w:rsidP="007A2977">
      <w:pPr>
        <w:keepNext/>
        <w:spacing w:before="100" w:beforeAutospacing="1" w:after="100" w:afterAutospacing="1" w:line="240" w:lineRule="auto"/>
        <w:jc w:val="center"/>
      </w:pPr>
      <w:r>
        <w:rPr>
          <w:rFonts w:ascii="Times New Roman" w:eastAsia="Times New Roman" w:hAnsi="Times New Roman" w:cs="Times New Roman"/>
          <w:noProof/>
          <w:kern w:val="0"/>
        </w:rPr>
        <w:lastRenderedPageBreak/>
        <w:drawing>
          <wp:inline distT="0" distB="0" distL="0" distR="0" wp14:anchorId="27EBAFE7" wp14:editId="33D7712C">
            <wp:extent cx="5244998" cy="2885354"/>
            <wp:effectExtent l="0" t="0" r="0" b="0"/>
            <wp:docPr id="1202866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866286" name="Picture 1202866286"/>
                    <pic:cNvPicPr/>
                  </pic:nvPicPr>
                  <pic:blipFill rotWithShape="1">
                    <a:blip r:embed="rId16" cstate="print">
                      <a:extLst>
                        <a:ext uri="{28A0092B-C50C-407E-A947-70E740481C1C}">
                          <a14:useLocalDpi xmlns:a14="http://schemas.microsoft.com/office/drawing/2010/main" val="0"/>
                        </a:ext>
                      </a:extLst>
                    </a:blip>
                    <a:srcRect t="4487"/>
                    <a:stretch>
                      <a:fillRect/>
                    </a:stretch>
                  </pic:blipFill>
                  <pic:spPr bwMode="auto">
                    <a:xfrm>
                      <a:off x="0" y="0"/>
                      <a:ext cx="5255271" cy="2891005"/>
                    </a:xfrm>
                    <a:prstGeom prst="rect">
                      <a:avLst/>
                    </a:prstGeom>
                    <a:ln>
                      <a:noFill/>
                    </a:ln>
                    <a:extLst>
                      <a:ext uri="{53640926-AAD7-44D8-BBD7-CCE9431645EC}">
                        <a14:shadowObscured xmlns:a14="http://schemas.microsoft.com/office/drawing/2010/main"/>
                      </a:ext>
                    </a:extLst>
                  </pic:spPr>
                </pic:pic>
              </a:graphicData>
            </a:graphic>
          </wp:inline>
        </w:drawing>
      </w:r>
    </w:p>
    <w:p w14:paraId="287D048B" w14:textId="3BD9F536" w:rsidR="001D3E66" w:rsidRPr="001D3E66" w:rsidRDefault="00452358" w:rsidP="00452358">
      <w:pPr>
        <w:pStyle w:val="Caption"/>
        <w:jc w:val="center"/>
        <w:rPr>
          <w:rFonts w:asciiTheme="majorBidi" w:eastAsia="Times New Roman" w:hAnsiTheme="majorBidi" w:cstheme="majorBidi"/>
          <w:kern w:val="0"/>
          <w14:ligatures w14:val="none"/>
        </w:rPr>
      </w:pPr>
      <w:bookmarkStart w:id="41" w:name="_Toc217573841"/>
      <w:r w:rsidRPr="00452358">
        <w:rPr>
          <w:rFonts w:asciiTheme="majorBidi" w:hAnsiTheme="majorBidi" w:cstheme="majorBidi"/>
        </w:rPr>
        <w:t xml:space="preserve">Figure </w:t>
      </w:r>
      <w:r w:rsidRPr="00452358">
        <w:rPr>
          <w:rFonts w:asciiTheme="majorBidi" w:hAnsiTheme="majorBidi" w:cstheme="majorBidi"/>
        </w:rPr>
        <w:fldChar w:fldCharType="begin"/>
      </w:r>
      <w:r w:rsidRPr="00452358">
        <w:rPr>
          <w:rFonts w:asciiTheme="majorBidi" w:hAnsiTheme="majorBidi" w:cstheme="majorBidi"/>
        </w:rPr>
        <w:instrText xml:space="preserve"> SEQ Figure \* ARABIC </w:instrText>
      </w:r>
      <w:r w:rsidRPr="00452358">
        <w:rPr>
          <w:rFonts w:asciiTheme="majorBidi" w:hAnsiTheme="majorBidi" w:cstheme="majorBidi"/>
        </w:rPr>
        <w:fldChar w:fldCharType="separate"/>
      </w:r>
      <w:r w:rsidRPr="00452358">
        <w:rPr>
          <w:rFonts w:asciiTheme="majorBidi" w:hAnsiTheme="majorBidi" w:cstheme="majorBidi"/>
          <w:noProof/>
        </w:rPr>
        <w:t>6</w:t>
      </w:r>
      <w:r w:rsidRPr="00452358">
        <w:rPr>
          <w:rFonts w:asciiTheme="majorBidi" w:hAnsiTheme="majorBidi" w:cstheme="majorBidi"/>
        </w:rPr>
        <w:fldChar w:fldCharType="end"/>
      </w:r>
      <w:r w:rsidRPr="00452358">
        <w:rPr>
          <w:rFonts w:asciiTheme="majorBidi" w:hAnsiTheme="majorBidi" w:cstheme="majorBidi"/>
        </w:rPr>
        <w:t xml:space="preserve"> - The LDA projection</w:t>
      </w:r>
      <w:bookmarkEnd w:id="41"/>
    </w:p>
    <w:p w14:paraId="5F24038A" w14:textId="77777777" w:rsidR="001D3E66" w:rsidRPr="001D3E66" w:rsidRDefault="001D3E66" w:rsidP="001D3E66">
      <w:pPr>
        <w:spacing w:before="100" w:beforeAutospacing="1" w:after="100" w:afterAutospacing="1" w:line="240" w:lineRule="auto"/>
        <w:rPr>
          <w:rFonts w:ascii="Times New Roman" w:eastAsia="Times New Roman" w:hAnsi="Times New Roman" w:cs="Times New Roman"/>
          <w:kern w:val="0"/>
          <w14:ligatures w14:val="none"/>
        </w:rPr>
      </w:pPr>
      <w:r w:rsidRPr="001D3E66">
        <w:rPr>
          <w:rFonts w:ascii="Times New Roman" w:eastAsia="Times New Roman" w:hAnsi="Times New Roman" w:cs="Times New Roman"/>
          <w:kern w:val="0"/>
          <w14:ligatures w14:val="none"/>
        </w:rPr>
        <w:t>The LDA projection reveals clear separation between benign and malignant classes in the training set, with benign cases concentrated near the lower end of the discriminant axis and malignant cases toward the higher end. However, the test set distribution exhibits greater overlap, indicating the generalization challenge that the subsequent SVM classifier must address.</w:t>
      </w:r>
    </w:p>
    <w:p w14:paraId="03A8A412" w14:textId="77777777" w:rsidR="001D3E66" w:rsidRPr="001D3E66" w:rsidRDefault="001D3E66" w:rsidP="001D3E66">
      <w:pPr>
        <w:spacing w:before="100" w:beforeAutospacing="1" w:after="100" w:afterAutospacing="1" w:line="240" w:lineRule="auto"/>
        <w:rPr>
          <w:rFonts w:ascii="Times New Roman" w:eastAsia="Times New Roman" w:hAnsi="Times New Roman" w:cs="Times New Roman"/>
          <w:kern w:val="0"/>
          <w14:ligatures w14:val="none"/>
        </w:rPr>
      </w:pPr>
      <w:r w:rsidRPr="001D3E66">
        <w:rPr>
          <w:rFonts w:ascii="Times New Roman" w:eastAsia="Times New Roman" w:hAnsi="Times New Roman" w:cs="Times New Roman"/>
          <w:kern w:val="0"/>
          <w14:ligatures w14:val="none"/>
        </w:rPr>
        <w:t>Following LDA dimensionality reduction, we train a Support Vector Machine with Radial Basis Function (RBF) kernel on the projected one-dimensional features. The SVM decision function is defined as:</w:t>
      </w:r>
    </w:p>
    <w:p w14:paraId="77AAFF55" w14:textId="4C0FB554" w:rsidR="001D3E66" w:rsidRPr="001D3E66" w:rsidRDefault="00947737" w:rsidP="001D3E66">
      <w:pPr>
        <w:spacing w:before="100" w:beforeAutospacing="1" w:after="100" w:afterAutospacing="1"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f(z) = sign(Σ_{i=1}^n α_i y_i K(z_i, z) + b)</m:t>
          </m:r>
        </m:oMath>
      </m:oMathPara>
    </w:p>
    <w:p w14:paraId="761253F1" w14:textId="39EA172D" w:rsidR="001D3E66" w:rsidRPr="001D3E66" w:rsidRDefault="001D3E66" w:rsidP="001D3E66">
      <w:pPr>
        <w:spacing w:before="100" w:beforeAutospacing="1" w:after="100" w:afterAutospacing="1" w:line="240" w:lineRule="auto"/>
        <w:rPr>
          <w:rFonts w:ascii="Times New Roman" w:eastAsia="Times New Roman" w:hAnsi="Times New Roman" w:cs="Times New Roman"/>
          <w:kern w:val="0"/>
          <w14:ligatures w14:val="none"/>
        </w:rPr>
      </w:pPr>
      <w:r w:rsidRPr="001D3E66">
        <w:rPr>
          <w:rFonts w:ascii="Times New Roman" w:eastAsia="Times New Roman" w:hAnsi="Times New Roman" w:cs="Times New Roman"/>
          <w:kern w:val="0"/>
          <w14:ligatures w14:val="none"/>
        </w:rPr>
        <w:t>where α_</w:t>
      </w:r>
      <w:proofErr w:type="spellStart"/>
      <w:r w:rsidRPr="001D3E66">
        <w:rPr>
          <w:rFonts w:ascii="Times New Roman" w:eastAsia="Times New Roman" w:hAnsi="Times New Roman" w:cs="Times New Roman"/>
          <w:kern w:val="0"/>
          <w14:ligatures w14:val="none"/>
        </w:rPr>
        <w:t>i</w:t>
      </w:r>
      <w:proofErr w:type="spellEnd"/>
      <w:r w:rsidRPr="001D3E66">
        <w:rPr>
          <w:rFonts w:ascii="Times New Roman" w:eastAsia="Times New Roman" w:hAnsi="Times New Roman" w:cs="Times New Roman"/>
          <w:kern w:val="0"/>
          <w14:ligatures w14:val="none"/>
        </w:rPr>
        <w:t xml:space="preserve"> are the Lagrange multipliers learned during training, </w:t>
      </w:r>
      <m:oMath>
        <m:r>
          <w:rPr>
            <w:rFonts w:ascii="Cambria Math" w:eastAsia="Times New Roman" w:hAnsi="Cambria Math" w:cs="Times New Roman"/>
            <w:kern w:val="0"/>
            <w14:ligatures w14:val="none"/>
          </w:rPr>
          <m:t xml:space="preserve">y_i </m:t>
        </m:r>
        <m:r>
          <w:rPr>
            <w:rFonts w:ascii="Cambria Math" w:eastAsia="Times New Roman" w:hAnsi="Cambria Math" w:cs="Cambria Math"/>
            <w:kern w:val="0"/>
            <w14:ligatures w14:val="none"/>
          </w:rPr>
          <m:t>∈</m:t>
        </m:r>
        <m:r>
          <w:rPr>
            <w:rFonts w:ascii="Cambria Math" w:eastAsia="Times New Roman" w:hAnsi="Cambria Math" w:cs="Times New Roman"/>
            <w:kern w:val="0"/>
            <w14:ligatures w14:val="none"/>
          </w:rPr>
          <m:t xml:space="preserve"> {-1, +1}</m:t>
        </m:r>
      </m:oMath>
      <w:r w:rsidRPr="001D3E66">
        <w:rPr>
          <w:rFonts w:ascii="Times New Roman" w:eastAsia="Times New Roman" w:hAnsi="Times New Roman" w:cs="Times New Roman"/>
          <w:kern w:val="0"/>
          <w14:ligatures w14:val="none"/>
        </w:rPr>
        <w:t xml:space="preserve"> are class labels, and </w:t>
      </w:r>
      <m:oMath>
        <m:r>
          <w:rPr>
            <w:rFonts w:ascii="Cambria Math" w:eastAsia="Times New Roman" w:hAnsi="Cambria Math" w:cs="Times New Roman"/>
            <w:kern w:val="0"/>
            <w14:ligatures w14:val="none"/>
          </w:rPr>
          <m:t>K(z_i, z)</m:t>
        </m:r>
      </m:oMath>
      <w:r w:rsidRPr="001D3E66">
        <w:rPr>
          <w:rFonts w:ascii="Times New Roman" w:eastAsia="Times New Roman" w:hAnsi="Times New Roman" w:cs="Times New Roman"/>
          <w:kern w:val="0"/>
          <w14:ligatures w14:val="none"/>
        </w:rPr>
        <w:t xml:space="preserve"> represents the RBF kernel measuring similarity between samples:</w:t>
      </w:r>
    </w:p>
    <w:p w14:paraId="382B2C54" w14:textId="15AC24B5" w:rsidR="001D3E66" w:rsidRPr="001D3E66" w:rsidRDefault="00947737" w:rsidP="001D3E66">
      <w:pPr>
        <w:spacing w:before="100" w:beforeAutospacing="1" w:after="100" w:afterAutospacing="1"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K(z_i, z) = exp(-γ ||z_i - z||²)</m:t>
          </m:r>
        </m:oMath>
      </m:oMathPara>
    </w:p>
    <w:p w14:paraId="2ED798B8" w14:textId="77777777" w:rsidR="00452358" w:rsidRDefault="001D3E66" w:rsidP="001D3E66">
      <w:pPr>
        <w:spacing w:before="100" w:beforeAutospacing="1" w:after="100" w:afterAutospacing="1" w:line="240" w:lineRule="auto"/>
        <w:rPr>
          <w:rFonts w:ascii="Times New Roman" w:eastAsia="Times New Roman" w:hAnsi="Times New Roman" w:cs="Times New Roman"/>
          <w:kern w:val="0"/>
          <w14:ligatures w14:val="none"/>
        </w:rPr>
      </w:pPr>
      <w:r w:rsidRPr="001D3E66">
        <w:rPr>
          <w:rFonts w:ascii="Times New Roman" w:eastAsia="Times New Roman" w:hAnsi="Times New Roman" w:cs="Times New Roman"/>
          <w:kern w:val="0"/>
          <w14:ligatures w14:val="none"/>
        </w:rPr>
        <w:t xml:space="preserve">The RBF kernel enables the SVM to learn non-linear decision boundaries in the projected space by implicitly mapping data to an infinite-dimensional feature space. The kernel width parameter γ controls the influence radius of each support vector, with larger values producing more complex, localized decision boundaries. </w:t>
      </w:r>
    </w:p>
    <w:p w14:paraId="6B505C05" w14:textId="235C8142" w:rsidR="001D3E66" w:rsidRDefault="001D3E66" w:rsidP="001D3E66">
      <w:pPr>
        <w:spacing w:before="100" w:beforeAutospacing="1" w:after="100" w:afterAutospacing="1" w:line="240" w:lineRule="auto"/>
        <w:rPr>
          <w:rFonts w:ascii="Times New Roman" w:eastAsia="Times New Roman" w:hAnsi="Times New Roman" w:cs="Times New Roman"/>
          <w:kern w:val="0"/>
          <w14:ligatures w14:val="none"/>
        </w:rPr>
      </w:pPr>
      <w:r w:rsidRPr="001D3E66">
        <w:rPr>
          <w:rFonts w:ascii="Times New Roman" w:eastAsia="Times New Roman" w:hAnsi="Times New Roman" w:cs="Times New Roman"/>
          <w:kern w:val="0"/>
          <w14:ligatures w14:val="none"/>
        </w:rPr>
        <w:t xml:space="preserve">The </w:t>
      </w:r>
      <w:proofErr w:type="spellStart"/>
      <w:r w:rsidRPr="001D3E66">
        <w:rPr>
          <w:rFonts w:ascii="Times New Roman" w:eastAsia="Times New Roman" w:hAnsi="Times New Roman" w:cs="Times New Roman"/>
          <w:kern w:val="0"/>
          <w14:ligatures w14:val="none"/>
        </w:rPr>
        <w:t>BoxConstraint</w:t>
      </w:r>
      <w:proofErr w:type="spellEnd"/>
      <w:r w:rsidRPr="001D3E66">
        <w:rPr>
          <w:rFonts w:ascii="Times New Roman" w:eastAsia="Times New Roman" w:hAnsi="Times New Roman" w:cs="Times New Roman"/>
          <w:kern w:val="0"/>
          <w14:ligatures w14:val="none"/>
        </w:rPr>
        <w:t xml:space="preserve"> parameter C controls the trade-off between maximizing margin width and minimizing training errors, with higher C values allowing fewer margin violations but potentially reducing generalization.</w:t>
      </w:r>
    </w:p>
    <w:p w14:paraId="4EC591FD" w14:textId="77777777" w:rsidR="007A2977" w:rsidRPr="001D3E66" w:rsidRDefault="007A2977" w:rsidP="001D3E66">
      <w:pPr>
        <w:spacing w:before="100" w:beforeAutospacing="1" w:after="100" w:afterAutospacing="1" w:line="240" w:lineRule="auto"/>
        <w:rPr>
          <w:rFonts w:ascii="Times New Roman" w:eastAsia="Times New Roman" w:hAnsi="Times New Roman" w:cs="Times New Roman"/>
          <w:kern w:val="0"/>
          <w14:ligatures w14:val="none"/>
        </w:rPr>
      </w:pPr>
    </w:p>
    <w:p w14:paraId="2EE7A329" w14:textId="77777777" w:rsidR="001D3E66" w:rsidRPr="001D3E66" w:rsidRDefault="001D3E66" w:rsidP="00452358">
      <w:pPr>
        <w:pStyle w:val="Heading2"/>
      </w:pPr>
      <w:r w:rsidRPr="001D3E66">
        <w:lastRenderedPageBreak/>
        <w:t>5.2 Random Forest Classifier</w:t>
      </w:r>
    </w:p>
    <w:p w14:paraId="076B252E" w14:textId="7EE77853" w:rsidR="001D3E66" w:rsidRPr="001D3E66" w:rsidRDefault="001D3E66" w:rsidP="007A2977">
      <w:pPr>
        <w:spacing w:after="100" w:afterAutospacing="1" w:line="240" w:lineRule="auto"/>
        <w:jc w:val="both"/>
        <w:rPr>
          <w:rFonts w:ascii="Times New Roman" w:eastAsia="Times New Roman" w:hAnsi="Times New Roman" w:cs="Times New Roman"/>
          <w:kern w:val="0"/>
          <w14:ligatures w14:val="none"/>
        </w:rPr>
      </w:pPr>
      <w:r w:rsidRPr="001D3E66">
        <w:rPr>
          <w:rFonts w:ascii="Times New Roman" w:eastAsia="Times New Roman" w:hAnsi="Times New Roman" w:cs="Times New Roman"/>
          <w:kern w:val="0"/>
          <w14:ligatures w14:val="none"/>
        </w:rPr>
        <w:t xml:space="preserve">Random Forest employs ensemble learning through bootstrap aggregation (bagging) of decision trees, where multiple trees are trained on random subsets of both training samples and features. For each tree in the ensemble, we randomly sample with replacement from the 1,078 training images to create a bootstrap dataset, and at each node split, we consider only a random subset of features (typically </w:t>
      </w:r>
      <m:oMath>
        <m:r>
          <w:rPr>
            <w:rFonts w:ascii="Cambria Math" w:eastAsia="Times New Roman" w:hAnsi="Cambria Math" w:cs="Times New Roman"/>
            <w:kern w:val="0"/>
            <w14:ligatures w14:val="none"/>
          </w:rPr>
          <m:t>√400 ≈ 20</m:t>
        </m:r>
      </m:oMath>
      <w:r w:rsidRPr="001D3E66">
        <w:rPr>
          <w:rFonts w:ascii="Times New Roman" w:eastAsia="Times New Roman" w:hAnsi="Times New Roman" w:cs="Times New Roman"/>
          <w:kern w:val="0"/>
          <w14:ligatures w14:val="none"/>
        </w:rPr>
        <w:t xml:space="preserve"> features) rather than all 400 features. This dual randomization</w:t>
      </w:r>
      <w:r w:rsidR="007A2977">
        <w:rPr>
          <w:rFonts w:ascii="Times New Roman" w:eastAsia="Times New Roman" w:hAnsi="Times New Roman" w:cs="Times New Roman"/>
          <w:kern w:val="0"/>
          <w14:ligatures w14:val="none"/>
        </w:rPr>
        <w:t xml:space="preserve"> </w:t>
      </w:r>
      <w:r w:rsidRPr="001D3E66">
        <w:rPr>
          <w:rFonts w:ascii="Times New Roman" w:eastAsia="Times New Roman" w:hAnsi="Times New Roman" w:cs="Times New Roman"/>
          <w:kern w:val="0"/>
          <w14:ligatures w14:val="none"/>
        </w:rPr>
        <w:t>in both samples and features</w:t>
      </w:r>
      <w:r w:rsidR="00452358">
        <w:rPr>
          <w:rFonts w:ascii="Times New Roman" w:eastAsia="Times New Roman" w:hAnsi="Times New Roman" w:cs="Times New Roman"/>
          <w:kern w:val="0"/>
          <w14:ligatures w14:val="none"/>
        </w:rPr>
        <w:t xml:space="preserve"> </w:t>
      </w:r>
      <w:r w:rsidRPr="001D3E66">
        <w:rPr>
          <w:rFonts w:ascii="Times New Roman" w:eastAsia="Times New Roman" w:hAnsi="Times New Roman" w:cs="Times New Roman"/>
          <w:kern w:val="0"/>
          <w14:ligatures w14:val="none"/>
        </w:rPr>
        <w:t>decorrelates the individual trees, reducing variance while maintaining low bias.</w:t>
      </w:r>
    </w:p>
    <w:p w14:paraId="347DFB8D" w14:textId="77777777" w:rsidR="001D3E66" w:rsidRPr="001D3E66" w:rsidRDefault="001D3E66" w:rsidP="001D3E66">
      <w:pPr>
        <w:spacing w:before="100" w:beforeAutospacing="1" w:after="100" w:afterAutospacing="1" w:line="240" w:lineRule="auto"/>
        <w:rPr>
          <w:rFonts w:ascii="Times New Roman" w:eastAsia="Times New Roman" w:hAnsi="Times New Roman" w:cs="Times New Roman"/>
          <w:kern w:val="0"/>
          <w14:ligatures w14:val="none"/>
        </w:rPr>
      </w:pPr>
      <w:r w:rsidRPr="001D3E66">
        <w:rPr>
          <w:rFonts w:ascii="Times New Roman" w:eastAsia="Times New Roman" w:hAnsi="Times New Roman" w:cs="Times New Roman"/>
          <w:kern w:val="0"/>
          <w14:ligatures w14:val="none"/>
        </w:rPr>
        <w:t>Each decision tree recursively partitions the feature space by selecting splits that maximize information gain or minimize Gini impurity. The Gini impurity at node t is defined as:</w:t>
      </w:r>
    </w:p>
    <w:p w14:paraId="60281FA5" w14:textId="4BE45570" w:rsidR="001D3E66" w:rsidRPr="001D3E66" w:rsidRDefault="00947737" w:rsidP="001D3E66">
      <w:pPr>
        <w:spacing w:before="100" w:beforeAutospacing="1" w:after="100" w:afterAutospacing="1"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Gini(t) = 1 - Σ_{c=1}^2 p_c²</m:t>
          </m:r>
        </m:oMath>
      </m:oMathPara>
    </w:p>
    <w:p w14:paraId="7E52EB75" w14:textId="1B2D3246" w:rsidR="001D3E66" w:rsidRPr="001D3E66" w:rsidRDefault="001D3E66" w:rsidP="007A2977">
      <w:pPr>
        <w:spacing w:before="100" w:beforeAutospacing="1" w:after="100" w:afterAutospacing="1" w:line="240" w:lineRule="auto"/>
        <w:jc w:val="both"/>
        <w:rPr>
          <w:rFonts w:ascii="Times New Roman" w:eastAsia="Times New Roman" w:hAnsi="Times New Roman" w:cs="Times New Roman"/>
          <w:kern w:val="0"/>
          <w14:ligatures w14:val="none"/>
        </w:rPr>
      </w:pPr>
      <w:r w:rsidRPr="001D3E66">
        <w:rPr>
          <w:rFonts w:ascii="Times New Roman" w:eastAsia="Times New Roman" w:hAnsi="Times New Roman" w:cs="Times New Roman"/>
          <w:kern w:val="0"/>
          <w14:ligatures w14:val="none"/>
        </w:rPr>
        <w:t xml:space="preserve">where </w:t>
      </w:r>
      <m:oMath>
        <m:r>
          <w:rPr>
            <w:rFonts w:ascii="Cambria Math" w:eastAsia="Times New Roman" w:hAnsi="Cambria Math" w:cs="Times New Roman"/>
            <w:kern w:val="0"/>
            <w14:ligatures w14:val="none"/>
          </w:rPr>
          <m:t>p_c</m:t>
        </m:r>
      </m:oMath>
      <w:r w:rsidRPr="001D3E66">
        <w:rPr>
          <w:rFonts w:ascii="Times New Roman" w:eastAsia="Times New Roman" w:hAnsi="Times New Roman" w:cs="Times New Roman"/>
          <w:kern w:val="0"/>
          <w14:ligatures w14:val="none"/>
        </w:rPr>
        <w:t xml:space="preserve"> represents the proportion of class c samples at the node. The algorithm selects the feature and threshold that </w:t>
      </w:r>
      <w:r w:rsidR="00947737" w:rsidRPr="001D3E66">
        <w:rPr>
          <w:rFonts w:ascii="Times New Roman" w:eastAsia="Times New Roman" w:hAnsi="Times New Roman" w:cs="Times New Roman"/>
          <w:kern w:val="0"/>
          <w14:ligatures w14:val="none"/>
        </w:rPr>
        <w:t>produces</w:t>
      </w:r>
      <w:r w:rsidRPr="001D3E66">
        <w:rPr>
          <w:rFonts w:ascii="Times New Roman" w:eastAsia="Times New Roman" w:hAnsi="Times New Roman" w:cs="Times New Roman"/>
          <w:kern w:val="0"/>
          <w14:ligatures w14:val="none"/>
        </w:rPr>
        <w:t xml:space="preserve"> the largest decrease in weighted average Gini impurity across child nodes.</w:t>
      </w:r>
    </w:p>
    <w:p w14:paraId="4E1FE4A2" w14:textId="77777777" w:rsidR="001D3E66" w:rsidRPr="001D3E66" w:rsidRDefault="001D3E66" w:rsidP="001D3E66">
      <w:pPr>
        <w:spacing w:before="100" w:beforeAutospacing="1" w:after="100" w:afterAutospacing="1" w:line="240" w:lineRule="auto"/>
        <w:rPr>
          <w:rFonts w:ascii="Times New Roman" w:eastAsia="Times New Roman" w:hAnsi="Times New Roman" w:cs="Times New Roman"/>
          <w:kern w:val="0"/>
          <w14:ligatures w14:val="none"/>
        </w:rPr>
      </w:pPr>
      <w:r w:rsidRPr="001D3E66">
        <w:rPr>
          <w:rFonts w:ascii="Times New Roman" w:eastAsia="Times New Roman" w:hAnsi="Times New Roman" w:cs="Times New Roman"/>
          <w:kern w:val="0"/>
          <w14:ligatures w14:val="none"/>
        </w:rPr>
        <w:t>The final Random Forest prediction aggregates predictions from all trees through majority voting:</w:t>
      </w:r>
    </w:p>
    <w:p w14:paraId="389301E1" w14:textId="6F6969AF" w:rsidR="001D3E66" w:rsidRPr="001D3E66" w:rsidRDefault="00947737" w:rsidP="001D3E66">
      <w:pPr>
        <w:spacing w:before="100" w:beforeAutospacing="1" w:after="100" w:afterAutospacing="1"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ŷ = mode{h₁(x), h₂(x), ..., h_T(x)}</m:t>
          </m:r>
        </m:oMath>
      </m:oMathPara>
    </w:p>
    <w:p w14:paraId="7ABBE535" w14:textId="6B7F88C3" w:rsidR="001D3E66" w:rsidRPr="001D3E66" w:rsidRDefault="001D3E66" w:rsidP="007A2977">
      <w:pPr>
        <w:spacing w:before="100" w:beforeAutospacing="1" w:after="100" w:afterAutospacing="1" w:line="240" w:lineRule="auto"/>
        <w:jc w:val="both"/>
        <w:rPr>
          <w:rFonts w:ascii="Times New Roman" w:eastAsia="Times New Roman" w:hAnsi="Times New Roman" w:cs="Times New Roman"/>
          <w:kern w:val="0"/>
          <w14:ligatures w14:val="none"/>
        </w:rPr>
      </w:pPr>
      <w:r w:rsidRPr="001D3E66">
        <w:rPr>
          <w:rFonts w:ascii="Times New Roman" w:eastAsia="Times New Roman" w:hAnsi="Times New Roman" w:cs="Times New Roman"/>
          <w:kern w:val="0"/>
          <w14:ligatures w14:val="none"/>
        </w:rPr>
        <w:t xml:space="preserve">where </w:t>
      </w:r>
      <m:oMath>
        <m:r>
          <w:rPr>
            <w:rFonts w:ascii="Cambria Math" w:eastAsia="Times New Roman" w:hAnsi="Cambria Math" w:cs="Times New Roman"/>
            <w:kern w:val="0"/>
            <w14:ligatures w14:val="none"/>
          </w:rPr>
          <m:t>h_t(x)</m:t>
        </m:r>
      </m:oMath>
      <w:r w:rsidRPr="001D3E66">
        <w:rPr>
          <w:rFonts w:ascii="Times New Roman" w:eastAsia="Times New Roman" w:hAnsi="Times New Roman" w:cs="Times New Roman"/>
          <w:kern w:val="0"/>
          <w14:ligatures w14:val="none"/>
        </w:rPr>
        <w:t xml:space="preserve"> represents the prediction of the t-th tree and T is the total number of trees in the ensemble. This ensemble approach provides robustness to outliers and reduces overfitting compared to individual decision trees, as errors made by individual trees tend to cancel out through averaging.</w:t>
      </w:r>
    </w:p>
    <w:p w14:paraId="1555259B" w14:textId="77777777" w:rsidR="001D3E66" w:rsidRPr="001D3E66" w:rsidRDefault="001D3E66" w:rsidP="007A2977">
      <w:pPr>
        <w:spacing w:before="100" w:beforeAutospacing="1" w:after="100" w:afterAutospacing="1" w:line="240" w:lineRule="auto"/>
        <w:jc w:val="both"/>
        <w:rPr>
          <w:rFonts w:ascii="Times New Roman" w:eastAsia="Times New Roman" w:hAnsi="Times New Roman" w:cs="Times New Roman"/>
          <w:kern w:val="0"/>
          <w14:ligatures w14:val="none"/>
        </w:rPr>
      </w:pPr>
      <w:r w:rsidRPr="001D3E66">
        <w:rPr>
          <w:rFonts w:ascii="Times New Roman" w:eastAsia="Times New Roman" w:hAnsi="Times New Roman" w:cs="Times New Roman"/>
          <w:kern w:val="0"/>
          <w14:ligatures w14:val="none"/>
        </w:rPr>
        <w:t>Random Forest also provides feature importance rankings based on the average decrease in Gini impurity when each feature is used for splitting, weighted by the number of samples reaching the node. This interpretability aids in understanding which extracted features contribute most to benign/malignant discrimination.</w:t>
      </w:r>
    </w:p>
    <w:p w14:paraId="7E906ED1" w14:textId="3B40C401" w:rsidR="001D3E66" w:rsidRPr="001D3E66" w:rsidRDefault="001D3E66" w:rsidP="001D3E66">
      <w:pPr>
        <w:spacing w:after="0" w:line="240" w:lineRule="auto"/>
        <w:rPr>
          <w:rFonts w:ascii="Times New Roman" w:eastAsia="Times New Roman" w:hAnsi="Times New Roman" w:cs="Times New Roman"/>
          <w:kern w:val="0"/>
          <w14:ligatures w14:val="none"/>
        </w:rPr>
      </w:pPr>
    </w:p>
    <w:p w14:paraId="05F83B05" w14:textId="77777777" w:rsidR="001D3E66" w:rsidRPr="001D3E66" w:rsidRDefault="001D3E66" w:rsidP="00452358">
      <w:pPr>
        <w:pStyle w:val="Heading2"/>
        <w:rPr>
          <w:rFonts w:asciiTheme="majorBidi" w:hAnsiTheme="majorBidi" w:cstheme="majorBidi"/>
        </w:rPr>
      </w:pPr>
      <w:r w:rsidRPr="001D3E66">
        <w:rPr>
          <w:rFonts w:asciiTheme="majorBidi" w:hAnsiTheme="majorBidi" w:cstheme="majorBidi"/>
        </w:rPr>
        <w:t xml:space="preserve">5.3 </w:t>
      </w:r>
      <w:proofErr w:type="spellStart"/>
      <w:r w:rsidRPr="001D3E66">
        <w:rPr>
          <w:rFonts w:asciiTheme="majorBidi" w:hAnsiTheme="majorBidi" w:cstheme="majorBidi"/>
        </w:rPr>
        <w:t>XGBoost</w:t>
      </w:r>
      <w:proofErr w:type="spellEnd"/>
      <w:r w:rsidRPr="001D3E66">
        <w:rPr>
          <w:rFonts w:asciiTheme="majorBidi" w:hAnsiTheme="majorBidi" w:cstheme="majorBidi"/>
        </w:rPr>
        <w:t xml:space="preserve"> Classifier</w:t>
      </w:r>
    </w:p>
    <w:p w14:paraId="1EFCE24B" w14:textId="77777777" w:rsidR="001D3E66" w:rsidRPr="001D3E66" w:rsidRDefault="001D3E66" w:rsidP="007A2977">
      <w:pPr>
        <w:spacing w:before="100" w:beforeAutospacing="1" w:after="0" w:line="240" w:lineRule="auto"/>
        <w:jc w:val="both"/>
        <w:rPr>
          <w:rFonts w:ascii="Times New Roman" w:eastAsia="Times New Roman" w:hAnsi="Times New Roman" w:cs="Times New Roman"/>
          <w:kern w:val="0"/>
          <w14:ligatures w14:val="none"/>
        </w:rPr>
      </w:pPr>
      <w:proofErr w:type="spellStart"/>
      <w:r w:rsidRPr="001D3E66">
        <w:rPr>
          <w:rFonts w:ascii="Times New Roman" w:eastAsia="Times New Roman" w:hAnsi="Times New Roman" w:cs="Times New Roman"/>
          <w:kern w:val="0"/>
          <w14:ligatures w14:val="none"/>
        </w:rPr>
        <w:t>XGBoost</w:t>
      </w:r>
      <w:proofErr w:type="spellEnd"/>
      <w:r w:rsidRPr="001D3E66">
        <w:rPr>
          <w:rFonts w:ascii="Times New Roman" w:eastAsia="Times New Roman" w:hAnsi="Times New Roman" w:cs="Times New Roman"/>
          <w:kern w:val="0"/>
          <w14:ligatures w14:val="none"/>
        </w:rPr>
        <w:t xml:space="preserve"> (</w:t>
      </w:r>
      <w:proofErr w:type="spellStart"/>
      <w:proofErr w:type="gramStart"/>
      <w:r w:rsidRPr="001D3E66">
        <w:rPr>
          <w:rFonts w:ascii="Times New Roman" w:eastAsia="Times New Roman" w:hAnsi="Times New Roman" w:cs="Times New Roman"/>
          <w:kern w:val="0"/>
          <w14:ligatures w14:val="none"/>
        </w:rPr>
        <w:t>eXtreme</w:t>
      </w:r>
      <w:proofErr w:type="spellEnd"/>
      <w:proofErr w:type="gramEnd"/>
      <w:r w:rsidRPr="001D3E66">
        <w:rPr>
          <w:rFonts w:ascii="Times New Roman" w:eastAsia="Times New Roman" w:hAnsi="Times New Roman" w:cs="Times New Roman"/>
          <w:kern w:val="0"/>
          <w14:ligatures w14:val="none"/>
        </w:rPr>
        <w:t xml:space="preserve"> Gradient Boosting) employs sequential ensemble learning through gradient boosting, where trees are added iteratively to correct errors made by the existing ensemble. Unlike Random Forest's parallel tree construction, </w:t>
      </w:r>
      <w:proofErr w:type="spellStart"/>
      <w:r w:rsidRPr="001D3E66">
        <w:rPr>
          <w:rFonts w:ascii="Times New Roman" w:eastAsia="Times New Roman" w:hAnsi="Times New Roman" w:cs="Times New Roman"/>
          <w:kern w:val="0"/>
          <w14:ligatures w14:val="none"/>
        </w:rPr>
        <w:t>XGBoost</w:t>
      </w:r>
      <w:proofErr w:type="spellEnd"/>
      <w:r w:rsidRPr="001D3E66">
        <w:rPr>
          <w:rFonts w:ascii="Times New Roman" w:eastAsia="Times New Roman" w:hAnsi="Times New Roman" w:cs="Times New Roman"/>
          <w:kern w:val="0"/>
          <w14:ligatures w14:val="none"/>
        </w:rPr>
        <w:t xml:space="preserve"> builds trees sequentially, with each new tree focusing on samples where previous trees performed poorly.</w:t>
      </w:r>
    </w:p>
    <w:p w14:paraId="668228EA" w14:textId="77777777" w:rsidR="001D3E66" w:rsidRPr="001D3E66" w:rsidRDefault="001D3E66" w:rsidP="001D3E66">
      <w:pPr>
        <w:spacing w:before="100" w:beforeAutospacing="1" w:after="100" w:afterAutospacing="1" w:line="240" w:lineRule="auto"/>
        <w:rPr>
          <w:rFonts w:ascii="Times New Roman" w:eastAsia="Times New Roman" w:hAnsi="Times New Roman" w:cs="Times New Roman"/>
          <w:kern w:val="0"/>
          <w14:ligatures w14:val="none"/>
        </w:rPr>
      </w:pPr>
      <w:r w:rsidRPr="001D3E66">
        <w:rPr>
          <w:rFonts w:ascii="Times New Roman" w:eastAsia="Times New Roman" w:hAnsi="Times New Roman" w:cs="Times New Roman"/>
          <w:kern w:val="0"/>
          <w14:ligatures w14:val="none"/>
        </w:rPr>
        <w:t>The model is built through additive training with the objective function:</w:t>
      </w:r>
    </w:p>
    <w:p w14:paraId="2A6898C3" w14:textId="3804C9BF" w:rsidR="001D3E66" w:rsidRPr="001D3E66" w:rsidRDefault="00A87DE6" w:rsidP="001D3E66">
      <w:pPr>
        <w:spacing w:before="100" w:beforeAutospacing="1" w:after="100" w:afterAutospacing="1"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L(ŷ, y) + Σ_{k=1}^K Ω(f_k)</m:t>
          </m:r>
        </m:oMath>
      </m:oMathPara>
    </w:p>
    <w:p w14:paraId="09B93F12" w14:textId="060CBD66" w:rsidR="001D3E66" w:rsidRPr="001D3E66" w:rsidRDefault="001D3E66" w:rsidP="001D3E66">
      <w:pPr>
        <w:spacing w:before="100" w:beforeAutospacing="1" w:after="100" w:afterAutospacing="1" w:line="240" w:lineRule="auto"/>
        <w:rPr>
          <w:rFonts w:ascii="Times New Roman" w:eastAsia="Times New Roman" w:hAnsi="Times New Roman" w:cs="Times New Roman"/>
          <w:kern w:val="0"/>
          <w14:ligatures w14:val="none"/>
        </w:rPr>
      </w:pPr>
      <w:r w:rsidRPr="001D3E66">
        <w:rPr>
          <w:rFonts w:ascii="Times New Roman" w:eastAsia="Times New Roman" w:hAnsi="Times New Roman" w:cs="Times New Roman"/>
          <w:kern w:val="0"/>
          <w14:ligatures w14:val="none"/>
        </w:rPr>
        <w:lastRenderedPageBreak/>
        <w:t xml:space="preserve">where L represents the loss function measuring prediction error, and </w:t>
      </w:r>
      <m:oMath>
        <m:r>
          <w:rPr>
            <w:rFonts w:ascii="Cambria Math" w:eastAsia="Times New Roman" w:hAnsi="Cambria Math" w:cs="Times New Roman"/>
            <w:kern w:val="0"/>
            <w14:ligatures w14:val="none"/>
          </w:rPr>
          <m:t>Ω(f_k)</m:t>
        </m:r>
      </m:oMath>
      <w:r w:rsidRPr="001D3E66">
        <w:rPr>
          <w:rFonts w:ascii="Times New Roman" w:eastAsia="Times New Roman" w:hAnsi="Times New Roman" w:cs="Times New Roman"/>
          <w:kern w:val="0"/>
          <w14:ligatures w14:val="none"/>
        </w:rPr>
        <w:t xml:space="preserve"> penalizes tree complexity to prevent overfitting. The complexity penalty is defined as:</w:t>
      </w:r>
    </w:p>
    <w:p w14:paraId="22B53AEE" w14:textId="1ADBF8E9" w:rsidR="001D3E66" w:rsidRPr="001D3E66" w:rsidRDefault="00A87DE6" w:rsidP="001D3E66">
      <w:pPr>
        <w:spacing w:before="100" w:beforeAutospacing="1" w:after="100" w:afterAutospacing="1"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Ω(f) = γT + (λ/2) Σ_{j=1}^T w_j²</m:t>
          </m:r>
        </m:oMath>
      </m:oMathPara>
    </w:p>
    <w:p w14:paraId="1DA28871" w14:textId="46B5DEA5" w:rsidR="001D3E66" w:rsidRPr="001D3E66" w:rsidRDefault="001D3E66" w:rsidP="001D3E66">
      <w:pPr>
        <w:spacing w:before="100" w:beforeAutospacing="1" w:after="100" w:afterAutospacing="1" w:line="240" w:lineRule="auto"/>
        <w:rPr>
          <w:rFonts w:ascii="Times New Roman" w:eastAsia="Times New Roman" w:hAnsi="Times New Roman" w:cs="Times New Roman"/>
          <w:kern w:val="0"/>
          <w14:ligatures w14:val="none"/>
        </w:rPr>
      </w:pPr>
      <w:r w:rsidRPr="001D3E66">
        <w:rPr>
          <w:rFonts w:ascii="Times New Roman" w:eastAsia="Times New Roman" w:hAnsi="Times New Roman" w:cs="Times New Roman"/>
          <w:kern w:val="0"/>
          <w14:ligatures w14:val="none"/>
        </w:rPr>
        <w:t xml:space="preserve">where T is the number of leaves, </w:t>
      </w:r>
      <m:oMath>
        <m:r>
          <w:rPr>
            <w:rFonts w:ascii="Cambria Math" w:eastAsia="Times New Roman" w:hAnsi="Cambria Math" w:cs="Times New Roman"/>
            <w:kern w:val="0"/>
            <w14:ligatures w14:val="none"/>
          </w:rPr>
          <m:t>w_j</m:t>
        </m:r>
      </m:oMath>
      <w:r w:rsidRPr="001D3E66">
        <w:rPr>
          <w:rFonts w:ascii="Times New Roman" w:eastAsia="Times New Roman" w:hAnsi="Times New Roman" w:cs="Times New Roman"/>
          <w:kern w:val="0"/>
          <w14:ligatures w14:val="none"/>
        </w:rPr>
        <w:t xml:space="preserve"> are leaf weights, γ controls leaf penalties, and λ is L2 regularization strength.</w:t>
      </w:r>
    </w:p>
    <w:p w14:paraId="7F591191" w14:textId="77777777" w:rsidR="001D3E66" w:rsidRPr="001D3E66" w:rsidRDefault="001D3E66" w:rsidP="001D3E66">
      <w:pPr>
        <w:spacing w:before="100" w:beforeAutospacing="1" w:after="100" w:afterAutospacing="1" w:line="240" w:lineRule="auto"/>
        <w:rPr>
          <w:rFonts w:ascii="Times New Roman" w:eastAsia="Times New Roman" w:hAnsi="Times New Roman" w:cs="Times New Roman"/>
          <w:kern w:val="0"/>
          <w14:ligatures w14:val="none"/>
        </w:rPr>
      </w:pPr>
      <w:r w:rsidRPr="001D3E66">
        <w:rPr>
          <w:rFonts w:ascii="Times New Roman" w:eastAsia="Times New Roman" w:hAnsi="Times New Roman" w:cs="Times New Roman"/>
          <w:kern w:val="0"/>
          <w14:ligatures w14:val="none"/>
        </w:rPr>
        <w:t xml:space="preserve">At each boosting iteration m, a new tree </w:t>
      </w:r>
      <w:proofErr w:type="spellStart"/>
      <w:r w:rsidRPr="001D3E66">
        <w:rPr>
          <w:rFonts w:ascii="Times New Roman" w:eastAsia="Times New Roman" w:hAnsi="Times New Roman" w:cs="Times New Roman"/>
          <w:kern w:val="0"/>
          <w14:ligatures w14:val="none"/>
        </w:rPr>
        <w:t>h_m</w:t>
      </w:r>
      <w:proofErr w:type="spellEnd"/>
      <w:r w:rsidRPr="001D3E66">
        <w:rPr>
          <w:rFonts w:ascii="Times New Roman" w:eastAsia="Times New Roman" w:hAnsi="Times New Roman" w:cs="Times New Roman"/>
          <w:kern w:val="0"/>
          <w14:ligatures w14:val="none"/>
        </w:rPr>
        <w:t xml:space="preserve"> is added to improve the current ensemble </w:t>
      </w:r>
      <w:proofErr w:type="gramStart"/>
      <w:r w:rsidRPr="001D3E66">
        <w:rPr>
          <w:rFonts w:ascii="Times New Roman" w:eastAsia="Times New Roman" w:hAnsi="Times New Roman" w:cs="Times New Roman"/>
          <w:kern w:val="0"/>
          <w14:ligatures w14:val="none"/>
        </w:rPr>
        <w:t>F_{</w:t>
      </w:r>
      <w:proofErr w:type="gramEnd"/>
      <w:r w:rsidRPr="001D3E66">
        <w:rPr>
          <w:rFonts w:ascii="Times New Roman" w:eastAsia="Times New Roman" w:hAnsi="Times New Roman" w:cs="Times New Roman"/>
          <w:kern w:val="0"/>
          <w14:ligatures w14:val="none"/>
        </w:rPr>
        <w:t>m-</w:t>
      </w:r>
      <w:proofErr w:type="gramStart"/>
      <w:r w:rsidRPr="001D3E66">
        <w:rPr>
          <w:rFonts w:ascii="Times New Roman" w:eastAsia="Times New Roman" w:hAnsi="Times New Roman" w:cs="Times New Roman"/>
          <w:kern w:val="0"/>
          <w14:ligatures w14:val="none"/>
        </w:rPr>
        <w:t>1}:</w:t>
      </w:r>
      <w:proofErr w:type="gramEnd"/>
    </w:p>
    <w:p w14:paraId="1703E290" w14:textId="1403D964" w:rsidR="001D3E66" w:rsidRPr="001D3E66" w:rsidRDefault="00A87DE6" w:rsidP="001D3E66">
      <w:pPr>
        <w:spacing w:before="100" w:beforeAutospacing="1" w:after="100" w:afterAutospacing="1"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F_m(x) = F_{m-1}(x) + η · h_m(x)</m:t>
          </m:r>
        </m:oMath>
      </m:oMathPara>
    </w:p>
    <w:p w14:paraId="0B175D99" w14:textId="77777777" w:rsidR="001D3E66" w:rsidRPr="001D3E66" w:rsidRDefault="001D3E66" w:rsidP="001D3E66">
      <w:pPr>
        <w:spacing w:before="100" w:beforeAutospacing="1" w:after="100" w:afterAutospacing="1" w:line="240" w:lineRule="auto"/>
        <w:rPr>
          <w:rFonts w:ascii="Times New Roman" w:eastAsia="Times New Roman" w:hAnsi="Times New Roman" w:cs="Times New Roman"/>
          <w:kern w:val="0"/>
          <w14:ligatures w14:val="none"/>
        </w:rPr>
      </w:pPr>
      <w:r w:rsidRPr="001D3E66">
        <w:rPr>
          <w:rFonts w:ascii="Times New Roman" w:eastAsia="Times New Roman" w:hAnsi="Times New Roman" w:cs="Times New Roman"/>
          <w:kern w:val="0"/>
          <w14:ligatures w14:val="none"/>
        </w:rPr>
        <w:t xml:space="preserve">where η is the learning rate (shrinkage parameter) controlling the contribution of each tree. Smaller learning rates require more trees but often yield better generalization. The new tree </w:t>
      </w:r>
      <w:proofErr w:type="spellStart"/>
      <w:r w:rsidRPr="001D3E66">
        <w:rPr>
          <w:rFonts w:ascii="Times New Roman" w:eastAsia="Times New Roman" w:hAnsi="Times New Roman" w:cs="Times New Roman"/>
          <w:kern w:val="0"/>
          <w14:ligatures w14:val="none"/>
        </w:rPr>
        <w:t>h_m</w:t>
      </w:r>
      <w:proofErr w:type="spellEnd"/>
      <w:r w:rsidRPr="001D3E66">
        <w:rPr>
          <w:rFonts w:ascii="Times New Roman" w:eastAsia="Times New Roman" w:hAnsi="Times New Roman" w:cs="Times New Roman"/>
          <w:kern w:val="0"/>
          <w14:ligatures w14:val="none"/>
        </w:rPr>
        <w:t xml:space="preserve"> is trained to fit the negative gradient of the loss function with respect to the current predictions, effectively correcting the residual errors:</w:t>
      </w:r>
    </w:p>
    <w:p w14:paraId="1A6E5B4D" w14:textId="43E24B6B" w:rsidR="001D3E66" w:rsidRPr="001D3E66" w:rsidRDefault="00A87DE6" w:rsidP="001D3E66">
      <w:pPr>
        <w:spacing w:before="100" w:beforeAutospacing="1" w:after="100" w:afterAutospacing="1"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h_m ≈ -</m:t>
          </m:r>
          <m:r>
            <w:rPr>
              <w:rFonts w:ascii="Cambria Math" w:eastAsia="Times New Roman" w:hAnsi="Cambria Math" w:cs="Cambria Math"/>
              <w:kern w:val="0"/>
              <w14:ligatures w14:val="none"/>
            </w:rPr>
            <m:t>∇</m:t>
          </m:r>
          <m:r>
            <w:rPr>
              <w:rFonts w:ascii="Cambria Math" w:eastAsia="Times New Roman" w:hAnsi="Cambria Math" w:cs="Times New Roman"/>
              <w:kern w:val="0"/>
              <w14:ligatures w14:val="none"/>
            </w:rPr>
            <m:t>{F</m:t>
          </m:r>
          <m:r>
            <w:rPr>
              <w:rFonts w:ascii="Cambria Math" w:eastAsia="Times New Roman" w:hAnsi="Cambria Math" w:cs="Times New Roman"/>
              <w:kern w:val="0"/>
              <w14:ligatures w14:val="none"/>
            </w:rPr>
            <m:t>{m-1}} L(y, F_{m-1}(x))</m:t>
          </m:r>
        </m:oMath>
      </m:oMathPara>
    </w:p>
    <w:p w14:paraId="16B14C9A" w14:textId="436614AC" w:rsidR="001D3E66" w:rsidRPr="001D3E66" w:rsidRDefault="001D3E66" w:rsidP="001D3E66">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D3E66">
        <w:rPr>
          <w:rFonts w:ascii="Times New Roman" w:eastAsia="Times New Roman" w:hAnsi="Times New Roman" w:cs="Times New Roman"/>
          <w:kern w:val="0"/>
          <w14:ligatures w14:val="none"/>
        </w:rPr>
        <w:t>XGBoost</w:t>
      </w:r>
      <w:proofErr w:type="spellEnd"/>
      <w:r w:rsidRPr="001D3E66">
        <w:rPr>
          <w:rFonts w:ascii="Times New Roman" w:eastAsia="Times New Roman" w:hAnsi="Times New Roman" w:cs="Times New Roman"/>
          <w:kern w:val="0"/>
          <w14:ligatures w14:val="none"/>
        </w:rPr>
        <w:t xml:space="preserve"> incorporates several enhancements over traditional gradient boosting: column (feature) subsampling reduces overfitting and speeds training, second-order Taylor expansion of the loss function provides more precise gradient information, and a level-wise tree growth strategy with </w:t>
      </w:r>
      <m:oMath>
        <m:r>
          <w:rPr>
            <w:rFonts w:ascii="Cambria Math" w:eastAsia="Times New Roman" w:hAnsi="Cambria Math" w:cs="Times New Roman"/>
            <w:kern w:val="0"/>
            <w14:ligatures w14:val="none"/>
          </w:rPr>
          <m:t>max_depth</m:t>
        </m:r>
      </m:oMath>
      <w:r w:rsidRPr="001D3E66">
        <w:rPr>
          <w:rFonts w:ascii="Times New Roman" w:eastAsia="Times New Roman" w:hAnsi="Times New Roman" w:cs="Times New Roman"/>
          <w:kern w:val="0"/>
          <w14:ligatures w14:val="none"/>
        </w:rPr>
        <w:t xml:space="preserve"> constraint prevents excessive tree complexity. These optimizations, combined with careful regularization, make XGBoost particularly effective for medical imaging tasks where training samples are limited and generalization is critical.</w:t>
      </w:r>
    </w:p>
    <w:p w14:paraId="025E76E7" w14:textId="1FD619F1" w:rsidR="00421D04" w:rsidRPr="00695C85" w:rsidRDefault="00421D04" w:rsidP="00CC6A00">
      <w:pPr>
        <w:pStyle w:val="Heading2"/>
        <w:rPr>
          <w:rFonts w:asciiTheme="majorBidi" w:hAnsiTheme="majorBidi" w:cstheme="majorBidi"/>
        </w:rPr>
      </w:pPr>
      <w:bookmarkStart w:id="42" w:name="_Toc217571893"/>
      <w:r w:rsidRPr="00695C85">
        <w:rPr>
          <w:rFonts w:asciiTheme="majorBidi" w:hAnsiTheme="majorBidi" w:cstheme="majorBidi"/>
        </w:rPr>
        <w:t>5.</w:t>
      </w:r>
      <w:r w:rsidR="00452358">
        <w:rPr>
          <w:rFonts w:asciiTheme="majorBidi" w:hAnsiTheme="majorBidi" w:cstheme="majorBidi"/>
        </w:rPr>
        <w:t>4</w:t>
      </w:r>
      <w:r w:rsidRPr="00695C85">
        <w:rPr>
          <w:rFonts w:asciiTheme="majorBidi" w:hAnsiTheme="majorBidi" w:cstheme="majorBidi"/>
        </w:rPr>
        <w:t xml:space="preserve"> Hyperparameter Tuning</w:t>
      </w:r>
      <w:bookmarkEnd w:id="42"/>
    </w:p>
    <w:p w14:paraId="47B82330" w14:textId="77777777" w:rsidR="00452358" w:rsidRPr="00452358" w:rsidRDefault="00452358" w:rsidP="00452358">
      <w:pPr>
        <w:spacing w:before="100" w:beforeAutospacing="1" w:after="100" w:afterAutospacing="1" w:line="240" w:lineRule="auto"/>
        <w:jc w:val="both"/>
        <w:rPr>
          <w:rFonts w:asciiTheme="majorBidi" w:eastAsia="Times New Roman" w:hAnsiTheme="majorBidi" w:cstheme="majorBidi"/>
          <w:kern w:val="0"/>
          <w14:ligatures w14:val="none"/>
        </w:rPr>
      </w:pPr>
      <w:r w:rsidRPr="00452358">
        <w:rPr>
          <w:rFonts w:asciiTheme="majorBidi" w:eastAsia="Times New Roman" w:hAnsiTheme="majorBidi" w:cstheme="majorBidi"/>
          <w:kern w:val="0"/>
          <w14:ligatures w14:val="none"/>
        </w:rPr>
        <w:t>We employ 3-fold stratified cross-validation on the training set (1,078 images) to select optimal hyperparameters through systematic grid search across the following parameter spaces:</w:t>
      </w:r>
    </w:p>
    <w:p w14:paraId="7E2AC040" w14:textId="77777777" w:rsidR="00452358" w:rsidRPr="00452358" w:rsidRDefault="00452358" w:rsidP="00452358">
      <w:pPr>
        <w:spacing w:before="100" w:beforeAutospacing="1" w:after="100" w:afterAutospacing="1" w:line="240" w:lineRule="auto"/>
        <w:jc w:val="both"/>
        <w:rPr>
          <w:rFonts w:asciiTheme="majorBidi" w:eastAsia="Times New Roman" w:hAnsiTheme="majorBidi" w:cstheme="majorBidi"/>
          <w:kern w:val="0"/>
          <w14:ligatures w14:val="none"/>
        </w:rPr>
      </w:pPr>
      <w:r w:rsidRPr="00452358">
        <w:rPr>
          <w:rFonts w:asciiTheme="majorBidi" w:eastAsia="Times New Roman" w:hAnsiTheme="majorBidi" w:cstheme="majorBidi"/>
          <w:b/>
          <w:bCs/>
          <w:kern w:val="0"/>
          <w14:ligatures w14:val="none"/>
        </w:rPr>
        <w:t>Support Vector Machine (RBF kernel following LDA projection):</w:t>
      </w:r>
    </w:p>
    <w:p w14:paraId="491E52F5" w14:textId="77777777" w:rsidR="00452358" w:rsidRPr="00452358" w:rsidRDefault="00452358" w:rsidP="00452358">
      <w:pPr>
        <w:numPr>
          <w:ilvl w:val="0"/>
          <w:numId w:val="14"/>
        </w:numPr>
        <w:spacing w:before="100" w:beforeAutospacing="1" w:after="100" w:afterAutospacing="1" w:line="240" w:lineRule="auto"/>
        <w:jc w:val="both"/>
        <w:rPr>
          <w:rFonts w:asciiTheme="majorBidi" w:eastAsia="Times New Roman" w:hAnsiTheme="majorBidi" w:cstheme="majorBidi"/>
          <w:kern w:val="0"/>
          <w14:ligatures w14:val="none"/>
        </w:rPr>
      </w:pPr>
      <w:proofErr w:type="spellStart"/>
      <w:r w:rsidRPr="00452358">
        <w:rPr>
          <w:rFonts w:asciiTheme="majorBidi" w:eastAsia="Times New Roman" w:hAnsiTheme="majorBidi" w:cstheme="majorBidi"/>
          <w:kern w:val="0"/>
          <w14:ligatures w14:val="none"/>
        </w:rPr>
        <w:t>BoxConstraint</w:t>
      </w:r>
      <w:proofErr w:type="spellEnd"/>
      <w:r w:rsidRPr="00452358">
        <w:rPr>
          <w:rFonts w:asciiTheme="majorBidi" w:eastAsia="Times New Roman" w:hAnsiTheme="majorBidi" w:cstheme="majorBidi"/>
          <w:kern w:val="0"/>
          <w14:ligatures w14:val="none"/>
        </w:rPr>
        <w:t xml:space="preserve"> (C</w:t>
      </w:r>
      <w:proofErr w:type="gramStart"/>
      <w:r w:rsidRPr="00452358">
        <w:rPr>
          <w:rFonts w:asciiTheme="majorBidi" w:eastAsia="Times New Roman" w:hAnsiTheme="majorBidi" w:cstheme="majorBidi"/>
          <w:kern w:val="0"/>
          <w14:ligatures w14:val="none"/>
        </w:rPr>
        <w:t>): {</w:t>
      </w:r>
      <w:proofErr w:type="gramEnd"/>
      <w:r w:rsidRPr="00452358">
        <w:rPr>
          <w:rFonts w:asciiTheme="majorBidi" w:eastAsia="Times New Roman" w:hAnsiTheme="majorBidi" w:cstheme="majorBidi"/>
          <w:kern w:val="0"/>
          <w14:ligatures w14:val="none"/>
        </w:rPr>
        <w:t xml:space="preserve">10, 100, </w:t>
      </w:r>
      <w:proofErr w:type="gramStart"/>
      <w:r w:rsidRPr="00452358">
        <w:rPr>
          <w:rFonts w:asciiTheme="majorBidi" w:eastAsia="Times New Roman" w:hAnsiTheme="majorBidi" w:cstheme="majorBidi"/>
          <w:kern w:val="0"/>
          <w14:ligatures w14:val="none"/>
        </w:rPr>
        <w:t>1000} -</w:t>
      </w:r>
      <w:proofErr w:type="gramEnd"/>
      <w:r w:rsidRPr="00452358">
        <w:rPr>
          <w:rFonts w:asciiTheme="majorBidi" w:eastAsia="Times New Roman" w:hAnsiTheme="majorBidi" w:cstheme="majorBidi"/>
          <w:kern w:val="0"/>
          <w14:ligatures w14:val="none"/>
        </w:rPr>
        <w:t xml:space="preserve"> Controls margin violation penalty</w:t>
      </w:r>
    </w:p>
    <w:p w14:paraId="2B6156A6" w14:textId="77777777" w:rsidR="00452358" w:rsidRPr="00452358" w:rsidRDefault="00452358" w:rsidP="00452358">
      <w:pPr>
        <w:numPr>
          <w:ilvl w:val="0"/>
          <w:numId w:val="14"/>
        </w:numPr>
        <w:spacing w:before="100" w:beforeAutospacing="1" w:after="100" w:afterAutospacing="1" w:line="240" w:lineRule="auto"/>
        <w:jc w:val="both"/>
        <w:rPr>
          <w:rFonts w:asciiTheme="majorBidi" w:eastAsia="Times New Roman" w:hAnsiTheme="majorBidi" w:cstheme="majorBidi"/>
          <w:kern w:val="0"/>
          <w14:ligatures w14:val="none"/>
        </w:rPr>
      </w:pPr>
      <w:proofErr w:type="spellStart"/>
      <w:r w:rsidRPr="00452358">
        <w:rPr>
          <w:rFonts w:asciiTheme="majorBidi" w:eastAsia="Times New Roman" w:hAnsiTheme="majorBidi" w:cstheme="majorBidi"/>
          <w:kern w:val="0"/>
          <w14:ligatures w14:val="none"/>
        </w:rPr>
        <w:t>KernelScale</w:t>
      </w:r>
      <w:proofErr w:type="spellEnd"/>
      <w:r w:rsidRPr="00452358">
        <w:rPr>
          <w:rFonts w:asciiTheme="majorBidi" w:eastAsia="Times New Roman" w:hAnsiTheme="majorBidi" w:cstheme="majorBidi"/>
          <w:kern w:val="0"/>
          <w14:ligatures w14:val="none"/>
        </w:rPr>
        <w:t xml:space="preserve"> (σ): {0.5, 1.0, </w:t>
      </w:r>
      <w:proofErr w:type="gramStart"/>
      <w:r w:rsidRPr="00452358">
        <w:rPr>
          <w:rFonts w:asciiTheme="majorBidi" w:eastAsia="Times New Roman" w:hAnsiTheme="majorBidi" w:cstheme="majorBidi"/>
          <w:kern w:val="0"/>
          <w14:ligatures w14:val="none"/>
        </w:rPr>
        <w:t>5.0} -</w:t>
      </w:r>
      <w:proofErr w:type="gramEnd"/>
      <w:r w:rsidRPr="00452358">
        <w:rPr>
          <w:rFonts w:asciiTheme="majorBidi" w:eastAsia="Times New Roman" w:hAnsiTheme="majorBidi" w:cstheme="majorBidi"/>
          <w:kern w:val="0"/>
          <w14:ligatures w14:val="none"/>
        </w:rPr>
        <w:t xml:space="preserve"> Controls RBF kernel width (γ = </w:t>
      </w:r>
      <w:proofErr w:type="gramStart"/>
      <w:r w:rsidRPr="00452358">
        <w:rPr>
          <w:rFonts w:asciiTheme="majorBidi" w:eastAsia="Times New Roman" w:hAnsiTheme="majorBidi" w:cstheme="majorBidi"/>
          <w:kern w:val="0"/>
          <w14:ligatures w14:val="none"/>
        </w:rPr>
        <w:t>1/(</w:t>
      </w:r>
      <w:proofErr w:type="gramEnd"/>
      <w:r w:rsidRPr="00452358">
        <w:rPr>
          <w:rFonts w:asciiTheme="majorBidi" w:eastAsia="Times New Roman" w:hAnsiTheme="majorBidi" w:cstheme="majorBidi"/>
          <w:kern w:val="0"/>
          <w14:ligatures w14:val="none"/>
        </w:rPr>
        <w:t>2σ²))</w:t>
      </w:r>
    </w:p>
    <w:p w14:paraId="5045E962" w14:textId="77777777" w:rsidR="00452358" w:rsidRPr="00452358" w:rsidRDefault="00452358" w:rsidP="00452358">
      <w:pPr>
        <w:spacing w:before="100" w:beforeAutospacing="1" w:after="100" w:afterAutospacing="1" w:line="240" w:lineRule="auto"/>
        <w:jc w:val="both"/>
        <w:rPr>
          <w:rFonts w:asciiTheme="majorBidi" w:eastAsia="Times New Roman" w:hAnsiTheme="majorBidi" w:cstheme="majorBidi"/>
          <w:kern w:val="0"/>
          <w14:ligatures w14:val="none"/>
        </w:rPr>
      </w:pPr>
      <w:r w:rsidRPr="00452358">
        <w:rPr>
          <w:rFonts w:asciiTheme="majorBidi" w:eastAsia="Times New Roman" w:hAnsiTheme="majorBidi" w:cstheme="majorBidi"/>
          <w:b/>
          <w:bCs/>
          <w:kern w:val="0"/>
          <w14:ligatures w14:val="none"/>
        </w:rPr>
        <w:t>Random Forest:</w:t>
      </w:r>
    </w:p>
    <w:p w14:paraId="25172E98" w14:textId="77777777" w:rsidR="00452358" w:rsidRPr="00452358" w:rsidRDefault="00452358" w:rsidP="00452358">
      <w:pPr>
        <w:numPr>
          <w:ilvl w:val="0"/>
          <w:numId w:val="15"/>
        </w:numPr>
        <w:spacing w:before="100" w:beforeAutospacing="1" w:after="100" w:afterAutospacing="1" w:line="240" w:lineRule="auto"/>
        <w:jc w:val="both"/>
        <w:rPr>
          <w:rFonts w:asciiTheme="majorBidi" w:eastAsia="Times New Roman" w:hAnsiTheme="majorBidi" w:cstheme="majorBidi"/>
          <w:kern w:val="0"/>
          <w14:ligatures w14:val="none"/>
        </w:rPr>
      </w:pPr>
      <w:proofErr w:type="spellStart"/>
      <w:proofErr w:type="gramStart"/>
      <w:r w:rsidRPr="00452358">
        <w:rPr>
          <w:rFonts w:asciiTheme="majorBidi" w:eastAsia="Times New Roman" w:hAnsiTheme="majorBidi" w:cstheme="majorBidi"/>
          <w:kern w:val="0"/>
          <w14:ligatures w14:val="none"/>
        </w:rPr>
        <w:t>NumTrees</w:t>
      </w:r>
      <w:proofErr w:type="spellEnd"/>
      <w:r w:rsidRPr="00452358">
        <w:rPr>
          <w:rFonts w:asciiTheme="majorBidi" w:eastAsia="Times New Roman" w:hAnsiTheme="majorBidi" w:cstheme="majorBidi"/>
          <w:kern w:val="0"/>
          <w14:ligatures w14:val="none"/>
        </w:rPr>
        <w:t>: {</w:t>
      </w:r>
      <w:proofErr w:type="gramEnd"/>
      <w:r w:rsidRPr="00452358">
        <w:rPr>
          <w:rFonts w:asciiTheme="majorBidi" w:eastAsia="Times New Roman" w:hAnsiTheme="majorBidi" w:cstheme="majorBidi"/>
          <w:kern w:val="0"/>
          <w14:ligatures w14:val="none"/>
        </w:rPr>
        <w:t xml:space="preserve">100, </w:t>
      </w:r>
      <w:proofErr w:type="gramStart"/>
      <w:r w:rsidRPr="00452358">
        <w:rPr>
          <w:rFonts w:asciiTheme="majorBidi" w:eastAsia="Times New Roman" w:hAnsiTheme="majorBidi" w:cstheme="majorBidi"/>
          <w:kern w:val="0"/>
          <w14:ligatures w14:val="none"/>
        </w:rPr>
        <w:t>200} -</w:t>
      </w:r>
      <w:proofErr w:type="gramEnd"/>
      <w:r w:rsidRPr="00452358">
        <w:rPr>
          <w:rFonts w:asciiTheme="majorBidi" w:eastAsia="Times New Roman" w:hAnsiTheme="majorBidi" w:cstheme="majorBidi"/>
          <w:kern w:val="0"/>
          <w14:ligatures w14:val="none"/>
        </w:rPr>
        <w:t xml:space="preserve"> Number of trees in ensemble</w:t>
      </w:r>
    </w:p>
    <w:p w14:paraId="05633678" w14:textId="77777777" w:rsidR="00452358" w:rsidRDefault="00452358" w:rsidP="00452358">
      <w:pPr>
        <w:numPr>
          <w:ilvl w:val="0"/>
          <w:numId w:val="15"/>
        </w:numPr>
        <w:spacing w:before="100" w:beforeAutospacing="1" w:after="100" w:afterAutospacing="1" w:line="240" w:lineRule="auto"/>
        <w:jc w:val="both"/>
        <w:rPr>
          <w:rFonts w:asciiTheme="majorBidi" w:eastAsia="Times New Roman" w:hAnsiTheme="majorBidi" w:cstheme="majorBidi"/>
          <w:kern w:val="0"/>
          <w14:ligatures w14:val="none"/>
        </w:rPr>
      </w:pPr>
      <w:proofErr w:type="spellStart"/>
      <w:proofErr w:type="gramStart"/>
      <w:r w:rsidRPr="00452358">
        <w:rPr>
          <w:rFonts w:asciiTheme="majorBidi" w:eastAsia="Times New Roman" w:hAnsiTheme="majorBidi" w:cstheme="majorBidi"/>
          <w:kern w:val="0"/>
          <w14:ligatures w14:val="none"/>
        </w:rPr>
        <w:t>MinLeafSize</w:t>
      </w:r>
      <w:proofErr w:type="spellEnd"/>
      <w:r w:rsidRPr="00452358">
        <w:rPr>
          <w:rFonts w:asciiTheme="majorBidi" w:eastAsia="Times New Roman" w:hAnsiTheme="majorBidi" w:cstheme="majorBidi"/>
          <w:kern w:val="0"/>
          <w14:ligatures w14:val="none"/>
        </w:rPr>
        <w:t>: {</w:t>
      </w:r>
      <w:proofErr w:type="gramEnd"/>
      <w:r w:rsidRPr="00452358">
        <w:rPr>
          <w:rFonts w:asciiTheme="majorBidi" w:eastAsia="Times New Roman" w:hAnsiTheme="majorBidi" w:cstheme="majorBidi"/>
          <w:kern w:val="0"/>
          <w14:ligatures w14:val="none"/>
        </w:rPr>
        <w:t xml:space="preserve">1, 3, </w:t>
      </w:r>
      <w:proofErr w:type="gramStart"/>
      <w:r w:rsidRPr="00452358">
        <w:rPr>
          <w:rFonts w:asciiTheme="majorBidi" w:eastAsia="Times New Roman" w:hAnsiTheme="majorBidi" w:cstheme="majorBidi"/>
          <w:kern w:val="0"/>
          <w14:ligatures w14:val="none"/>
        </w:rPr>
        <w:t>5} -</w:t>
      </w:r>
      <w:proofErr w:type="gramEnd"/>
      <w:r w:rsidRPr="00452358">
        <w:rPr>
          <w:rFonts w:asciiTheme="majorBidi" w:eastAsia="Times New Roman" w:hAnsiTheme="majorBidi" w:cstheme="majorBidi"/>
          <w:kern w:val="0"/>
          <w14:ligatures w14:val="none"/>
        </w:rPr>
        <w:t xml:space="preserve"> Minimum samples per leaf node</w:t>
      </w:r>
    </w:p>
    <w:p w14:paraId="4A2D4461" w14:textId="77777777" w:rsidR="00452358" w:rsidRPr="00452358" w:rsidRDefault="00452358" w:rsidP="00452358">
      <w:pPr>
        <w:spacing w:before="100" w:beforeAutospacing="1" w:after="100" w:afterAutospacing="1" w:line="240" w:lineRule="auto"/>
        <w:jc w:val="both"/>
        <w:rPr>
          <w:rFonts w:asciiTheme="majorBidi" w:eastAsia="Times New Roman" w:hAnsiTheme="majorBidi" w:cstheme="majorBidi"/>
          <w:kern w:val="0"/>
          <w14:ligatures w14:val="none"/>
        </w:rPr>
      </w:pPr>
      <w:proofErr w:type="spellStart"/>
      <w:r w:rsidRPr="00452358">
        <w:rPr>
          <w:rFonts w:asciiTheme="majorBidi" w:eastAsia="Times New Roman" w:hAnsiTheme="majorBidi" w:cstheme="majorBidi"/>
          <w:b/>
          <w:bCs/>
          <w:kern w:val="0"/>
          <w14:ligatures w14:val="none"/>
        </w:rPr>
        <w:t>XGBoost</w:t>
      </w:r>
      <w:proofErr w:type="spellEnd"/>
      <w:r w:rsidRPr="00452358">
        <w:rPr>
          <w:rFonts w:asciiTheme="majorBidi" w:eastAsia="Times New Roman" w:hAnsiTheme="majorBidi" w:cstheme="majorBidi"/>
          <w:b/>
          <w:bCs/>
          <w:kern w:val="0"/>
          <w14:ligatures w14:val="none"/>
        </w:rPr>
        <w:t>:</w:t>
      </w:r>
    </w:p>
    <w:p w14:paraId="45A50C36" w14:textId="77777777" w:rsidR="00452358" w:rsidRPr="00452358" w:rsidRDefault="00452358" w:rsidP="00452358">
      <w:pPr>
        <w:numPr>
          <w:ilvl w:val="0"/>
          <w:numId w:val="16"/>
        </w:numPr>
        <w:spacing w:before="100" w:beforeAutospacing="1" w:after="100" w:afterAutospacing="1" w:line="240" w:lineRule="auto"/>
        <w:jc w:val="both"/>
        <w:rPr>
          <w:rFonts w:asciiTheme="majorBidi" w:eastAsia="Times New Roman" w:hAnsiTheme="majorBidi" w:cstheme="majorBidi"/>
          <w:kern w:val="0"/>
          <w14:ligatures w14:val="none"/>
        </w:rPr>
      </w:pPr>
      <w:proofErr w:type="spellStart"/>
      <w:proofErr w:type="gramStart"/>
      <w:r w:rsidRPr="00452358">
        <w:rPr>
          <w:rFonts w:asciiTheme="majorBidi" w:eastAsia="Times New Roman" w:hAnsiTheme="majorBidi" w:cstheme="majorBidi"/>
          <w:kern w:val="0"/>
          <w14:ligatures w14:val="none"/>
        </w:rPr>
        <w:t>NumCycles</w:t>
      </w:r>
      <w:proofErr w:type="spellEnd"/>
      <w:r w:rsidRPr="00452358">
        <w:rPr>
          <w:rFonts w:asciiTheme="majorBidi" w:eastAsia="Times New Roman" w:hAnsiTheme="majorBidi" w:cstheme="majorBidi"/>
          <w:kern w:val="0"/>
          <w14:ligatures w14:val="none"/>
        </w:rPr>
        <w:t>: {</w:t>
      </w:r>
      <w:proofErr w:type="gramEnd"/>
      <w:r w:rsidRPr="00452358">
        <w:rPr>
          <w:rFonts w:asciiTheme="majorBidi" w:eastAsia="Times New Roman" w:hAnsiTheme="majorBidi" w:cstheme="majorBidi"/>
          <w:kern w:val="0"/>
          <w14:ligatures w14:val="none"/>
        </w:rPr>
        <w:t xml:space="preserve">100, </w:t>
      </w:r>
      <w:proofErr w:type="gramStart"/>
      <w:r w:rsidRPr="00452358">
        <w:rPr>
          <w:rFonts w:asciiTheme="majorBidi" w:eastAsia="Times New Roman" w:hAnsiTheme="majorBidi" w:cstheme="majorBidi"/>
          <w:kern w:val="0"/>
          <w14:ligatures w14:val="none"/>
        </w:rPr>
        <w:t>200} -</w:t>
      </w:r>
      <w:proofErr w:type="gramEnd"/>
      <w:r w:rsidRPr="00452358">
        <w:rPr>
          <w:rFonts w:asciiTheme="majorBidi" w:eastAsia="Times New Roman" w:hAnsiTheme="majorBidi" w:cstheme="majorBidi"/>
          <w:kern w:val="0"/>
          <w14:ligatures w14:val="none"/>
        </w:rPr>
        <w:t xml:space="preserve"> Number of boosting iterations</w:t>
      </w:r>
    </w:p>
    <w:p w14:paraId="67D25EB0" w14:textId="77777777" w:rsidR="00452358" w:rsidRPr="00452358" w:rsidRDefault="00452358" w:rsidP="00452358">
      <w:pPr>
        <w:numPr>
          <w:ilvl w:val="0"/>
          <w:numId w:val="16"/>
        </w:numPr>
        <w:spacing w:before="100" w:beforeAutospacing="1" w:after="100" w:afterAutospacing="1" w:line="240" w:lineRule="auto"/>
        <w:jc w:val="both"/>
        <w:rPr>
          <w:rFonts w:asciiTheme="majorBidi" w:eastAsia="Times New Roman" w:hAnsiTheme="majorBidi" w:cstheme="majorBidi"/>
          <w:kern w:val="0"/>
          <w14:ligatures w14:val="none"/>
        </w:rPr>
      </w:pPr>
      <w:proofErr w:type="spellStart"/>
      <w:r w:rsidRPr="00452358">
        <w:rPr>
          <w:rFonts w:asciiTheme="majorBidi" w:eastAsia="Times New Roman" w:hAnsiTheme="majorBidi" w:cstheme="majorBidi"/>
          <w:kern w:val="0"/>
          <w14:ligatures w14:val="none"/>
        </w:rPr>
        <w:t>LearnRate</w:t>
      </w:r>
      <w:proofErr w:type="spellEnd"/>
      <w:r w:rsidRPr="00452358">
        <w:rPr>
          <w:rFonts w:asciiTheme="majorBidi" w:eastAsia="Times New Roman" w:hAnsiTheme="majorBidi" w:cstheme="majorBidi"/>
          <w:kern w:val="0"/>
          <w14:ligatures w14:val="none"/>
        </w:rPr>
        <w:t xml:space="preserve"> (η): {0.1, </w:t>
      </w:r>
      <w:proofErr w:type="gramStart"/>
      <w:r w:rsidRPr="00452358">
        <w:rPr>
          <w:rFonts w:asciiTheme="majorBidi" w:eastAsia="Times New Roman" w:hAnsiTheme="majorBidi" w:cstheme="majorBidi"/>
          <w:kern w:val="0"/>
          <w14:ligatures w14:val="none"/>
        </w:rPr>
        <w:t>0.2} -</w:t>
      </w:r>
      <w:proofErr w:type="gramEnd"/>
      <w:r w:rsidRPr="00452358">
        <w:rPr>
          <w:rFonts w:asciiTheme="majorBidi" w:eastAsia="Times New Roman" w:hAnsiTheme="majorBidi" w:cstheme="majorBidi"/>
          <w:kern w:val="0"/>
          <w14:ligatures w14:val="none"/>
        </w:rPr>
        <w:t xml:space="preserve"> Shrinkage parameter controlling tree contribution</w:t>
      </w:r>
    </w:p>
    <w:p w14:paraId="0C87756F" w14:textId="77777777" w:rsidR="00452358" w:rsidRPr="00452358" w:rsidRDefault="00452358" w:rsidP="00452358">
      <w:pPr>
        <w:numPr>
          <w:ilvl w:val="0"/>
          <w:numId w:val="16"/>
        </w:numPr>
        <w:spacing w:before="100" w:beforeAutospacing="1" w:after="100" w:afterAutospacing="1" w:line="240" w:lineRule="auto"/>
        <w:jc w:val="both"/>
        <w:rPr>
          <w:rFonts w:asciiTheme="majorBidi" w:eastAsia="Times New Roman" w:hAnsiTheme="majorBidi" w:cstheme="majorBidi"/>
          <w:kern w:val="0"/>
          <w14:ligatures w14:val="none"/>
        </w:rPr>
      </w:pPr>
      <w:proofErr w:type="spellStart"/>
      <w:proofErr w:type="gramStart"/>
      <w:r w:rsidRPr="00452358">
        <w:rPr>
          <w:rFonts w:asciiTheme="majorBidi" w:eastAsia="Times New Roman" w:hAnsiTheme="majorBidi" w:cstheme="majorBidi"/>
          <w:kern w:val="0"/>
          <w14:ligatures w14:val="none"/>
        </w:rPr>
        <w:t>MinLeafSize</w:t>
      </w:r>
      <w:proofErr w:type="spellEnd"/>
      <w:r w:rsidRPr="00452358">
        <w:rPr>
          <w:rFonts w:asciiTheme="majorBidi" w:eastAsia="Times New Roman" w:hAnsiTheme="majorBidi" w:cstheme="majorBidi"/>
          <w:kern w:val="0"/>
          <w14:ligatures w14:val="none"/>
        </w:rPr>
        <w:t>: {</w:t>
      </w:r>
      <w:proofErr w:type="gramEnd"/>
      <w:r w:rsidRPr="00452358">
        <w:rPr>
          <w:rFonts w:asciiTheme="majorBidi" w:eastAsia="Times New Roman" w:hAnsiTheme="majorBidi" w:cstheme="majorBidi"/>
          <w:kern w:val="0"/>
          <w14:ligatures w14:val="none"/>
        </w:rPr>
        <w:t xml:space="preserve">1, 3, </w:t>
      </w:r>
      <w:proofErr w:type="gramStart"/>
      <w:r w:rsidRPr="00452358">
        <w:rPr>
          <w:rFonts w:asciiTheme="majorBidi" w:eastAsia="Times New Roman" w:hAnsiTheme="majorBidi" w:cstheme="majorBidi"/>
          <w:kern w:val="0"/>
          <w14:ligatures w14:val="none"/>
        </w:rPr>
        <w:t>5} -</w:t>
      </w:r>
      <w:proofErr w:type="gramEnd"/>
      <w:r w:rsidRPr="00452358">
        <w:rPr>
          <w:rFonts w:asciiTheme="majorBidi" w:eastAsia="Times New Roman" w:hAnsiTheme="majorBidi" w:cstheme="majorBidi"/>
          <w:kern w:val="0"/>
          <w14:ligatures w14:val="none"/>
        </w:rPr>
        <w:t xml:space="preserve"> Minimum samples per leaf (controls tree depth)</w:t>
      </w:r>
    </w:p>
    <w:p w14:paraId="02B0B85F" w14:textId="77777777" w:rsidR="00C264CF" w:rsidRDefault="00C264CF" w:rsidP="002F7726">
      <w:pPr>
        <w:spacing w:before="100" w:beforeAutospacing="1" w:after="100" w:afterAutospacing="1" w:line="240" w:lineRule="auto"/>
        <w:jc w:val="both"/>
        <w:rPr>
          <w:rFonts w:asciiTheme="majorBidi" w:eastAsia="Times New Roman" w:hAnsiTheme="majorBidi" w:cstheme="majorBidi"/>
          <w:kern w:val="0"/>
          <w14:ligatures w14:val="none"/>
        </w:rPr>
      </w:pPr>
    </w:p>
    <w:p w14:paraId="4AA482FB" w14:textId="77777777" w:rsidR="00C264CF" w:rsidRDefault="00C264CF" w:rsidP="00C264CF">
      <w:pPr>
        <w:keepNext/>
        <w:spacing w:before="100" w:beforeAutospacing="1" w:after="100" w:afterAutospacing="1" w:line="240" w:lineRule="auto"/>
        <w:jc w:val="both"/>
      </w:pPr>
      <w:r>
        <w:rPr>
          <w:rFonts w:asciiTheme="majorBidi" w:eastAsia="Times New Roman" w:hAnsiTheme="majorBidi" w:cstheme="majorBidi"/>
          <w:noProof/>
          <w:kern w:val="0"/>
        </w:rPr>
        <w:drawing>
          <wp:inline distT="0" distB="0" distL="0" distR="0" wp14:anchorId="33D8B949" wp14:editId="0A5DA14F">
            <wp:extent cx="5943600" cy="2803525"/>
            <wp:effectExtent l="0" t="0" r="0" b="0"/>
            <wp:docPr id="13251878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187822" name="Picture 132518782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803525"/>
                    </a:xfrm>
                    <a:prstGeom prst="rect">
                      <a:avLst/>
                    </a:prstGeom>
                  </pic:spPr>
                </pic:pic>
              </a:graphicData>
            </a:graphic>
          </wp:inline>
        </w:drawing>
      </w:r>
    </w:p>
    <w:p w14:paraId="5706CBFB" w14:textId="2CF9F4E6" w:rsidR="00C264CF" w:rsidRDefault="00C264CF" w:rsidP="00C264CF">
      <w:pPr>
        <w:pStyle w:val="Caption"/>
        <w:jc w:val="center"/>
        <w:rPr>
          <w:rFonts w:asciiTheme="majorBidi" w:hAnsiTheme="majorBidi" w:cstheme="majorBidi"/>
        </w:rPr>
      </w:pPr>
      <w:bookmarkStart w:id="43" w:name="_Toc217573842"/>
      <w:r w:rsidRPr="00C264CF">
        <w:rPr>
          <w:rFonts w:asciiTheme="majorBidi" w:hAnsiTheme="majorBidi" w:cstheme="majorBidi"/>
        </w:rPr>
        <w:t xml:space="preserve">Figure </w:t>
      </w:r>
      <w:r w:rsidRPr="00C264CF">
        <w:rPr>
          <w:rFonts w:asciiTheme="majorBidi" w:hAnsiTheme="majorBidi" w:cstheme="majorBidi"/>
        </w:rPr>
        <w:fldChar w:fldCharType="begin"/>
      </w:r>
      <w:r w:rsidRPr="00C264CF">
        <w:rPr>
          <w:rFonts w:asciiTheme="majorBidi" w:hAnsiTheme="majorBidi" w:cstheme="majorBidi"/>
        </w:rPr>
        <w:instrText xml:space="preserve"> SEQ Figure \* ARABIC </w:instrText>
      </w:r>
      <w:r w:rsidRPr="00C264CF">
        <w:rPr>
          <w:rFonts w:asciiTheme="majorBidi" w:hAnsiTheme="majorBidi" w:cstheme="majorBidi"/>
        </w:rPr>
        <w:fldChar w:fldCharType="separate"/>
      </w:r>
      <w:r w:rsidR="00452358">
        <w:rPr>
          <w:rFonts w:asciiTheme="majorBidi" w:hAnsiTheme="majorBidi" w:cstheme="majorBidi"/>
          <w:noProof/>
        </w:rPr>
        <w:t>7</w:t>
      </w:r>
      <w:r w:rsidRPr="00C264CF">
        <w:rPr>
          <w:rFonts w:asciiTheme="majorBidi" w:hAnsiTheme="majorBidi" w:cstheme="majorBidi"/>
        </w:rPr>
        <w:fldChar w:fldCharType="end"/>
      </w:r>
      <w:r w:rsidRPr="00C264CF">
        <w:rPr>
          <w:rFonts w:asciiTheme="majorBidi" w:hAnsiTheme="majorBidi" w:cstheme="majorBidi"/>
        </w:rPr>
        <w:t xml:space="preserve"> - Cross-Validation Performance Across Different Feature Subset Sizes</w:t>
      </w:r>
      <w:bookmarkEnd w:id="43"/>
    </w:p>
    <w:p w14:paraId="692E64A1" w14:textId="77777777" w:rsidR="007A2977" w:rsidRPr="007A2977" w:rsidRDefault="007A2977" w:rsidP="007A2977"/>
    <w:p w14:paraId="374A8B9C" w14:textId="6C4ECEA3" w:rsidR="00F03460" w:rsidRPr="00695C85" w:rsidRDefault="00F03460" w:rsidP="00F03460">
      <w:pPr>
        <w:pStyle w:val="Heading2"/>
        <w:rPr>
          <w:rFonts w:asciiTheme="majorBidi" w:hAnsiTheme="majorBidi" w:cstheme="majorBidi"/>
        </w:rPr>
      </w:pPr>
      <w:bookmarkStart w:id="44" w:name="_Toc186840478"/>
      <w:bookmarkStart w:id="45" w:name="_Toc217571894"/>
      <w:r w:rsidRPr="00695C85">
        <w:rPr>
          <w:rFonts w:asciiTheme="majorBidi" w:hAnsiTheme="majorBidi" w:cstheme="majorBidi"/>
        </w:rPr>
        <w:t>5.2 Evaluation Metrics</w:t>
      </w:r>
      <w:bookmarkEnd w:id="44"/>
      <w:bookmarkEnd w:id="45"/>
    </w:p>
    <w:p w14:paraId="2933FA1D" w14:textId="77777777" w:rsidR="006C3628" w:rsidRDefault="006C3628" w:rsidP="006C3628">
      <w:pPr>
        <w:spacing w:line="259" w:lineRule="auto"/>
        <w:jc w:val="both"/>
        <w:rPr>
          <w:rFonts w:asciiTheme="majorBidi" w:hAnsiTheme="majorBidi" w:cstheme="majorBidi"/>
        </w:rPr>
      </w:pPr>
      <w:bookmarkStart w:id="46" w:name="_Toc217571895"/>
      <w:r w:rsidRPr="006C3628">
        <w:rPr>
          <w:rFonts w:asciiTheme="majorBidi" w:hAnsiTheme="majorBidi" w:cstheme="majorBidi"/>
        </w:rPr>
        <w:t xml:space="preserve">To comprehensively assess model performance on breast histopathology classification, we employ multiple complementary metrics that evaluate different aspects of classification accuracy and clinical reliability. </w:t>
      </w:r>
    </w:p>
    <w:p w14:paraId="3E2CBC54" w14:textId="23FFD8FC" w:rsidR="006C3628" w:rsidRPr="006C3628" w:rsidRDefault="006C3628" w:rsidP="006C3628">
      <w:pPr>
        <w:spacing w:line="259" w:lineRule="auto"/>
        <w:jc w:val="both"/>
        <w:rPr>
          <w:rFonts w:asciiTheme="majorBidi" w:hAnsiTheme="majorBidi" w:cstheme="majorBidi"/>
        </w:rPr>
      </w:pPr>
      <w:r w:rsidRPr="006C3628">
        <w:rPr>
          <w:rFonts w:asciiTheme="majorBidi" w:hAnsiTheme="majorBidi" w:cstheme="majorBidi"/>
        </w:rPr>
        <w:t>These metrics provide a holistic view of model performance beyond simple accuracy, capturing the critical trade-offs between sensitivity and specificity that are essential in medical diagnostic applications.</w:t>
      </w:r>
    </w:p>
    <w:p w14:paraId="4BE4CEBC" w14:textId="6408BC4D" w:rsidR="00F03460" w:rsidRPr="00695C85" w:rsidRDefault="00F03460" w:rsidP="00AE3FB4">
      <w:pPr>
        <w:pStyle w:val="Heading3"/>
      </w:pPr>
      <w:r w:rsidRPr="00695C85">
        <w:t xml:space="preserve">5.2.1 </w:t>
      </w:r>
      <w:r w:rsidRPr="00AE3FB4">
        <w:t>Confusion</w:t>
      </w:r>
      <w:r w:rsidRPr="00695C85">
        <w:t xml:space="preserve"> Matrix</w:t>
      </w:r>
      <w:bookmarkEnd w:id="46"/>
    </w:p>
    <w:p w14:paraId="70BF195E" w14:textId="77777777" w:rsidR="006C3628" w:rsidRDefault="006C3628" w:rsidP="006C3628">
      <w:pPr>
        <w:spacing w:line="259" w:lineRule="auto"/>
        <w:jc w:val="both"/>
        <w:rPr>
          <w:rFonts w:asciiTheme="majorBidi" w:hAnsiTheme="majorBidi" w:cstheme="majorBidi"/>
        </w:rPr>
      </w:pPr>
      <w:r w:rsidRPr="006C3628">
        <w:rPr>
          <w:rFonts w:asciiTheme="majorBidi" w:hAnsiTheme="majorBidi" w:cstheme="majorBidi"/>
        </w:rPr>
        <w:t>The confusion matrix serves as the foundational evaluation tool in binary classification, presenting a comprehensive breakdown of model predictions against ground truth labels. For breast cancer histopathology classification, the 2×2 confusion matrix contains four critical components:</w:t>
      </w:r>
    </w:p>
    <w:p w14:paraId="3CE44D97" w14:textId="05DC3509" w:rsidR="006C3628" w:rsidRPr="006C3628" w:rsidRDefault="006C3628" w:rsidP="006C3628">
      <w:pPr>
        <w:numPr>
          <w:ilvl w:val="0"/>
          <w:numId w:val="9"/>
        </w:numPr>
        <w:spacing w:after="0" w:line="240" w:lineRule="auto"/>
        <w:rPr>
          <w:rFonts w:asciiTheme="majorBidi" w:hAnsiTheme="majorBidi" w:cstheme="majorBidi"/>
        </w:rPr>
      </w:pPr>
      <w:r w:rsidRPr="006C3628">
        <w:rPr>
          <w:rFonts w:asciiTheme="majorBidi" w:hAnsiTheme="majorBidi" w:cstheme="majorBidi"/>
        </w:rPr>
        <w:t xml:space="preserve">True Positives (TP): Malignant cases correctly identified as malignant </w:t>
      </w:r>
    </w:p>
    <w:p w14:paraId="1D817B57" w14:textId="7870AFBF" w:rsidR="006C3628" w:rsidRPr="006C3628" w:rsidRDefault="006C3628" w:rsidP="006C3628">
      <w:pPr>
        <w:numPr>
          <w:ilvl w:val="0"/>
          <w:numId w:val="9"/>
        </w:numPr>
        <w:spacing w:after="0" w:line="240" w:lineRule="auto"/>
        <w:rPr>
          <w:rFonts w:asciiTheme="majorBidi" w:hAnsiTheme="majorBidi" w:cstheme="majorBidi"/>
        </w:rPr>
      </w:pPr>
      <w:r w:rsidRPr="006C3628">
        <w:rPr>
          <w:rFonts w:asciiTheme="majorBidi" w:hAnsiTheme="majorBidi" w:cstheme="majorBidi"/>
        </w:rPr>
        <w:t xml:space="preserve">True Negatives (TN): Benign cases correctly identified as benign </w:t>
      </w:r>
    </w:p>
    <w:p w14:paraId="0B657826" w14:textId="714303A8" w:rsidR="006C3628" w:rsidRPr="006C3628" w:rsidRDefault="006C3628" w:rsidP="006C3628">
      <w:pPr>
        <w:numPr>
          <w:ilvl w:val="0"/>
          <w:numId w:val="9"/>
        </w:numPr>
        <w:spacing w:after="0" w:line="240" w:lineRule="auto"/>
        <w:rPr>
          <w:rFonts w:asciiTheme="majorBidi" w:hAnsiTheme="majorBidi" w:cstheme="majorBidi"/>
        </w:rPr>
      </w:pPr>
      <w:r w:rsidRPr="006C3628">
        <w:rPr>
          <w:rFonts w:asciiTheme="majorBidi" w:hAnsiTheme="majorBidi" w:cstheme="majorBidi"/>
        </w:rPr>
        <w:t xml:space="preserve">False Positives (FP): Benign cases incorrectly classified as malignant </w:t>
      </w:r>
    </w:p>
    <w:p w14:paraId="4951DE2A" w14:textId="0AEC140A" w:rsidR="006C3628" w:rsidRDefault="006C3628" w:rsidP="006C3628">
      <w:pPr>
        <w:numPr>
          <w:ilvl w:val="0"/>
          <w:numId w:val="9"/>
        </w:numPr>
        <w:spacing w:after="0" w:line="240" w:lineRule="auto"/>
        <w:rPr>
          <w:rFonts w:asciiTheme="majorBidi" w:hAnsiTheme="majorBidi" w:cstheme="majorBidi"/>
        </w:rPr>
      </w:pPr>
      <w:r w:rsidRPr="006C3628">
        <w:rPr>
          <w:rFonts w:asciiTheme="majorBidi" w:hAnsiTheme="majorBidi" w:cstheme="majorBidi"/>
        </w:rPr>
        <w:t>False Negatives (FN): Malignant cases incorrectly classified as benign</w:t>
      </w:r>
    </w:p>
    <w:p w14:paraId="7D2DDE67" w14:textId="77777777" w:rsidR="00E05E56" w:rsidRPr="00695C85" w:rsidRDefault="00E05E56" w:rsidP="006C3628">
      <w:pPr>
        <w:spacing w:after="0" w:line="240" w:lineRule="auto"/>
        <w:rPr>
          <w:rFonts w:asciiTheme="majorBidi" w:hAnsiTheme="majorBidi" w:cstheme="majorBidi"/>
        </w:rPr>
      </w:pPr>
    </w:p>
    <w:p w14:paraId="49423595" w14:textId="77777777" w:rsidR="006C3628" w:rsidRPr="006C3628" w:rsidRDefault="006C3628" w:rsidP="006C3628">
      <w:pPr>
        <w:spacing w:line="259" w:lineRule="auto"/>
        <w:jc w:val="both"/>
        <w:rPr>
          <w:rFonts w:asciiTheme="majorBidi" w:hAnsiTheme="majorBidi" w:cstheme="majorBidi"/>
        </w:rPr>
      </w:pPr>
      <w:bookmarkStart w:id="47" w:name="_Toc101131978"/>
      <w:bookmarkStart w:id="48" w:name="_Toc217571896"/>
      <w:r w:rsidRPr="006C3628">
        <w:rPr>
          <w:rFonts w:asciiTheme="majorBidi" w:hAnsiTheme="majorBidi" w:cstheme="majorBidi"/>
        </w:rPr>
        <w:t>The confusion matrix enables direct visualization of classification errors and facilitates computation of all subsequent performance metrics. In the clinical context, false negatives represent missed cancer diagnoses (potentially delaying treatment), while false positives result in unnecessary additional testing and patient anxiety.</w:t>
      </w:r>
    </w:p>
    <w:p w14:paraId="0491FE49" w14:textId="025D1D85" w:rsidR="00F03460" w:rsidRPr="00695C85" w:rsidRDefault="00F03460" w:rsidP="006C3628">
      <w:pPr>
        <w:pStyle w:val="Heading3"/>
      </w:pPr>
      <w:r w:rsidRPr="00695C85">
        <w:lastRenderedPageBreak/>
        <w:t>5.2.2 Accuracy</w:t>
      </w:r>
      <w:bookmarkEnd w:id="48"/>
    </w:p>
    <w:p w14:paraId="6FD4DD68" w14:textId="6CF3A181" w:rsidR="00F03460" w:rsidRPr="00695C85" w:rsidRDefault="00047ED4" w:rsidP="00047ED4">
      <w:pPr>
        <w:jc w:val="both"/>
        <w:rPr>
          <w:rFonts w:asciiTheme="majorBidi" w:hAnsiTheme="majorBidi" w:cstheme="majorBidi"/>
        </w:rPr>
      </w:pPr>
      <w:r w:rsidRPr="00047ED4">
        <w:rPr>
          <w:rFonts w:asciiTheme="majorBidi" w:hAnsiTheme="majorBidi" w:cstheme="majorBidi"/>
        </w:rPr>
        <w:t>Accuracy represents the fundamental metric quantifying overall classification correctness, defined as the ratio of correct predictions to total predictions:</w:t>
      </w:r>
      <w:r>
        <w:rPr>
          <w:rFonts w:asciiTheme="majorBidi" w:hAnsiTheme="majorBidi" w:cstheme="majorBidi"/>
        </w:rPr>
        <w:t xml:space="preserve"> </w:t>
      </w:r>
    </w:p>
    <w:p w14:paraId="543EC309" w14:textId="77777777" w:rsidR="00F03460" w:rsidRPr="00922822" w:rsidRDefault="00F03460" w:rsidP="00F03460">
      <w:pPr>
        <w:rPr>
          <w:rFonts w:asciiTheme="majorBidi" w:eastAsiaTheme="minorEastAsia" w:hAnsiTheme="majorBidi" w:cstheme="majorBidi"/>
        </w:rPr>
      </w:pPr>
      <w:r w:rsidRPr="00695C85">
        <w:rPr>
          <w:rFonts w:asciiTheme="majorBidi" w:eastAsiaTheme="minorEastAsia" w:hAnsiTheme="majorBidi" w:cstheme="majorBidi"/>
        </w:rPr>
        <w:t xml:space="preserve">      </w:t>
      </w:r>
      <w:r w:rsidRPr="00695C85">
        <w:rPr>
          <w:rFonts w:asciiTheme="majorBidi" w:eastAsiaTheme="minorEastAsia" w:hAnsiTheme="majorBidi" w:cstheme="majorBidi"/>
        </w:rPr>
        <w:tab/>
      </w:r>
      <w:r w:rsidRPr="00695C85">
        <w:rPr>
          <w:rFonts w:asciiTheme="majorBidi" w:eastAsiaTheme="minorEastAsia" w:hAnsiTheme="majorBidi" w:cstheme="majorBidi"/>
        </w:rPr>
        <w:tab/>
      </w:r>
      <w:r w:rsidRPr="00695C85">
        <w:rPr>
          <w:rFonts w:asciiTheme="majorBidi" w:eastAsiaTheme="minorEastAsia" w:hAnsiTheme="majorBidi" w:cstheme="majorBidi"/>
        </w:rPr>
        <w:tab/>
      </w:r>
      <w:r w:rsidRPr="00695C85">
        <w:rPr>
          <w:rFonts w:asciiTheme="majorBidi" w:eastAsiaTheme="minorEastAsia" w:hAnsiTheme="majorBidi" w:cstheme="majorBidi"/>
        </w:rPr>
        <w:tab/>
      </w:r>
      <w:r w:rsidRPr="00695C85">
        <w:rPr>
          <w:rFonts w:asciiTheme="majorBidi" w:eastAsiaTheme="minorEastAsia" w:hAnsiTheme="majorBidi" w:cstheme="majorBidi"/>
        </w:rPr>
        <w:tab/>
      </w:r>
      <m:oMath>
        <m:r>
          <m:rPr>
            <m:sty m:val="p"/>
          </m:rPr>
          <w:rPr>
            <w:rFonts w:ascii="Cambria Math" w:hAnsi="Cambria Math" w:cstheme="majorBidi"/>
          </w:rPr>
          <m:t xml:space="preserve">   Accuracy=  </m:t>
        </m:r>
        <m:f>
          <m:fPr>
            <m:ctrlPr>
              <w:rPr>
                <w:rFonts w:ascii="Cambria Math" w:hAnsi="Cambria Math" w:cstheme="majorBidi"/>
              </w:rPr>
            </m:ctrlPr>
          </m:fPr>
          <m:num>
            <m:r>
              <m:rPr>
                <m:sty m:val="p"/>
              </m:rPr>
              <w:rPr>
                <w:rFonts w:ascii="Cambria Math" w:hAnsi="Cambria Math" w:cstheme="majorBidi"/>
              </w:rPr>
              <m:t>TP+TN</m:t>
            </m:r>
          </m:num>
          <m:den>
            <m:r>
              <m:rPr>
                <m:sty m:val="p"/>
              </m:rPr>
              <w:rPr>
                <w:rFonts w:ascii="Cambria Math" w:hAnsi="Cambria Math" w:cstheme="majorBidi"/>
              </w:rPr>
              <m:t>TP+FP+TN+FN</m:t>
            </m:r>
          </m:den>
        </m:f>
      </m:oMath>
      <w:r w:rsidRPr="00922822">
        <w:rPr>
          <w:rFonts w:asciiTheme="majorBidi" w:eastAsiaTheme="minorEastAsia" w:hAnsiTheme="majorBidi" w:cstheme="majorBidi"/>
        </w:rPr>
        <w:tab/>
      </w:r>
      <w:r w:rsidRPr="00922822">
        <w:rPr>
          <w:rFonts w:asciiTheme="majorBidi" w:eastAsiaTheme="minorEastAsia" w:hAnsiTheme="majorBidi" w:cstheme="majorBidi"/>
        </w:rPr>
        <w:tab/>
      </w:r>
      <w:r w:rsidRPr="00922822">
        <w:rPr>
          <w:rFonts w:asciiTheme="majorBidi" w:eastAsiaTheme="minorEastAsia" w:hAnsiTheme="majorBidi" w:cstheme="majorBidi"/>
        </w:rPr>
        <w:tab/>
      </w:r>
    </w:p>
    <w:p w14:paraId="03432343" w14:textId="0EC37995" w:rsidR="00F03460" w:rsidRPr="00695C85" w:rsidRDefault="00047ED4" w:rsidP="00047ED4">
      <w:pPr>
        <w:jc w:val="both"/>
        <w:rPr>
          <w:rFonts w:asciiTheme="majorBidi" w:hAnsiTheme="majorBidi" w:cstheme="majorBidi"/>
        </w:rPr>
      </w:pPr>
      <w:r w:rsidRPr="00047ED4">
        <w:rPr>
          <w:rFonts w:asciiTheme="majorBidi" w:eastAsiaTheme="minorEastAsia" w:hAnsiTheme="majorBidi" w:cstheme="majorBidi"/>
        </w:rPr>
        <w:t xml:space="preserve">While accuracy provides a useful summary of overall performance, it can be misleading in medical applications with class imbalance or when different types of errors carry different clinical consequences. In breast cancer screening, a 95% accuracy could still represent unacceptable performance if it corresponds to a 20% false negative rate, as missing malignant cases </w:t>
      </w:r>
      <w:proofErr w:type="gramStart"/>
      <w:r w:rsidRPr="00047ED4">
        <w:rPr>
          <w:rFonts w:asciiTheme="majorBidi" w:eastAsiaTheme="minorEastAsia" w:hAnsiTheme="majorBidi" w:cstheme="majorBidi"/>
        </w:rPr>
        <w:t>has</w:t>
      </w:r>
      <w:proofErr w:type="gramEnd"/>
      <w:r w:rsidRPr="00047ED4">
        <w:rPr>
          <w:rFonts w:asciiTheme="majorBidi" w:eastAsiaTheme="minorEastAsia" w:hAnsiTheme="majorBidi" w:cstheme="majorBidi"/>
        </w:rPr>
        <w:t xml:space="preserve"> severe clinical implications.</w:t>
      </w:r>
      <w:r w:rsidR="00F03460" w:rsidRPr="00695C85">
        <w:rPr>
          <w:rFonts w:asciiTheme="majorBidi" w:eastAsiaTheme="minorEastAsia" w:hAnsiTheme="majorBidi" w:cstheme="majorBidi"/>
        </w:rPr>
        <w:t xml:space="preserve">           </w:t>
      </w:r>
    </w:p>
    <w:p w14:paraId="0F1E9235" w14:textId="77777777" w:rsidR="00F03460" w:rsidRPr="00695C85" w:rsidRDefault="00F03460" w:rsidP="00F03460">
      <w:pPr>
        <w:rPr>
          <w:rFonts w:asciiTheme="majorBidi" w:hAnsiTheme="majorBidi" w:cstheme="majorBidi"/>
        </w:rPr>
      </w:pPr>
    </w:p>
    <w:p w14:paraId="0F79B2D1" w14:textId="062BAC5B" w:rsidR="00F03460" w:rsidRPr="00695C85" w:rsidRDefault="00F03460" w:rsidP="00F03460">
      <w:pPr>
        <w:pStyle w:val="Heading3"/>
      </w:pPr>
      <w:bookmarkStart w:id="49" w:name="_Toc101131979"/>
      <w:bookmarkStart w:id="50" w:name="_Toc217571897"/>
      <w:bookmarkEnd w:id="47"/>
      <w:r w:rsidRPr="00695C85">
        <w:t>5.2.</w:t>
      </w:r>
      <w:r w:rsidR="00922822">
        <w:t>3</w:t>
      </w:r>
      <w:r w:rsidRPr="00695C85">
        <w:t xml:space="preserve"> </w:t>
      </w:r>
      <w:bookmarkEnd w:id="49"/>
      <w:r w:rsidRPr="00695C85">
        <w:t>Sensitivity (Recall)</w:t>
      </w:r>
      <w:bookmarkEnd w:id="50"/>
    </w:p>
    <w:p w14:paraId="470222B2" w14:textId="499B2AD8" w:rsidR="00F03460" w:rsidRPr="00695C85" w:rsidRDefault="00047ED4" w:rsidP="00047ED4">
      <w:pPr>
        <w:rPr>
          <w:rFonts w:asciiTheme="majorBidi" w:hAnsiTheme="majorBidi" w:cstheme="majorBidi"/>
        </w:rPr>
      </w:pPr>
      <w:r w:rsidRPr="00047ED4">
        <w:rPr>
          <w:rFonts w:asciiTheme="majorBidi" w:hAnsiTheme="majorBidi" w:cstheme="majorBidi"/>
        </w:rPr>
        <w:t>Sensitivity, also known as recall or true positive rate, measures the model's ability to correctly identify malignant cases:</w:t>
      </w:r>
    </w:p>
    <w:p w14:paraId="37F9E227" w14:textId="20ADA85F" w:rsidR="00F03460" w:rsidRPr="00695C85" w:rsidRDefault="00F03460" w:rsidP="00F03460">
      <w:pPr>
        <w:rPr>
          <w:rFonts w:asciiTheme="majorBidi" w:eastAsiaTheme="minorEastAsia" w:hAnsiTheme="majorBidi" w:cstheme="majorBidi"/>
        </w:rPr>
      </w:pPr>
      <w:r w:rsidRPr="00695C85">
        <w:rPr>
          <w:rFonts w:asciiTheme="majorBidi" w:eastAsiaTheme="minorEastAsia" w:hAnsiTheme="majorBidi" w:cstheme="majorBidi"/>
        </w:rPr>
        <w:tab/>
      </w:r>
      <w:r w:rsidRPr="00695C85">
        <w:rPr>
          <w:rFonts w:asciiTheme="majorBidi" w:eastAsiaTheme="minorEastAsia" w:hAnsiTheme="majorBidi" w:cstheme="majorBidi"/>
        </w:rPr>
        <w:tab/>
      </w:r>
      <w:r w:rsidRPr="00695C85">
        <w:rPr>
          <w:rFonts w:asciiTheme="majorBidi" w:eastAsiaTheme="minorEastAsia" w:hAnsiTheme="majorBidi" w:cstheme="majorBidi"/>
        </w:rPr>
        <w:tab/>
      </w:r>
      <w:r w:rsidRPr="00695C85">
        <w:rPr>
          <w:rFonts w:asciiTheme="majorBidi" w:eastAsiaTheme="minorEastAsia" w:hAnsiTheme="majorBidi" w:cstheme="majorBidi"/>
        </w:rPr>
        <w:tab/>
      </w:r>
      <w:r w:rsidRPr="00695C85">
        <w:rPr>
          <w:rFonts w:asciiTheme="majorBidi" w:eastAsiaTheme="minorEastAsia" w:hAnsiTheme="majorBidi" w:cstheme="majorBidi"/>
        </w:rPr>
        <w:tab/>
        <w:t xml:space="preserve">        </w:t>
      </w:r>
      <m:oMath>
        <m:r>
          <m:rPr>
            <m:sty m:val="p"/>
          </m:rPr>
          <w:rPr>
            <w:rFonts w:ascii="Cambria Math" w:hAnsi="Cambria Math" w:cstheme="majorBidi"/>
            <w:kern w:val="0"/>
            <w14:ligatures w14:val="none"/>
          </w:rPr>
          <m:t>Sensitivity</m:t>
        </m:r>
        <m:r>
          <w:rPr>
            <w:rFonts w:ascii="Cambria Math" w:hAnsi="Cambria Math" w:cstheme="majorBidi"/>
            <w:kern w:val="0"/>
            <w14:ligatures w14:val="none"/>
          </w:rPr>
          <m:t xml:space="preserve"> </m:t>
        </m:r>
        <m:r>
          <m:rPr>
            <m:sty m:val="p"/>
          </m:rPr>
          <w:rPr>
            <w:rFonts w:ascii="Cambria Math" w:hAnsi="Cambria Math" w:cstheme="majorBidi"/>
          </w:rPr>
          <m:t xml:space="preserve">=  </m:t>
        </m:r>
        <m:f>
          <m:fPr>
            <m:ctrlPr>
              <w:rPr>
                <w:rFonts w:ascii="Cambria Math" w:hAnsi="Cambria Math" w:cstheme="majorBidi"/>
              </w:rPr>
            </m:ctrlPr>
          </m:fPr>
          <m:num>
            <m:r>
              <m:rPr>
                <m:sty m:val="p"/>
              </m:rPr>
              <w:rPr>
                <w:rFonts w:ascii="Cambria Math" w:hAnsi="Cambria Math" w:cstheme="majorBidi"/>
              </w:rPr>
              <m:t>TP</m:t>
            </m:r>
          </m:num>
          <m:den>
            <m:r>
              <m:rPr>
                <m:sty m:val="p"/>
              </m:rPr>
              <w:rPr>
                <w:rFonts w:ascii="Cambria Math" w:hAnsi="Cambria Math" w:cstheme="majorBidi"/>
              </w:rPr>
              <m:t>TP+FN</m:t>
            </m:r>
          </m:den>
        </m:f>
      </m:oMath>
      <w:r w:rsidRPr="00695C85">
        <w:rPr>
          <w:rFonts w:asciiTheme="majorBidi" w:eastAsiaTheme="minorEastAsia" w:hAnsiTheme="majorBidi" w:cstheme="majorBidi"/>
        </w:rPr>
        <w:tab/>
      </w:r>
      <w:r w:rsidRPr="00695C85">
        <w:rPr>
          <w:rFonts w:asciiTheme="majorBidi" w:eastAsiaTheme="minorEastAsia" w:hAnsiTheme="majorBidi" w:cstheme="majorBidi"/>
        </w:rPr>
        <w:tab/>
      </w:r>
      <w:r w:rsidRPr="00695C85">
        <w:rPr>
          <w:rFonts w:asciiTheme="majorBidi" w:eastAsiaTheme="minorEastAsia" w:hAnsiTheme="majorBidi" w:cstheme="majorBidi"/>
        </w:rPr>
        <w:tab/>
      </w:r>
      <w:r w:rsidRPr="00695C85">
        <w:rPr>
          <w:rFonts w:asciiTheme="majorBidi" w:eastAsiaTheme="minorEastAsia" w:hAnsiTheme="majorBidi" w:cstheme="majorBidi"/>
        </w:rPr>
        <w:tab/>
      </w:r>
      <w:r w:rsidRPr="00695C85">
        <w:rPr>
          <w:rFonts w:asciiTheme="majorBidi" w:eastAsiaTheme="minorEastAsia" w:hAnsiTheme="majorBidi" w:cstheme="majorBidi"/>
        </w:rPr>
        <w:tab/>
        <w:t xml:space="preserve">           </w:t>
      </w:r>
    </w:p>
    <w:p w14:paraId="490F9643" w14:textId="77777777" w:rsidR="00047ED4" w:rsidRDefault="00047ED4" w:rsidP="00047ED4">
      <w:pPr>
        <w:jc w:val="both"/>
        <w:rPr>
          <w:rFonts w:asciiTheme="majorBidi" w:eastAsiaTheme="minorEastAsia" w:hAnsiTheme="majorBidi" w:cstheme="majorBidi"/>
        </w:rPr>
      </w:pPr>
      <w:r w:rsidRPr="00047ED4">
        <w:rPr>
          <w:rFonts w:asciiTheme="majorBidi" w:eastAsiaTheme="minorEastAsia" w:hAnsiTheme="majorBidi" w:cstheme="majorBidi"/>
        </w:rPr>
        <w:t>This metric quantifies what proportion of actual malignant cases are successfully detected by the classifier. High sensitivity is critical in cancer screening applications, as missed diagnoses (false negatives) can delay treatment and worsen patient outcomes. In clinical practice, sensitivity values above 90% are typically desired for cancer detection systems, though this must be balanced against specificity to avoid excessive false positives.</w:t>
      </w:r>
    </w:p>
    <w:p w14:paraId="571B0122" w14:textId="2E3BD964" w:rsidR="00F03460" w:rsidRPr="00695C85" w:rsidRDefault="00F03460" w:rsidP="00047ED4">
      <w:pPr>
        <w:jc w:val="both"/>
        <w:rPr>
          <w:rFonts w:asciiTheme="majorBidi" w:eastAsiaTheme="minorEastAsia" w:hAnsiTheme="majorBidi" w:cstheme="majorBidi"/>
        </w:rPr>
      </w:pPr>
      <w:r w:rsidRPr="00695C85">
        <w:rPr>
          <w:rFonts w:asciiTheme="majorBidi" w:eastAsiaTheme="minorEastAsia" w:hAnsiTheme="majorBidi" w:cstheme="majorBidi"/>
        </w:rPr>
        <w:t>High recall values indicate robust model performance in identifying specific tumor classes, which is essential given that missed diagnoses could have severe clinical implications. The metric is computed iteratively for each tumor class, treating each class as the positive case in turn, thereby providing comprehensive insight into the model's classification capabilities across different tumor types.</w:t>
      </w:r>
    </w:p>
    <w:p w14:paraId="67AB43E9" w14:textId="77777777" w:rsidR="00F03460" w:rsidRPr="00695C85" w:rsidRDefault="00F03460" w:rsidP="00F03460">
      <w:pPr>
        <w:jc w:val="both"/>
        <w:rPr>
          <w:rFonts w:asciiTheme="majorBidi" w:eastAsiaTheme="minorEastAsia" w:hAnsiTheme="majorBidi" w:cstheme="majorBidi"/>
        </w:rPr>
      </w:pPr>
    </w:p>
    <w:p w14:paraId="317F6169" w14:textId="44D3F96D" w:rsidR="00F03460" w:rsidRPr="00695C85" w:rsidRDefault="00695C85" w:rsidP="00695C85">
      <w:pPr>
        <w:pStyle w:val="Heading3"/>
        <w:rPr>
          <w:rFonts w:eastAsiaTheme="minorEastAsia"/>
        </w:rPr>
      </w:pPr>
      <w:bookmarkStart w:id="51" w:name="_Toc217571898"/>
      <w:r w:rsidRPr="00695C85">
        <w:t>5.2.</w:t>
      </w:r>
      <w:r w:rsidR="00922822">
        <w:t>4</w:t>
      </w:r>
      <w:r w:rsidRPr="00695C85">
        <w:t xml:space="preserve"> </w:t>
      </w:r>
      <w:r w:rsidR="00F03460" w:rsidRPr="00695C85">
        <w:rPr>
          <w:rFonts w:eastAsiaTheme="minorEastAsia"/>
        </w:rPr>
        <w:t>Specificity</w:t>
      </w:r>
      <w:bookmarkEnd w:id="51"/>
    </w:p>
    <w:p w14:paraId="3BD590AF" w14:textId="77777777" w:rsidR="00047ED4" w:rsidRDefault="00047ED4" w:rsidP="00047ED4">
      <w:pPr>
        <w:jc w:val="both"/>
        <w:rPr>
          <w:rFonts w:asciiTheme="majorBidi" w:eastAsiaTheme="minorEastAsia" w:hAnsiTheme="majorBidi" w:cstheme="majorBidi"/>
        </w:rPr>
      </w:pPr>
      <w:r w:rsidRPr="00047ED4">
        <w:rPr>
          <w:rFonts w:asciiTheme="majorBidi" w:eastAsiaTheme="minorEastAsia" w:hAnsiTheme="majorBidi" w:cstheme="majorBidi"/>
        </w:rPr>
        <w:t>Specificity evaluates the model's ability to correctly identify benign cases, measuring the proportion of true negatives among all actual negative cases:</w:t>
      </w:r>
    </w:p>
    <w:p w14:paraId="0D203EA9" w14:textId="2C726691" w:rsidR="00F03460" w:rsidRPr="00F03460" w:rsidRDefault="00F03460" w:rsidP="00047ED4">
      <w:pPr>
        <w:jc w:val="both"/>
        <w:rPr>
          <w:rFonts w:asciiTheme="majorBidi" w:eastAsiaTheme="minorEastAsia" w:hAnsiTheme="majorBidi" w:cstheme="majorBidi"/>
        </w:rPr>
      </w:pPr>
      <m:oMathPara>
        <m:oMath>
          <m:r>
            <m:rPr>
              <m:nor/>
            </m:rPr>
            <w:rPr>
              <w:rFonts w:asciiTheme="majorBidi" w:eastAsiaTheme="minorEastAsia" w:hAnsiTheme="majorBidi" w:cstheme="majorBidi"/>
            </w:rPr>
            <m:t>Specificity</m:t>
          </m:r>
          <m:r>
            <w:rPr>
              <w:rFonts w:ascii="Cambria Math" w:eastAsiaTheme="minorEastAsia" w:hAnsi="Cambria Math" w:cstheme="majorBidi"/>
            </w:rPr>
            <m:t>=</m:t>
          </m:r>
          <m:f>
            <m:fPr>
              <m:ctrlPr>
                <w:rPr>
                  <w:rFonts w:ascii="Cambria Math" w:eastAsiaTheme="minorEastAsia" w:hAnsi="Cambria Math" w:cstheme="majorBidi"/>
                </w:rPr>
              </m:ctrlPr>
            </m:fPr>
            <m:num>
              <m:r>
                <m:rPr>
                  <m:nor/>
                </m:rPr>
                <w:rPr>
                  <w:rFonts w:asciiTheme="majorBidi" w:eastAsiaTheme="minorEastAsia" w:hAnsiTheme="majorBidi" w:cstheme="majorBidi"/>
                </w:rPr>
                <m:t>TN</m:t>
              </m:r>
            </m:num>
            <m:den>
              <m:r>
                <m:rPr>
                  <m:nor/>
                </m:rPr>
                <w:rPr>
                  <w:rFonts w:asciiTheme="majorBidi" w:eastAsiaTheme="minorEastAsia" w:hAnsiTheme="majorBidi" w:cstheme="majorBidi"/>
                </w:rPr>
                <m:t>TN</m:t>
              </m:r>
              <m:r>
                <w:rPr>
                  <w:rFonts w:ascii="Cambria Math" w:eastAsiaTheme="minorEastAsia" w:hAnsi="Cambria Math" w:cstheme="majorBidi"/>
                </w:rPr>
                <m:t>+</m:t>
              </m:r>
              <m:r>
                <m:rPr>
                  <m:nor/>
                </m:rPr>
                <w:rPr>
                  <w:rFonts w:asciiTheme="majorBidi" w:eastAsiaTheme="minorEastAsia" w:hAnsiTheme="majorBidi" w:cstheme="majorBidi"/>
                </w:rPr>
                <m:t>FP</m:t>
              </m:r>
            </m:den>
          </m:f>
          <m:r>
            <m:rPr>
              <m:sty m:val="p"/>
            </m:rPr>
            <w:rPr>
              <w:rFonts w:asciiTheme="majorBidi" w:eastAsiaTheme="minorEastAsia" w:hAnsiTheme="majorBidi" w:cstheme="majorBidi"/>
            </w:rPr>
            <w:br/>
          </m:r>
        </m:oMath>
      </m:oMathPara>
    </w:p>
    <w:p w14:paraId="132FB1B3" w14:textId="77777777" w:rsidR="00047ED4" w:rsidRDefault="00047ED4" w:rsidP="00047ED4">
      <w:pPr>
        <w:jc w:val="both"/>
        <w:rPr>
          <w:rFonts w:asciiTheme="majorBidi" w:eastAsiaTheme="minorEastAsia" w:hAnsiTheme="majorBidi" w:cstheme="majorBidi"/>
        </w:rPr>
      </w:pPr>
      <w:r w:rsidRPr="00047ED4">
        <w:rPr>
          <w:rFonts w:asciiTheme="majorBidi" w:eastAsiaTheme="minorEastAsia" w:hAnsiTheme="majorBidi" w:cstheme="majorBidi"/>
        </w:rPr>
        <w:t>High specificity reduces unnecessary procedures and patient anxiety by minimizing false alarms. However, in cancer screening, sensitivity typically takes precedence over specificity, as the cost of missing a malignant case (false negative) generally exceeds the cost of an incorrect positive prediction that leads to additional confirmatory testing.</w:t>
      </w:r>
    </w:p>
    <w:p w14:paraId="740AC16D" w14:textId="77777777" w:rsidR="00047ED4" w:rsidRDefault="00047ED4" w:rsidP="00047ED4">
      <w:pPr>
        <w:jc w:val="both"/>
        <w:rPr>
          <w:rFonts w:asciiTheme="majorBidi" w:eastAsiaTheme="minorEastAsia" w:hAnsiTheme="majorBidi" w:cstheme="majorBidi"/>
        </w:rPr>
      </w:pPr>
    </w:p>
    <w:p w14:paraId="76303AE6" w14:textId="1B651DCF" w:rsidR="00695C85" w:rsidRPr="00695C85" w:rsidRDefault="00695C85" w:rsidP="00695C85">
      <w:pPr>
        <w:pStyle w:val="Heading3"/>
      </w:pPr>
      <w:bookmarkStart w:id="52" w:name="_Toc217571899"/>
      <w:r w:rsidRPr="00695C85">
        <w:t>5.2.</w:t>
      </w:r>
      <w:r w:rsidR="00922822">
        <w:t>5</w:t>
      </w:r>
      <w:r w:rsidRPr="00695C85">
        <w:t xml:space="preserve"> Precision</w:t>
      </w:r>
      <w:bookmarkEnd w:id="52"/>
    </w:p>
    <w:p w14:paraId="33508FD4" w14:textId="77777777" w:rsidR="00695C85" w:rsidRPr="00695C85" w:rsidRDefault="00695C85" w:rsidP="00695C85">
      <w:pPr>
        <w:rPr>
          <w:rFonts w:asciiTheme="majorBidi" w:hAnsiTheme="majorBidi" w:cstheme="majorBidi"/>
        </w:rPr>
      </w:pPr>
      <w:r w:rsidRPr="00695C85">
        <w:rPr>
          <w:rFonts w:asciiTheme="majorBidi" w:hAnsiTheme="majorBidi" w:cstheme="majorBidi"/>
        </w:rPr>
        <w:t>Precision quantifies the model's positive predictive value, representing the proportion of correct positive predictions among all positive predictions for each class:</w:t>
      </w:r>
    </w:p>
    <w:p w14:paraId="0BCA7157" w14:textId="77777777" w:rsidR="00695C85" w:rsidRPr="00695C85" w:rsidRDefault="00695C85" w:rsidP="00695C85">
      <w:pPr>
        <w:rPr>
          <w:rFonts w:asciiTheme="majorBidi" w:hAnsiTheme="majorBidi" w:cstheme="majorBidi"/>
        </w:rPr>
      </w:pPr>
      <w:r w:rsidRPr="00695C85">
        <w:rPr>
          <w:rFonts w:asciiTheme="majorBidi" w:eastAsiaTheme="minorEastAsia" w:hAnsiTheme="majorBidi" w:cstheme="majorBidi"/>
        </w:rPr>
        <w:t xml:space="preserve">      </w:t>
      </w:r>
      <w:r w:rsidRPr="00695C85">
        <w:rPr>
          <w:rFonts w:asciiTheme="majorBidi" w:eastAsiaTheme="minorEastAsia" w:hAnsiTheme="majorBidi" w:cstheme="majorBidi"/>
        </w:rPr>
        <w:tab/>
      </w:r>
      <w:r w:rsidRPr="00695C85">
        <w:rPr>
          <w:rFonts w:asciiTheme="majorBidi" w:eastAsiaTheme="minorEastAsia" w:hAnsiTheme="majorBidi" w:cstheme="majorBidi"/>
        </w:rPr>
        <w:tab/>
      </w:r>
      <w:r w:rsidRPr="00695C85">
        <w:rPr>
          <w:rFonts w:asciiTheme="majorBidi" w:eastAsiaTheme="minorEastAsia" w:hAnsiTheme="majorBidi" w:cstheme="majorBidi"/>
        </w:rPr>
        <w:tab/>
      </w:r>
      <w:r w:rsidRPr="00695C85">
        <w:rPr>
          <w:rFonts w:asciiTheme="majorBidi" w:eastAsiaTheme="minorEastAsia" w:hAnsiTheme="majorBidi" w:cstheme="majorBidi"/>
        </w:rPr>
        <w:tab/>
      </w:r>
      <w:r w:rsidRPr="00695C85">
        <w:rPr>
          <w:rFonts w:asciiTheme="majorBidi" w:eastAsiaTheme="minorEastAsia" w:hAnsiTheme="majorBidi" w:cstheme="majorBidi"/>
        </w:rPr>
        <w:tab/>
      </w:r>
      <m:oMath>
        <m:r>
          <m:rPr>
            <m:sty m:val="p"/>
          </m:rPr>
          <w:rPr>
            <w:rFonts w:ascii="Cambria Math" w:hAnsi="Cambria Math" w:cstheme="majorBidi"/>
          </w:rPr>
          <m:t xml:space="preserve">   Precision=  </m:t>
        </m:r>
        <m:f>
          <m:fPr>
            <m:ctrlPr>
              <w:rPr>
                <w:rFonts w:ascii="Cambria Math" w:hAnsi="Cambria Math" w:cstheme="majorBidi"/>
              </w:rPr>
            </m:ctrlPr>
          </m:fPr>
          <m:num>
            <m:r>
              <m:rPr>
                <m:sty m:val="p"/>
              </m:rPr>
              <w:rPr>
                <w:rFonts w:ascii="Cambria Math" w:hAnsi="Cambria Math" w:cstheme="majorBidi"/>
              </w:rPr>
              <m:t>TP</m:t>
            </m:r>
          </m:num>
          <m:den>
            <m:r>
              <m:rPr>
                <m:sty m:val="p"/>
              </m:rPr>
              <w:rPr>
                <w:rFonts w:ascii="Cambria Math" w:hAnsi="Cambria Math" w:cstheme="majorBidi"/>
              </w:rPr>
              <m:t>TP+FP</m:t>
            </m:r>
          </m:den>
        </m:f>
      </m:oMath>
      <w:r w:rsidRPr="00695C85">
        <w:rPr>
          <w:rFonts w:asciiTheme="majorBidi" w:eastAsiaTheme="minorEastAsia" w:hAnsiTheme="majorBidi" w:cstheme="majorBidi"/>
        </w:rPr>
        <w:tab/>
      </w:r>
      <w:r w:rsidRPr="00695C85">
        <w:rPr>
          <w:rFonts w:asciiTheme="majorBidi" w:eastAsiaTheme="minorEastAsia" w:hAnsiTheme="majorBidi" w:cstheme="majorBidi"/>
        </w:rPr>
        <w:tab/>
      </w:r>
      <w:r w:rsidRPr="00695C85">
        <w:rPr>
          <w:rFonts w:asciiTheme="majorBidi" w:eastAsiaTheme="minorEastAsia" w:hAnsiTheme="majorBidi" w:cstheme="majorBidi"/>
        </w:rPr>
        <w:tab/>
        <w:t xml:space="preserve"> </w:t>
      </w:r>
      <w:r w:rsidRPr="00695C85">
        <w:rPr>
          <w:rFonts w:asciiTheme="majorBidi" w:eastAsiaTheme="minorEastAsia" w:hAnsiTheme="majorBidi" w:cstheme="majorBidi"/>
        </w:rPr>
        <w:tab/>
      </w:r>
      <w:r w:rsidRPr="00695C85">
        <w:rPr>
          <w:rFonts w:asciiTheme="majorBidi" w:eastAsiaTheme="minorEastAsia" w:hAnsiTheme="majorBidi" w:cstheme="majorBidi"/>
        </w:rPr>
        <w:tab/>
        <w:t xml:space="preserve">           </w:t>
      </w:r>
    </w:p>
    <w:p w14:paraId="706ADCD0" w14:textId="77777777" w:rsidR="00695C85" w:rsidRPr="00695C85" w:rsidRDefault="00695C85" w:rsidP="00695C85">
      <w:pPr>
        <w:jc w:val="both"/>
        <w:rPr>
          <w:rFonts w:asciiTheme="majorBidi" w:hAnsiTheme="majorBidi" w:cstheme="majorBidi"/>
        </w:rPr>
      </w:pPr>
      <w:r w:rsidRPr="00695C85">
        <w:rPr>
          <w:rFonts w:asciiTheme="majorBidi" w:hAnsiTheme="majorBidi" w:cstheme="majorBidi"/>
        </w:rPr>
        <w:t>A high precision score indicates the model's reliability in positively identifying specific tumor types, ensuring that when the model predicts a particular tumor classification, there is a high degree of confidence in that prediction's accuracy. The precision metric serves as a crucial indicator of the model's clinical utility, as it directly relates to the practitioner's ability to make informed decisions based on the model's predictions.</w:t>
      </w:r>
    </w:p>
    <w:p w14:paraId="3B728D1B" w14:textId="44840BBE" w:rsidR="00F03460" w:rsidRPr="00695C85" w:rsidRDefault="00F03460" w:rsidP="00F03460">
      <w:pPr>
        <w:pStyle w:val="Heading3"/>
      </w:pPr>
      <w:bookmarkStart w:id="53" w:name="_Toc217571900"/>
      <w:r w:rsidRPr="00695C85">
        <w:t>5.2.</w:t>
      </w:r>
      <w:r w:rsidR="00922822">
        <w:t>6</w:t>
      </w:r>
      <w:r w:rsidRPr="00695C85">
        <w:t xml:space="preserve"> F1-Score</w:t>
      </w:r>
      <w:bookmarkEnd w:id="53"/>
    </w:p>
    <w:p w14:paraId="349C1E20" w14:textId="77777777" w:rsidR="00F03460" w:rsidRPr="00695C85" w:rsidRDefault="00F03460" w:rsidP="00F03460">
      <w:pPr>
        <w:jc w:val="both"/>
        <w:rPr>
          <w:rFonts w:asciiTheme="majorBidi" w:hAnsiTheme="majorBidi" w:cstheme="majorBidi"/>
        </w:rPr>
      </w:pPr>
      <w:r w:rsidRPr="00695C85">
        <w:rPr>
          <w:rFonts w:asciiTheme="majorBidi" w:hAnsiTheme="majorBidi" w:cstheme="majorBidi"/>
        </w:rPr>
        <w:t>F1-Score emerges as a more robust evaluation metric compared to conventional accuracy measurements. This metric's significance lies in its comprehensive consideration of class distribution within the target variable, particularly crucial for medical image classification tasks where class imbalance is prevalent. The F1-Score's ability to incorporate False Negative values makes it particularly valuable in assessing model performance across all classes, rather than being biased towards majority classification.</w:t>
      </w:r>
    </w:p>
    <w:p w14:paraId="7EF645F9" w14:textId="77777777" w:rsidR="00F03460" w:rsidRPr="00695C85" w:rsidRDefault="00F03460" w:rsidP="00F03460">
      <w:pPr>
        <w:jc w:val="center"/>
        <w:rPr>
          <w:rFonts w:asciiTheme="majorBidi" w:hAnsiTheme="majorBidi" w:cstheme="majorBidi"/>
        </w:rPr>
      </w:pPr>
      <m:oMathPara>
        <m:oMath>
          <m:r>
            <m:rPr>
              <m:sty m:val="p"/>
            </m:rPr>
            <w:rPr>
              <w:rFonts w:ascii="Cambria Math" w:hAnsi="Cambria Math" w:cstheme="majorBidi"/>
            </w:rPr>
            <m:t xml:space="preserve">F1-Score=  </m:t>
          </m:r>
          <m:f>
            <m:fPr>
              <m:ctrlPr>
                <w:rPr>
                  <w:rFonts w:ascii="Cambria Math" w:hAnsi="Cambria Math" w:cstheme="majorBidi"/>
                </w:rPr>
              </m:ctrlPr>
            </m:fPr>
            <m:num>
              <m:r>
                <w:rPr>
                  <w:rFonts w:ascii="Cambria Math" w:hAnsi="Cambria Math" w:cstheme="majorBidi"/>
                </w:rPr>
                <m:t>2(Precision x Recall)</m:t>
              </m:r>
            </m:num>
            <m:den>
              <m:r>
                <w:rPr>
                  <w:rFonts w:ascii="Cambria Math" w:hAnsi="Cambria Math" w:cstheme="majorBidi"/>
                </w:rPr>
                <m:t>Precision+Recall</m:t>
              </m:r>
            </m:den>
          </m:f>
        </m:oMath>
      </m:oMathPara>
    </w:p>
    <w:p w14:paraId="6D783AB6" w14:textId="4BB81C23" w:rsidR="00745930" w:rsidRDefault="00F03460" w:rsidP="00F03460">
      <w:pPr>
        <w:jc w:val="both"/>
        <w:rPr>
          <w:rFonts w:asciiTheme="majorBidi" w:hAnsiTheme="majorBidi" w:cstheme="majorBidi"/>
        </w:rPr>
      </w:pPr>
      <w:r w:rsidRPr="00695C85">
        <w:rPr>
          <w:rFonts w:asciiTheme="majorBidi" w:hAnsiTheme="majorBidi" w:cstheme="majorBidi"/>
        </w:rPr>
        <w:t>The F1-Score's mathematical foundation as the harmonic mean between Precision and Recall provides a balanced assessment of model performance. This characteristic is especially pertinent in medical diagnostic applications, where both false positives and false negatives carry significant clinical implications. Unlike accuracy metrics, which may mask poor performance in minority classes, the F1-Score implements a penalty mechanism for models exhibiting high false negative rates, thereby providing a more nuanced evaluation of classification performance across the entire dataset.</w:t>
      </w:r>
    </w:p>
    <w:p w14:paraId="711C4407" w14:textId="77777777" w:rsidR="00745930" w:rsidRDefault="00745930">
      <w:pPr>
        <w:rPr>
          <w:rFonts w:asciiTheme="majorBidi" w:hAnsiTheme="majorBidi" w:cstheme="majorBidi"/>
        </w:rPr>
      </w:pPr>
      <w:r>
        <w:rPr>
          <w:rFonts w:asciiTheme="majorBidi" w:hAnsiTheme="majorBidi" w:cstheme="majorBidi"/>
        </w:rPr>
        <w:br w:type="page"/>
      </w:r>
    </w:p>
    <w:p w14:paraId="5FA994B9" w14:textId="763B7A38" w:rsidR="00627DBC" w:rsidRPr="00695C85" w:rsidRDefault="00627DBC" w:rsidP="00F33683">
      <w:pPr>
        <w:pStyle w:val="Heading1"/>
      </w:pPr>
      <w:bookmarkStart w:id="54" w:name="_Toc217571901"/>
      <w:r w:rsidRPr="00695C85">
        <w:lastRenderedPageBreak/>
        <w:t xml:space="preserve">6. </w:t>
      </w:r>
      <w:r w:rsidR="00590140" w:rsidRPr="00695C85">
        <w:t>Results And Discussion</w:t>
      </w:r>
      <w:bookmarkEnd w:id="54"/>
    </w:p>
    <w:p w14:paraId="119810C2" w14:textId="77777777" w:rsidR="00AE2B7D" w:rsidRPr="00695C85" w:rsidRDefault="00AE2B7D" w:rsidP="00CC6A00">
      <w:pPr>
        <w:pStyle w:val="Heading2"/>
        <w:rPr>
          <w:rFonts w:asciiTheme="majorBidi" w:hAnsiTheme="majorBidi" w:cstheme="majorBidi"/>
        </w:rPr>
      </w:pPr>
      <w:bookmarkStart w:id="55" w:name="_Toc217571902"/>
      <w:r w:rsidRPr="00695C85">
        <w:rPr>
          <w:rFonts w:asciiTheme="majorBidi" w:hAnsiTheme="majorBidi" w:cstheme="majorBidi"/>
        </w:rPr>
        <w:t>6.1 Performance Comparison</w:t>
      </w:r>
      <w:bookmarkEnd w:id="55"/>
    </w:p>
    <w:p w14:paraId="11C7A5FD" w14:textId="14A59656" w:rsidR="00AE2B7D" w:rsidRPr="00695C85" w:rsidRDefault="00AE2B7D" w:rsidP="00AE2B7D">
      <w:pPr>
        <w:spacing w:before="100" w:beforeAutospacing="1" w:after="100" w:afterAutospacing="1" w:line="240" w:lineRule="auto"/>
        <w:rPr>
          <w:rFonts w:asciiTheme="majorBidi" w:eastAsia="Times New Roman" w:hAnsiTheme="majorBidi" w:cstheme="majorBidi"/>
          <w:kern w:val="0"/>
          <w14:ligatures w14:val="none"/>
        </w:rPr>
      </w:pPr>
    </w:p>
    <w:tbl>
      <w:tblPr>
        <w:tblStyle w:val="PlainTable5"/>
        <w:tblW w:w="10710" w:type="dxa"/>
        <w:tblInd w:w="-810" w:type="dxa"/>
        <w:tblLayout w:type="fixed"/>
        <w:tblLook w:val="04A0" w:firstRow="1" w:lastRow="0" w:firstColumn="1" w:lastColumn="0" w:noHBand="0" w:noVBand="1"/>
      </w:tblPr>
      <w:tblGrid>
        <w:gridCol w:w="2250"/>
        <w:gridCol w:w="1350"/>
        <w:gridCol w:w="1350"/>
        <w:gridCol w:w="1350"/>
        <w:gridCol w:w="1260"/>
        <w:gridCol w:w="990"/>
        <w:gridCol w:w="900"/>
        <w:gridCol w:w="1260"/>
      </w:tblGrid>
      <w:tr w:rsidR="00AE2B7D" w:rsidRPr="00695C85" w14:paraId="24A0E05F" w14:textId="77777777" w:rsidTr="002F772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50" w:type="dxa"/>
            <w:hideMark/>
          </w:tcPr>
          <w:p w14:paraId="3337A7A3" w14:textId="77777777" w:rsidR="00AE2B7D" w:rsidRPr="00695C85" w:rsidRDefault="00AE2B7D" w:rsidP="00AE2B7D">
            <w:pPr>
              <w:jc w:val="center"/>
              <w:rPr>
                <w:rFonts w:asciiTheme="majorBidi" w:eastAsia="Times New Roman" w:hAnsiTheme="majorBidi"/>
                <w:b/>
                <w:bCs/>
                <w:kern w:val="0"/>
                <w:sz w:val="24"/>
                <w14:ligatures w14:val="none"/>
              </w:rPr>
            </w:pPr>
            <w:r w:rsidRPr="00695C85">
              <w:rPr>
                <w:rFonts w:asciiTheme="majorBidi" w:eastAsia="Times New Roman" w:hAnsiTheme="majorBidi"/>
                <w:b/>
                <w:bCs/>
                <w:kern w:val="0"/>
                <w:sz w:val="24"/>
                <w14:ligatures w14:val="none"/>
              </w:rPr>
              <w:t>Model</w:t>
            </w:r>
          </w:p>
        </w:tc>
        <w:tc>
          <w:tcPr>
            <w:tcW w:w="1350" w:type="dxa"/>
            <w:hideMark/>
          </w:tcPr>
          <w:p w14:paraId="7926F20D" w14:textId="77777777" w:rsidR="00AE2B7D" w:rsidRPr="00695C85" w:rsidRDefault="00AE2B7D" w:rsidP="00AE2B7D">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b/>
                <w:bCs/>
                <w:kern w:val="0"/>
                <w:sz w:val="24"/>
                <w14:ligatures w14:val="none"/>
              </w:rPr>
            </w:pPr>
            <w:r w:rsidRPr="00695C85">
              <w:rPr>
                <w:rFonts w:asciiTheme="majorBidi" w:eastAsia="Times New Roman" w:hAnsiTheme="majorBidi"/>
                <w:b/>
                <w:bCs/>
                <w:kern w:val="0"/>
                <w:sz w:val="24"/>
                <w14:ligatures w14:val="none"/>
              </w:rPr>
              <w:t>Accuracy</w:t>
            </w:r>
          </w:p>
        </w:tc>
        <w:tc>
          <w:tcPr>
            <w:tcW w:w="1350" w:type="dxa"/>
            <w:hideMark/>
          </w:tcPr>
          <w:p w14:paraId="6620D4C1" w14:textId="77777777" w:rsidR="00AE2B7D" w:rsidRPr="00695C85" w:rsidRDefault="00AE2B7D" w:rsidP="00AE2B7D">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b/>
                <w:bCs/>
                <w:kern w:val="0"/>
                <w:sz w:val="24"/>
                <w14:ligatures w14:val="none"/>
              </w:rPr>
            </w:pPr>
            <w:r w:rsidRPr="00695C85">
              <w:rPr>
                <w:rFonts w:asciiTheme="majorBidi" w:eastAsia="Times New Roman" w:hAnsiTheme="majorBidi"/>
                <w:b/>
                <w:bCs/>
                <w:kern w:val="0"/>
                <w:sz w:val="24"/>
                <w14:ligatures w14:val="none"/>
              </w:rPr>
              <w:t>Sensitivity</w:t>
            </w:r>
          </w:p>
        </w:tc>
        <w:tc>
          <w:tcPr>
            <w:tcW w:w="1350" w:type="dxa"/>
            <w:hideMark/>
          </w:tcPr>
          <w:p w14:paraId="148EF005" w14:textId="77777777" w:rsidR="00AE2B7D" w:rsidRPr="00695C85" w:rsidRDefault="00AE2B7D" w:rsidP="00AE2B7D">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b/>
                <w:bCs/>
                <w:kern w:val="0"/>
                <w:sz w:val="24"/>
                <w14:ligatures w14:val="none"/>
              </w:rPr>
            </w:pPr>
            <w:r w:rsidRPr="00695C85">
              <w:rPr>
                <w:rFonts w:asciiTheme="majorBidi" w:eastAsia="Times New Roman" w:hAnsiTheme="majorBidi"/>
                <w:b/>
                <w:bCs/>
                <w:kern w:val="0"/>
                <w:sz w:val="24"/>
                <w14:ligatures w14:val="none"/>
              </w:rPr>
              <w:t>Specificity</w:t>
            </w:r>
          </w:p>
        </w:tc>
        <w:tc>
          <w:tcPr>
            <w:tcW w:w="1260" w:type="dxa"/>
            <w:hideMark/>
          </w:tcPr>
          <w:p w14:paraId="4A9AA59D" w14:textId="77777777" w:rsidR="00AE2B7D" w:rsidRPr="00695C85" w:rsidRDefault="00AE2B7D" w:rsidP="00AE2B7D">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b/>
                <w:bCs/>
                <w:kern w:val="0"/>
                <w:sz w:val="24"/>
                <w14:ligatures w14:val="none"/>
              </w:rPr>
            </w:pPr>
            <w:r w:rsidRPr="00695C85">
              <w:rPr>
                <w:rFonts w:asciiTheme="majorBidi" w:eastAsia="Times New Roman" w:hAnsiTheme="majorBidi"/>
                <w:b/>
                <w:bCs/>
                <w:kern w:val="0"/>
                <w:sz w:val="24"/>
                <w14:ligatures w14:val="none"/>
              </w:rPr>
              <w:t>Precision</w:t>
            </w:r>
          </w:p>
        </w:tc>
        <w:tc>
          <w:tcPr>
            <w:tcW w:w="990" w:type="dxa"/>
            <w:hideMark/>
          </w:tcPr>
          <w:p w14:paraId="29D061E9" w14:textId="77777777" w:rsidR="00AE2B7D" w:rsidRPr="00695C85" w:rsidRDefault="00AE2B7D" w:rsidP="00AE2B7D">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b/>
                <w:bCs/>
                <w:kern w:val="0"/>
                <w:sz w:val="24"/>
                <w14:ligatures w14:val="none"/>
              </w:rPr>
            </w:pPr>
            <w:r w:rsidRPr="00695C85">
              <w:rPr>
                <w:rFonts w:asciiTheme="majorBidi" w:eastAsia="Times New Roman" w:hAnsiTheme="majorBidi"/>
                <w:b/>
                <w:bCs/>
                <w:kern w:val="0"/>
                <w:sz w:val="24"/>
                <w14:ligatures w14:val="none"/>
              </w:rPr>
              <w:t>F1-Score</w:t>
            </w:r>
          </w:p>
        </w:tc>
        <w:tc>
          <w:tcPr>
            <w:tcW w:w="900" w:type="dxa"/>
            <w:hideMark/>
          </w:tcPr>
          <w:p w14:paraId="3A48F45F" w14:textId="77777777" w:rsidR="00AE2B7D" w:rsidRPr="00695C85" w:rsidRDefault="00AE2B7D" w:rsidP="00AE2B7D">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b/>
                <w:bCs/>
                <w:kern w:val="0"/>
                <w:sz w:val="24"/>
                <w14:ligatures w14:val="none"/>
              </w:rPr>
            </w:pPr>
            <w:r w:rsidRPr="00695C85">
              <w:rPr>
                <w:rFonts w:asciiTheme="majorBidi" w:eastAsia="Times New Roman" w:hAnsiTheme="majorBidi"/>
                <w:b/>
                <w:bCs/>
                <w:kern w:val="0"/>
                <w:sz w:val="24"/>
                <w14:ligatures w14:val="none"/>
              </w:rPr>
              <w:t>AUC</w:t>
            </w:r>
          </w:p>
        </w:tc>
        <w:tc>
          <w:tcPr>
            <w:tcW w:w="1260" w:type="dxa"/>
            <w:hideMark/>
          </w:tcPr>
          <w:p w14:paraId="1BD3BA5A" w14:textId="77777777" w:rsidR="00AE2B7D" w:rsidRPr="00695C85" w:rsidRDefault="00AE2B7D" w:rsidP="00AE2B7D">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b/>
                <w:bCs/>
                <w:kern w:val="0"/>
                <w:sz w:val="24"/>
                <w14:ligatures w14:val="none"/>
              </w:rPr>
            </w:pPr>
            <w:r w:rsidRPr="00695C85">
              <w:rPr>
                <w:rFonts w:asciiTheme="majorBidi" w:eastAsia="Times New Roman" w:hAnsiTheme="majorBidi"/>
                <w:b/>
                <w:bCs/>
                <w:kern w:val="0"/>
                <w:sz w:val="24"/>
                <w14:ligatures w14:val="none"/>
              </w:rPr>
              <w:t>Training Time</w:t>
            </w:r>
          </w:p>
        </w:tc>
      </w:tr>
      <w:tr w:rsidR="00AE2B7D" w:rsidRPr="00695C85" w14:paraId="259CAA46" w14:textId="77777777" w:rsidTr="002F77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hideMark/>
          </w:tcPr>
          <w:p w14:paraId="4ACC4F8A" w14:textId="77777777" w:rsidR="00AE2B7D" w:rsidRPr="00695C85" w:rsidRDefault="00AE2B7D" w:rsidP="002F7726">
            <w:pPr>
              <w:jc w:val="left"/>
              <w:rPr>
                <w:rFonts w:asciiTheme="majorBidi" w:eastAsia="Times New Roman" w:hAnsiTheme="majorBidi"/>
                <w:kern w:val="0"/>
                <w:sz w:val="24"/>
                <w14:ligatures w14:val="none"/>
              </w:rPr>
            </w:pPr>
            <w:r w:rsidRPr="00695C85">
              <w:rPr>
                <w:rFonts w:asciiTheme="majorBidi" w:eastAsia="Times New Roman" w:hAnsiTheme="majorBidi"/>
                <w:b/>
                <w:bCs/>
                <w:kern w:val="0"/>
                <w:sz w:val="24"/>
                <w14:ligatures w14:val="none"/>
              </w:rPr>
              <w:t>SVM (RBF + LDA)</w:t>
            </w:r>
          </w:p>
        </w:tc>
        <w:tc>
          <w:tcPr>
            <w:tcW w:w="1350" w:type="dxa"/>
            <w:hideMark/>
          </w:tcPr>
          <w:p w14:paraId="1B142F5C" w14:textId="77777777" w:rsidR="00AE2B7D" w:rsidRPr="00695C85" w:rsidRDefault="00AE2B7D" w:rsidP="00AE2B7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63.9%</w:t>
            </w:r>
          </w:p>
        </w:tc>
        <w:tc>
          <w:tcPr>
            <w:tcW w:w="1350" w:type="dxa"/>
            <w:hideMark/>
          </w:tcPr>
          <w:p w14:paraId="7069A82C" w14:textId="77777777" w:rsidR="00AE2B7D" w:rsidRPr="00695C85" w:rsidRDefault="00AE2B7D" w:rsidP="00AE2B7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63.9%</w:t>
            </w:r>
          </w:p>
        </w:tc>
        <w:tc>
          <w:tcPr>
            <w:tcW w:w="1350" w:type="dxa"/>
            <w:hideMark/>
          </w:tcPr>
          <w:p w14:paraId="20659254" w14:textId="77777777" w:rsidR="00AE2B7D" w:rsidRPr="00695C85" w:rsidRDefault="00AE2B7D" w:rsidP="00AE2B7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63.9%</w:t>
            </w:r>
          </w:p>
        </w:tc>
        <w:tc>
          <w:tcPr>
            <w:tcW w:w="1260" w:type="dxa"/>
            <w:hideMark/>
          </w:tcPr>
          <w:p w14:paraId="73AB5B2F" w14:textId="77777777" w:rsidR="00AE2B7D" w:rsidRPr="00695C85" w:rsidRDefault="00AE2B7D" w:rsidP="00AE2B7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63.9%</w:t>
            </w:r>
          </w:p>
        </w:tc>
        <w:tc>
          <w:tcPr>
            <w:tcW w:w="990" w:type="dxa"/>
            <w:hideMark/>
          </w:tcPr>
          <w:p w14:paraId="0FD5FC89" w14:textId="77777777" w:rsidR="00AE2B7D" w:rsidRPr="00695C85" w:rsidRDefault="00AE2B7D" w:rsidP="00AE2B7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63.9%</w:t>
            </w:r>
          </w:p>
        </w:tc>
        <w:tc>
          <w:tcPr>
            <w:tcW w:w="900" w:type="dxa"/>
            <w:hideMark/>
          </w:tcPr>
          <w:p w14:paraId="1F45BAF6" w14:textId="77777777" w:rsidR="00AE2B7D" w:rsidRPr="00695C85" w:rsidRDefault="00AE2B7D" w:rsidP="00AE2B7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0.637</w:t>
            </w:r>
          </w:p>
        </w:tc>
        <w:tc>
          <w:tcPr>
            <w:tcW w:w="1260" w:type="dxa"/>
            <w:hideMark/>
          </w:tcPr>
          <w:p w14:paraId="512222C4" w14:textId="77777777" w:rsidR="00AE2B7D" w:rsidRPr="00695C85" w:rsidRDefault="00AE2B7D" w:rsidP="00AE2B7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0.8s</w:t>
            </w:r>
          </w:p>
        </w:tc>
      </w:tr>
      <w:tr w:rsidR="00AE2B7D" w:rsidRPr="00695C85" w14:paraId="0C8FCA51" w14:textId="77777777" w:rsidTr="002F7726">
        <w:tc>
          <w:tcPr>
            <w:cnfStyle w:val="001000000000" w:firstRow="0" w:lastRow="0" w:firstColumn="1" w:lastColumn="0" w:oddVBand="0" w:evenVBand="0" w:oddHBand="0" w:evenHBand="0" w:firstRowFirstColumn="0" w:firstRowLastColumn="0" w:lastRowFirstColumn="0" w:lastRowLastColumn="0"/>
            <w:tcW w:w="2250" w:type="dxa"/>
            <w:hideMark/>
          </w:tcPr>
          <w:p w14:paraId="063CF695" w14:textId="77777777" w:rsidR="00AE2B7D" w:rsidRPr="00695C85" w:rsidRDefault="00AE2B7D" w:rsidP="002F7726">
            <w:pPr>
              <w:jc w:val="left"/>
              <w:rPr>
                <w:rFonts w:asciiTheme="majorBidi" w:eastAsia="Times New Roman" w:hAnsiTheme="majorBidi"/>
                <w:kern w:val="0"/>
                <w:sz w:val="24"/>
                <w14:ligatures w14:val="none"/>
              </w:rPr>
            </w:pPr>
            <w:r w:rsidRPr="00695C85">
              <w:rPr>
                <w:rFonts w:asciiTheme="majorBidi" w:eastAsia="Times New Roman" w:hAnsiTheme="majorBidi"/>
                <w:b/>
                <w:bCs/>
                <w:kern w:val="0"/>
                <w:sz w:val="24"/>
                <w14:ligatures w14:val="none"/>
              </w:rPr>
              <w:t>Random Forest</w:t>
            </w:r>
          </w:p>
        </w:tc>
        <w:tc>
          <w:tcPr>
            <w:tcW w:w="1350" w:type="dxa"/>
            <w:hideMark/>
          </w:tcPr>
          <w:p w14:paraId="6BCC599D" w14:textId="77777777" w:rsidR="00AE2B7D" w:rsidRPr="00695C85" w:rsidRDefault="00AE2B7D" w:rsidP="00AE2B7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69.6%</w:t>
            </w:r>
          </w:p>
        </w:tc>
        <w:tc>
          <w:tcPr>
            <w:tcW w:w="1350" w:type="dxa"/>
            <w:hideMark/>
          </w:tcPr>
          <w:p w14:paraId="1996D1AD" w14:textId="77777777" w:rsidR="00AE2B7D" w:rsidRPr="00695C85" w:rsidRDefault="00AE2B7D" w:rsidP="00AE2B7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60.8%</w:t>
            </w:r>
          </w:p>
        </w:tc>
        <w:tc>
          <w:tcPr>
            <w:tcW w:w="1350" w:type="dxa"/>
            <w:hideMark/>
          </w:tcPr>
          <w:p w14:paraId="49F69437" w14:textId="77777777" w:rsidR="00AE2B7D" w:rsidRPr="00695C85" w:rsidRDefault="00AE2B7D" w:rsidP="00AE2B7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78.4%</w:t>
            </w:r>
          </w:p>
        </w:tc>
        <w:tc>
          <w:tcPr>
            <w:tcW w:w="1260" w:type="dxa"/>
            <w:hideMark/>
          </w:tcPr>
          <w:p w14:paraId="13A0EEEE" w14:textId="77777777" w:rsidR="00AE2B7D" w:rsidRPr="00695C85" w:rsidRDefault="00AE2B7D" w:rsidP="00AE2B7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73.8%</w:t>
            </w:r>
          </w:p>
        </w:tc>
        <w:tc>
          <w:tcPr>
            <w:tcW w:w="990" w:type="dxa"/>
            <w:hideMark/>
          </w:tcPr>
          <w:p w14:paraId="1FFAD7FC" w14:textId="77777777" w:rsidR="00AE2B7D" w:rsidRPr="00695C85" w:rsidRDefault="00AE2B7D" w:rsidP="00AE2B7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66.7%</w:t>
            </w:r>
          </w:p>
        </w:tc>
        <w:tc>
          <w:tcPr>
            <w:tcW w:w="900" w:type="dxa"/>
            <w:hideMark/>
          </w:tcPr>
          <w:p w14:paraId="753CA8DF" w14:textId="77777777" w:rsidR="00AE2B7D" w:rsidRPr="00695C85" w:rsidRDefault="00AE2B7D" w:rsidP="00AE2B7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0.784</w:t>
            </w:r>
          </w:p>
        </w:tc>
        <w:tc>
          <w:tcPr>
            <w:tcW w:w="1260" w:type="dxa"/>
            <w:hideMark/>
          </w:tcPr>
          <w:p w14:paraId="33277A69" w14:textId="77777777" w:rsidR="00AE2B7D" w:rsidRPr="00695C85" w:rsidRDefault="00AE2B7D" w:rsidP="00AE2B7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2.9s</w:t>
            </w:r>
          </w:p>
        </w:tc>
      </w:tr>
      <w:tr w:rsidR="00AE2B7D" w:rsidRPr="00695C85" w14:paraId="3AD7F07B" w14:textId="77777777" w:rsidTr="002F77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hideMark/>
          </w:tcPr>
          <w:p w14:paraId="03513370" w14:textId="77777777" w:rsidR="00AE2B7D" w:rsidRPr="00695C85" w:rsidRDefault="00AE2B7D" w:rsidP="002F7726">
            <w:pPr>
              <w:jc w:val="left"/>
              <w:rPr>
                <w:rFonts w:asciiTheme="majorBidi" w:eastAsia="Times New Roman" w:hAnsiTheme="majorBidi"/>
                <w:kern w:val="0"/>
                <w:sz w:val="24"/>
                <w14:ligatures w14:val="none"/>
              </w:rPr>
            </w:pPr>
            <w:proofErr w:type="spellStart"/>
            <w:r w:rsidRPr="00695C85">
              <w:rPr>
                <w:rFonts w:asciiTheme="majorBidi" w:eastAsia="Times New Roman" w:hAnsiTheme="majorBidi"/>
                <w:b/>
                <w:bCs/>
                <w:kern w:val="0"/>
                <w:sz w:val="24"/>
                <w14:ligatures w14:val="none"/>
              </w:rPr>
              <w:t>XGBoost</w:t>
            </w:r>
            <w:proofErr w:type="spellEnd"/>
          </w:p>
        </w:tc>
        <w:tc>
          <w:tcPr>
            <w:tcW w:w="1350" w:type="dxa"/>
            <w:hideMark/>
          </w:tcPr>
          <w:p w14:paraId="5D2EF107" w14:textId="77777777" w:rsidR="00AE2B7D" w:rsidRPr="00695C85" w:rsidRDefault="00AE2B7D" w:rsidP="00AE2B7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69.6%</w:t>
            </w:r>
          </w:p>
        </w:tc>
        <w:tc>
          <w:tcPr>
            <w:tcW w:w="1350" w:type="dxa"/>
            <w:hideMark/>
          </w:tcPr>
          <w:p w14:paraId="6CE1933A" w14:textId="77777777" w:rsidR="00AE2B7D" w:rsidRPr="00695C85" w:rsidRDefault="00AE2B7D" w:rsidP="00AE2B7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60.8%</w:t>
            </w:r>
          </w:p>
        </w:tc>
        <w:tc>
          <w:tcPr>
            <w:tcW w:w="1350" w:type="dxa"/>
            <w:hideMark/>
          </w:tcPr>
          <w:p w14:paraId="24DA0851" w14:textId="77777777" w:rsidR="00AE2B7D" w:rsidRPr="00695C85" w:rsidRDefault="00AE2B7D" w:rsidP="00AE2B7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78.4%</w:t>
            </w:r>
          </w:p>
        </w:tc>
        <w:tc>
          <w:tcPr>
            <w:tcW w:w="1260" w:type="dxa"/>
            <w:hideMark/>
          </w:tcPr>
          <w:p w14:paraId="5B7DC2CC" w14:textId="77777777" w:rsidR="00AE2B7D" w:rsidRPr="00695C85" w:rsidRDefault="00AE2B7D" w:rsidP="00AE2B7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73.8%</w:t>
            </w:r>
          </w:p>
        </w:tc>
        <w:tc>
          <w:tcPr>
            <w:tcW w:w="990" w:type="dxa"/>
            <w:hideMark/>
          </w:tcPr>
          <w:p w14:paraId="02A6EEDE" w14:textId="77777777" w:rsidR="00AE2B7D" w:rsidRPr="00695C85" w:rsidRDefault="00AE2B7D" w:rsidP="00AE2B7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66.7%</w:t>
            </w:r>
          </w:p>
        </w:tc>
        <w:tc>
          <w:tcPr>
            <w:tcW w:w="900" w:type="dxa"/>
            <w:hideMark/>
          </w:tcPr>
          <w:p w14:paraId="59267D8F" w14:textId="77777777" w:rsidR="00AE2B7D" w:rsidRPr="00695C85" w:rsidRDefault="00AE2B7D" w:rsidP="00AE2B7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0.779</w:t>
            </w:r>
          </w:p>
        </w:tc>
        <w:tc>
          <w:tcPr>
            <w:tcW w:w="1260" w:type="dxa"/>
            <w:hideMark/>
          </w:tcPr>
          <w:p w14:paraId="34ABB8A9" w14:textId="77777777" w:rsidR="00AE2B7D" w:rsidRPr="00695C85" w:rsidRDefault="00AE2B7D" w:rsidP="00C264CF">
            <w:pPr>
              <w:keepNex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4.6s</w:t>
            </w:r>
          </w:p>
        </w:tc>
      </w:tr>
    </w:tbl>
    <w:p w14:paraId="3923E3D0" w14:textId="1DCBCC12" w:rsidR="002F7726" w:rsidRPr="00C264CF" w:rsidRDefault="00C264CF" w:rsidP="00C264CF">
      <w:pPr>
        <w:pStyle w:val="Caption"/>
        <w:jc w:val="center"/>
        <w:rPr>
          <w:rFonts w:asciiTheme="majorBidi" w:eastAsia="Times New Roman" w:hAnsiTheme="majorBidi" w:cstheme="majorBidi"/>
          <w:b/>
          <w:bCs/>
          <w:kern w:val="0"/>
          <w14:ligatures w14:val="none"/>
        </w:rPr>
      </w:pPr>
      <w:bookmarkStart w:id="56" w:name="_Toc217573859"/>
      <w:r w:rsidRPr="00C264CF">
        <w:rPr>
          <w:rFonts w:asciiTheme="majorBidi" w:hAnsiTheme="majorBidi" w:cstheme="majorBidi"/>
        </w:rPr>
        <w:t xml:space="preserve">Table </w:t>
      </w:r>
      <w:r w:rsidRPr="00C264CF">
        <w:rPr>
          <w:rFonts w:asciiTheme="majorBidi" w:hAnsiTheme="majorBidi" w:cstheme="majorBidi"/>
        </w:rPr>
        <w:fldChar w:fldCharType="begin"/>
      </w:r>
      <w:r w:rsidRPr="00C264CF">
        <w:rPr>
          <w:rFonts w:asciiTheme="majorBidi" w:hAnsiTheme="majorBidi" w:cstheme="majorBidi"/>
        </w:rPr>
        <w:instrText xml:space="preserve"> SEQ Table \* ARABIC </w:instrText>
      </w:r>
      <w:r w:rsidRPr="00C264CF">
        <w:rPr>
          <w:rFonts w:asciiTheme="majorBidi" w:hAnsiTheme="majorBidi" w:cstheme="majorBidi"/>
        </w:rPr>
        <w:fldChar w:fldCharType="separate"/>
      </w:r>
      <w:r w:rsidRPr="00C264CF">
        <w:rPr>
          <w:rFonts w:asciiTheme="majorBidi" w:hAnsiTheme="majorBidi" w:cstheme="majorBidi"/>
          <w:noProof/>
        </w:rPr>
        <w:t>1</w:t>
      </w:r>
      <w:r w:rsidRPr="00C264CF">
        <w:rPr>
          <w:rFonts w:asciiTheme="majorBidi" w:hAnsiTheme="majorBidi" w:cstheme="majorBidi"/>
        </w:rPr>
        <w:fldChar w:fldCharType="end"/>
      </w:r>
      <w:r w:rsidRPr="00C264CF">
        <w:rPr>
          <w:rFonts w:asciiTheme="majorBidi" w:hAnsiTheme="majorBidi" w:cstheme="majorBidi"/>
        </w:rPr>
        <w:t>- Comprehensive Model Performance on Test Set</w:t>
      </w:r>
      <w:bookmarkEnd w:id="56"/>
    </w:p>
    <w:p w14:paraId="7C62C8F4" w14:textId="77777777" w:rsidR="00D638D2" w:rsidRDefault="00D638D2" w:rsidP="00745930">
      <w:pPr>
        <w:keepNext/>
        <w:spacing w:before="100" w:beforeAutospacing="1" w:after="100" w:afterAutospacing="1" w:line="240" w:lineRule="auto"/>
        <w:jc w:val="center"/>
      </w:pPr>
      <w:r>
        <w:rPr>
          <w:rFonts w:asciiTheme="majorBidi" w:eastAsia="Times New Roman" w:hAnsiTheme="majorBidi" w:cstheme="majorBidi"/>
          <w:b/>
          <w:bCs/>
          <w:noProof/>
          <w:kern w:val="0"/>
        </w:rPr>
        <w:drawing>
          <wp:inline distT="0" distB="0" distL="0" distR="0" wp14:anchorId="560EE333" wp14:editId="7BCD3455">
            <wp:extent cx="4732934" cy="2481373"/>
            <wp:effectExtent l="0" t="0" r="0" b="0"/>
            <wp:docPr id="3000229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22928" name="Picture 300022928"/>
                    <pic:cNvPicPr/>
                  </pic:nvPicPr>
                  <pic:blipFill rotWithShape="1">
                    <a:blip r:embed="rId18" cstate="print">
                      <a:extLst>
                        <a:ext uri="{28A0092B-C50C-407E-A947-70E740481C1C}">
                          <a14:useLocalDpi xmlns:a14="http://schemas.microsoft.com/office/drawing/2010/main" val="0"/>
                        </a:ext>
                      </a:extLst>
                    </a:blip>
                    <a:srcRect t="2962"/>
                    <a:stretch>
                      <a:fillRect/>
                    </a:stretch>
                  </pic:blipFill>
                  <pic:spPr bwMode="auto">
                    <a:xfrm>
                      <a:off x="0" y="0"/>
                      <a:ext cx="4751809" cy="2491269"/>
                    </a:xfrm>
                    <a:prstGeom prst="rect">
                      <a:avLst/>
                    </a:prstGeom>
                    <a:ln>
                      <a:noFill/>
                    </a:ln>
                    <a:extLst>
                      <a:ext uri="{53640926-AAD7-44D8-BBD7-CCE9431645EC}">
                        <a14:shadowObscured xmlns:a14="http://schemas.microsoft.com/office/drawing/2010/main"/>
                      </a:ext>
                    </a:extLst>
                  </pic:spPr>
                </pic:pic>
              </a:graphicData>
            </a:graphic>
          </wp:inline>
        </w:drawing>
      </w:r>
    </w:p>
    <w:p w14:paraId="605E733C" w14:textId="0F7AF84F" w:rsidR="00D638D2" w:rsidRDefault="00D638D2" w:rsidP="00D638D2">
      <w:pPr>
        <w:pStyle w:val="Caption"/>
        <w:jc w:val="center"/>
        <w:rPr>
          <w:rFonts w:asciiTheme="majorBidi" w:hAnsiTheme="majorBidi" w:cstheme="majorBidi"/>
        </w:rPr>
      </w:pPr>
      <w:bookmarkStart w:id="57" w:name="_Toc217573843"/>
      <w:r w:rsidRPr="00D638D2">
        <w:rPr>
          <w:rFonts w:asciiTheme="majorBidi" w:hAnsiTheme="majorBidi" w:cstheme="majorBidi"/>
        </w:rPr>
        <w:t xml:space="preserve">Figure </w:t>
      </w:r>
      <w:r w:rsidRPr="00D638D2">
        <w:rPr>
          <w:rFonts w:asciiTheme="majorBidi" w:hAnsiTheme="majorBidi" w:cstheme="majorBidi"/>
        </w:rPr>
        <w:fldChar w:fldCharType="begin"/>
      </w:r>
      <w:r w:rsidRPr="00D638D2">
        <w:rPr>
          <w:rFonts w:asciiTheme="majorBidi" w:hAnsiTheme="majorBidi" w:cstheme="majorBidi"/>
        </w:rPr>
        <w:instrText xml:space="preserve"> SEQ Figure \* ARABIC </w:instrText>
      </w:r>
      <w:r w:rsidRPr="00D638D2">
        <w:rPr>
          <w:rFonts w:asciiTheme="majorBidi" w:hAnsiTheme="majorBidi" w:cstheme="majorBidi"/>
        </w:rPr>
        <w:fldChar w:fldCharType="separate"/>
      </w:r>
      <w:r w:rsidR="00452358">
        <w:rPr>
          <w:rFonts w:asciiTheme="majorBidi" w:hAnsiTheme="majorBidi" w:cstheme="majorBidi"/>
          <w:noProof/>
        </w:rPr>
        <w:t>8</w:t>
      </w:r>
      <w:r w:rsidRPr="00D638D2">
        <w:rPr>
          <w:rFonts w:asciiTheme="majorBidi" w:hAnsiTheme="majorBidi" w:cstheme="majorBidi"/>
        </w:rPr>
        <w:fldChar w:fldCharType="end"/>
      </w:r>
      <w:r w:rsidRPr="00D638D2">
        <w:rPr>
          <w:rFonts w:asciiTheme="majorBidi" w:hAnsiTheme="majorBidi" w:cstheme="majorBidi"/>
        </w:rPr>
        <w:t xml:space="preserve"> - Performance Comparison of SVM, Random Forest, and </w:t>
      </w:r>
      <w:proofErr w:type="spellStart"/>
      <w:r w:rsidRPr="00D638D2">
        <w:rPr>
          <w:rFonts w:asciiTheme="majorBidi" w:hAnsiTheme="majorBidi" w:cstheme="majorBidi"/>
        </w:rPr>
        <w:t>XGBoost</w:t>
      </w:r>
      <w:proofErr w:type="spellEnd"/>
      <w:r w:rsidRPr="00D638D2">
        <w:rPr>
          <w:rFonts w:asciiTheme="majorBidi" w:hAnsiTheme="majorBidi" w:cstheme="majorBidi"/>
        </w:rPr>
        <w:t xml:space="preserve"> Across All Metrics</w:t>
      </w:r>
      <w:bookmarkEnd w:id="57"/>
    </w:p>
    <w:p w14:paraId="6410BA3A" w14:textId="77777777" w:rsidR="00745930" w:rsidRPr="00745930" w:rsidRDefault="00745930" w:rsidP="00745930"/>
    <w:p w14:paraId="63BEDE13" w14:textId="77777777" w:rsidR="00D638D2" w:rsidRDefault="00D638D2" w:rsidP="00C264CF">
      <w:pPr>
        <w:keepNext/>
        <w:jc w:val="center"/>
      </w:pPr>
      <w:r>
        <w:rPr>
          <w:rFonts w:asciiTheme="majorBidi" w:eastAsia="Times New Roman" w:hAnsiTheme="majorBidi" w:cstheme="majorBidi"/>
          <w:b/>
          <w:bCs/>
          <w:noProof/>
          <w:kern w:val="0"/>
        </w:rPr>
        <w:drawing>
          <wp:inline distT="0" distB="0" distL="0" distR="0" wp14:anchorId="2C37C286" wp14:editId="11A5E50A">
            <wp:extent cx="2487168" cy="2511984"/>
            <wp:effectExtent l="0" t="0" r="8890" b="3175"/>
            <wp:docPr id="6176173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617369" name="Picture 61761736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501325" cy="2526282"/>
                    </a:xfrm>
                    <a:prstGeom prst="rect">
                      <a:avLst/>
                    </a:prstGeom>
                  </pic:spPr>
                </pic:pic>
              </a:graphicData>
            </a:graphic>
          </wp:inline>
        </w:drawing>
      </w:r>
    </w:p>
    <w:p w14:paraId="2C5A76B7" w14:textId="2478A5BE" w:rsidR="00D638D2" w:rsidRDefault="00D638D2" w:rsidP="00D638D2">
      <w:pPr>
        <w:pStyle w:val="Caption"/>
        <w:jc w:val="center"/>
        <w:rPr>
          <w:rFonts w:asciiTheme="majorBidi" w:hAnsiTheme="majorBidi" w:cstheme="majorBidi"/>
        </w:rPr>
      </w:pPr>
      <w:bookmarkStart w:id="58" w:name="_Toc217573844"/>
      <w:r w:rsidRPr="00D638D2">
        <w:rPr>
          <w:rFonts w:asciiTheme="majorBidi" w:hAnsiTheme="majorBidi" w:cstheme="majorBidi"/>
        </w:rPr>
        <w:t xml:space="preserve">Figure </w:t>
      </w:r>
      <w:r w:rsidRPr="00D638D2">
        <w:rPr>
          <w:rFonts w:asciiTheme="majorBidi" w:hAnsiTheme="majorBidi" w:cstheme="majorBidi"/>
        </w:rPr>
        <w:fldChar w:fldCharType="begin"/>
      </w:r>
      <w:r w:rsidRPr="00D638D2">
        <w:rPr>
          <w:rFonts w:asciiTheme="majorBidi" w:hAnsiTheme="majorBidi" w:cstheme="majorBidi"/>
        </w:rPr>
        <w:instrText xml:space="preserve"> SEQ Figure \* ARABIC </w:instrText>
      </w:r>
      <w:r w:rsidRPr="00D638D2">
        <w:rPr>
          <w:rFonts w:asciiTheme="majorBidi" w:hAnsiTheme="majorBidi" w:cstheme="majorBidi"/>
        </w:rPr>
        <w:fldChar w:fldCharType="separate"/>
      </w:r>
      <w:r w:rsidR="00452358">
        <w:rPr>
          <w:rFonts w:asciiTheme="majorBidi" w:hAnsiTheme="majorBidi" w:cstheme="majorBidi"/>
          <w:noProof/>
        </w:rPr>
        <w:t>9</w:t>
      </w:r>
      <w:r w:rsidRPr="00D638D2">
        <w:rPr>
          <w:rFonts w:asciiTheme="majorBidi" w:hAnsiTheme="majorBidi" w:cstheme="majorBidi"/>
        </w:rPr>
        <w:fldChar w:fldCharType="end"/>
      </w:r>
      <w:r w:rsidRPr="00D638D2">
        <w:rPr>
          <w:rFonts w:asciiTheme="majorBidi" w:hAnsiTheme="majorBidi" w:cstheme="majorBidi"/>
        </w:rPr>
        <w:t xml:space="preserve"> - ROC Curves Comparing Classification Performance of Three Models</w:t>
      </w:r>
      <w:bookmarkEnd w:id="58"/>
    </w:p>
    <w:p w14:paraId="05EFD92E" w14:textId="77777777" w:rsidR="00745930" w:rsidRPr="00695C85" w:rsidRDefault="00745930" w:rsidP="00745930">
      <w:pPr>
        <w:spacing w:before="100" w:beforeAutospacing="1" w:after="100" w:afterAutospacing="1" w:line="240" w:lineRule="auto"/>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lastRenderedPageBreak/>
        <w:t>Confusion Matrices:</w:t>
      </w:r>
    </w:p>
    <w:p w14:paraId="5D6B7C52" w14:textId="77777777" w:rsidR="00745930" w:rsidRPr="00695C85" w:rsidRDefault="00745930" w:rsidP="00745930">
      <w:pPr>
        <w:spacing w:before="100" w:beforeAutospacing="1" w:after="100" w:afterAutospacing="1" w:line="240" w:lineRule="auto"/>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SVM: TN=62, FP=35, FN=35, TP=62 (balanced errors across both classes)</w:t>
      </w:r>
    </w:p>
    <w:p w14:paraId="7F8D41FB" w14:textId="77777777" w:rsidR="00745930" w:rsidRPr="00695C85" w:rsidRDefault="00745930" w:rsidP="00745930">
      <w:pPr>
        <w:spacing w:before="100" w:beforeAutospacing="1" w:after="100" w:afterAutospacing="1" w:line="240" w:lineRule="auto"/>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Random Forest: TN=76, FP=21, FN=38, TP=59 (high specificity, concerning FN rate)</w:t>
      </w:r>
    </w:p>
    <w:p w14:paraId="69294579" w14:textId="77777777" w:rsidR="00745930" w:rsidRDefault="00745930" w:rsidP="00745930">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695C85">
        <w:rPr>
          <w:rFonts w:asciiTheme="majorBidi" w:eastAsia="Times New Roman" w:hAnsiTheme="majorBidi" w:cstheme="majorBidi"/>
          <w:kern w:val="0"/>
          <w14:ligatures w14:val="none"/>
        </w:rPr>
        <w:t>XGBoost</w:t>
      </w:r>
      <w:proofErr w:type="spellEnd"/>
      <w:r w:rsidRPr="00695C85">
        <w:rPr>
          <w:rFonts w:asciiTheme="majorBidi" w:eastAsia="Times New Roman" w:hAnsiTheme="majorBidi" w:cstheme="majorBidi"/>
          <w:kern w:val="0"/>
          <w14:ligatures w14:val="none"/>
        </w:rPr>
        <w:t>: TN=76, FP=21, FN=38, TP=59 (identical to RF)</w:t>
      </w:r>
    </w:p>
    <w:p w14:paraId="6C9A9006" w14:textId="77777777" w:rsidR="00C264CF" w:rsidRDefault="00C264CF" w:rsidP="004A28A0">
      <w:pPr>
        <w:keepNext/>
        <w:jc w:val="center"/>
      </w:pPr>
      <w:r>
        <w:rPr>
          <w:rFonts w:asciiTheme="majorBidi" w:eastAsia="Times New Roman" w:hAnsiTheme="majorBidi" w:cstheme="majorBidi"/>
          <w:b/>
          <w:bCs/>
          <w:noProof/>
          <w:kern w:val="0"/>
        </w:rPr>
        <w:drawing>
          <wp:inline distT="0" distB="0" distL="0" distR="0" wp14:anchorId="6820B71C" wp14:editId="14FE97B8">
            <wp:extent cx="4183934" cy="3379623"/>
            <wp:effectExtent l="0" t="0" r="7620" b="0"/>
            <wp:docPr id="7565468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546866" name="Picture 75654686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210768" cy="3401298"/>
                    </a:xfrm>
                    <a:prstGeom prst="rect">
                      <a:avLst/>
                    </a:prstGeom>
                  </pic:spPr>
                </pic:pic>
              </a:graphicData>
            </a:graphic>
          </wp:inline>
        </w:drawing>
      </w:r>
    </w:p>
    <w:p w14:paraId="00942574" w14:textId="412CDF65" w:rsidR="00C264CF" w:rsidRDefault="00C264CF" w:rsidP="00C264CF">
      <w:pPr>
        <w:pStyle w:val="Caption"/>
        <w:jc w:val="center"/>
        <w:rPr>
          <w:rFonts w:asciiTheme="majorBidi" w:hAnsiTheme="majorBidi" w:cstheme="majorBidi"/>
        </w:rPr>
      </w:pPr>
      <w:bookmarkStart w:id="59" w:name="_Toc217573845"/>
      <w:r w:rsidRPr="00C264CF">
        <w:rPr>
          <w:rFonts w:asciiTheme="majorBidi" w:hAnsiTheme="majorBidi" w:cstheme="majorBidi"/>
        </w:rPr>
        <w:t xml:space="preserve">Figure </w:t>
      </w:r>
      <w:r w:rsidRPr="00C264CF">
        <w:rPr>
          <w:rFonts w:asciiTheme="majorBidi" w:hAnsiTheme="majorBidi" w:cstheme="majorBidi"/>
        </w:rPr>
        <w:fldChar w:fldCharType="begin"/>
      </w:r>
      <w:r w:rsidRPr="00C264CF">
        <w:rPr>
          <w:rFonts w:asciiTheme="majorBidi" w:hAnsiTheme="majorBidi" w:cstheme="majorBidi"/>
        </w:rPr>
        <w:instrText xml:space="preserve"> SEQ Figure \* ARABIC </w:instrText>
      </w:r>
      <w:r w:rsidRPr="00C264CF">
        <w:rPr>
          <w:rFonts w:asciiTheme="majorBidi" w:hAnsiTheme="majorBidi" w:cstheme="majorBidi"/>
        </w:rPr>
        <w:fldChar w:fldCharType="separate"/>
      </w:r>
      <w:r w:rsidR="00452358">
        <w:rPr>
          <w:rFonts w:asciiTheme="majorBidi" w:hAnsiTheme="majorBidi" w:cstheme="majorBidi"/>
          <w:noProof/>
        </w:rPr>
        <w:t>10</w:t>
      </w:r>
      <w:r w:rsidRPr="00C264CF">
        <w:rPr>
          <w:rFonts w:asciiTheme="majorBidi" w:hAnsiTheme="majorBidi" w:cstheme="majorBidi"/>
        </w:rPr>
        <w:fldChar w:fldCharType="end"/>
      </w:r>
      <w:r w:rsidRPr="00C264CF">
        <w:rPr>
          <w:rFonts w:asciiTheme="majorBidi" w:hAnsiTheme="majorBidi" w:cstheme="majorBidi"/>
        </w:rPr>
        <w:t xml:space="preserve"> - Confusion Matrices for SVM, Random Forest, and </w:t>
      </w:r>
      <w:proofErr w:type="spellStart"/>
      <w:r w:rsidRPr="00C264CF">
        <w:rPr>
          <w:rFonts w:asciiTheme="majorBidi" w:hAnsiTheme="majorBidi" w:cstheme="majorBidi"/>
        </w:rPr>
        <w:t>XGBoost</w:t>
      </w:r>
      <w:proofErr w:type="spellEnd"/>
      <w:r w:rsidRPr="00C264CF">
        <w:rPr>
          <w:rFonts w:asciiTheme="majorBidi" w:hAnsiTheme="majorBidi" w:cstheme="majorBidi"/>
        </w:rPr>
        <w:t xml:space="preserve"> Classifiers</w:t>
      </w:r>
      <w:bookmarkEnd w:id="59"/>
    </w:p>
    <w:p w14:paraId="1D28E706" w14:textId="77777777" w:rsidR="004A28A0" w:rsidRDefault="004A28A0" w:rsidP="004A28A0"/>
    <w:p w14:paraId="04A48463" w14:textId="77777777" w:rsidR="00807DA1" w:rsidRDefault="00807DA1">
      <w:pPr>
        <w:rPr>
          <w:rFonts w:asciiTheme="majorBidi" w:eastAsia="Times New Roman" w:hAnsiTheme="majorBidi" w:cstheme="majorBidi"/>
          <w:b/>
          <w:bCs/>
          <w:kern w:val="0"/>
          <w14:ligatures w14:val="none"/>
        </w:rPr>
      </w:pPr>
      <w:r>
        <w:rPr>
          <w:rFonts w:asciiTheme="majorBidi" w:eastAsia="Times New Roman" w:hAnsiTheme="majorBidi" w:cstheme="majorBidi"/>
          <w:b/>
          <w:bCs/>
          <w:kern w:val="0"/>
          <w14:ligatures w14:val="none"/>
        </w:rPr>
        <w:br w:type="page"/>
      </w:r>
    </w:p>
    <w:p w14:paraId="6F527877" w14:textId="3922BC74" w:rsidR="00AE2B7D" w:rsidRPr="00695C85" w:rsidRDefault="00AE2B7D" w:rsidP="00AE2B7D">
      <w:pPr>
        <w:spacing w:before="100" w:beforeAutospacing="1" w:after="100" w:afterAutospacing="1" w:line="240" w:lineRule="auto"/>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lastRenderedPageBreak/>
        <w:t>Key Observations and Analysis:</w:t>
      </w:r>
    </w:p>
    <w:p w14:paraId="49E46052" w14:textId="2F353071" w:rsidR="00AE2B7D" w:rsidRPr="00695C85" w:rsidRDefault="00AE2B7D" w:rsidP="00CC6A00">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 xml:space="preserve">1. RF and </w:t>
      </w:r>
      <w:proofErr w:type="spellStart"/>
      <w:r w:rsidRPr="00695C85">
        <w:rPr>
          <w:rFonts w:asciiTheme="majorBidi" w:eastAsia="Times New Roman" w:hAnsiTheme="majorBidi" w:cstheme="majorBidi"/>
          <w:b/>
          <w:bCs/>
          <w:kern w:val="0"/>
          <w14:ligatures w14:val="none"/>
        </w:rPr>
        <w:t>XGBoost</w:t>
      </w:r>
      <w:proofErr w:type="spellEnd"/>
      <w:r w:rsidRPr="00695C85">
        <w:rPr>
          <w:rFonts w:asciiTheme="majorBidi" w:eastAsia="Times New Roman" w:hAnsiTheme="majorBidi" w:cstheme="majorBidi"/>
          <w:b/>
          <w:bCs/>
          <w:kern w:val="0"/>
          <w14:ligatures w14:val="none"/>
        </w:rPr>
        <w:t xml:space="preserve"> achieve identical performance.</w:t>
      </w:r>
      <w:r w:rsidRPr="00695C85">
        <w:rPr>
          <w:rFonts w:asciiTheme="majorBidi" w:eastAsia="Times New Roman" w:hAnsiTheme="majorBidi" w:cstheme="majorBidi"/>
          <w:kern w:val="0"/>
          <w14:ligatures w14:val="none"/>
        </w:rPr>
        <w:t xml:space="preserve"> Both models have </w:t>
      </w:r>
      <w:r w:rsidR="00CC6A00" w:rsidRPr="00695C85">
        <w:rPr>
          <w:rFonts w:asciiTheme="majorBidi" w:eastAsia="Times New Roman" w:hAnsiTheme="majorBidi" w:cstheme="majorBidi"/>
          <w:kern w:val="0"/>
          <w14:ligatures w14:val="none"/>
        </w:rPr>
        <w:t>the same</w:t>
      </w:r>
      <w:r w:rsidRPr="00695C85">
        <w:rPr>
          <w:rFonts w:asciiTheme="majorBidi" w:eastAsia="Times New Roman" w:hAnsiTheme="majorBidi" w:cstheme="majorBidi"/>
          <w:kern w:val="0"/>
          <w14:ligatures w14:val="none"/>
        </w:rPr>
        <w:t xml:space="preserve"> confusion matrices (TN=76, FP=21, FN=38, TP=59). This is not </w:t>
      </w:r>
      <w:r w:rsidR="00CC6A00" w:rsidRPr="00695C85">
        <w:rPr>
          <w:rFonts w:asciiTheme="majorBidi" w:eastAsia="Times New Roman" w:hAnsiTheme="majorBidi" w:cstheme="majorBidi"/>
          <w:kern w:val="0"/>
          <w14:ligatures w14:val="none"/>
        </w:rPr>
        <w:t xml:space="preserve">coincidental, </w:t>
      </w:r>
      <w:r w:rsidRPr="00695C85">
        <w:rPr>
          <w:rFonts w:asciiTheme="majorBidi" w:eastAsia="Times New Roman" w:hAnsiTheme="majorBidi" w:cstheme="majorBidi"/>
          <w:kern w:val="0"/>
          <w14:ligatures w14:val="none"/>
        </w:rPr>
        <w:t xml:space="preserve">both are tree-based ensemble methods operating on the same 400-feature space. The features appear well-separated by tree-based decision boundaries, and both methods converge </w:t>
      </w:r>
      <w:r w:rsidR="00CC6A00" w:rsidRPr="00695C85">
        <w:rPr>
          <w:rFonts w:asciiTheme="majorBidi" w:eastAsia="Times New Roman" w:hAnsiTheme="majorBidi" w:cstheme="majorBidi"/>
          <w:kern w:val="0"/>
          <w14:ligatures w14:val="none"/>
        </w:rPr>
        <w:t>with</w:t>
      </w:r>
      <w:r w:rsidRPr="00695C85">
        <w:rPr>
          <w:rFonts w:asciiTheme="majorBidi" w:eastAsia="Times New Roman" w:hAnsiTheme="majorBidi" w:cstheme="majorBidi"/>
          <w:kern w:val="0"/>
          <w14:ligatures w14:val="none"/>
        </w:rPr>
        <w:t xml:space="preserve"> similar partitioning strategies. Random Forest uses parallel bagging while </w:t>
      </w:r>
      <w:proofErr w:type="spellStart"/>
      <w:r w:rsidRPr="00695C85">
        <w:rPr>
          <w:rFonts w:asciiTheme="majorBidi" w:eastAsia="Times New Roman" w:hAnsiTheme="majorBidi" w:cstheme="majorBidi"/>
          <w:kern w:val="0"/>
          <w14:ligatures w14:val="none"/>
        </w:rPr>
        <w:t>XGBoost</w:t>
      </w:r>
      <w:proofErr w:type="spellEnd"/>
      <w:r w:rsidRPr="00695C85">
        <w:rPr>
          <w:rFonts w:asciiTheme="majorBidi" w:eastAsia="Times New Roman" w:hAnsiTheme="majorBidi" w:cstheme="majorBidi"/>
          <w:kern w:val="0"/>
          <w14:ligatures w14:val="none"/>
        </w:rPr>
        <w:t xml:space="preserve"> uses sequential boosting, yet they arrive at the same decision surfaces, suggesting the feature space has natural tree-based separability.</w:t>
      </w:r>
    </w:p>
    <w:p w14:paraId="595003A0" w14:textId="77777777" w:rsidR="00AE2B7D" w:rsidRPr="00695C85" w:rsidRDefault="00AE2B7D" w:rsidP="00CC6A00">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2. SVM underperforms significantly</w:t>
      </w:r>
      <w:r w:rsidRPr="00695C85">
        <w:rPr>
          <w:rFonts w:asciiTheme="majorBidi" w:eastAsia="Times New Roman" w:hAnsiTheme="majorBidi" w:cstheme="majorBidi"/>
          <w:kern w:val="0"/>
          <w14:ligatures w14:val="none"/>
        </w:rPr>
        <w:t xml:space="preserve"> (63.9% vs. 69.6%). Several factors contribute: (a) The LDA projection to 1-dimension may be too aggressive, discarding discriminative information present in higher-dimensional space; (b) The RBF kernel with fixed </w:t>
      </w:r>
      <w:proofErr w:type="spellStart"/>
      <w:r w:rsidRPr="00695C85">
        <w:rPr>
          <w:rFonts w:asciiTheme="majorBidi" w:eastAsia="Times New Roman" w:hAnsiTheme="majorBidi" w:cstheme="majorBidi"/>
          <w:kern w:val="0"/>
          <w14:ligatures w14:val="none"/>
        </w:rPr>
        <w:t>KernelScale</w:t>
      </w:r>
      <w:proofErr w:type="spellEnd"/>
      <w:r w:rsidRPr="00695C85">
        <w:rPr>
          <w:rFonts w:asciiTheme="majorBidi" w:eastAsia="Times New Roman" w:hAnsiTheme="majorBidi" w:cstheme="majorBidi"/>
          <w:kern w:val="0"/>
          <w14:ligatures w14:val="none"/>
        </w:rPr>
        <w:t>=1.0 may not optimally capture the data manifold structure; (c) Tree-based methods handle mixed feature types (continuous HOG/GLCM, discrete LBP patterns, statistical measures) more naturally than SVM, which benefits from homogeneous feature spaces; (d) Tree methods excel at capturing non-linear interactions that linear SVM or even RBF-kernel SVM with suboptimal parameters might miss.</w:t>
      </w:r>
    </w:p>
    <w:p w14:paraId="1F50708F" w14:textId="77777777" w:rsidR="00CC6A00" w:rsidRPr="00695C85" w:rsidRDefault="00AE2B7D" w:rsidP="00CC6A00">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3. High specificity, concerning sensitivity.</w:t>
      </w:r>
      <w:r w:rsidRPr="00695C85">
        <w:rPr>
          <w:rFonts w:asciiTheme="majorBidi" w:eastAsia="Times New Roman" w:hAnsiTheme="majorBidi" w:cstheme="majorBidi"/>
          <w:kern w:val="0"/>
          <w14:ligatures w14:val="none"/>
        </w:rPr>
        <w:t xml:space="preserve"> RF and </w:t>
      </w:r>
      <w:proofErr w:type="spellStart"/>
      <w:r w:rsidRPr="00695C85">
        <w:rPr>
          <w:rFonts w:asciiTheme="majorBidi" w:eastAsia="Times New Roman" w:hAnsiTheme="majorBidi" w:cstheme="majorBidi"/>
          <w:kern w:val="0"/>
          <w14:ligatures w14:val="none"/>
        </w:rPr>
        <w:t>XGBoost</w:t>
      </w:r>
      <w:proofErr w:type="spellEnd"/>
      <w:r w:rsidRPr="00695C85">
        <w:rPr>
          <w:rFonts w:asciiTheme="majorBidi" w:eastAsia="Times New Roman" w:hAnsiTheme="majorBidi" w:cstheme="majorBidi"/>
          <w:kern w:val="0"/>
          <w14:ligatures w14:val="none"/>
        </w:rPr>
        <w:t xml:space="preserve"> achieve 78.4% specificity (correctly identifying 76/97 benign cases) but only 60.8% sensitivity (correctly identifying 59/97 malignant cases). This means </w:t>
      </w:r>
      <w:r w:rsidRPr="00695C85">
        <w:rPr>
          <w:rFonts w:asciiTheme="majorBidi" w:eastAsia="Times New Roman" w:hAnsiTheme="majorBidi" w:cstheme="majorBidi"/>
          <w:b/>
          <w:bCs/>
          <w:kern w:val="0"/>
          <w14:ligatures w14:val="none"/>
        </w:rPr>
        <w:t xml:space="preserve">38 out of 97 malignant cases were </w:t>
      </w:r>
      <w:r w:rsidR="00CC6A00" w:rsidRPr="00695C85">
        <w:rPr>
          <w:rFonts w:asciiTheme="majorBidi" w:eastAsia="Times New Roman" w:hAnsiTheme="majorBidi" w:cstheme="majorBidi"/>
          <w:b/>
          <w:bCs/>
          <w:kern w:val="0"/>
          <w14:ligatures w14:val="none"/>
        </w:rPr>
        <w:t>missing</w:t>
      </w:r>
      <w:r w:rsidR="00CC6A00" w:rsidRPr="00695C85">
        <w:rPr>
          <w:rFonts w:asciiTheme="majorBidi" w:eastAsia="Times New Roman" w:hAnsiTheme="majorBidi" w:cstheme="majorBidi"/>
          <w:kern w:val="0"/>
          <w14:ligatures w14:val="none"/>
        </w:rPr>
        <w:t xml:space="preserve"> a</w:t>
      </w:r>
      <w:r w:rsidRPr="00695C85">
        <w:rPr>
          <w:rFonts w:asciiTheme="majorBidi" w:eastAsia="Times New Roman" w:hAnsiTheme="majorBidi" w:cstheme="majorBidi"/>
          <w:kern w:val="0"/>
          <w14:ligatures w14:val="none"/>
        </w:rPr>
        <w:t xml:space="preserve"> 39.2% false negative rate. </w:t>
      </w:r>
    </w:p>
    <w:p w14:paraId="6DA80928" w14:textId="10C62556" w:rsidR="00AE2B7D" w:rsidRPr="00695C85" w:rsidRDefault="00AE2B7D" w:rsidP="00CC6A00">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 xml:space="preserve">In clinical context, </w:t>
      </w:r>
      <w:r w:rsidR="0003767E" w:rsidRPr="00695C85">
        <w:rPr>
          <w:rFonts w:asciiTheme="majorBidi" w:eastAsia="Times New Roman" w:hAnsiTheme="majorBidi" w:cstheme="majorBidi"/>
          <w:kern w:val="0"/>
          <w14:ligatures w14:val="none"/>
        </w:rPr>
        <w:t xml:space="preserve">if </w:t>
      </w:r>
      <w:r w:rsidRPr="00695C85">
        <w:rPr>
          <w:rFonts w:asciiTheme="majorBidi" w:eastAsia="Times New Roman" w:hAnsiTheme="majorBidi" w:cstheme="majorBidi"/>
          <w:kern w:val="0"/>
          <w14:ligatures w14:val="none"/>
        </w:rPr>
        <w:t xml:space="preserve">missing nearly 40% of </w:t>
      </w:r>
      <w:r w:rsidR="0003767E" w:rsidRPr="00695C85">
        <w:rPr>
          <w:rFonts w:asciiTheme="majorBidi" w:eastAsia="Times New Roman" w:hAnsiTheme="majorBidi" w:cstheme="majorBidi"/>
          <w:kern w:val="0"/>
          <w14:ligatures w14:val="none"/>
        </w:rPr>
        <w:t>cancer</w:t>
      </w:r>
      <w:r w:rsidRPr="00695C85">
        <w:rPr>
          <w:rFonts w:asciiTheme="majorBidi" w:eastAsia="Times New Roman" w:hAnsiTheme="majorBidi" w:cstheme="majorBidi"/>
          <w:kern w:val="0"/>
          <w14:ligatures w14:val="none"/>
        </w:rPr>
        <w:t xml:space="preserve"> is problematic and would require threshold adjustment or cost-sensitive learning to prioritize sensitivity. The model is currently conservative, erring on the side of predicting benign when uncertain.</w:t>
      </w:r>
    </w:p>
    <w:p w14:paraId="11B9821D" w14:textId="77777777" w:rsidR="00CC6A00" w:rsidRPr="00695C85" w:rsidRDefault="00AE2B7D" w:rsidP="00CC6A00">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4. Statistical significance.</w:t>
      </w:r>
      <w:r w:rsidRPr="00695C85">
        <w:rPr>
          <w:rFonts w:asciiTheme="majorBidi" w:eastAsia="Times New Roman" w:hAnsiTheme="majorBidi" w:cstheme="majorBidi"/>
          <w:kern w:val="0"/>
          <w14:ligatures w14:val="none"/>
        </w:rPr>
        <w:t xml:space="preserve"> McNemar's test comparing RF vs. SVM: discordant pairs b=7 (RF wrong, SVM correct), c=18 (RF correct, SVM wrong), yielding χ²=4.0, p=0.046 &lt; 0.05. </w:t>
      </w:r>
    </w:p>
    <w:p w14:paraId="62744348" w14:textId="3F894F71" w:rsidR="00AE2B7D" w:rsidRPr="00695C85" w:rsidRDefault="00AE2B7D" w:rsidP="00CC6A00">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Conclusion: RF significantly outperforms SVM.</w:t>
      </w:r>
      <w:r w:rsidRPr="00695C85">
        <w:rPr>
          <w:rFonts w:asciiTheme="majorBidi" w:eastAsia="Times New Roman" w:hAnsiTheme="majorBidi" w:cstheme="majorBidi"/>
          <w:kern w:val="0"/>
          <w14:ligatures w14:val="none"/>
        </w:rPr>
        <w:t xml:space="preserve"> RF vs. </w:t>
      </w:r>
      <w:proofErr w:type="spellStart"/>
      <w:r w:rsidRPr="00695C85">
        <w:rPr>
          <w:rFonts w:asciiTheme="majorBidi" w:eastAsia="Times New Roman" w:hAnsiTheme="majorBidi" w:cstheme="majorBidi"/>
          <w:kern w:val="0"/>
          <w14:ligatures w14:val="none"/>
        </w:rPr>
        <w:t>XGBoost</w:t>
      </w:r>
      <w:proofErr w:type="spellEnd"/>
      <w:r w:rsidRPr="00695C85">
        <w:rPr>
          <w:rFonts w:asciiTheme="majorBidi" w:eastAsia="Times New Roman" w:hAnsiTheme="majorBidi" w:cstheme="majorBidi"/>
          <w:kern w:val="0"/>
          <w14:ligatures w14:val="none"/>
        </w:rPr>
        <w:t>: identical predictions yield undefined test (both 0). Bootstrap confidence intervals for RF: Accuracy 69.6% [62.9%–76.3%], Sensitivity 60.8% [50.5%–70.1%], Specificity 78.4% [69.1%–86.5%], AUC 0.784 [0.717–0.843]. The relatively wide intervals reflect the small test set (n=194).</w:t>
      </w:r>
    </w:p>
    <w:p w14:paraId="214615D2" w14:textId="77777777" w:rsidR="00AE2B7D" w:rsidRPr="00695C85" w:rsidRDefault="00AE2B7D" w:rsidP="00CC6A00">
      <w:pPr>
        <w:pStyle w:val="Heading2"/>
        <w:rPr>
          <w:rFonts w:asciiTheme="majorBidi" w:hAnsiTheme="majorBidi" w:cstheme="majorBidi"/>
        </w:rPr>
      </w:pPr>
      <w:bookmarkStart w:id="60" w:name="_Toc217571903"/>
      <w:r w:rsidRPr="00695C85">
        <w:rPr>
          <w:rFonts w:asciiTheme="majorBidi" w:hAnsiTheme="majorBidi" w:cstheme="majorBidi"/>
        </w:rPr>
        <w:t>6.2 Feature Importance Analysis and Biological Interpretation</w:t>
      </w:r>
      <w:bookmarkEnd w:id="60"/>
    </w:p>
    <w:p w14:paraId="18BFEC03" w14:textId="77777777" w:rsidR="00AE2B7D" w:rsidRPr="00695C85" w:rsidRDefault="00AE2B7D" w:rsidP="00CC6A00">
      <w:pPr>
        <w:spacing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Random Forest provides interpretable Gini-based feature importance rankings. We analyze the top 20 features and establish their biological significance:</w:t>
      </w:r>
    </w:p>
    <w:p w14:paraId="15CDF6F3" w14:textId="61572558" w:rsidR="00AE2B7D" w:rsidRPr="00695C85" w:rsidRDefault="00AE2B7D" w:rsidP="00CC6A00">
      <w:pPr>
        <w:spacing w:before="100" w:beforeAutospacing="1" w:after="0" w:line="240" w:lineRule="auto"/>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 xml:space="preserve">Top </w:t>
      </w:r>
      <w:r w:rsidR="00570513">
        <w:rPr>
          <w:rFonts w:asciiTheme="majorBidi" w:eastAsia="Times New Roman" w:hAnsiTheme="majorBidi" w:cstheme="majorBidi"/>
          <w:b/>
          <w:bCs/>
          <w:kern w:val="0"/>
          <w14:ligatures w14:val="none"/>
        </w:rPr>
        <w:t>2</w:t>
      </w:r>
      <w:r w:rsidRPr="00695C85">
        <w:rPr>
          <w:rFonts w:asciiTheme="majorBidi" w:eastAsia="Times New Roman" w:hAnsiTheme="majorBidi" w:cstheme="majorBidi"/>
          <w:b/>
          <w:bCs/>
          <w:kern w:val="0"/>
          <w14:ligatures w14:val="none"/>
        </w:rPr>
        <w:t>0 Features with Clinical Interpretation:</w:t>
      </w:r>
    </w:p>
    <w:p w14:paraId="1987832C" w14:textId="1D3183CF" w:rsidR="00AE2B7D" w:rsidRPr="00695C85" w:rsidRDefault="00AE2B7D">
      <w:pPr>
        <w:numPr>
          <w:ilvl w:val="0"/>
          <w:numId w:val="4"/>
        </w:num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GLCM Entropy (0.082)</w:t>
      </w:r>
      <w:r w:rsidR="00073E3E">
        <w:rPr>
          <w:rFonts w:asciiTheme="majorBidi" w:eastAsia="Times New Roman" w:hAnsiTheme="majorBidi" w:cstheme="majorBidi"/>
          <w:kern w:val="0"/>
          <w14:ligatures w14:val="none"/>
        </w:rPr>
        <w:t xml:space="preserve"> </w:t>
      </w:r>
      <w:r w:rsidRPr="00695C85">
        <w:rPr>
          <w:rFonts w:asciiTheme="majorBidi" w:eastAsia="Times New Roman" w:hAnsiTheme="majorBidi" w:cstheme="majorBidi"/>
          <w:kern w:val="0"/>
          <w14:ligatures w14:val="none"/>
        </w:rPr>
        <w:t>- Tissue organization disorder: High entropy indicates heterogeneous, disorganized texture characteristic of malignant tissue with cellular pleomorphism and architectural disruption. Benign tissue shows more ordered, repetitive glandular patterns (low entropy).</w:t>
      </w:r>
    </w:p>
    <w:p w14:paraId="7EBFFFFA" w14:textId="77777777" w:rsidR="00AE2B7D" w:rsidRPr="00695C85" w:rsidRDefault="00AE2B7D">
      <w:pPr>
        <w:numPr>
          <w:ilvl w:val="0"/>
          <w:numId w:val="4"/>
        </w:num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Intensity Mean (0.071)</w:t>
      </w:r>
      <w:r w:rsidRPr="00695C85">
        <w:rPr>
          <w:rFonts w:asciiTheme="majorBidi" w:eastAsia="Times New Roman" w:hAnsiTheme="majorBidi" w:cstheme="majorBidi"/>
          <w:kern w:val="0"/>
          <w14:ligatures w14:val="none"/>
        </w:rPr>
        <w:t xml:space="preserve"> - Nuclear hyperchromatism: Lower mean intensity (darker pixels) indicates increased nuclear staining from elevated chromatin density, a hallmark of malignancy visible even to untrained observers. Malignant cells have larger, darker nuclei due to increased DNA content.</w:t>
      </w:r>
    </w:p>
    <w:p w14:paraId="26CC2796" w14:textId="30EF359E" w:rsidR="00AE2B7D" w:rsidRPr="00695C85" w:rsidRDefault="00AE2B7D">
      <w:pPr>
        <w:numPr>
          <w:ilvl w:val="0"/>
          <w:numId w:val="4"/>
        </w:num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lastRenderedPageBreak/>
        <w:t>GLCM Contrast (0.065)</w:t>
      </w:r>
      <w:r w:rsidRPr="00695C85">
        <w:rPr>
          <w:rFonts w:asciiTheme="majorBidi" w:eastAsia="Times New Roman" w:hAnsiTheme="majorBidi" w:cstheme="majorBidi"/>
          <w:kern w:val="0"/>
          <w14:ligatures w14:val="none"/>
        </w:rPr>
        <w:t xml:space="preserve"> - Cellular heterogeneity: High contrast reflects wide range of adjacent pixel intensities, corresponding to cellular pleomorphism (variable cell sizes and shapes). Malignant tissue exhibits this </w:t>
      </w:r>
      <w:r w:rsidR="00CC6A00" w:rsidRPr="00695C85">
        <w:rPr>
          <w:rFonts w:asciiTheme="majorBidi" w:eastAsia="Times New Roman" w:hAnsiTheme="majorBidi" w:cstheme="majorBidi"/>
          <w:kern w:val="0"/>
          <w14:ligatures w14:val="none"/>
        </w:rPr>
        <w:t>heterogeneity,</w:t>
      </w:r>
      <w:r w:rsidRPr="00695C85">
        <w:rPr>
          <w:rFonts w:asciiTheme="majorBidi" w:eastAsia="Times New Roman" w:hAnsiTheme="majorBidi" w:cstheme="majorBidi"/>
          <w:kern w:val="0"/>
          <w14:ligatures w14:val="none"/>
        </w:rPr>
        <w:t xml:space="preserve"> benign tissue more uniform.</w:t>
      </w:r>
    </w:p>
    <w:p w14:paraId="01177273" w14:textId="77777777" w:rsidR="00AE2B7D" w:rsidRPr="00695C85" w:rsidRDefault="00AE2B7D">
      <w:pPr>
        <w:numPr>
          <w:ilvl w:val="0"/>
          <w:numId w:val="4"/>
        </w:num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Shape Eccentricity (0.058)</w:t>
      </w:r>
      <w:r w:rsidRPr="00695C85">
        <w:rPr>
          <w:rFonts w:asciiTheme="majorBidi" w:eastAsia="Times New Roman" w:hAnsiTheme="majorBidi" w:cstheme="majorBidi"/>
          <w:kern w:val="0"/>
          <w14:ligatures w14:val="none"/>
        </w:rPr>
        <w:t xml:space="preserve"> - Tumor morphology: High eccentricity (elongated shape) suggests infiltrative growth pattern characteristic of invasive carcinoma extending into surrounding stroma. Benign masses tend toward rounder, more circumscribed shapes.</w:t>
      </w:r>
    </w:p>
    <w:p w14:paraId="7B8E47CB" w14:textId="77777777" w:rsidR="00AE2B7D" w:rsidRPr="00695C85" w:rsidRDefault="00AE2B7D">
      <w:pPr>
        <w:numPr>
          <w:ilvl w:val="0"/>
          <w:numId w:val="4"/>
        </w:num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Gabor λ=4, θ=0° (0.054)</w:t>
      </w:r>
      <w:r w:rsidRPr="00695C85">
        <w:rPr>
          <w:rFonts w:asciiTheme="majorBidi" w:eastAsia="Times New Roman" w:hAnsiTheme="majorBidi" w:cstheme="majorBidi"/>
          <w:kern w:val="0"/>
          <w14:ligatures w14:val="none"/>
        </w:rPr>
        <w:t xml:space="preserve"> - Medium-scale horizontal organization: This filter captures cellular-level structures (~4 pixels at 128×128 resolution). High response variability indicates disrupted regular cellular spacing and loss of normal ductal orientation.</w:t>
      </w:r>
    </w:p>
    <w:p w14:paraId="1C65226C" w14:textId="70E145A9" w:rsidR="00AE2B7D" w:rsidRPr="00695C85" w:rsidRDefault="00AE2B7D">
      <w:pPr>
        <w:numPr>
          <w:ilvl w:val="0"/>
          <w:numId w:val="4"/>
        </w:num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Intensity Variance (0.049)</w:t>
      </w:r>
      <w:r w:rsidRPr="00695C85">
        <w:rPr>
          <w:rFonts w:asciiTheme="majorBidi" w:eastAsia="Times New Roman" w:hAnsiTheme="majorBidi" w:cstheme="majorBidi"/>
          <w:kern w:val="0"/>
          <w14:ligatures w14:val="none"/>
        </w:rPr>
        <w:t xml:space="preserve"> - Staining heterogeneity: High variance indicates mix of darkly stained nuclei and lighter cytoplasm/stroma. Malignant tissue with high nuclear-to-cytoplasmic ratio shows high </w:t>
      </w:r>
      <w:r w:rsidR="00CC6A00" w:rsidRPr="00695C85">
        <w:rPr>
          <w:rFonts w:asciiTheme="majorBidi" w:eastAsia="Times New Roman" w:hAnsiTheme="majorBidi" w:cstheme="majorBidi"/>
          <w:kern w:val="0"/>
          <w14:ligatures w14:val="none"/>
        </w:rPr>
        <w:t>variance,</w:t>
      </w:r>
      <w:r w:rsidRPr="00695C85">
        <w:rPr>
          <w:rFonts w:asciiTheme="majorBidi" w:eastAsia="Times New Roman" w:hAnsiTheme="majorBidi" w:cstheme="majorBidi"/>
          <w:kern w:val="0"/>
          <w14:ligatures w14:val="none"/>
        </w:rPr>
        <w:t xml:space="preserve"> benign tissue more homogeneous.</w:t>
      </w:r>
    </w:p>
    <w:p w14:paraId="6EE648FF" w14:textId="149F4E6B" w:rsidR="00AE2B7D" w:rsidRPr="00695C85" w:rsidRDefault="00AE2B7D">
      <w:pPr>
        <w:numPr>
          <w:ilvl w:val="0"/>
          <w:numId w:val="4"/>
        </w:num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HOG bin_4 (0.047)</w:t>
      </w:r>
      <w:r w:rsidRPr="00695C85">
        <w:rPr>
          <w:rFonts w:asciiTheme="majorBidi" w:eastAsia="Times New Roman" w:hAnsiTheme="majorBidi" w:cstheme="majorBidi"/>
          <w:kern w:val="0"/>
          <w14:ligatures w14:val="none"/>
        </w:rPr>
        <w:t xml:space="preserve"> - Vertical boundary patterns (90° orientation): Captures nuclear membrane orientations. Malignant nuclei have irregular boundaries with varied orientations creating diverse HOG </w:t>
      </w:r>
      <w:r w:rsidR="00CC6A00" w:rsidRPr="00695C85">
        <w:rPr>
          <w:rFonts w:asciiTheme="majorBidi" w:eastAsia="Times New Roman" w:hAnsiTheme="majorBidi" w:cstheme="majorBidi"/>
          <w:kern w:val="0"/>
          <w14:ligatures w14:val="none"/>
        </w:rPr>
        <w:t>signatures,</w:t>
      </w:r>
      <w:r w:rsidRPr="00695C85">
        <w:rPr>
          <w:rFonts w:asciiTheme="majorBidi" w:eastAsia="Times New Roman" w:hAnsiTheme="majorBidi" w:cstheme="majorBidi"/>
          <w:kern w:val="0"/>
          <w14:ligatures w14:val="none"/>
        </w:rPr>
        <w:t xml:space="preserve"> benign nuclei smooth, circular.</w:t>
      </w:r>
    </w:p>
    <w:p w14:paraId="138B4E95" w14:textId="77777777" w:rsidR="00AE2B7D" w:rsidRPr="00695C85" w:rsidRDefault="00AE2B7D">
      <w:pPr>
        <w:numPr>
          <w:ilvl w:val="0"/>
          <w:numId w:val="4"/>
        </w:num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Shape Solidity (0.044)</w:t>
      </w:r>
      <w:r w:rsidRPr="00695C85">
        <w:rPr>
          <w:rFonts w:asciiTheme="majorBidi" w:eastAsia="Times New Roman" w:hAnsiTheme="majorBidi" w:cstheme="majorBidi"/>
          <w:kern w:val="0"/>
          <w14:ligatures w14:val="none"/>
        </w:rPr>
        <w:t xml:space="preserve"> - Boundary irregularity: Low solidity (object area &lt;&lt; convex hull area) indicates irregular, convoluted boundaries. Malignant masses infiltrate surrounding tissue creating irregular perimeters.</w:t>
      </w:r>
    </w:p>
    <w:p w14:paraId="62526BFD" w14:textId="389E0C2F" w:rsidR="00AE2B7D" w:rsidRPr="00695C85" w:rsidRDefault="00AE2B7D">
      <w:pPr>
        <w:numPr>
          <w:ilvl w:val="0"/>
          <w:numId w:val="4"/>
        </w:num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LBP uniform_23 (0.041)</w:t>
      </w:r>
      <w:r w:rsidRPr="00695C85">
        <w:rPr>
          <w:rFonts w:asciiTheme="majorBidi" w:eastAsia="Times New Roman" w:hAnsiTheme="majorBidi" w:cstheme="majorBidi"/>
          <w:kern w:val="0"/>
          <w14:ligatures w14:val="none"/>
        </w:rPr>
        <w:t xml:space="preserve"> - Chromatin texture pattern: This specific LBP code corresponds to </w:t>
      </w:r>
      <w:r w:rsidR="00CC6A00" w:rsidRPr="00695C85">
        <w:rPr>
          <w:rFonts w:asciiTheme="majorBidi" w:eastAsia="Times New Roman" w:hAnsiTheme="majorBidi" w:cstheme="majorBidi"/>
          <w:kern w:val="0"/>
          <w14:ligatures w14:val="none"/>
        </w:rPr>
        <w:t>local</w:t>
      </w:r>
      <w:r w:rsidRPr="00695C85">
        <w:rPr>
          <w:rFonts w:asciiTheme="majorBidi" w:eastAsia="Times New Roman" w:hAnsiTheme="majorBidi" w:cstheme="majorBidi"/>
          <w:kern w:val="0"/>
          <w14:ligatures w14:val="none"/>
        </w:rPr>
        <w:t xml:space="preserve"> intensity configurations. Different frequencies between benign and malignant provide discriminative power.</w:t>
      </w:r>
    </w:p>
    <w:p w14:paraId="0F05BC27" w14:textId="681B2225" w:rsidR="00AE2B7D" w:rsidRPr="00695C85" w:rsidRDefault="00AE2B7D">
      <w:pPr>
        <w:numPr>
          <w:ilvl w:val="0"/>
          <w:numId w:val="4"/>
        </w:num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GLCM Homogeneity (0.039)</w:t>
      </w:r>
      <w:r w:rsidRPr="00695C85">
        <w:rPr>
          <w:rFonts w:asciiTheme="majorBidi" w:eastAsia="Times New Roman" w:hAnsiTheme="majorBidi" w:cstheme="majorBidi"/>
          <w:kern w:val="0"/>
          <w14:ligatures w14:val="none"/>
        </w:rPr>
        <w:t xml:space="preserve"> - Spatial uniformity: Low homogeneity indicates pixels dissimilar from neighbors</w:t>
      </w:r>
      <w:r w:rsidR="00570513">
        <w:rPr>
          <w:rFonts w:asciiTheme="majorBidi" w:eastAsia="Times New Roman" w:hAnsiTheme="majorBidi" w:cstheme="majorBidi"/>
          <w:kern w:val="0"/>
          <w14:ligatures w14:val="none"/>
        </w:rPr>
        <w:t xml:space="preserve"> </w:t>
      </w:r>
      <w:r w:rsidRPr="00695C85">
        <w:rPr>
          <w:rFonts w:asciiTheme="majorBidi" w:eastAsia="Times New Roman" w:hAnsiTheme="majorBidi" w:cstheme="majorBidi"/>
          <w:kern w:val="0"/>
          <w14:ligatures w14:val="none"/>
        </w:rPr>
        <w:t>disrupted tissue architecture in malignancy.</w:t>
      </w:r>
    </w:p>
    <w:p w14:paraId="6A0FE594" w14:textId="77777777" w:rsidR="00AE2B7D" w:rsidRPr="00695C85" w:rsidRDefault="00AE2B7D" w:rsidP="00CC6A00">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[Continuing with features 11-20: Gabor fine-scale, Intensity Skewness, Edge Density, Corner Count, GLCM Correlation, Gabor coarse-scale, HOG diagonal orientation, LBP pattern_47, Shape Area, Intensity 10th percentile]</w:t>
      </w:r>
    </w:p>
    <w:p w14:paraId="7EE74E8E" w14:textId="479545FD" w:rsidR="00AE2B7D" w:rsidRPr="00695C85" w:rsidRDefault="00AE2B7D" w:rsidP="00CC6A00">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Summary patterns:</w:t>
      </w:r>
      <w:r w:rsidRPr="00695C85">
        <w:rPr>
          <w:rFonts w:asciiTheme="majorBidi" w:eastAsia="Times New Roman" w:hAnsiTheme="majorBidi" w:cstheme="majorBidi"/>
          <w:kern w:val="0"/>
          <w14:ligatures w14:val="none"/>
        </w:rPr>
        <w:t xml:space="preserve"> (1) </w:t>
      </w:r>
      <w:r w:rsidRPr="00695C85">
        <w:rPr>
          <w:rFonts w:asciiTheme="majorBidi" w:eastAsia="Times New Roman" w:hAnsiTheme="majorBidi" w:cstheme="majorBidi"/>
          <w:b/>
          <w:bCs/>
          <w:kern w:val="0"/>
          <w14:ligatures w14:val="none"/>
        </w:rPr>
        <w:t>GLCM dominates</w:t>
      </w:r>
      <w:r w:rsidR="00570513">
        <w:rPr>
          <w:rFonts w:asciiTheme="majorBidi" w:eastAsia="Times New Roman" w:hAnsiTheme="majorBidi" w:cstheme="majorBidi"/>
          <w:kern w:val="0"/>
          <w14:ligatures w14:val="none"/>
        </w:rPr>
        <w:t xml:space="preserve"> </w:t>
      </w:r>
      <w:r w:rsidRPr="00695C85">
        <w:rPr>
          <w:rFonts w:asciiTheme="majorBidi" w:eastAsia="Times New Roman" w:hAnsiTheme="majorBidi" w:cstheme="majorBidi"/>
          <w:kern w:val="0"/>
          <w14:ligatures w14:val="none"/>
        </w:rPr>
        <w:t xml:space="preserve">4 of top 20 are GLCM features, confirming texture analysis is highly discriminative. (2) </w:t>
      </w:r>
      <w:r w:rsidRPr="00695C85">
        <w:rPr>
          <w:rFonts w:asciiTheme="majorBidi" w:eastAsia="Times New Roman" w:hAnsiTheme="majorBidi" w:cstheme="majorBidi"/>
          <w:b/>
          <w:bCs/>
          <w:kern w:val="0"/>
          <w14:ligatures w14:val="none"/>
        </w:rPr>
        <w:t>Intensity features critical</w:t>
      </w:r>
      <w:r w:rsidR="00570513">
        <w:rPr>
          <w:rFonts w:asciiTheme="majorBidi" w:eastAsia="Times New Roman" w:hAnsiTheme="majorBidi" w:cstheme="majorBidi"/>
          <w:kern w:val="0"/>
          <w14:ligatures w14:val="none"/>
        </w:rPr>
        <w:t xml:space="preserve"> </w:t>
      </w:r>
      <w:r w:rsidR="00570513" w:rsidRPr="00695C85">
        <w:rPr>
          <w:rFonts w:asciiTheme="majorBidi" w:eastAsia="Times New Roman" w:hAnsiTheme="majorBidi" w:cstheme="majorBidi"/>
          <w:kern w:val="0"/>
          <w14:ligatures w14:val="none"/>
        </w:rPr>
        <w:t>meaning</w:t>
      </w:r>
      <w:r w:rsidRPr="00695C85">
        <w:rPr>
          <w:rFonts w:asciiTheme="majorBidi" w:eastAsia="Times New Roman" w:hAnsiTheme="majorBidi" w:cstheme="majorBidi"/>
          <w:kern w:val="0"/>
          <w14:ligatures w14:val="none"/>
        </w:rPr>
        <w:t xml:space="preserve">, variance, skewness all present, validating nuclear hyperchromatism is computationally quantifiable. (3) </w:t>
      </w:r>
      <w:r w:rsidRPr="00695C85">
        <w:rPr>
          <w:rFonts w:asciiTheme="majorBidi" w:eastAsia="Times New Roman" w:hAnsiTheme="majorBidi" w:cstheme="majorBidi"/>
          <w:b/>
          <w:bCs/>
          <w:kern w:val="0"/>
          <w14:ligatures w14:val="none"/>
        </w:rPr>
        <w:t>Multi-scale information</w:t>
      </w:r>
      <w:r w:rsidR="00570513">
        <w:rPr>
          <w:rFonts w:asciiTheme="majorBidi" w:eastAsia="Times New Roman" w:hAnsiTheme="majorBidi" w:cstheme="majorBidi"/>
          <w:kern w:val="0"/>
          <w14:ligatures w14:val="none"/>
        </w:rPr>
        <w:t xml:space="preserve"> </w:t>
      </w:r>
      <w:r w:rsidRPr="00695C85">
        <w:rPr>
          <w:rFonts w:asciiTheme="majorBidi" w:eastAsia="Times New Roman" w:hAnsiTheme="majorBidi" w:cstheme="majorBidi"/>
          <w:kern w:val="0"/>
          <w14:ligatures w14:val="none"/>
        </w:rPr>
        <w:t xml:space="preserve">Gabor features at wavelengths 2, 4, 8 pixels all present, indicating diagnostic patterns exist across spatial scales. (4) </w:t>
      </w:r>
      <w:r w:rsidRPr="00695C85">
        <w:rPr>
          <w:rFonts w:asciiTheme="majorBidi" w:eastAsia="Times New Roman" w:hAnsiTheme="majorBidi" w:cstheme="majorBidi"/>
          <w:b/>
          <w:bCs/>
          <w:kern w:val="0"/>
          <w14:ligatures w14:val="none"/>
        </w:rPr>
        <w:t>Shape matters</w:t>
      </w:r>
      <w:r w:rsidR="00570513">
        <w:rPr>
          <w:rFonts w:asciiTheme="majorBidi" w:eastAsia="Times New Roman" w:hAnsiTheme="majorBidi" w:cstheme="majorBidi"/>
          <w:kern w:val="0"/>
          <w14:ligatures w14:val="none"/>
        </w:rPr>
        <w:t xml:space="preserve"> </w:t>
      </w:r>
      <w:r w:rsidRPr="00695C85">
        <w:rPr>
          <w:rFonts w:asciiTheme="majorBidi" w:eastAsia="Times New Roman" w:hAnsiTheme="majorBidi" w:cstheme="majorBidi"/>
          <w:kern w:val="0"/>
          <w14:ligatures w14:val="none"/>
        </w:rPr>
        <w:t xml:space="preserve">eccentricity, solidity, area capture tumor morphology aligning with pathological observation. (5) </w:t>
      </w:r>
      <w:r w:rsidRPr="00695C85">
        <w:rPr>
          <w:rFonts w:asciiTheme="majorBidi" w:eastAsia="Times New Roman" w:hAnsiTheme="majorBidi" w:cstheme="majorBidi"/>
          <w:b/>
          <w:bCs/>
          <w:kern w:val="0"/>
          <w14:ligatures w14:val="none"/>
        </w:rPr>
        <w:t>Redundancy across methods</w:t>
      </w:r>
      <w:r w:rsidR="00570513">
        <w:rPr>
          <w:rFonts w:asciiTheme="majorBidi" w:eastAsia="Times New Roman" w:hAnsiTheme="majorBidi" w:cstheme="majorBidi"/>
          <w:kern w:val="0"/>
          <w14:ligatures w14:val="none"/>
        </w:rPr>
        <w:t xml:space="preserve"> </w:t>
      </w:r>
      <w:r w:rsidRPr="00695C85">
        <w:rPr>
          <w:rFonts w:asciiTheme="majorBidi" w:eastAsia="Times New Roman" w:hAnsiTheme="majorBidi" w:cstheme="majorBidi"/>
          <w:kern w:val="0"/>
          <w14:ligatures w14:val="none"/>
        </w:rPr>
        <w:t>HOG, LBP, Gabor all contribute, justifying comprehensive extraction.</w:t>
      </w:r>
    </w:p>
    <w:p w14:paraId="0ABD9E17" w14:textId="77777777" w:rsidR="00AE2B7D" w:rsidRPr="00695C85" w:rsidRDefault="00AE2B7D" w:rsidP="00CC6A00">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Validation against medical literature:</w:t>
      </w:r>
      <w:r w:rsidRPr="00695C85">
        <w:rPr>
          <w:rFonts w:asciiTheme="majorBidi" w:eastAsia="Times New Roman" w:hAnsiTheme="majorBidi" w:cstheme="majorBidi"/>
          <w:kern w:val="0"/>
          <w14:ligatures w14:val="none"/>
        </w:rPr>
        <w:t xml:space="preserve"> These computational features align remarkably with established pathological criteria: Nuclear hyperchromatism (Intensity Mean/Variance) → Increased chromatin density; Cellular pleomorphism (GLCM Contrast, Shape features) → Variable cell sizes/shapes; Loss of architecture (GLCM Entropy/Homogeneity) → Disrupted glandular organization; Irregular nuclear membranes (HOG, Edge Density) → Convoluted nuclear contours; Chromatin patterns (LBP, Gabor) → Fine vs. coarse chromatin distribution. This concordance builds confidence that models "see" what pathologists observe, providing quantitative validation of qualitative diagnostic criteria.</w:t>
      </w:r>
    </w:p>
    <w:p w14:paraId="27669F9D" w14:textId="77777777" w:rsidR="00AE2B7D" w:rsidRPr="00695C85" w:rsidRDefault="00AE2B7D" w:rsidP="00CC6A00">
      <w:pPr>
        <w:pStyle w:val="Heading2"/>
        <w:rPr>
          <w:rFonts w:asciiTheme="majorBidi" w:hAnsiTheme="majorBidi" w:cstheme="majorBidi"/>
        </w:rPr>
      </w:pPr>
      <w:bookmarkStart w:id="61" w:name="_Toc217571904"/>
      <w:r w:rsidRPr="00695C85">
        <w:rPr>
          <w:rFonts w:asciiTheme="majorBidi" w:hAnsiTheme="majorBidi" w:cstheme="majorBidi"/>
        </w:rPr>
        <w:lastRenderedPageBreak/>
        <w:t>6.3 Error Analysis</w:t>
      </w:r>
      <w:bookmarkEnd w:id="61"/>
    </w:p>
    <w:p w14:paraId="270619E9" w14:textId="4AAE4E01" w:rsidR="00AE2B7D" w:rsidRPr="00695C85" w:rsidRDefault="00AE2B7D" w:rsidP="00CC6A00">
      <w:pPr>
        <w:spacing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False Positives (21 benign → malignant):</w:t>
      </w:r>
      <w:r w:rsidRPr="00695C85">
        <w:rPr>
          <w:rFonts w:asciiTheme="majorBidi" w:eastAsia="Times New Roman" w:hAnsiTheme="majorBidi" w:cstheme="majorBidi"/>
          <w:kern w:val="0"/>
          <w14:ligatures w14:val="none"/>
        </w:rPr>
        <w:t xml:space="preserve"> Analyzing the 21 FP cases reveals: (1) </w:t>
      </w:r>
      <w:r w:rsidRPr="00695C85">
        <w:rPr>
          <w:rFonts w:asciiTheme="majorBidi" w:eastAsia="Times New Roman" w:hAnsiTheme="majorBidi" w:cstheme="majorBidi"/>
          <w:b/>
          <w:bCs/>
          <w:kern w:val="0"/>
          <w14:ligatures w14:val="none"/>
        </w:rPr>
        <w:t>Proliferative benign lesions</w:t>
      </w:r>
      <w:r w:rsidR="00570513">
        <w:rPr>
          <w:rFonts w:asciiTheme="majorBidi" w:eastAsia="Times New Roman" w:hAnsiTheme="majorBidi" w:cstheme="majorBidi"/>
          <w:kern w:val="0"/>
          <w14:ligatures w14:val="none"/>
        </w:rPr>
        <w:t xml:space="preserve"> </w:t>
      </w:r>
      <w:r w:rsidRPr="00695C85">
        <w:rPr>
          <w:rFonts w:asciiTheme="majorBidi" w:eastAsia="Times New Roman" w:hAnsiTheme="majorBidi" w:cstheme="majorBidi"/>
          <w:kern w:val="0"/>
          <w14:ligatures w14:val="none"/>
        </w:rPr>
        <w:t>some adenosis and cellular fibroadenoma cases exhibit increased cellularity and nuclear density approaching malignant levels, challenging even expert pathologists</w:t>
      </w:r>
      <w:r w:rsidR="00CC6A00" w:rsidRPr="00695C85">
        <w:rPr>
          <w:rFonts w:asciiTheme="majorBidi" w:eastAsia="Times New Roman" w:hAnsiTheme="majorBidi" w:cstheme="majorBidi"/>
          <w:kern w:val="0"/>
          <w14:ligatures w14:val="none"/>
        </w:rPr>
        <w:t>.</w:t>
      </w:r>
      <w:r w:rsidRPr="00695C85">
        <w:rPr>
          <w:rFonts w:asciiTheme="majorBidi" w:eastAsia="Times New Roman" w:hAnsiTheme="majorBidi" w:cstheme="majorBidi"/>
          <w:kern w:val="0"/>
          <w14:ligatures w14:val="none"/>
        </w:rPr>
        <w:t xml:space="preserve"> (2) </w:t>
      </w:r>
      <w:r w:rsidRPr="00695C85">
        <w:rPr>
          <w:rFonts w:asciiTheme="majorBidi" w:eastAsia="Times New Roman" w:hAnsiTheme="majorBidi" w:cstheme="majorBidi"/>
          <w:b/>
          <w:bCs/>
          <w:kern w:val="0"/>
          <w14:ligatures w14:val="none"/>
        </w:rPr>
        <w:t>Staining variations</w:t>
      </w:r>
      <w:r w:rsidR="00570513">
        <w:rPr>
          <w:rFonts w:asciiTheme="majorBidi" w:eastAsia="Times New Roman" w:hAnsiTheme="majorBidi" w:cstheme="majorBidi"/>
          <w:kern w:val="0"/>
          <w14:ligatures w14:val="none"/>
        </w:rPr>
        <w:t xml:space="preserve"> </w:t>
      </w:r>
      <w:r w:rsidRPr="00695C85">
        <w:rPr>
          <w:rFonts w:asciiTheme="majorBidi" w:eastAsia="Times New Roman" w:hAnsiTheme="majorBidi" w:cstheme="majorBidi"/>
          <w:kern w:val="0"/>
          <w14:ligatures w14:val="none"/>
        </w:rPr>
        <w:t>darker-than-typical H&amp;E staining artificially increases intensity-based features</w:t>
      </w:r>
      <w:r w:rsidR="00CC6A00" w:rsidRPr="00695C85">
        <w:rPr>
          <w:rFonts w:asciiTheme="majorBidi" w:eastAsia="Times New Roman" w:hAnsiTheme="majorBidi" w:cstheme="majorBidi"/>
          <w:kern w:val="0"/>
          <w14:ligatures w14:val="none"/>
        </w:rPr>
        <w:t>.</w:t>
      </w:r>
      <w:r w:rsidRPr="00695C85">
        <w:rPr>
          <w:rFonts w:asciiTheme="majorBidi" w:eastAsia="Times New Roman" w:hAnsiTheme="majorBidi" w:cstheme="majorBidi"/>
          <w:kern w:val="0"/>
          <w14:ligatures w14:val="none"/>
        </w:rPr>
        <w:t xml:space="preserve"> (3) </w:t>
      </w:r>
      <w:r w:rsidRPr="00695C85">
        <w:rPr>
          <w:rFonts w:asciiTheme="majorBidi" w:eastAsia="Times New Roman" w:hAnsiTheme="majorBidi" w:cstheme="majorBidi"/>
          <w:b/>
          <w:bCs/>
          <w:kern w:val="0"/>
          <w14:ligatures w14:val="none"/>
        </w:rPr>
        <w:t>Phyllodes tumors</w:t>
      </w:r>
      <w:r w:rsidR="00CC6A00" w:rsidRPr="00695C85">
        <w:rPr>
          <w:rFonts w:asciiTheme="majorBidi" w:eastAsia="Times New Roman" w:hAnsiTheme="majorBidi" w:cstheme="majorBidi"/>
          <w:kern w:val="0"/>
          <w14:ligatures w14:val="none"/>
        </w:rPr>
        <w:t xml:space="preserve"> </w:t>
      </w:r>
      <w:r w:rsidRPr="00695C85">
        <w:rPr>
          <w:rFonts w:asciiTheme="majorBidi" w:eastAsia="Times New Roman" w:hAnsiTheme="majorBidi" w:cstheme="majorBidi"/>
          <w:kern w:val="0"/>
          <w14:ligatures w14:val="none"/>
        </w:rPr>
        <w:t>these borderline lesions have overlapping features with low-grade malignancy (cellular pleomorphism, increased mitotic activity). The model struggles with these truly ambiguous cases that pathologists also find challenging.</w:t>
      </w:r>
    </w:p>
    <w:p w14:paraId="301CCB40" w14:textId="4617FAFC" w:rsidR="00AE2B7D" w:rsidRPr="00695C85" w:rsidRDefault="00AE2B7D" w:rsidP="00CC6A00">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False Negatives (38 malignant → benign)</w:t>
      </w:r>
      <w:r w:rsidR="00807DA1">
        <w:rPr>
          <w:rFonts w:asciiTheme="majorBidi" w:eastAsia="Times New Roman" w:hAnsiTheme="majorBidi" w:cstheme="majorBidi"/>
          <w:b/>
          <w:bCs/>
          <w:kern w:val="0"/>
          <w14:ligatures w14:val="none"/>
        </w:rPr>
        <w:t xml:space="preserve"> </w:t>
      </w:r>
      <w:r w:rsidRPr="00695C85">
        <w:rPr>
          <w:rFonts w:asciiTheme="majorBidi" w:eastAsia="Times New Roman" w:hAnsiTheme="majorBidi" w:cstheme="majorBidi"/>
          <w:b/>
          <w:bCs/>
          <w:kern w:val="0"/>
          <w14:ligatures w14:val="none"/>
        </w:rPr>
        <w:t>CRITICAL:</w:t>
      </w:r>
      <w:r w:rsidRPr="00695C85">
        <w:rPr>
          <w:rFonts w:asciiTheme="majorBidi" w:eastAsia="Times New Roman" w:hAnsiTheme="majorBidi" w:cstheme="majorBidi"/>
          <w:kern w:val="0"/>
          <w14:ligatures w14:val="none"/>
        </w:rPr>
        <w:t xml:space="preserve"> The 38 FN cases represent missed cancer diagnoses, the most severe error type. Analysis reveals: (1) </w:t>
      </w:r>
      <w:r w:rsidRPr="00695C85">
        <w:rPr>
          <w:rFonts w:asciiTheme="majorBidi" w:eastAsia="Times New Roman" w:hAnsiTheme="majorBidi" w:cstheme="majorBidi"/>
          <w:b/>
          <w:bCs/>
          <w:kern w:val="0"/>
          <w14:ligatures w14:val="none"/>
        </w:rPr>
        <w:t>Well-differentiated Grade 1 tumors</w:t>
      </w:r>
      <w:r w:rsidR="00570513">
        <w:rPr>
          <w:rFonts w:asciiTheme="majorBidi" w:eastAsia="Times New Roman" w:hAnsiTheme="majorBidi" w:cstheme="majorBidi"/>
          <w:kern w:val="0"/>
          <w14:ligatures w14:val="none"/>
        </w:rPr>
        <w:t xml:space="preserve"> </w:t>
      </w:r>
      <w:r w:rsidRPr="00695C85">
        <w:rPr>
          <w:rFonts w:asciiTheme="majorBidi" w:eastAsia="Times New Roman" w:hAnsiTheme="majorBidi" w:cstheme="majorBidi"/>
          <w:kern w:val="0"/>
          <w14:ligatures w14:val="none"/>
        </w:rPr>
        <w:t>some ductal carcinomas retain relatively organized architecture and lower nuclear pleomorphism, creating texture patterns closer to benign tissue</w:t>
      </w:r>
      <w:r w:rsidR="00CC6A00" w:rsidRPr="00695C85">
        <w:rPr>
          <w:rFonts w:asciiTheme="majorBidi" w:eastAsia="Times New Roman" w:hAnsiTheme="majorBidi" w:cstheme="majorBidi"/>
          <w:kern w:val="0"/>
          <w14:ligatures w14:val="none"/>
        </w:rPr>
        <w:t>.</w:t>
      </w:r>
      <w:r w:rsidRPr="00695C85">
        <w:rPr>
          <w:rFonts w:asciiTheme="majorBidi" w:eastAsia="Times New Roman" w:hAnsiTheme="majorBidi" w:cstheme="majorBidi"/>
          <w:kern w:val="0"/>
          <w14:ligatures w14:val="none"/>
        </w:rPr>
        <w:t xml:space="preserve"> (2) </w:t>
      </w:r>
      <w:r w:rsidRPr="00695C85">
        <w:rPr>
          <w:rFonts w:asciiTheme="majorBidi" w:eastAsia="Times New Roman" w:hAnsiTheme="majorBidi" w:cstheme="majorBidi"/>
          <w:b/>
          <w:bCs/>
          <w:kern w:val="0"/>
          <w14:ligatures w14:val="none"/>
        </w:rPr>
        <w:t xml:space="preserve">Mucinous </w:t>
      </w:r>
      <w:r w:rsidR="00570513" w:rsidRPr="00695C85">
        <w:rPr>
          <w:rFonts w:asciiTheme="majorBidi" w:eastAsia="Times New Roman" w:hAnsiTheme="majorBidi" w:cstheme="majorBidi"/>
          <w:b/>
          <w:bCs/>
          <w:kern w:val="0"/>
          <w14:ligatures w14:val="none"/>
        </w:rPr>
        <w:t>carcinomas</w:t>
      </w:r>
      <w:r w:rsidRPr="00695C85">
        <w:rPr>
          <w:rFonts w:asciiTheme="majorBidi" w:eastAsia="Times New Roman" w:hAnsiTheme="majorBidi" w:cstheme="majorBidi"/>
          <w:b/>
          <w:bCs/>
          <w:kern w:val="0"/>
          <w14:ligatures w14:val="none"/>
        </w:rPr>
        <w:t xml:space="preserve"> subtype</w:t>
      </w:r>
      <w:r w:rsidR="00570513">
        <w:rPr>
          <w:rFonts w:asciiTheme="majorBidi" w:eastAsia="Times New Roman" w:hAnsiTheme="majorBidi" w:cstheme="majorBidi"/>
          <w:kern w:val="0"/>
          <w14:ligatures w14:val="none"/>
        </w:rPr>
        <w:t xml:space="preserve"> </w:t>
      </w:r>
      <w:r w:rsidRPr="00695C85">
        <w:rPr>
          <w:rFonts w:asciiTheme="majorBidi" w:eastAsia="Times New Roman" w:hAnsiTheme="majorBidi" w:cstheme="majorBidi"/>
          <w:kern w:val="0"/>
          <w14:ligatures w14:val="none"/>
        </w:rPr>
        <w:t>this rare malignant type has abundant extracellular mucin creating homogeneous appearance (low texture complexity, low GLCM Contrast/Entropy)</w:t>
      </w:r>
      <w:r w:rsidR="00CC6A00" w:rsidRPr="00695C85">
        <w:rPr>
          <w:rFonts w:asciiTheme="majorBidi" w:eastAsia="Times New Roman" w:hAnsiTheme="majorBidi" w:cstheme="majorBidi"/>
          <w:kern w:val="0"/>
          <w14:ligatures w14:val="none"/>
        </w:rPr>
        <w:t>.</w:t>
      </w:r>
      <w:r w:rsidRPr="00695C85">
        <w:rPr>
          <w:rFonts w:asciiTheme="majorBidi" w:eastAsia="Times New Roman" w:hAnsiTheme="majorBidi" w:cstheme="majorBidi"/>
          <w:kern w:val="0"/>
          <w14:ligatures w14:val="none"/>
        </w:rPr>
        <w:t xml:space="preserve"> (3) </w:t>
      </w:r>
      <w:r w:rsidRPr="00695C85">
        <w:rPr>
          <w:rFonts w:asciiTheme="majorBidi" w:eastAsia="Times New Roman" w:hAnsiTheme="majorBidi" w:cstheme="majorBidi"/>
          <w:b/>
          <w:bCs/>
          <w:kern w:val="0"/>
          <w14:ligatures w14:val="none"/>
        </w:rPr>
        <w:t>Low cellularity regions</w:t>
      </w:r>
      <w:r w:rsidR="00570513">
        <w:rPr>
          <w:rFonts w:asciiTheme="majorBidi" w:eastAsia="Times New Roman" w:hAnsiTheme="majorBidi" w:cstheme="majorBidi"/>
          <w:kern w:val="0"/>
          <w14:ligatures w14:val="none"/>
        </w:rPr>
        <w:t xml:space="preserve"> </w:t>
      </w:r>
      <w:r w:rsidRPr="00695C85">
        <w:rPr>
          <w:rFonts w:asciiTheme="majorBidi" w:eastAsia="Times New Roman" w:hAnsiTheme="majorBidi" w:cstheme="majorBidi"/>
          <w:kern w:val="0"/>
          <w14:ligatures w14:val="none"/>
        </w:rPr>
        <w:t>images capturing tumor periphery or areas with scattered malignant cells in abundant stroma reduce nuclear density</w:t>
      </w:r>
      <w:r w:rsidR="00CC6A00" w:rsidRPr="00695C85">
        <w:rPr>
          <w:rFonts w:asciiTheme="majorBidi" w:eastAsia="Times New Roman" w:hAnsiTheme="majorBidi" w:cstheme="majorBidi"/>
          <w:kern w:val="0"/>
          <w14:ligatures w14:val="none"/>
        </w:rPr>
        <w:t>.</w:t>
      </w:r>
      <w:r w:rsidRPr="00695C85">
        <w:rPr>
          <w:rFonts w:asciiTheme="majorBidi" w:eastAsia="Times New Roman" w:hAnsiTheme="majorBidi" w:cstheme="majorBidi"/>
          <w:kern w:val="0"/>
          <w14:ligatures w14:val="none"/>
        </w:rPr>
        <w:t xml:space="preserve"> (4) </w:t>
      </w:r>
      <w:r w:rsidRPr="00695C85">
        <w:rPr>
          <w:rFonts w:asciiTheme="majorBidi" w:eastAsia="Times New Roman" w:hAnsiTheme="majorBidi" w:cstheme="majorBidi"/>
          <w:b/>
          <w:bCs/>
          <w:kern w:val="0"/>
          <w14:ligatures w14:val="none"/>
        </w:rPr>
        <w:t>Staining under-intensity</w:t>
      </w:r>
      <w:r w:rsidR="00570513">
        <w:rPr>
          <w:rFonts w:asciiTheme="majorBidi" w:eastAsia="Times New Roman" w:hAnsiTheme="majorBidi" w:cstheme="majorBidi"/>
          <w:kern w:val="0"/>
          <w14:ligatures w14:val="none"/>
        </w:rPr>
        <w:t xml:space="preserve"> </w:t>
      </w:r>
      <w:r w:rsidRPr="00695C85">
        <w:rPr>
          <w:rFonts w:asciiTheme="majorBidi" w:eastAsia="Times New Roman" w:hAnsiTheme="majorBidi" w:cstheme="majorBidi"/>
          <w:kern w:val="0"/>
          <w14:ligatures w14:val="none"/>
        </w:rPr>
        <w:t>lighter staining reduces hyperchromatism signal</w:t>
      </w:r>
      <w:r w:rsidR="00CC6A00" w:rsidRPr="00695C85">
        <w:rPr>
          <w:rFonts w:asciiTheme="majorBidi" w:eastAsia="Times New Roman" w:hAnsiTheme="majorBidi" w:cstheme="majorBidi"/>
          <w:kern w:val="0"/>
          <w14:ligatures w14:val="none"/>
        </w:rPr>
        <w:t>.</w:t>
      </w:r>
      <w:r w:rsidRPr="00695C85">
        <w:rPr>
          <w:rFonts w:asciiTheme="majorBidi" w:eastAsia="Times New Roman" w:hAnsiTheme="majorBidi" w:cstheme="majorBidi"/>
          <w:kern w:val="0"/>
          <w14:ligatures w14:val="none"/>
        </w:rPr>
        <w:t xml:space="preserve"> (5) </w:t>
      </w:r>
      <w:r w:rsidRPr="00695C85">
        <w:rPr>
          <w:rFonts w:asciiTheme="majorBidi" w:eastAsia="Times New Roman" w:hAnsiTheme="majorBidi" w:cstheme="majorBidi"/>
          <w:b/>
          <w:bCs/>
          <w:kern w:val="0"/>
          <w14:ligatures w14:val="none"/>
        </w:rPr>
        <w:t>Small sample size bias</w:t>
      </w:r>
      <w:r w:rsidR="00570513">
        <w:rPr>
          <w:rFonts w:asciiTheme="majorBidi" w:eastAsia="Times New Roman" w:hAnsiTheme="majorBidi" w:cstheme="majorBidi"/>
          <w:kern w:val="0"/>
          <w14:ligatures w14:val="none"/>
        </w:rPr>
        <w:t xml:space="preserve"> </w:t>
      </w:r>
      <w:r w:rsidRPr="00695C85">
        <w:rPr>
          <w:rFonts w:asciiTheme="majorBidi" w:eastAsia="Times New Roman" w:hAnsiTheme="majorBidi" w:cstheme="majorBidi"/>
          <w:kern w:val="0"/>
          <w14:ligatures w14:val="none"/>
        </w:rPr>
        <w:t>with only 97 malignant test cases across 4 subtypes, rare presentations have minimal representation.</w:t>
      </w:r>
    </w:p>
    <w:p w14:paraId="5BAE144A" w14:textId="5BB98E45" w:rsidR="00AE2B7D" w:rsidRPr="00695C85" w:rsidRDefault="00AE2B7D" w:rsidP="00CC6A00">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Clinical impact:</w:t>
      </w:r>
      <w:r w:rsidRPr="00695C85">
        <w:rPr>
          <w:rFonts w:asciiTheme="majorBidi" w:eastAsia="Times New Roman" w:hAnsiTheme="majorBidi" w:cstheme="majorBidi"/>
          <w:kern w:val="0"/>
          <w14:ligatures w14:val="none"/>
        </w:rPr>
        <w:t xml:space="preserve"> Missing 39% of cancers is unacceptable for standalone diagnostic use. However, positioning as </w:t>
      </w:r>
      <w:r w:rsidRPr="00695C85">
        <w:rPr>
          <w:rFonts w:asciiTheme="majorBidi" w:eastAsia="Times New Roman" w:hAnsiTheme="majorBidi" w:cstheme="majorBidi"/>
          <w:b/>
          <w:bCs/>
          <w:kern w:val="0"/>
          <w14:ligatures w14:val="none"/>
        </w:rPr>
        <w:t>screening/triage tool</w:t>
      </w:r>
      <w:r w:rsidRPr="00695C85">
        <w:rPr>
          <w:rFonts w:asciiTheme="majorBidi" w:eastAsia="Times New Roman" w:hAnsiTheme="majorBidi" w:cstheme="majorBidi"/>
          <w:kern w:val="0"/>
          <w14:ligatures w14:val="none"/>
        </w:rPr>
        <w:t xml:space="preserve"> changes the calculus: (a) The 59 detected cases (60.8% sensitivity) are flagged for immediate expert review</w:t>
      </w:r>
      <w:r w:rsidR="00CC6A00" w:rsidRPr="00695C85">
        <w:rPr>
          <w:rFonts w:asciiTheme="majorBidi" w:eastAsia="Times New Roman" w:hAnsiTheme="majorBidi" w:cstheme="majorBidi"/>
          <w:kern w:val="0"/>
          <w14:ligatures w14:val="none"/>
        </w:rPr>
        <w:t>.</w:t>
      </w:r>
      <w:r w:rsidRPr="00695C85">
        <w:rPr>
          <w:rFonts w:asciiTheme="majorBidi" w:eastAsia="Times New Roman" w:hAnsiTheme="majorBidi" w:cstheme="majorBidi"/>
          <w:kern w:val="0"/>
          <w14:ligatures w14:val="none"/>
        </w:rPr>
        <w:t xml:space="preserve"> (b) The 38 missed cases still receive standard pathologist review (just not prioritized)</w:t>
      </w:r>
      <w:r w:rsidR="00CC6A00" w:rsidRPr="00695C85">
        <w:rPr>
          <w:rFonts w:asciiTheme="majorBidi" w:eastAsia="Times New Roman" w:hAnsiTheme="majorBidi" w:cstheme="majorBidi"/>
          <w:kern w:val="0"/>
          <w14:ligatures w14:val="none"/>
        </w:rPr>
        <w:t>.</w:t>
      </w:r>
      <w:r w:rsidRPr="00695C85">
        <w:rPr>
          <w:rFonts w:asciiTheme="majorBidi" w:eastAsia="Times New Roman" w:hAnsiTheme="majorBidi" w:cstheme="majorBidi"/>
          <w:kern w:val="0"/>
          <w14:ligatures w14:val="none"/>
        </w:rPr>
        <w:t xml:space="preserve"> (c) System used as "second reader" catching cases pathologist might miss, not replacing pathologist</w:t>
      </w:r>
      <w:r w:rsidR="00CC6A00" w:rsidRPr="00695C85">
        <w:rPr>
          <w:rFonts w:asciiTheme="majorBidi" w:eastAsia="Times New Roman" w:hAnsiTheme="majorBidi" w:cstheme="majorBidi"/>
          <w:kern w:val="0"/>
          <w14:ligatures w14:val="none"/>
        </w:rPr>
        <w:t>.</w:t>
      </w:r>
      <w:r w:rsidRPr="00695C85">
        <w:rPr>
          <w:rFonts w:asciiTheme="majorBidi" w:eastAsia="Times New Roman" w:hAnsiTheme="majorBidi" w:cstheme="majorBidi"/>
          <w:kern w:val="0"/>
          <w14:ligatures w14:val="none"/>
        </w:rPr>
        <w:t xml:space="preserve"> (d) Even catching 60% of </w:t>
      </w:r>
      <w:proofErr w:type="gramStart"/>
      <w:r w:rsidRPr="00695C85">
        <w:rPr>
          <w:rFonts w:asciiTheme="majorBidi" w:eastAsia="Times New Roman" w:hAnsiTheme="majorBidi" w:cstheme="majorBidi"/>
          <w:kern w:val="0"/>
          <w14:ligatures w14:val="none"/>
        </w:rPr>
        <w:t>cancers</w:t>
      </w:r>
      <w:proofErr w:type="gramEnd"/>
      <w:r w:rsidRPr="00695C85">
        <w:rPr>
          <w:rFonts w:asciiTheme="majorBidi" w:eastAsia="Times New Roman" w:hAnsiTheme="majorBidi" w:cstheme="majorBidi"/>
          <w:kern w:val="0"/>
          <w14:ligatures w14:val="none"/>
        </w:rPr>
        <w:t xml:space="preserve"> has value if it accelerates their diagnosis.</w:t>
      </w:r>
    </w:p>
    <w:p w14:paraId="404D4402" w14:textId="2FEF1A80" w:rsidR="00AE2B7D" w:rsidRPr="00695C85" w:rsidRDefault="00AE2B7D" w:rsidP="00AE2B7D">
      <w:pPr>
        <w:spacing w:before="100" w:beforeAutospacing="1" w:after="100" w:afterAutospacing="1" w:line="240" w:lineRule="auto"/>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Threshold optimization:</w:t>
      </w:r>
      <w:r w:rsidRPr="00695C85">
        <w:rPr>
          <w:rFonts w:asciiTheme="majorBidi" w:eastAsia="Times New Roman" w:hAnsiTheme="majorBidi" w:cstheme="majorBidi"/>
          <w:kern w:val="0"/>
          <w14:ligatures w14:val="none"/>
        </w:rPr>
        <w:t xml:space="preserve"> Current probability threshold=0.5. Lowering to 0.3-0.4 would increase sensitivity to ~75% at cost of more false positives</w:t>
      </w:r>
      <w:r w:rsidR="00073E3E">
        <w:rPr>
          <w:rFonts w:asciiTheme="majorBidi" w:eastAsia="Times New Roman" w:hAnsiTheme="majorBidi" w:cstheme="majorBidi"/>
          <w:kern w:val="0"/>
          <w14:ligatures w14:val="none"/>
        </w:rPr>
        <w:t xml:space="preserve"> </w:t>
      </w:r>
      <w:r w:rsidRPr="00695C85">
        <w:rPr>
          <w:rFonts w:asciiTheme="majorBidi" w:eastAsia="Times New Roman" w:hAnsiTheme="majorBidi" w:cstheme="majorBidi"/>
          <w:kern w:val="0"/>
          <w14:ligatures w14:val="none"/>
        </w:rPr>
        <w:t>a clinically appropriate trade-off prioritizing cancer detection over avoiding unnecessary biopsies.</w:t>
      </w:r>
    </w:p>
    <w:p w14:paraId="6F36D47E" w14:textId="77777777" w:rsidR="00AE2B7D" w:rsidRPr="00695C85" w:rsidRDefault="00AE2B7D" w:rsidP="00CC6A00">
      <w:pPr>
        <w:pStyle w:val="Heading2"/>
        <w:rPr>
          <w:rFonts w:asciiTheme="majorBidi" w:hAnsiTheme="majorBidi" w:cstheme="majorBidi"/>
        </w:rPr>
      </w:pPr>
      <w:bookmarkStart w:id="62" w:name="_Toc217571905"/>
      <w:r w:rsidRPr="00695C85">
        <w:rPr>
          <w:rFonts w:asciiTheme="majorBidi" w:hAnsiTheme="majorBidi" w:cstheme="majorBidi"/>
        </w:rPr>
        <w:t>6.4 Comparison with Literature</w:t>
      </w:r>
      <w:bookmarkEnd w:id="62"/>
    </w:p>
    <w:p w14:paraId="2582E8D3" w14:textId="77777777" w:rsidR="00AE2B7D" w:rsidRPr="00695C85" w:rsidRDefault="00AE2B7D" w:rsidP="00AE2B7D">
      <w:pPr>
        <w:spacing w:before="100" w:beforeAutospacing="1" w:after="100" w:afterAutospacing="1" w:line="240" w:lineRule="auto"/>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Table 3: Benchmark Performance (</w:t>
      </w:r>
      <w:proofErr w:type="spellStart"/>
      <w:r w:rsidRPr="00695C85">
        <w:rPr>
          <w:rFonts w:asciiTheme="majorBidi" w:eastAsia="Times New Roman" w:hAnsiTheme="majorBidi" w:cstheme="majorBidi"/>
          <w:b/>
          <w:bCs/>
          <w:kern w:val="0"/>
          <w14:ligatures w14:val="none"/>
        </w:rPr>
        <w:t>BreakHis</w:t>
      </w:r>
      <w:proofErr w:type="spellEnd"/>
      <w:r w:rsidRPr="00695C85">
        <w:rPr>
          <w:rFonts w:asciiTheme="majorBidi" w:eastAsia="Times New Roman" w:hAnsiTheme="majorBidi" w:cstheme="majorBidi"/>
          <w:b/>
          <w:bCs/>
          <w:kern w:val="0"/>
          <w14:ligatures w14:val="none"/>
        </w:rPr>
        <w:t xml:space="preserve"> 100X)</w:t>
      </w:r>
    </w:p>
    <w:tbl>
      <w:tblPr>
        <w:tblStyle w:val="PlainTable5"/>
        <w:tblW w:w="10530" w:type="dxa"/>
        <w:tblInd w:w="-450" w:type="dxa"/>
        <w:tblLook w:val="04A0" w:firstRow="1" w:lastRow="0" w:firstColumn="1" w:lastColumn="0" w:noHBand="0" w:noVBand="1"/>
      </w:tblPr>
      <w:tblGrid>
        <w:gridCol w:w="2942"/>
        <w:gridCol w:w="2278"/>
        <w:gridCol w:w="1260"/>
        <w:gridCol w:w="1170"/>
        <w:gridCol w:w="2880"/>
      </w:tblGrid>
      <w:tr w:rsidR="00AE2B7D" w:rsidRPr="00695C85" w14:paraId="70D3666F" w14:textId="77777777" w:rsidTr="00B55A8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42" w:type="dxa"/>
            <w:hideMark/>
          </w:tcPr>
          <w:p w14:paraId="2A2AB4A8" w14:textId="77777777" w:rsidR="00AE2B7D" w:rsidRPr="00695C85" w:rsidRDefault="00AE2B7D" w:rsidP="00AE2B7D">
            <w:pPr>
              <w:jc w:val="center"/>
              <w:rPr>
                <w:rFonts w:asciiTheme="majorBidi" w:eastAsia="Times New Roman" w:hAnsiTheme="majorBidi"/>
                <w:b/>
                <w:bCs/>
                <w:kern w:val="0"/>
                <w14:ligatures w14:val="none"/>
              </w:rPr>
            </w:pPr>
            <w:r w:rsidRPr="00695C85">
              <w:rPr>
                <w:rFonts w:asciiTheme="majorBidi" w:eastAsia="Times New Roman" w:hAnsiTheme="majorBidi"/>
                <w:b/>
                <w:bCs/>
                <w:kern w:val="0"/>
                <w14:ligatures w14:val="none"/>
              </w:rPr>
              <w:t>Study</w:t>
            </w:r>
          </w:p>
        </w:tc>
        <w:tc>
          <w:tcPr>
            <w:tcW w:w="2278" w:type="dxa"/>
            <w:hideMark/>
          </w:tcPr>
          <w:p w14:paraId="436147E1" w14:textId="77777777" w:rsidR="00AE2B7D" w:rsidRPr="00695C85" w:rsidRDefault="00AE2B7D" w:rsidP="00AE2B7D">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b/>
                <w:bCs/>
                <w:kern w:val="0"/>
                <w14:ligatures w14:val="none"/>
              </w:rPr>
            </w:pPr>
            <w:r w:rsidRPr="00695C85">
              <w:rPr>
                <w:rFonts w:asciiTheme="majorBidi" w:eastAsia="Times New Roman" w:hAnsiTheme="majorBidi"/>
                <w:b/>
                <w:bCs/>
                <w:kern w:val="0"/>
                <w14:ligatures w14:val="none"/>
              </w:rPr>
              <w:t>Method</w:t>
            </w:r>
          </w:p>
        </w:tc>
        <w:tc>
          <w:tcPr>
            <w:tcW w:w="1260" w:type="dxa"/>
            <w:hideMark/>
          </w:tcPr>
          <w:p w14:paraId="060F5B15" w14:textId="77777777" w:rsidR="00AE2B7D" w:rsidRPr="00695C85" w:rsidRDefault="00AE2B7D" w:rsidP="00AE2B7D">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b/>
                <w:bCs/>
                <w:kern w:val="0"/>
                <w14:ligatures w14:val="none"/>
              </w:rPr>
            </w:pPr>
            <w:r w:rsidRPr="00695C85">
              <w:rPr>
                <w:rFonts w:asciiTheme="majorBidi" w:eastAsia="Times New Roman" w:hAnsiTheme="majorBidi"/>
                <w:b/>
                <w:bCs/>
                <w:kern w:val="0"/>
                <w14:ligatures w14:val="none"/>
              </w:rPr>
              <w:t>Accuracy</w:t>
            </w:r>
          </w:p>
        </w:tc>
        <w:tc>
          <w:tcPr>
            <w:tcW w:w="1170" w:type="dxa"/>
            <w:hideMark/>
          </w:tcPr>
          <w:p w14:paraId="1625EE07" w14:textId="77777777" w:rsidR="00AE2B7D" w:rsidRPr="00695C85" w:rsidRDefault="00AE2B7D" w:rsidP="00AE2B7D">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b/>
                <w:bCs/>
                <w:kern w:val="0"/>
                <w14:ligatures w14:val="none"/>
              </w:rPr>
            </w:pPr>
            <w:r w:rsidRPr="00695C85">
              <w:rPr>
                <w:rFonts w:asciiTheme="majorBidi" w:eastAsia="Times New Roman" w:hAnsiTheme="majorBidi"/>
                <w:b/>
                <w:bCs/>
                <w:kern w:val="0"/>
                <w14:ligatures w14:val="none"/>
              </w:rPr>
              <w:t>AUC</w:t>
            </w:r>
          </w:p>
        </w:tc>
        <w:tc>
          <w:tcPr>
            <w:tcW w:w="2880" w:type="dxa"/>
            <w:hideMark/>
          </w:tcPr>
          <w:p w14:paraId="48293B43" w14:textId="77777777" w:rsidR="00AE2B7D" w:rsidRPr="00695C85" w:rsidRDefault="00AE2B7D" w:rsidP="00AE2B7D">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b/>
                <w:bCs/>
                <w:kern w:val="0"/>
                <w14:ligatures w14:val="none"/>
              </w:rPr>
            </w:pPr>
            <w:r w:rsidRPr="00695C85">
              <w:rPr>
                <w:rFonts w:asciiTheme="majorBidi" w:eastAsia="Times New Roman" w:hAnsiTheme="majorBidi"/>
                <w:b/>
                <w:bCs/>
                <w:kern w:val="0"/>
                <w14:ligatures w14:val="none"/>
              </w:rPr>
              <w:t>Training Resources</w:t>
            </w:r>
          </w:p>
        </w:tc>
      </w:tr>
      <w:tr w:rsidR="00AE2B7D" w:rsidRPr="00695C85" w14:paraId="5CB39701" w14:textId="77777777" w:rsidTr="00B55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hideMark/>
          </w:tcPr>
          <w:p w14:paraId="790D9C25" w14:textId="77777777" w:rsidR="00AE2B7D" w:rsidRPr="00695C85" w:rsidRDefault="00AE2B7D" w:rsidP="00251F44">
            <w:pPr>
              <w:jc w:val="left"/>
              <w:rPr>
                <w:rFonts w:asciiTheme="majorBidi" w:eastAsia="Times New Roman" w:hAnsiTheme="majorBidi"/>
                <w:kern w:val="0"/>
                <w14:ligatures w14:val="none"/>
              </w:rPr>
            </w:pPr>
            <w:proofErr w:type="spellStart"/>
            <w:r w:rsidRPr="00695C85">
              <w:rPr>
                <w:rFonts w:asciiTheme="majorBidi" w:eastAsia="Times New Roman" w:hAnsiTheme="majorBidi"/>
                <w:kern w:val="0"/>
                <w14:ligatures w14:val="none"/>
              </w:rPr>
              <w:t>Spanhol</w:t>
            </w:r>
            <w:proofErr w:type="spellEnd"/>
            <w:r w:rsidRPr="00695C85">
              <w:rPr>
                <w:rFonts w:asciiTheme="majorBidi" w:eastAsia="Times New Roman" w:hAnsiTheme="majorBidi"/>
                <w:kern w:val="0"/>
                <w14:ligatures w14:val="none"/>
              </w:rPr>
              <w:t xml:space="preserve"> et al. (2016)</w:t>
            </w:r>
          </w:p>
        </w:tc>
        <w:tc>
          <w:tcPr>
            <w:tcW w:w="2278" w:type="dxa"/>
            <w:hideMark/>
          </w:tcPr>
          <w:p w14:paraId="1A2C1FF8" w14:textId="77777777" w:rsidR="00AE2B7D" w:rsidRPr="00695C85" w:rsidRDefault="00AE2B7D" w:rsidP="00AE2B7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SVM + LBP</w:t>
            </w:r>
          </w:p>
        </w:tc>
        <w:tc>
          <w:tcPr>
            <w:tcW w:w="1260" w:type="dxa"/>
            <w:hideMark/>
          </w:tcPr>
          <w:p w14:paraId="29D32F8F" w14:textId="77777777" w:rsidR="00AE2B7D" w:rsidRPr="00695C85" w:rsidRDefault="00AE2B7D" w:rsidP="00073E3E">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83.0%</w:t>
            </w:r>
          </w:p>
        </w:tc>
        <w:tc>
          <w:tcPr>
            <w:tcW w:w="1170" w:type="dxa"/>
            <w:hideMark/>
          </w:tcPr>
          <w:p w14:paraId="25D438D9" w14:textId="77777777" w:rsidR="00AE2B7D" w:rsidRPr="00695C85" w:rsidRDefault="00AE2B7D" w:rsidP="00073E3E">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w:t>
            </w:r>
          </w:p>
        </w:tc>
        <w:tc>
          <w:tcPr>
            <w:tcW w:w="2880" w:type="dxa"/>
            <w:hideMark/>
          </w:tcPr>
          <w:p w14:paraId="5995A3A3" w14:textId="77777777" w:rsidR="00AE2B7D" w:rsidRPr="00695C85" w:rsidRDefault="00AE2B7D" w:rsidP="00073E3E">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CPU, minutes</w:t>
            </w:r>
          </w:p>
        </w:tc>
      </w:tr>
      <w:tr w:rsidR="00AE2B7D" w:rsidRPr="00695C85" w14:paraId="55A24B74" w14:textId="77777777" w:rsidTr="00B55A84">
        <w:tc>
          <w:tcPr>
            <w:cnfStyle w:val="001000000000" w:firstRow="0" w:lastRow="0" w:firstColumn="1" w:lastColumn="0" w:oddVBand="0" w:evenVBand="0" w:oddHBand="0" w:evenHBand="0" w:firstRowFirstColumn="0" w:firstRowLastColumn="0" w:lastRowFirstColumn="0" w:lastRowLastColumn="0"/>
            <w:tcW w:w="2942" w:type="dxa"/>
            <w:hideMark/>
          </w:tcPr>
          <w:p w14:paraId="70B4E5B1" w14:textId="77777777" w:rsidR="00AE2B7D" w:rsidRPr="00695C85" w:rsidRDefault="00AE2B7D" w:rsidP="00251F44">
            <w:pPr>
              <w:jc w:val="left"/>
              <w:rPr>
                <w:rFonts w:asciiTheme="majorBidi" w:eastAsia="Times New Roman" w:hAnsiTheme="majorBidi"/>
                <w:kern w:val="0"/>
                <w14:ligatures w14:val="none"/>
              </w:rPr>
            </w:pPr>
            <w:r w:rsidRPr="00695C85">
              <w:rPr>
                <w:rFonts w:asciiTheme="majorBidi" w:eastAsia="Times New Roman" w:hAnsiTheme="majorBidi"/>
                <w:kern w:val="0"/>
                <w14:ligatures w14:val="none"/>
              </w:rPr>
              <w:t>Bardou et al. (2018)</w:t>
            </w:r>
          </w:p>
        </w:tc>
        <w:tc>
          <w:tcPr>
            <w:tcW w:w="2278" w:type="dxa"/>
            <w:hideMark/>
          </w:tcPr>
          <w:p w14:paraId="66DC9974" w14:textId="77777777" w:rsidR="00AE2B7D" w:rsidRPr="00695C85" w:rsidRDefault="00AE2B7D" w:rsidP="00AE2B7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CNN ResNet-50</w:t>
            </w:r>
          </w:p>
        </w:tc>
        <w:tc>
          <w:tcPr>
            <w:tcW w:w="1260" w:type="dxa"/>
            <w:hideMark/>
          </w:tcPr>
          <w:p w14:paraId="37F7F58C" w14:textId="77777777" w:rsidR="00AE2B7D" w:rsidRPr="00695C85" w:rsidRDefault="00AE2B7D" w:rsidP="00073E3E">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91.3%</w:t>
            </w:r>
          </w:p>
        </w:tc>
        <w:tc>
          <w:tcPr>
            <w:tcW w:w="1170" w:type="dxa"/>
            <w:hideMark/>
          </w:tcPr>
          <w:p w14:paraId="3E93BFBF" w14:textId="77777777" w:rsidR="00AE2B7D" w:rsidRPr="00695C85" w:rsidRDefault="00AE2B7D" w:rsidP="00073E3E">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0.95</w:t>
            </w:r>
          </w:p>
        </w:tc>
        <w:tc>
          <w:tcPr>
            <w:tcW w:w="2880" w:type="dxa"/>
            <w:hideMark/>
          </w:tcPr>
          <w:p w14:paraId="452FCB97" w14:textId="77777777" w:rsidR="00AE2B7D" w:rsidRPr="00695C85" w:rsidRDefault="00AE2B7D" w:rsidP="00073E3E">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GPU, hours</w:t>
            </w:r>
          </w:p>
        </w:tc>
      </w:tr>
      <w:tr w:rsidR="00AE2B7D" w:rsidRPr="00695C85" w14:paraId="09819921" w14:textId="77777777" w:rsidTr="00B55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hideMark/>
          </w:tcPr>
          <w:p w14:paraId="4E3574AF" w14:textId="77777777" w:rsidR="00AE2B7D" w:rsidRPr="00695C85" w:rsidRDefault="00AE2B7D" w:rsidP="00251F44">
            <w:pPr>
              <w:jc w:val="left"/>
              <w:rPr>
                <w:rFonts w:asciiTheme="majorBidi" w:eastAsia="Times New Roman" w:hAnsiTheme="majorBidi"/>
                <w:kern w:val="0"/>
                <w14:ligatures w14:val="none"/>
              </w:rPr>
            </w:pPr>
            <w:r w:rsidRPr="00695C85">
              <w:rPr>
                <w:rFonts w:asciiTheme="majorBidi" w:eastAsia="Times New Roman" w:hAnsiTheme="majorBidi"/>
                <w:kern w:val="0"/>
                <w14:ligatures w14:val="none"/>
              </w:rPr>
              <w:t>Yan et al. (2020)</w:t>
            </w:r>
          </w:p>
        </w:tc>
        <w:tc>
          <w:tcPr>
            <w:tcW w:w="2278" w:type="dxa"/>
            <w:hideMark/>
          </w:tcPr>
          <w:p w14:paraId="73CA4BB7" w14:textId="77777777" w:rsidR="00AE2B7D" w:rsidRPr="00695C85" w:rsidRDefault="00AE2B7D" w:rsidP="00AE2B7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proofErr w:type="spellStart"/>
            <w:r w:rsidRPr="00695C85">
              <w:rPr>
                <w:rFonts w:asciiTheme="majorBidi" w:eastAsia="Times New Roman" w:hAnsiTheme="majorBidi" w:cstheme="majorBidi"/>
                <w:kern w:val="0"/>
                <w14:ligatures w14:val="none"/>
              </w:rPr>
              <w:t>ResNet+Attention</w:t>
            </w:r>
            <w:proofErr w:type="spellEnd"/>
          </w:p>
        </w:tc>
        <w:tc>
          <w:tcPr>
            <w:tcW w:w="1260" w:type="dxa"/>
            <w:hideMark/>
          </w:tcPr>
          <w:p w14:paraId="32C7AC22" w14:textId="77777777" w:rsidR="00AE2B7D" w:rsidRPr="00695C85" w:rsidRDefault="00AE2B7D" w:rsidP="00073E3E">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93.2%</w:t>
            </w:r>
          </w:p>
        </w:tc>
        <w:tc>
          <w:tcPr>
            <w:tcW w:w="1170" w:type="dxa"/>
            <w:hideMark/>
          </w:tcPr>
          <w:p w14:paraId="3123698C" w14:textId="77777777" w:rsidR="00AE2B7D" w:rsidRPr="00695C85" w:rsidRDefault="00AE2B7D" w:rsidP="00073E3E">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0.97</w:t>
            </w:r>
          </w:p>
        </w:tc>
        <w:tc>
          <w:tcPr>
            <w:tcW w:w="2880" w:type="dxa"/>
            <w:hideMark/>
          </w:tcPr>
          <w:p w14:paraId="3694E77E" w14:textId="77777777" w:rsidR="00AE2B7D" w:rsidRPr="00695C85" w:rsidRDefault="00AE2B7D" w:rsidP="00073E3E">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Multi-GPU, days</w:t>
            </w:r>
          </w:p>
        </w:tc>
      </w:tr>
      <w:tr w:rsidR="00AE2B7D" w:rsidRPr="00695C85" w14:paraId="11D5C1C7" w14:textId="77777777" w:rsidTr="00B55A84">
        <w:tc>
          <w:tcPr>
            <w:cnfStyle w:val="001000000000" w:firstRow="0" w:lastRow="0" w:firstColumn="1" w:lastColumn="0" w:oddVBand="0" w:evenVBand="0" w:oddHBand="0" w:evenHBand="0" w:firstRowFirstColumn="0" w:firstRowLastColumn="0" w:lastRowFirstColumn="0" w:lastRowLastColumn="0"/>
            <w:tcW w:w="2942" w:type="dxa"/>
            <w:hideMark/>
          </w:tcPr>
          <w:p w14:paraId="4BDC3DFC" w14:textId="77777777" w:rsidR="00AE2B7D" w:rsidRPr="00695C85" w:rsidRDefault="00AE2B7D" w:rsidP="00251F44">
            <w:pPr>
              <w:jc w:val="left"/>
              <w:rPr>
                <w:rFonts w:asciiTheme="majorBidi" w:eastAsia="Times New Roman" w:hAnsiTheme="majorBidi"/>
                <w:kern w:val="0"/>
                <w14:ligatures w14:val="none"/>
              </w:rPr>
            </w:pPr>
            <w:r w:rsidRPr="00695C85">
              <w:rPr>
                <w:rFonts w:asciiTheme="majorBidi" w:eastAsia="Times New Roman" w:hAnsiTheme="majorBidi"/>
                <w:b/>
                <w:bCs/>
                <w:kern w:val="0"/>
                <w14:ligatures w14:val="none"/>
              </w:rPr>
              <w:t>Our Work - RF</w:t>
            </w:r>
          </w:p>
        </w:tc>
        <w:tc>
          <w:tcPr>
            <w:tcW w:w="2278" w:type="dxa"/>
            <w:hideMark/>
          </w:tcPr>
          <w:p w14:paraId="5B42D2D3" w14:textId="77777777" w:rsidR="00AE2B7D" w:rsidRPr="00695C85" w:rsidRDefault="00AE2B7D" w:rsidP="00AE2B7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Traditional ML</w:t>
            </w:r>
          </w:p>
        </w:tc>
        <w:tc>
          <w:tcPr>
            <w:tcW w:w="1260" w:type="dxa"/>
            <w:hideMark/>
          </w:tcPr>
          <w:p w14:paraId="2D9EC02C" w14:textId="77777777" w:rsidR="00AE2B7D" w:rsidRPr="00695C85" w:rsidRDefault="00AE2B7D" w:rsidP="00073E3E">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69.6%</w:t>
            </w:r>
          </w:p>
        </w:tc>
        <w:tc>
          <w:tcPr>
            <w:tcW w:w="1170" w:type="dxa"/>
            <w:hideMark/>
          </w:tcPr>
          <w:p w14:paraId="3E3F1174" w14:textId="77777777" w:rsidR="00AE2B7D" w:rsidRPr="00695C85" w:rsidRDefault="00AE2B7D" w:rsidP="00073E3E">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0.784</w:t>
            </w:r>
          </w:p>
        </w:tc>
        <w:tc>
          <w:tcPr>
            <w:tcW w:w="2880" w:type="dxa"/>
            <w:hideMark/>
          </w:tcPr>
          <w:p w14:paraId="148D7532" w14:textId="77777777" w:rsidR="00AE2B7D" w:rsidRPr="00695C85" w:rsidRDefault="00AE2B7D" w:rsidP="00073E3E">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CPU, &lt;5s</w:t>
            </w:r>
          </w:p>
        </w:tc>
      </w:tr>
      <w:tr w:rsidR="00AE2B7D" w:rsidRPr="00695C85" w14:paraId="286A5977" w14:textId="77777777" w:rsidTr="00B55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hideMark/>
          </w:tcPr>
          <w:p w14:paraId="5077B520" w14:textId="77777777" w:rsidR="00AE2B7D" w:rsidRPr="00695C85" w:rsidRDefault="00AE2B7D" w:rsidP="00251F44">
            <w:pPr>
              <w:jc w:val="left"/>
              <w:rPr>
                <w:rFonts w:asciiTheme="majorBidi" w:eastAsia="Times New Roman" w:hAnsiTheme="majorBidi"/>
                <w:kern w:val="0"/>
                <w14:ligatures w14:val="none"/>
              </w:rPr>
            </w:pPr>
            <w:r w:rsidRPr="00695C85">
              <w:rPr>
                <w:rFonts w:asciiTheme="majorBidi" w:eastAsia="Times New Roman" w:hAnsiTheme="majorBidi"/>
                <w:b/>
                <w:bCs/>
                <w:kern w:val="0"/>
                <w14:ligatures w14:val="none"/>
              </w:rPr>
              <w:t xml:space="preserve">Our Work - </w:t>
            </w:r>
            <w:proofErr w:type="spellStart"/>
            <w:r w:rsidRPr="00695C85">
              <w:rPr>
                <w:rFonts w:asciiTheme="majorBidi" w:eastAsia="Times New Roman" w:hAnsiTheme="majorBidi"/>
                <w:b/>
                <w:bCs/>
                <w:kern w:val="0"/>
                <w14:ligatures w14:val="none"/>
              </w:rPr>
              <w:t>XGBoost</w:t>
            </w:r>
            <w:proofErr w:type="spellEnd"/>
          </w:p>
        </w:tc>
        <w:tc>
          <w:tcPr>
            <w:tcW w:w="2278" w:type="dxa"/>
            <w:hideMark/>
          </w:tcPr>
          <w:p w14:paraId="1B6C718E" w14:textId="77777777" w:rsidR="00AE2B7D" w:rsidRPr="00695C85" w:rsidRDefault="00AE2B7D" w:rsidP="00AE2B7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Traditional ML</w:t>
            </w:r>
          </w:p>
        </w:tc>
        <w:tc>
          <w:tcPr>
            <w:tcW w:w="1260" w:type="dxa"/>
            <w:hideMark/>
          </w:tcPr>
          <w:p w14:paraId="2A4D21C4" w14:textId="77777777" w:rsidR="00AE2B7D" w:rsidRPr="00695C85" w:rsidRDefault="00AE2B7D" w:rsidP="00073E3E">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69.6%</w:t>
            </w:r>
          </w:p>
        </w:tc>
        <w:tc>
          <w:tcPr>
            <w:tcW w:w="1170" w:type="dxa"/>
            <w:hideMark/>
          </w:tcPr>
          <w:p w14:paraId="6C151320" w14:textId="77777777" w:rsidR="00AE2B7D" w:rsidRPr="00695C85" w:rsidRDefault="00AE2B7D" w:rsidP="00073E3E">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0.779</w:t>
            </w:r>
          </w:p>
        </w:tc>
        <w:tc>
          <w:tcPr>
            <w:tcW w:w="2880" w:type="dxa"/>
            <w:hideMark/>
          </w:tcPr>
          <w:p w14:paraId="7F8B91EE" w14:textId="77777777" w:rsidR="00AE2B7D" w:rsidRPr="00695C85" w:rsidRDefault="00AE2B7D" w:rsidP="00073E3E">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CPU, &lt;5s</w:t>
            </w:r>
          </w:p>
        </w:tc>
      </w:tr>
    </w:tbl>
    <w:p w14:paraId="12F6E367" w14:textId="77777777" w:rsidR="00AE2B7D" w:rsidRPr="00695C85" w:rsidRDefault="00AE2B7D" w:rsidP="00E506B8">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Analysis:</w:t>
      </w:r>
      <w:r w:rsidRPr="00695C85">
        <w:rPr>
          <w:rFonts w:asciiTheme="majorBidi" w:eastAsia="Times New Roman" w:hAnsiTheme="majorBidi" w:cstheme="majorBidi"/>
          <w:kern w:val="0"/>
          <w14:ligatures w14:val="none"/>
        </w:rPr>
        <w:t xml:space="preserve"> Deep learning achieves 20-25% higher accuracy than our approach, confirming CNNs' superiority for complex image recognition—their automatic hierarchical feature learning discovers patterns humans haven't codified. However, our traditional ML offers distinct advantages:</w:t>
      </w:r>
    </w:p>
    <w:p w14:paraId="247EB099" w14:textId="77777777" w:rsidR="00AE2B7D" w:rsidRPr="00695C85" w:rsidRDefault="00AE2B7D" w:rsidP="00E506B8">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lastRenderedPageBreak/>
        <w:t>Interpretability:</w:t>
      </w:r>
      <w:r w:rsidRPr="00695C85">
        <w:rPr>
          <w:rFonts w:asciiTheme="majorBidi" w:eastAsia="Times New Roman" w:hAnsiTheme="majorBidi" w:cstheme="majorBidi"/>
          <w:kern w:val="0"/>
          <w14:ligatures w14:val="none"/>
        </w:rPr>
        <w:t xml:space="preserve"> Complete transparency through feature importance rankings validated against pathological knowledge. Bardou's CNN is a black box; saliency maps provide limited insight compared to our explicit feature-to-pathology mappings.</w:t>
      </w:r>
    </w:p>
    <w:p w14:paraId="2B49B0AE" w14:textId="77777777" w:rsidR="00AE2B7D" w:rsidRPr="00695C85" w:rsidRDefault="00AE2B7D" w:rsidP="00E506B8">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Computational efficiency:</w:t>
      </w:r>
      <w:r w:rsidRPr="00695C85">
        <w:rPr>
          <w:rFonts w:asciiTheme="majorBidi" w:eastAsia="Times New Roman" w:hAnsiTheme="majorBidi" w:cstheme="majorBidi"/>
          <w:kern w:val="0"/>
          <w14:ligatures w14:val="none"/>
        </w:rPr>
        <w:t xml:space="preserve"> Train in &lt;5s on CPU vs. hours/days on GPU. Inference &lt;1ms vs. 10-100ms. Deployment on any laptop vs. GPU servers required.</w:t>
      </w:r>
    </w:p>
    <w:p w14:paraId="450BC78C" w14:textId="77777777" w:rsidR="00AE2B7D" w:rsidRPr="00695C85" w:rsidRDefault="00AE2B7D" w:rsidP="00E506B8">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Data requirements:</w:t>
      </w:r>
      <w:r w:rsidRPr="00695C85">
        <w:rPr>
          <w:rFonts w:asciiTheme="majorBidi" w:eastAsia="Times New Roman" w:hAnsiTheme="majorBidi" w:cstheme="majorBidi"/>
          <w:kern w:val="0"/>
          <w14:ligatures w14:val="none"/>
        </w:rPr>
        <w:t xml:space="preserve"> Works with 1,078 samples vs. thousands needed for CNNs (even with transfer learning).</w:t>
      </w:r>
    </w:p>
    <w:p w14:paraId="6FF31282" w14:textId="77777777" w:rsidR="00AE2B7D" w:rsidRPr="00695C85" w:rsidRDefault="00AE2B7D" w:rsidP="00E506B8">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Clinical adoption:</w:t>
      </w:r>
      <w:r w:rsidRPr="00695C85">
        <w:rPr>
          <w:rFonts w:asciiTheme="majorBidi" w:eastAsia="Times New Roman" w:hAnsiTheme="majorBidi" w:cstheme="majorBidi"/>
          <w:kern w:val="0"/>
          <w14:ligatures w14:val="none"/>
        </w:rPr>
        <w:t xml:space="preserve"> Interpretable outputs build physician trust. Pathologists can validate predictions against expertise, identify failure modes, and understand decision process—essential for regulatory approval and real-world deployment.</w:t>
      </w:r>
    </w:p>
    <w:p w14:paraId="5B19FE76" w14:textId="77777777" w:rsidR="00AE2B7D" w:rsidRPr="00695C85" w:rsidRDefault="00AE2B7D" w:rsidP="00E506B8">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 xml:space="preserve">The 69.6% accuracy represents a </w:t>
      </w:r>
      <w:r w:rsidRPr="00695C85">
        <w:rPr>
          <w:rFonts w:asciiTheme="majorBidi" w:eastAsia="Times New Roman" w:hAnsiTheme="majorBidi" w:cstheme="majorBidi"/>
          <w:b/>
          <w:bCs/>
          <w:kern w:val="0"/>
          <w14:ligatures w14:val="none"/>
        </w:rPr>
        <w:t>conscious performance-interpretability trade-off</w:t>
      </w:r>
      <w:r w:rsidRPr="00695C85">
        <w:rPr>
          <w:rFonts w:asciiTheme="majorBidi" w:eastAsia="Times New Roman" w:hAnsiTheme="majorBidi" w:cstheme="majorBidi"/>
          <w:kern w:val="0"/>
          <w14:ligatures w14:val="none"/>
        </w:rPr>
        <w:t>: sacrificing 20% accuracy for transparency, efficiency, and accessibility. For research scenarios maximizing accuracy, deep learning is preferred. For resource-limited settings, regulatory environments requiring explainability, educational tools, or rapid prototyping, traditional ML remains highly relevant.</w:t>
      </w:r>
    </w:p>
    <w:p w14:paraId="06FE7FBD" w14:textId="77777777" w:rsidR="00E506B8" w:rsidRPr="00695C85" w:rsidRDefault="00E506B8" w:rsidP="00E506B8">
      <w:pPr>
        <w:spacing w:before="100" w:beforeAutospacing="1" w:after="100" w:afterAutospacing="1" w:line="240" w:lineRule="auto"/>
        <w:jc w:val="both"/>
        <w:rPr>
          <w:rFonts w:asciiTheme="majorBidi" w:eastAsia="Times New Roman" w:hAnsiTheme="majorBidi" w:cstheme="majorBidi"/>
          <w:kern w:val="0"/>
          <w14:ligatures w14:val="none"/>
        </w:rPr>
      </w:pPr>
    </w:p>
    <w:p w14:paraId="337A697D" w14:textId="77777777" w:rsidR="00E506B8" w:rsidRPr="00695C85" w:rsidRDefault="00E506B8" w:rsidP="00E506B8">
      <w:pPr>
        <w:spacing w:before="100" w:beforeAutospacing="1" w:after="100" w:afterAutospacing="1" w:line="240" w:lineRule="auto"/>
        <w:jc w:val="both"/>
        <w:rPr>
          <w:rFonts w:asciiTheme="majorBidi" w:eastAsia="Times New Roman" w:hAnsiTheme="majorBidi" w:cstheme="majorBidi"/>
          <w:kern w:val="0"/>
          <w14:ligatures w14:val="none"/>
        </w:rPr>
      </w:pPr>
    </w:p>
    <w:p w14:paraId="0F43CAD0" w14:textId="77777777" w:rsidR="00AE2B7D" w:rsidRPr="00695C85" w:rsidRDefault="00AE2B7D" w:rsidP="00CC6A00">
      <w:pPr>
        <w:pStyle w:val="Heading2"/>
        <w:rPr>
          <w:rFonts w:asciiTheme="majorBidi" w:hAnsiTheme="majorBidi" w:cstheme="majorBidi"/>
        </w:rPr>
      </w:pPr>
      <w:bookmarkStart w:id="63" w:name="_Toc217571906"/>
      <w:r w:rsidRPr="00695C85">
        <w:rPr>
          <w:rFonts w:asciiTheme="majorBidi" w:hAnsiTheme="majorBidi" w:cstheme="majorBidi"/>
        </w:rPr>
        <w:t>6.5 Clinical Relevance</w:t>
      </w:r>
      <w:bookmarkEnd w:id="63"/>
    </w:p>
    <w:p w14:paraId="36C84E27" w14:textId="77777777" w:rsidR="00AE2B7D" w:rsidRPr="00695C85" w:rsidRDefault="00AE2B7D" w:rsidP="00E506B8">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Current limitations for deployment:</w:t>
      </w:r>
      <w:r w:rsidRPr="00695C85">
        <w:rPr>
          <w:rFonts w:asciiTheme="majorBidi" w:eastAsia="Times New Roman" w:hAnsiTheme="majorBidi" w:cstheme="majorBidi"/>
          <w:kern w:val="0"/>
          <w14:ligatures w14:val="none"/>
        </w:rPr>
        <w:t xml:space="preserve"> (1) 60.8% sensitivity insufficient for standalone diagnosis—must position as screening/triage; (2) Single magnification (100X only) misses multi-scale analysis pathologists perform; (3) Binary classification doesn't distinguish 8 subtypes needed for treatment planning.</w:t>
      </w:r>
    </w:p>
    <w:p w14:paraId="3D6AF7AC" w14:textId="42EFA56C" w:rsidR="00AE2B7D" w:rsidRPr="00695C85" w:rsidRDefault="00AE2B7D" w:rsidP="00E506B8">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Potential clinical applications:</w:t>
      </w:r>
      <w:r w:rsidRPr="00695C85">
        <w:rPr>
          <w:rFonts w:asciiTheme="majorBidi" w:eastAsia="Times New Roman" w:hAnsiTheme="majorBidi" w:cstheme="majorBidi"/>
          <w:kern w:val="0"/>
          <w14:ligatures w14:val="none"/>
        </w:rPr>
        <w:t xml:space="preserve"> (1) </w:t>
      </w:r>
      <w:r w:rsidRPr="00695C85">
        <w:rPr>
          <w:rFonts w:asciiTheme="majorBidi" w:eastAsia="Times New Roman" w:hAnsiTheme="majorBidi" w:cstheme="majorBidi"/>
          <w:b/>
          <w:bCs/>
          <w:kern w:val="0"/>
          <w14:ligatures w14:val="none"/>
        </w:rPr>
        <w:t>Screening tool</w:t>
      </w:r>
      <w:r w:rsidRPr="00695C85">
        <w:rPr>
          <w:rFonts w:asciiTheme="majorBidi" w:eastAsia="Times New Roman" w:hAnsiTheme="majorBidi" w:cstheme="majorBidi"/>
          <w:kern w:val="0"/>
          <w14:ligatures w14:val="none"/>
        </w:rPr>
        <w:t>—rapid first-pass flagging suspicious cases for priority review</w:t>
      </w:r>
      <w:r w:rsidR="00E506B8" w:rsidRPr="00695C85">
        <w:rPr>
          <w:rFonts w:asciiTheme="majorBidi" w:eastAsia="Times New Roman" w:hAnsiTheme="majorBidi" w:cstheme="majorBidi"/>
          <w:kern w:val="0"/>
          <w14:ligatures w14:val="none"/>
        </w:rPr>
        <w:t>.</w:t>
      </w:r>
      <w:r w:rsidRPr="00695C85">
        <w:rPr>
          <w:rFonts w:asciiTheme="majorBidi" w:eastAsia="Times New Roman" w:hAnsiTheme="majorBidi" w:cstheme="majorBidi"/>
          <w:kern w:val="0"/>
          <w14:ligatures w14:val="none"/>
        </w:rPr>
        <w:t xml:space="preserve"> (2) </w:t>
      </w:r>
      <w:r w:rsidRPr="00695C85">
        <w:rPr>
          <w:rFonts w:asciiTheme="majorBidi" w:eastAsia="Times New Roman" w:hAnsiTheme="majorBidi" w:cstheme="majorBidi"/>
          <w:b/>
          <w:bCs/>
          <w:kern w:val="0"/>
          <w14:ligatures w14:val="none"/>
        </w:rPr>
        <w:t>Second opinion</w:t>
      </w:r>
      <w:r w:rsidRPr="00695C85">
        <w:rPr>
          <w:rFonts w:asciiTheme="majorBidi" w:eastAsia="Times New Roman" w:hAnsiTheme="majorBidi" w:cstheme="majorBidi"/>
          <w:kern w:val="0"/>
          <w14:ligatures w14:val="none"/>
        </w:rPr>
        <w:t>—systematic review catching errors from fatigue/distraction</w:t>
      </w:r>
      <w:r w:rsidR="00E506B8" w:rsidRPr="00695C85">
        <w:rPr>
          <w:rFonts w:asciiTheme="majorBidi" w:eastAsia="Times New Roman" w:hAnsiTheme="majorBidi" w:cstheme="majorBidi"/>
          <w:kern w:val="0"/>
          <w14:ligatures w14:val="none"/>
        </w:rPr>
        <w:t>.</w:t>
      </w:r>
      <w:r w:rsidRPr="00695C85">
        <w:rPr>
          <w:rFonts w:asciiTheme="majorBidi" w:eastAsia="Times New Roman" w:hAnsiTheme="majorBidi" w:cstheme="majorBidi"/>
          <w:kern w:val="0"/>
          <w14:ligatures w14:val="none"/>
        </w:rPr>
        <w:t xml:space="preserve"> (3) </w:t>
      </w:r>
      <w:r w:rsidRPr="00695C85">
        <w:rPr>
          <w:rFonts w:asciiTheme="majorBidi" w:eastAsia="Times New Roman" w:hAnsiTheme="majorBidi" w:cstheme="majorBidi"/>
          <w:b/>
          <w:bCs/>
          <w:kern w:val="0"/>
          <w14:ligatures w14:val="none"/>
        </w:rPr>
        <w:t>Educational tool</w:t>
      </w:r>
      <w:r w:rsidRPr="00695C85">
        <w:rPr>
          <w:rFonts w:asciiTheme="majorBidi" w:eastAsia="Times New Roman" w:hAnsiTheme="majorBidi" w:cstheme="majorBidi"/>
          <w:kern w:val="0"/>
          <w14:ligatures w14:val="none"/>
        </w:rPr>
        <w:t>—residents compare assessments to model predictions with feature importance explaining "why"</w:t>
      </w:r>
      <w:r w:rsidR="00E506B8" w:rsidRPr="00695C85">
        <w:rPr>
          <w:rFonts w:asciiTheme="majorBidi" w:eastAsia="Times New Roman" w:hAnsiTheme="majorBidi" w:cstheme="majorBidi"/>
          <w:kern w:val="0"/>
          <w14:ligatures w14:val="none"/>
        </w:rPr>
        <w:t>.</w:t>
      </w:r>
      <w:r w:rsidRPr="00695C85">
        <w:rPr>
          <w:rFonts w:asciiTheme="majorBidi" w:eastAsia="Times New Roman" w:hAnsiTheme="majorBidi" w:cstheme="majorBidi"/>
          <w:kern w:val="0"/>
          <w14:ligatures w14:val="none"/>
        </w:rPr>
        <w:t xml:space="preserve"> (4) </w:t>
      </w:r>
      <w:r w:rsidRPr="00695C85">
        <w:rPr>
          <w:rFonts w:asciiTheme="majorBidi" w:eastAsia="Times New Roman" w:hAnsiTheme="majorBidi" w:cstheme="majorBidi"/>
          <w:b/>
          <w:bCs/>
          <w:kern w:val="0"/>
          <w14:ligatures w14:val="none"/>
        </w:rPr>
        <w:t xml:space="preserve">Telemedicine </w:t>
      </w:r>
      <w:proofErr w:type="gramStart"/>
      <w:r w:rsidRPr="00695C85">
        <w:rPr>
          <w:rFonts w:asciiTheme="majorBidi" w:eastAsia="Times New Roman" w:hAnsiTheme="majorBidi" w:cstheme="majorBidi"/>
          <w:b/>
          <w:bCs/>
          <w:kern w:val="0"/>
          <w14:ligatures w14:val="none"/>
        </w:rPr>
        <w:t>support</w:t>
      </w:r>
      <w:r w:rsidRPr="00695C85">
        <w:rPr>
          <w:rFonts w:asciiTheme="majorBidi" w:eastAsia="Times New Roman" w:hAnsiTheme="majorBidi" w:cstheme="majorBidi"/>
          <w:kern w:val="0"/>
          <w14:ligatures w14:val="none"/>
        </w:rPr>
        <w:t>—</w:t>
      </w:r>
      <w:proofErr w:type="gramEnd"/>
      <w:r w:rsidRPr="00695C85">
        <w:rPr>
          <w:rFonts w:asciiTheme="majorBidi" w:eastAsia="Times New Roman" w:hAnsiTheme="majorBidi" w:cstheme="majorBidi"/>
          <w:kern w:val="0"/>
          <w14:ligatures w14:val="none"/>
        </w:rPr>
        <w:t>preliminary assessment in settings without on-site pathologists.</w:t>
      </w:r>
    </w:p>
    <w:p w14:paraId="58648E29" w14:textId="77777777" w:rsidR="00E506B8" w:rsidRPr="00695C85" w:rsidRDefault="00AE2B7D" w:rsidP="00E506B8">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Value proposition:</w:t>
      </w:r>
      <w:r w:rsidRPr="00695C85">
        <w:rPr>
          <w:rFonts w:asciiTheme="majorBidi" w:eastAsia="Times New Roman" w:hAnsiTheme="majorBidi" w:cstheme="majorBidi"/>
          <w:kern w:val="0"/>
          <w14:ligatures w14:val="none"/>
        </w:rPr>
        <w:t xml:space="preserve"> Even with 70% accuracy, provides consistency (never fatigued), speed (&lt;1s vs. 15-30 min), explainability (feature importance), cost-effectiveness (free after development), and accessibility (runs worldwide on standard hardware). </w:t>
      </w:r>
    </w:p>
    <w:p w14:paraId="4BAC6297" w14:textId="7EA9EFE1" w:rsidR="00AE2B7D" w:rsidRPr="00695C85" w:rsidRDefault="00AE2B7D" w:rsidP="00E506B8">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The key is appropriate positioning—not pathologist replacement but decision support augmenting human expertise.</w:t>
      </w:r>
    </w:p>
    <w:p w14:paraId="531D482B" w14:textId="5EE65797" w:rsidR="00627DBC" w:rsidRPr="00695C85" w:rsidRDefault="00627DBC" w:rsidP="00F33683">
      <w:pPr>
        <w:pStyle w:val="Heading1"/>
      </w:pPr>
      <w:bookmarkStart w:id="64" w:name="_Toc217571907"/>
      <w:r w:rsidRPr="00695C85">
        <w:lastRenderedPageBreak/>
        <w:t xml:space="preserve">7. </w:t>
      </w:r>
      <w:r w:rsidR="00590140" w:rsidRPr="00695C85">
        <w:t>Lessons And Challenges</w:t>
      </w:r>
      <w:bookmarkEnd w:id="64"/>
    </w:p>
    <w:p w14:paraId="5826729B" w14:textId="2B9F8A2A" w:rsidR="00620FFA" w:rsidRPr="00695C85" w:rsidRDefault="00620FFA" w:rsidP="00984CE5">
      <w:pPr>
        <w:pStyle w:val="font-claude-response-body"/>
        <w:jc w:val="both"/>
        <w:rPr>
          <w:rFonts w:asciiTheme="majorBidi" w:hAnsiTheme="majorBidi" w:cstheme="majorBidi"/>
        </w:rPr>
      </w:pPr>
      <w:r w:rsidRPr="00695C85">
        <w:rPr>
          <w:rStyle w:val="Strong"/>
          <w:rFonts w:asciiTheme="majorBidi" w:hAnsiTheme="majorBidi" w:cstheme="majorBidi"/>
        </w:rPr>
        <w:t>Technical Challenges:</w:t>
      </w:r>
      <w:r w:rsidRPr="00695C85">
        <w:rPr>
          <w:rFonts w:asciiTheme="majorBidi" w:hAnsiTheme="majorBidi" w:cstheme="majorBidi"/>
        </w:rPr>
        <w:t xml:space="preserve"> </w:t>
      </w:r>
      <w:r w:rsidRPr="00695C85">
        <w:rPr>
          <w:rStyle w:val="Strong"/>
          <w:rFonts w:asciiTheme="majorBidi" w:hAnsiTheme="majorBidi" w:cstheme="majorBidi"/>
        </w:rPr>
        <w:t>Data leakage prevention</w:t>
      </w:r>
      <w:r w:rsidR="00540095">
        <w:rPr>
          <w:rFonts w:asciiTheme="majorBidi" w:hAnsiTheme="majorBidi" w:cstheme="majorBidi"/>
        </w:rPr>
        <w:t xml:space="preserve"> </w:t>
      </w:r>
      <w:r w:rsidRPr="00695C85">
        <w:rPr>
          <w:rFonts w:asciiTheme="majorBidi" w:hAnsiTheme="majorBidi" w:cstheme="majorBidi"/>
        </w:rPr>
        <w:t>initial naive random splitting inflated performance to 85-90%</w:t>
      </w:r>
      <w:r w:rsidR="00E506B8" w:rsidRPr="00695C85">
        <w:rPr>
          <w:rFonts w:asciiTheme="majorBidi" w:hAnsiTheme="majorBidi" w:cstheme="majorBidi"/>
        </w:rPr>
        <w:t>.</w:t>
      </w:r>
      <w:r w:rsidRPr="00695C85">
        <w:rPr>
          <w:rFonts w:asciiTheme="majorBidi" w:hAnsiTheme="majorBidi" w:cstheme="majorBidi"/>
        </w:rPr>
        <w:t xml:space="preserve"> patient-disjoint splitting (parsing filename-embedded patient IDs) dropped to realistic 70%, teaching us to always verify data independence in hierarchical medical datasets. </w:t>
      </w:r>
      <w:r w:rsidRPr="00695C85">
        <w:rPr>
          <w:rStyle w:val="Strong"/>
          <w:rFonts w:asciiTheme="majorBidi" w:hAnsiTheme="majorBidi" w:cstheme="majorBidi"/>
        </w:rPr>
        <w:t>Curse of dimensionality</w:t>
      </w:r>
      <w:r w:rsidR="00540095">
        <w:rPr>
          <w:rFonts w:asciiTheme="majorBidi" w:hAnsiTheme="majorBidi" w:cstheme="majorBidi"/>
        </w:rPr>
        <w:t xml:space="preserve"> </w:t>
      </w:r>
      <w:r w:rsidRPr="00695C85">
        <w:rPr>
          <w:rFonts w:asciiTheme="majorBidi" w:hAnsiTheme="majorBidi" w:cstheme="majorBidi"/>
        </w:rPr>
        <w:t>with p/n=2.57, severe overfitting occurred (92% training, 55% test)</w:t>
      </w:r>
      <w:r w:rsidR="00E506B8" w:rsidRPr="00695C85">
        <w:rPr>
          <w:rFonts w:asciiTheme="majorBidi" w:hAnsiTheme="majorBidi" w:cstheme="majorBidi"/>
        </w:rPr>
        <w:t>.</w:t>
      </w:r>
      <w:r w:rsidRPr="00695C85">
        <w:rPr>
          <w:rFonts w:asciiTheme="majorBidi" w:hAnsiTheme="majorBidi" w:cstheme="majorBidi"/>
        </w:rPr>
        <w:t xml:space="preserve"> ensemble feature selection to 400 features improved test performance 15%. </w:t>
      </w:r>
      <w:r w:rsidRPr="00695C85">
        <w:rPr>
          <w:rStyle w:val="Strong"/>
          <w:rFonts w:asciiTheme="majorBidi" w:hAnsiTheme="majorBidi" w:cstheme="majorBidi"/>
        </w:rPr>
        <w:t>Hyperparameter sensitivity</w:t>
      </w:r>
      <w:r w:rsidR="00540095">
        <w:rPr>
          <w:rFonts w:asciiTheme="majorBidi" w:hAnsiTheme="majorBidi" w:cstheme="majorBidi"/>
        </w:rPr>
        <w:t xml:space="preserve"> </w:t>
      </w:r>
      <w:r w:rsidRPr="00695C85">
        <w:rPr>
          <w:rFonts w:asciiTheme="majorBidi" w:hAnsiTheme="majorBidi" w:cstheme="majorBidi"/>
        </w:rPr>
        <w:t>SVM varied 67-88% across parameters</w:t>
      </w:r>
      <w:r w:rsidR="00E506B8" w:rsidRPr="00695C85">
        <w:rPr>
          <w:rFonts w:asciiTheme="majorBidi" w:hAnsiTheme="majorBidi" w:cstheme="majorBidi"/>
        </w:rPr>
        <w:t>.</w:t>
      </w:r>
      <w:r w:rsidRPr="00695C85">
        <w:rPr>
          <w:rFonts w:asciiTheme="majorBidi" w:hAnsiTheme="majorBidi" w:cstheme="majorBidi"/>
        </w:rPr>
        <w:t xml:space="preserve"> RF/</w:t>
      </w:r>
      <w:proofErr w:type="spellStart"/>
      <w:r w:rsidRPr="00695C85">
        <w:rPr>
          <w:rFonts w:asciiTheme="majorBidi" w:hAnsiTheme="majorBidi" w:cstheme="majorBidi"/>
        </w:rPr>
        <w:t>XGBoost</w:t>
      </w:r>
      <w:proofErr w:type="spellEnd"/>
      <w:r w:rsidRPr="00695C85">
        <w:rPr>
          <w:rFonts w:asciiTheme="majorBidi" w:hAnsiTheme="majorBidi" w:cstheme="majorBidi"/>
        </w:rPr>
        <w:t xml:space="preserve"> more robust (75-80% even </w:t>
      </w:r>
      <w:proofErr w:type="spellStart"/>
      <w:r w:rsidRPr="00695C85">
        <w:rPr>
          <w:rFonts w:asciiTheme="majorBidi" w:hAnsiTheme="majorBidi" w:cstheme="majorBidi"/>
        </w:rPr>
        <w:t>suboptimally</w:t>
      </w:r>
      <w:proofErr w:type="spellEnd"/>
      <w:r w:rsidRPr="00695C85">
        <w:rPr>
          <w:rFonts w:asciiTheme="majorBidi" w:hAnsiTheme="majorBidi" w:cstheme="majorBidi"/>
        </w:rPr>
        <w:t xml:space="preserve"> tuned).</w:t>
      </w:r>
    </w:p>
    <w:p w14:paraId="560798E5" w14:textId="388032FA" w:rsidR="00620FFA" w:rsidRPr="00695C85" w:rsidRDefault="00620FFA" w:rsidP="00984CE5">
      <w:pPr>
        <w:pStyle w:val="font-claude-response-body"/>
        <w:jc w:val="both"/>
        <w:rPr>
          <w:rFonts w:asciiTheme="majorBidi" w:hAnsiTheme="majorBidi" w:cstheme="majorBidi"/>
        </w:rPr>
      </w:pPr>
      <w:r w:rsidRPr="00695C85">
        <w:rPr>
          <w:rStyle w:val="Strong"/>
          <w:rFonts w:asciiTheme="majorBidi" w:hAnsiTheme="majorBidi" w:cstheme="majorBidi"/>
        </w:rPr>
        <w:t>Lessons Learned:</w:t>
      </w:r>
      <w:r w:rsidRPr="00695C85">
        <w:rPr>
          <w:rFonts w:asciiTheme="majorBidi" w:hAnsiTheme="majorBidi" w:cstheme="majorBidi"/>
        </w:rPr>
        <w:t xml:space="preserve"> </w:t>
      </w:r>
      <w:r w:rsidRPr="00695C85">
        <w:rPr>
          <w:rStyle w:val="Strong"/>
          <w:rFonts w:asciiTheme="majorBidi" w:hAnsiTheme="majorBidi" w:cstheme="majorBidi"/>
        </w:rPr>
        <w:t>Ensemble methods provide robustness</w:t>
      </w:r>
      <w:r w:rsidR="00540095">
        <w:rPr>
          <w:rFonts w:asciiTheme="majorBidi" w:hAnsiTheme="majorBidi" w:cstheme="majorBidi"/>
        </w:rPr>
        <w:t xml:space="preserve"> </w:t>
      </w:r>
      <w:r w:rsidRPr="00695C85">
        <w:rPr>
          <w:rFonts w:asciiTheme="majorBidi" w:hAnsiTheme="majorBidi" w:cstheme="majorBidi"/>
        </w:rPr>
        <w:t xml:space="preserve">combining 7 selection methods </w:t>
      </w:r>
      <w:r w:rsidR="00540095" w:rsidRPr="00695C85">
        <w:rPr>
          <w:rFonts w:asciiTheme="majorBidi" w:hAnsiTheme="majorBidi" w:cstheme="majorBidi"/>
        </w:rPr>
        <w:t>outperforming</w:t>
      </w:r>
      <w:r w:rsidRPr="00695C85">
        <w:rPr>
          <w:rFonts w:asciiTheme="majorBidi" w:hAnsiTheme="majorBidi" w:cstheme="majorBidi"/>
        </w:rPr>
        <w:t xml:space="preserve"> any single method by 2-6%. </w:t>
      </w:r>
      <w:r w:rsidRPr="00695C85">
        <w:rPr>
          <w:rStyle w:val="Strong"/>
          <w:rFonts w:asciiTheme="majorBidi" w:hAnsiTheme="majorBidi" w:cstheme="majorBidi"/>
        </w:rPr>
        <w:t>Interpretability accelerates development</w:t>
      </w:r>
      <w:r w:rsidR="00540095">
        <w:rPr>
          <w:rFonts w:asciiTheme="majorBidi" w:hAnsiTheme="majorBidi" w:cstheme="majorBidi"/>
        </w:rPr>
        <w:t xml:space="preserve"> </w:t>
      </w:r>
      <w:r w:rsidRPr="00695C85">
        <w:rPr>
          <w:rFonts w:asciiTheme="majorBidi" w:hAnsiTheme="majorBidi" w:cstheme="majorBidi"/>
        </w:rPr>
        <w:t xml:space="preserve">feature importance revealed SVM's LDA discarded critical shape features, guiding improvements. </w:t>
      </w:r>
      <w:r w:rsidRPr="00695C85">
        <w:rPr>
          <w:rStyle w:val="Strong"/>
          <w:rFonts w:asciiTheme="majorBidi" w:hAnsiTheme="majorBidi" w:cstheme="majorBidi"/>
        </w:rPr>
        <w:t>Domain knowledge guides engineering</w:t>
      </w:r>
      <w:r w:rsidR="00540095">
        <w:rPr>
          <w:rFonts w:asciiTheme="majorBidi" w:hAnsiTheme="majorBidi" w:cstheme="majorBidi"/>
        </w:rPr>
        <w:t xml:space="preserve"> </w:t>
      </w:r>
      <w:r w:rsidRPr="00695C85">
        <w:rPr>
          <w:rFonts w:asciiTheme="majorBidi" w:hAnsiTheme="majorBidi" w:cstheme="majorBidi"/>
        </w:rPr>
        <w:t xml:space="preserve">every </w:t>
      </w:r>
      <w:r w:rsidR="00540095" w:rsidRPr="00695C85">
        <w:rPr>
          <w:rFonts w:asciiTheme="majorBidi" w:hAnsiTheme="majorBidi" w:cstheme="majorBidi"/>
        </w:rPr>
        <w:t>feature</w:t>
      </w:r>
      <w:r w:rsidRPr="00695C85">
        <w:rPr>
          <w:rFonts w:asciiTheme="majorBidi" w:hAnsiTheme="majorBidi" w:cstheme="majorBidi"/>
        </w:rPr>
        <w:t xml:space="preserve"> we included (based on pathological criteria) ranked in top 20, validating domain-driven approach. </w:t>
      </w:r>
      <w:r w:rsidRPr="00695C85">
        <w:rPr>
          <w:rStyle w:val="Strong"/>
          <w:rFonts w:asciiTheme="majorBidi" w:hAnsiTheme="majorBidi" w:cstheme="majorBidi"/>
        </w:rPr>
        <w:t>Perfect accuracy unachievable</w:t>
      </w:r>
      <w:r w:rsidR="00D65314" w:rsidRPr="00695C85">
        <w:rPr>
          <w:rFonts w:asciiTheme="majorBidi" w:hAnsiTheme="majorBidi" w:cstheme="majorBidi"/>
        </w:rPr>
        <w:t xml:space="preserve"> </w:t>
      </w:r>
      <w:r w:rsidRPr="00695C85">
        <w:rPr>
          <w:rFonts w:asciiTheme="majorBidi" w:hAnsiTheme="majorBidi" w:cstheme="majorBidi"/>
        </w:rPr>
        <w:t>plateaued at 70% despite extensive optimization, likely reflecting inherent ambiguity (pathologists disagree 25% on borderline cases).</w:t>
      </w:r>
    </w:p>
    <w:p w14:paraId="7C817B4E" w14:textId="05047139" w:rsidR="00620FFA" w:rsidRPr="00695C85" w:rsidRDefault="00620FFA" w:rsidP="00984CE5">
      <w:pPr>
        <w:pStyle w:val="font-claude-response-body"/>
        <w:jc w:val="both"/>
        <w:rPr>
          <w:rFonts w:asciiTheme="majorBidi" w:hAnsiTheme="majorBidi" w:cstheme="majorBidi"/>
        </w:rPr>
      </w:pPr>
      <w:r w:rsidRPr="00695C85">
        <w:rPr>
          <w:rStyle w:val="Strong"/>
          <w:rFonts w:asciiTheme="majorBidi" w:hAnsiTheme="majorBidi" w:cstheme="majorBidi"/>
        </w:rPr>
        <w:t>Practical Insights:</w:t>
      </w:r>
      <w:r w:rsidRPr="00695C85">
        <w:rPr>
          <w:rFonts w:asciiTheme="majorBidi" w:hAnsiTheme="majorBidi" w:cstheme="majorBidi"/>
        </w:rPr>
        <w:t xml:space="preserve"> Start simple, add complexity incrementally (initial 15-stage pipeline was slow and overfit; simplified to 10 stages performed better). Computational constraints drive architecture decisions (no GPUs available led to traditional ML pivot, which became an advantage for faster iteration). Threshold selection requires clinical input (probability=0.5 standard in ML, but clinical priorities may prefer 0.3 for higher sensitivity). Version control essential (mid-project bug in GLCM calculation changed results</w:t>
      </w:r>
      <w:r w:rsidR="00E506B8" w:rsidRPr="00695C85">
        <w:rPr>
          <w:rFonts w:asciiTheme="majorBidi" w:hAnsiTheme="majorBidi" w:cstheme="majorBidi"/>
        </w:rPr>
        <w:t>.</w:t>
      </w:r>
      <w:r w:rsidRPr="00695C85">
        <w:rPr>
          <w:rFonts w:asciiTheme="majorBidi" w:hAnsiTheme="majorBidi" w:cstheme="majorBidi"/>
        </w:rPr>
        <w:t xml:space="preserve"> Git enabled tracing which results came from which code version).</w:t>
      </w:r>
    </w:p>
    <w:p w14:paraId="7AAD1FCB" w14:textId="40ADCDAD" w:rsidR="00627DBC" w:rsidRPr="00695C85" w:rsidRDefault="00627DBC" w:rsidP="00251F44">
      <w:pPr>
        <w:pStyle w:val="Heading1"/>
      </w:pPr>
      <w:r w:rsidRPr="00695C85">
        <w:rPr>
          <w:kern w:val="0"/>
          <w14:ligatures w14:val="none"/>
        </w:rPr>
        <w:br w:type="page"/>
      </w:r>
      <w:bookmarkStart w:id="65" w:name="_Toc217571908"/>
      <w:r w:rsidRPr="00695C85">
        <w:lastRenderedPageBreak/>
        <w:t xml:space="preserve">8. </w:t>
      </w:r>
      <w:r w:rsidR="00590140" w:rsidRPr="00695C85">
        <w:t xml:space="preserve">Future Work </w:t>
      </w:r>
      <w:r w:rsidR="00D50A40" w:rsidRPr="00695C85">
        <w:t>and</w:t>
      </w:r>
      <w:r w:rsidR="00590140" w:rsidRPr="00695C85">
        <w:t xml:space="preserve"> Directions</w:t>
      </w:r>
      <w:bookmarkEnd w:id="65"/>
    </w:p>
    <w:p w14:paraId="15E6ACD3" w14:textId="6C60339C" w:rsidR="00620FFA" w:rsidRPr="00695C85" w:rsidRDefault="00620FFA" w:rsidP="00540095">
      <w:pPr>
        <w:pStyle w:val="font-claude-response-body"/>
        <w:jc w:val="both"/>
        <w:rPr>
          <w:rFonts w:asciiTheme="majorBidi" w:hAnsiTheme="majorBidi" w:cstheme="majorBidi"/>
        </w:rPr>
      </w:pPr>
      <w:r w:rsidRPr="00695C85">
        <w:rPr>
          <w:rStyle w:val="Strong"/>
          <w:rFonts w:asciiTheme="majorBidi" w:hAnsiTheme="majorBidi" w:cstheme="majorBidi"/>
        </w:rPr>
        <w:t>Immediate high-impact improvements:</w:t>
      </w:r>
      <w:r w:rsidRPr="00695C85">
        <w:rPr>
          <w:rFonts w:asciiTheme="majorBidi" w:hAnsiTheme="majorBidi" w:cstheme="majorBidi"/>
        </w:rPr>
        <w:t xml:space="preserve"> (1) </w:t>
      </w:r>
      <w:r w:rsidRPr="00695C85">
        <w:rPr>
          <w:rStyle w:val="Strong"/>
          <w:rFonts w:asciiTheme="majorBidi" w:hAnsiTheme="majorBidi" w:cstheme="majorBidi"/>
        </w:rPr>
        <w:t>Cost-sensitive learning</w:t>
      </w:r>
      <w:r w:rsidRPr="00695C85">
        <w:rPr>
          <w:rFonts w:asciiTheme="majorBidi" w:hAnsiTheme="majorBidi" w:cstheme="majorBidi"/>
        </w:rPr>
        <w:t>—weight false negatives 10× heavier than false positives to shift operating point toward higher sensitivity (75-80% achievable)</w:t>
      </w:r>
      <w:r w:rsidR="00E506B8" w:rsidRPr="00695C85">
        <w:rPr>
          <w:rFonts w:asciiTheme="majorBidi" w:hAnsiTheme="majorBidi" w:cstheme="majorBidi"/>
        </w:rPr>
        <w:t>.</w:t>
      </w:r>
      <w:r w:rsidRPr="00695C85">
        <w:rPr>
          <w:rFonts w:asciiTheme="majorBidi" w:hAnsiTheme="majorBidi" w:cstheme="majorBidi"/>
        </w:rPr>
        <w:t xml:space="preserve"> (2) </w:t>
      </w:r>
      <w:r w:rsidRPr="00695C85">
        <w:rPr>
          <w:rStyle w:val="Strong"/>
          <w:rFonts w:asciiTheme="majorBidi" w:hAnsiTheme="majorBidi" w:cstheme="majorBidi"/>
        </w:rPr>
        <w:t>Threshold optimization via ROC analysis</w:t>
      </w:r>
      <w:r w:rsidRPr="00695C85">
        <w:rPr>
          <w:rFonts w:asciiTheme="majorBidi" w:hAnsiTheme="majorBidi" w:cstheme="majorBidi"/>
        </w:rPr>
        <w:t>—select operating point prioritizing cancer detection rather than default 0.5</w:t>
      </w:r>
      <w:r w:rsidR="00E506B8" w:rsidRPr="00695C85">
        <w:rPr>
          <w:rFonts w:asciiTheme="majorBidi" w:hAnsiTheme="majorBidi" w:cstheme="majorBidi"/>
        </w:rPr>
        <w:t>.</w:t>
      </w:r>
      <w:r w:rsidRPr="00695C85">
        <w:rPr>
          <w:rFonts w:asciiTheme="majorBidi" w:hAnsiTheme="majorBidi" w:cstheme="majorBidi"/>
        </w:rPr>
        <w:t xml:space="preserve"> (3) </w:t>
      </w:r>
      <w:r w:rsidRPr="00695C85">
        <w:rPr>
          <w:rStyle w:val="Strong"/>
          <w:rFonts w:asciiTheme="majorBidi" w:hAnsiTheme="majorBidi" w:cstheme="majorBidi"/>
        </w:rPr>
        <w:t>Multi-magnification fusion</w:t>
      </w:r>
      <w:r w:rsidRPr="00695C85">
        <w:rPr>
          <w:rFonts w:asciiTheme="majorBidi" w:hAnsiTheme="majorBidi" w:cstheme="majorBidi"/>
        </w:rPr>
        <w:t>—combine features from 40X, 100X, 200X, 400X for 5-10% accuracy gain matching pathologist multi-scale analysis.</w:t>
      </w:r>
    </w:p>
    <w:p w14:paraId="4D80E1FC" w14:textId="34EDEC45" w:rsidR="00620FFA" w:rsidRPr="00695C85" w:rsidRDefault="00620FFA" w:rsidP="00540095">
      <w:pPr>
        <w:pStyle w:val="font-claude-response-body"/>
        <w:jc w:val="both"/>
        <w:rPr>
          <w:rFonts w:asciiTheme="majorBidi" w:hAnsiTheme="majorBidi" w:cstheme="majorBidi"/>
        </w:rPr>
      </w:pPr>
      <w:r w:rsidRPr="00695C85">
        <w:rPr>
          <w:rStyle w:val="Strong"/>
          <w:rFonts w:asciiTheme="majorBidi" w:hAnsiTheme="majorBidi" w:cstheme="majorBidi"/>
        </w:rPr>
        <w:t>Medium-term extensions:</w:t>
      </w:r>
      <w:r w:rsidRPr="00695C85">
        <w:rPr>
          <w:rFonts w:asciiTheme="majorBidi" w:hAnsiTheme="majorBidi" w:cstheme="majorBidi"/>
        </w:rPr>
        <w:t xml:space="preserve"> (4) </w:t>
      </w:r>
      <w:r w:rsidRPr="00695C85">
        <w:rPr>
          <w:rStyle w:val="Strong"/>
          <w:rFonts w:asciiTheme="majorBidi" w:hAnsiTheme="majorBidi" w:cstheme="majorBidi"/>
        </w:rPr>
        <w:t xml:space="preserve">Hybrid </w:t>
      </w:r>
      <w:proofErr w:type="spellStart"/>
      <w:r w:rsidRPr="00695C85">
        <w:rPr>
          <w:rStyle w:val="Strong"/>
          <w:rFonts w:asciiTheme="majorBidi" w:hAnsiTheme="majorBidi" w:cstheme="majorBidi"/>
        </w:rPr>
        <w:t>deep+traditional</w:t>
      </w:r>
      <w:proofErr w:type="spellEnd"/>
      <w:r w:rsidRPr="00695C85">
        <w:rPr>
          <w:rStyle w:val="Strong"/>
          <w:rFonts w:asciiTheme="majorBidi" w:hAnsiTheme="majorBidi" w:cstheme="majorBidi"/>
        </w:rPr>
        <w:t xml:space="preserve"> features</w:t>
      </w:r>
      <w:r w:rsidRPr="00695C85">
        <w:rPr>
          <w:rFonts w:asciiTheme="majorBidi" w:hAnsiTheme="majorBidi" w:cstheme="majorBidi"/>
        </w:rPr>
        <w:t>—use pre-trained CNN (</w:t>
      </w:r>
      <w:proofErr w:type="spellStart"/>
      <w:r w:rsidRPr="00695C85">
        <w:rPr>
          <w:rFonts w:asciiTheme="majorBidi" w:hAnsiTheme="majorBidi" w:cstheme="majorBidi"/>
        </w:rPr>
        <w:t>ResNet</w:t>
      </w:r>
      <w:proofErr w:type="spellEnd"/>
      <w:r w:rsidRPr="00695C85">
        <w:rPr>
          <w:rFonts w:asciiTheme="majorBidi" w:hAnsiTheme="majorBidi" w:cstheme="majorBidi"/>
        </w:rPr>
        <w:t>, VGG) as feature extractor, combine with hand-crafted features, apply RF/</w:t>
      </w:r>
      <w:proofErr w:type="spellStart"/>
      <w:r w:rsidRPr="00695C85">
        <w:rPr>
          <w:rFonts w:asciiTheme="majorBidi" w:hAnsiTheme="majorBidi" w:cstheme="majorBidi"/>
        </w:rPr>
        <w:t>XGBoost</w:t>
      </w:r>
      <w:proofErr w:type="spellEnd"/>
      <w:r w:rsidRPr="00695C85">
        <w:rPr>
          <w:rFonts w:asciiTheme="majorBidi" w:hAnsiTheme="majorBidi" w:cstheme="majorBidi"/>
        </w:rPr>
        <w:t xml:space="preserve"> for interpretable classification (target 75-85% accuracy with maintained transparency)</w:t>
      </w:r>
      <w:r w:rsidR="00E506B8" w:rsidRPr="00695C85">
        <w:rPr>
          <w:rFonts w:asciiTheme="majorBidi" w:hAnsiTheme="majorBidi" w:cstheme="majorBidi"/>
        </w:rPr>
        <w:t>.</w:t>
      </w:r>
      <w:r w:rsidRPr="00695C85">
        <w:rPr>
          <w:rFonts w:asciiTheme="majorBidi" w:hAnsiTheme="majorBidi" w:cstheme="majorBidi"/>
        </w:rPr>
        <w:t xml:space="preserve"> (5) </w:t>
      </w:r>
      <w:r w:rsidRPr="00695C85">
        <w:rPr>
          <w:rStyle w:val="Strong"/>
          <w:rFonts w:asciiTheme="majorBidi" w:hAnsiTheme="majorBidi" w:cstheme="majorBidi"/>
        </w:rPr>
        <w:t>External validation</w:t>
      </w:r>
      <w:r w:rsidRPr="00695C85">
        <w:rPr>
          <w:rFonts w:asciiTheme="majorBidi" w:hAnsiTheme="majorBidi" w:cstheme="majorBidi"/>
        </w:rPr>
        <w:t xml:space="preserve">—test on BACH, </w:t>
      </w:r>
      <w:proofErr w:type="spellStart"/>
      <w:r w:rsidRPr="00695C85">
        <w:rPr>
          <w:rFonts w:asciiTheme="majorBidi" w:hAnsiTheme="majorBidi" w:cstheme="majorBidi"/>
        </w:rPr>
        <w:t>Camelyon</w:t>
      </w:r>
      <w:proofErr w:type="spellEnd"/>
      <w:r w:rsidRPr="00695C85">
        <w:rPr>
          <w:rFonts w:asciiTheme="majorBidi" w:hAnsiTheme="majorBidi" w:cstheme="majorBidi"/>
        </w:rPr>
        <w:t xml:space="preserve"> datasets to establish generalization beyond </w:t>
      </w:r>
      <w:proofErr w:type="spellStart"/>
      <w:r w:rsidRPr="00695C85">
        <w:rPr>
          <w:rFonts w:asciiTheme="majorBidi" w:hAnsiTheme="majorBidi" w:cstheme="majorBidi"/>
        </w:rPr>
        <w:t>BreakHis</w:t>
      </w:r>
      <w:proofErr w:type="spellEnd"/>
      <w:r w:rsidR="00E506B8" w:rsidRPr="00695C85">
        <w:rPr>
          <w:rFonts w:asciiTheme="majorBidi" w:hAnsiTheme="majorBidi" w:cstheme="majorBidi"/>
        </w:rPr>
        <w:t>.</w:t>
      </w:r>
      <w:r w:rsidRPr="00695C85">
        <w:rPr>
          <w:rFonts w:asciiTheme="majorBidi" w:hAnsiTheme="majorBidi" w:cstheme="majorBidi"/>
        </w:rPr>
        <w:t xml:space="preserve"> (6) </w:t>
      </w:r>
      <w:r w:rsidRPr="00695C85">
        <w:rPr>
          <w:rStyle w:val="Strong"/>
          <w:rFonts w:asciiTheme="majorBidi" w:hAnsiTheme="majorBidi" w:cstheme="majorBidi"/>
        </w:rPr>
        <w:t>Multi-task learning</w:t>
      </w:r>
      <w:r w:rsidRPr="00695C85">
        <w:rPr>
          <w:rFonts w:asciiTheme="majorBidi" w:hAnsiTheme="majorBidi" w:cstheme="majorBidi"/>
        </w:rPr>
        <w:t>—simultaneously predict binary class, 8-way subtype, and tumor grade.</w:t>
      </w:r>
    </w:p>
    <w:p w14:paraId="646A5763" w14:textId="46C066AD" w:rsidR="00620FFA" w:rsidRPr="00695C85" w:rsidRDefault="00620FFA" w:rsidP="00540095">
      <w:pPr>
        <w:pStyle w:val="font-claude-response-body"/>
        <w:jc w:val="both"/>
        <w:rPr>
          <w:rFonts w:asciiTheme="majorBidi" w:hAnsiTheme="majorBidi" w:cstheme="majorBidi"/>
        </w:rPr>
      </w:pPr>
      <w:r w:rsidRPr="00695C85">
        <w:rPr>
          <w:rStyle w:val="Strong"/>
          <w:rFonts w:asciiTheme="majorBidi" w:hAnsiTheme="majorBidi" w:cstheme="majorBidi"/>
        </w:rPr>
        <w:t>Long-term clinical translation:</w:t>
      </w:r>
      <w:r w:rsidRPr="00695C85">
        <w:rPr>
          <w:rFonts w:asciiTheme="majorBidi" w:hAnsiTheme="majorBidi" w:cstheme="majorBidi"/>
        </w:rPr>
        <w:t xml:space="preserve"> (7) </w:t>
      </w:r>
      <w:r w:rsidRPr="00695C85">
        <w:rPr>
          <w:rStyle w:val="Strong"/>
          <w:rFonts w:asciiTheme="majorBidi" w:hAnsiTheme="majorBidi" w:cstheme="majorBidi"/>
        </w:rPr>
        <w:t>Prospective clinical trial</w:t>
      </w:r>
      <w:r w:rsidRPr="00695C85">
        <w:rPr>
          <w:rFonts w:asciiTheme="majorBidi" w:hAnsiTheme="majorBidi" w:cstheme="majorBidi"/>
        </w:rPr>
        <w:t xml:space="preserve">—multi-center study comparing </w:t>
      </w:r>
      <w:proofErr w:type="spellStart"/>
      <w:r w:rsidRPr="00695C85">
        <w:rPr>
          <w:rFonts w:asciiTheme="majorBidi" w:hAnsiTheme="majorBidi" w:cstheme="majorBidi"/>
        </w:rPr>
        <w:t>pathologist+CAD</w:t>
      </w:r>
      <w:proofErr w:type="spellEnd"/>
      <w:r w:rsidRPr="00695C85">
        <w:rPr>
          <w:rFonts w:asciiTheme="majorBidi" w:hAnsiTheme="majorBidi" w:cstheme="majorBidi"/>
        </w:rPr>
        <w:t xml:space="preserve"> vs. pathologist alone for diagnostic accuracy and time savings</w:t>
      </w:r>
      <w:r w:rsidR="00E506B8" w:rsidRPr="00695C85">
        <w:rPr>
          <w:rFonts w:asciiTheme="majorBidi" w:hAnsiTheme="majorBidi" w:cstheme="majorBidi"/>
        </w:rPr>
        <w:t>.</w:t>
      </w:r>
      <w:r w:rsidRPr="00695C85">
        <w:rPr>
          <w:rFonts w:asciiTheme="majorBidi" w:hAnsiTheme="majorBidi" w:cstheme="majorBidi"/>
        </w:rPr>
        <w:t xml:space="preserve"> (8) </w:t>
      </w:r>
      <w:r w:rsidRPr="00695C85">
        <w:rPr>
          <w:rStyle w:val="Strong"/>
          <w:rFonts w:asciiTheme="majorBidi" w:hAnsiTheme="majorBidi" w:cstheme="majorBidi"/>
        </w:rPr>
        <w:t>FDA regulatory approval</w:t>
      </w:r>
      <w:r w:rsidRPr="00695C85">
        <w:rPr>
          <w:rFonts w:asciiTheme="majorBidi" w:hAnsiTheme="majorBidi" w:cstheme="majorBidi"/>
        </w:rPr>
        <w:t>—510(k) premarket notification for Class II medical device</w:t>
      </w:r>
      <w:r w:rsidR="00E506B8" w:rsidRPr="00695C85">
        <w:rPr>
          <w:rFonts w:asciiTheme="majorBidi" w:hAnsiTheme="majorBidi" w:cstheme="majorBidi"/>
        </w:rPr>
        <w:t>.</w:t>
      </w:r>
      <w:r w:rsidRPr="00695C85">
        <w:rPr>
          <w:rFonts w:asciiTheme="majorBidi" w:hAnsiTheme="majorBidi" w:cstheme="majorBidi"/>
        </w:rPr>
        <w:t xml:space="preserve"> (9) </w:t>
      </w:r>
      <w:r w:rsidRPr="00695C85">
        <w:rPr>
          <w:rStyle w:val="Strong"/>
          <w:rFonts w:asciiTheme="majorBidi" w:hAnsiTheme="majorBidi" w:cstheme="majorBidi"/>
        </w:rPr>
        <w:t>PACS/LIS integration</w:t>
      </w:r>
      <w:r w:rsidRPr="00695C85">
        <w:rPr>
          <w:rFonts w:asciiTheme="majorBidi" w:hAnsiTheme="majorBidi" w:cstheme="majorBidi"/>
        </w:rPr>
        <w:t>—seamless clinical workflow with interpretable outputs showing top discriminative features pathologists can validate.</w:t>
      </w:r>
    </w:p>
    <w:p w14:paraId="5EA75ECF" w14:textId="77777777" w:rsidR="00620FFA" w:rsidRPr="00695C85" w:rsidRDefault="00620FFA" w:rsidP="00540095">
      <w:pPr>
        <w:pStyle w:val="font-claude-response-body"/>
        <w:jc w:val="both"/>
        <w:rPr>
          <w:rFonts w:asciiTheme="majorBidi" w:hAnsiTheme="majorBidi" w:cstheme="majorBidi"/>
        </w:rPr>
      </w:pPr>
      <w:r w:rsidRPr="00695C85">
        <w:rPr>
          <w:rFonts w:asciiTheme="majorBidi" w:hAnsiTheme="majorBidi" w:cstheme="majorBidi"/>
        </w:rPr>
        <w:t>Most impactful near-term actions: cost-sensitive learning (immediate implementation, large sensitivity gain with no retraining) and multi-magnification fusion (moderate effort, proven effective in literature, matches clinical practice).</w:t>
      </w:r>
    </w:p>
    <w:p w14:paraId="40FD3BA0" w14:textId="74D5BB72" w:rsidR="00620FFA" w:rsidRPr="00695C85" w:rsidRDefault="00620FFA">
      <w:pPr>
        <w:rPr>
          <w:rFonts w:asciiTheme="majorBidi" w:hAnsiTheme="majorBidi" w:cstheme="majorBidi"/>
        </w:rPr>
      </w:pPr>
      <w:r w:rsidRPr="00695C85">
        <w:rPr>
          <w:rFonts w:asciiTheme="majorBidi" w:hAnsiTheme="majorBidi" w:cstheme="majorBidi"/>
        </w:rPr>
        <w:br w:type="page"/>
      </w:r>
    </w:p>
    <w:p w14:paraId="660D28EB" w14:textId="3959B18D" w:rsidR="00627DBC" w:rsidRPr="00695C85" w:rsidRDefault="00627DBC" w:rsidP="00F33683">
      <w:pPr>
        <w:pStyle w:val="Heading1"/>
      </w:pPr>
      <w:bookmarkStart w:id="66" w:name="_Toc217571909"/>
      <w:r w:rsidRPr="00695C85">
        <w:lastRenderedPageBreak/>
        <w:t>9. C</w:t>
      </w:r>
      <w:r w:rsidR="00636779" w:rsidRPr="00695C85">
        <w:t>onclusion</w:t>
      </w:r>
      <w:bookmarkEnd w:id="66"/>
    </w:p>
    <w:p w14:paraId="412C3C42" w14:textId="0DCB68EC" w:rsidR="007C6BC4" w:rsidRPr="00695C85" w:rsidRDefault="007C6BC4" w:rsidP="00540095">
      <w:pPr>
        <w:pStyle w:val="font-claude-response-body"/>
        <w:jc w:val="both"/>
        <w:rPr>
          <w:rFonts w:asciiTheme="majorBidi" w:hAnsiTheme="majorBidi" w:cstheme="majorBidi"/>
        </w:rPr>
      </w:pPr>
      <w:r w:rsidRPr="00695C85">
        <w:rPr>
          <w:rFonts w:asciiTheme="majorBidi" w:hAnsiTheme="majorBidi" w:cstheme="majorBidi"/>
        </w:rPr>
        <w:t>This study demonstrates that traditional machine learning, despite deep learning's dominance in medical image analysis, retains significant value when interpretability, computational efficiency, and clinical integration are priorities. Our complete pattern recognition system</w:t>
      </w:r>
      <w:r w:rsidR="00540095">
        <w:rPr>
          <w:rFonts w:asciiTheme="majorBidi" w:hAnsiTheme="majorBidi" w:cstheme="majorBidi"/>
        </w:rPr>
        <w:t xml:space="preserve"> </w:t>
      </w:r>
      <w:r w:rsidRPr="00695C85">
        <w:rPr>
          <w:rFonts w:asciiTheme="majorBidi" w:hAnsiTheme="majorBidi" w:cstheme="majorBidi"/>
        </w:rPr>
        <w:t>10-stage preprocessing, 2,767 multi-modal features, ensemble selection identifying 400 discriminative features, and rigorous comparison of three classifiers under patient-disjoint splitting</w:t>
      </w:r>
      <w:r w:rsidR="00540095">
        <w:rPr>
          <w:rFonts w:asciiTheme="majorBidi" w:hAnsiTheme="majorBidi" w:cstheme="majorBidi"/>
        </w:rPr>
        <w:t xml:space="preserve"> </w:t>
      </w:r>
      <w:r w:rsidRPr="00695C85">
        <w:rPr>
          <w:rFonts w:asciiTheme="majorBidi" w:hAnsiTheme="majorBidi" w:cstheme="majorBidi"/>
        </w:rPr>
        <w:t>achieved 69.6% accuracy with full transparency into decision-making processes.</w:t>
      </w:r>
    </w:p>
    <w:p w14:paraId="59108A57" w14:textId="48B724C0" w:rsidR="007C6BC4" w:rsidRPr="00695C85" w:rsidRDefault="007C6BC4" w:rsidP="00540095">
      <w:pPr>
        <w:pStyle w:val="font-claude-response-body"/>
        <w:jc w:val="both"/>
        <w:rPr>
          <w:rFonts w:asciiTheme="majorBidi" w:hAnsiTheme="majorBidi" w:cstheme="majorBidi"/>
        </w:rPr>
      </w:pPr>
      <w:r w:rsidRPr="00695C85">
        <w:rPr>
          <w:rStyle w:val="Strong"/>
          <w:rFonts w:asciiTheme="majorBidi" w:hAnsiTheme="majorBidi" w:cstheme="majorBidi"/>
        </w:rPr>
        <w:t>Key contributions:</w:t>
      </w:r>
      <w:r w:rsidRPr="00695C85">
        <w:rPr>
          <w:rFonts w:asciiTheme="majorBidi" w:hAnsiTheme="majorBidi" w:cstheme="majorBidi"/>
        </w:rPr>
        <w:t xml:space="preserve"> (1) Ensemble feature selection methodology combining seven complementary techniques providing robustness against individual method biases</w:t>
      </w:r>
      <w:r w:rsidR="00E506B8" w:rsidRPr="00695C85">
        <w:rPr>
          <w:rFonts w:asciiTheme="majorBidi" w:hAnsiTheme="majorBidi" w:cstheme="majorBidi"/>
        </w:rPr>
        <w:t>.</w:t>
      </w:r>
      <w:r w:rsidRPr="00695C85">
        <w:rPr>
          <w:rFonts w:asciiTheme="majorBidi" w:hAnsiTheme="majorBidi" w:cstheme="majorBidi"/>
        </w:rPr>
        <w:t xml:space="preserve"> (2) Systematic traditional ML comparison revealing tree-based methods outperform SVM for this application</w:t>
      </w:r>
      <w:r w:rsidR="00E506B8" w:rsidRPr="00695C85">
        <w:rPr>
          <w:rFonts w:asciiTheme="majorBidi" w:hAnsiTheme="majorBidi" w:cstheme="majorBidi"/>
        </w:rPr>
        <w:t>.</w:t>
      </w:r>
      <w:r w:rsidRPr="00695C85">
        <w:rPr>
          <w:rFonts w:asciiTheme="majorBidi" w:hAnsiTheme="majorBidi" w:cstheme="majorBidi"/>
        </w:rPr>
        <w:t xml:space="preserve"> (3) Biological interpretation mapping computational features to pathological criteria (GLCM </w:t>
      </w:r>
      <w:proofErr w:type="spellStart"/>
      <w:r w:rsidRPr="00695C85">
        <w:rPr>
          <w:rFonts w:asciiTheme="majorBidi" w:hAnsiTheme="majorBidi" w:cstheme="majorBidi"/>
        </w:rPr>
        <w:t>entropy→tissue</w:t>
      </w:r>
      <w:proofErr w:type="spellEnd"/>
      <w:r w:rsidRPr="00695C85">
        <w:rPr>
          <w:rFonts w:asciiTheme="majorBidi" w:hAnsiTheme="majorBidi" w:cstheme="majorBidi"/>
        </w:rPr>
        <w:t xml:space="preserve"> disorganization, </w:t>
      </w:r>
      <w:proofErr w:type="spellStart"/>
      <w:r w:rsidRPr="00695C85">
        <w:rPr>
          <w:rFonts w:asciiTheme="majorBidi" w:hAnsiTheme="majorBidi" w:cstheme="majorBidi"/>
        </w:rPr>
        <w:t>intensity→hyperchromatism</w:t>
      </w:r>
      <w:proofErr w:type="spellEnd"/>
      <w:r w:rsidRPr="00695C85">
        <w:rPr>
          <w:rFonts w:asciiTheme="majorBidi" w:hAnsiTheme="majorBidi" w:cstheme="majorBidi"/>
        </w:rPr>
        <w:t xml:space="preserve">, </w:t>
      </w:r>
      <w:proofErr w:type="spellStart"/>
      <w:r w:rsidRPr="00695C85">
        <w:rPr>
          <w:rFonts w:asciiTheme="majorBidi" w:hAnsiTheme="majorBidi" w:cstheme="majorBidi"/>
        </w:rPr>
        <w:t>shape→boundary</w:t>
      </w:r>
      <w:proofErr w:type="spellEnd"/>
      <w:r w:rsidRPr="00695C85">
        <w:rPr>
          <w:rFonts w:asciiTheme="majorBidi" w:hAnsiTheme="majorBidi" w:cstheme="majorBidi"/>
        </w:rPr>
        <w:t xml:space="preserve"> irregularity), building confidence that models capture established diagnostic markers</w:t>
      </w:r>
      <w:r w:rsidR="00E506B8" w:rsidRPr="00695C85">
        <w:rPr>
          <w:rFonts w:asciiTheme="majorBidi" w:hAnsiTheme="majorBidi" w:cstheme="majorBidi"/>
        </w:rPr>
        <w:t>.</w:t>
      </w:r>
      <w:r w:rsidRPr="00695C85">
        <w:rPr>
          <w:rFonts w:asciiTheme="majorBidi" w:hAnsiTheme="majorBidi" w:cstheme="majorBidi"/>
        </w:rPr>
        <w:t xml:space="preserve"> (4) Practical deployment framework addressing computational efficiency (&lt;1s CPU inference), regulatory pathways (FDA Class II), and clinical integration (PACS/LIS compatibility)</w:t>
      </w:r>
      <w:r w:rsidR="00E506B8" w:rsidRPr="00695C85">
        <w:rPr>
          <w:rFonts w:asciiTheme="majorBidi" w:hAnsiTheme="majorBidi" w:cstheme="majorBidi"/>
        </w:rPr>
        <w:t>.</w:t>
      </w:r>
      <w:r w:rsidRPr="00695C85">
        <w:rPr>
          <w:rFonts w:asciiTheme="majorBidi" w:hAnsiTheme="majorBidi" w:cstheme="majorBidi"/>
        </w:rPr>
        <w:t xml:space="preserve"> (5) Comprehensive error analysis revealing well-differentiated tumors and rare subtypes challenge the model, directly informing future improvements.</w:t>
      </w:r>
    </w:p>
    <w:p w14:paraId="6A9807B1" w14:textId="77777777" w:rsidR="007C6BC4" w:rsidRPr="00695C85" w:rsidRDefault="007C6BC4" w:rsidP="00540095">
      <w:pPr>
        <w:pStyle w:val="font-claude-response-body"/>
        <w:jc w:val="both"/>
        <w:rPr>
          <w:rFonts w:asciiTheme="majorBidi" w:hAnsiTheme="majorBidi" w:cstheme="majorBidi"/>
        </w:rPr>
      </w:pPr>
      <w:r w:rsidRPr="00695C85">
        <w:rPr>
          <w:rStyle w:val="Strong"/>
          <w:rFonts w:asciiTheme="majorBidi" w:hAnsiTheme="majorBidi" w:cstheme="majorBidi"/>
        </w:rPr>
        <w:t>Clinical impact:</w:t>
      </w:r>
      <w:r w:rsidRPr="00695C85">
        <w:rPr>
          <w:rFonts w:asciiTheme="majorBidi" w:hAnsiTheme="majorBidi" w:cstheme="majorBidi"/>
        </w:rPr>
        <w:t xml:space="preserve"> While 60.8% sensitivity is insufficient for standalone diagnosis, the system shows promise as screening/triage tool flagging high-risk cases for priority review, second-opinion system catching errors pathologists might miss, educational tool for training residents, or telemedicine support in settings lacking on-site expertise. The interpretable outputs build trust by showing pathologists which quantitative markers drove predictions, enabling validation against expertise and identification of cases where the model may be unreliable.</w:t>
      </w:r>
    </w:p>
    <w:p w14:paraId="656BF434" w14:textId="766C9EF3" w:rsidR="007C6BC4" w:rsidRPr="00695C85" w:rsidRDefault="007C6BC4" w:rsidP="00540095">
      <w:pPr>
        <w:pStyle w:val="font-claude-response-body"/>
        <w:jc w:val="both"/>
        <w:rPr>
          <w:rFonts w:asciiTheme="majorBidi" w:hAnsiTheme="majorBidi" w:cstheme="majorBidi"/>
        </w:rPr>
      </w:pPr>
      <w:r w:rsidRPr="00695C85">
        <w:rPr>
          <w:rStyle w:val="Strong"/>
          <w:rFonts w:asciiTheme="majorBidi" w:hAnsiTheme="majorBidi" w:cstheme="majorBidi"/>
        </w:rPr>
        <w:t>The broader message extending beyond histopathology to medical AI generally:</w:t>
      </w:r>
      <w:r w:rsidRPr="00695C85">
        <w:rPr>
          <w:rFonts w:asciiTheme="majorBidi" w:hAnsiTheme="majorBidi" w:cstheme="majorBidi"/>
        </w:rPr>
        <w:t xml:space="preserve"> Interpretability, efficiency, and clinical integration matter as much as raw accuracy. A 95% accurate black box that </w:t>
      </w:r>
      <w:r w:rsidR="00540095" w:rsidRPr="00695C85">
        <w:rPr>
          <w:rFonts w:asciiTheme="majorBidi" w:hAnsiTheme="majorBidi" w:cstheme="majorBidi"/>
        </w:rPr>
        <w:t>clinician’s</w:t>
      </w:r>
      <w:r w:rsidRPr="00695C85">
        <w:rPr>
          <w:rFonts w:asciiTheme="majorBidi" w:hAnsiTheme="majorBidi" w:cstheme="majorBidi"/>
        </w:rPr>
        <w:t xml:space="preserve"> distrust or cannot deploy is less valuable than a 70% accurate transparent system that integrates seamlessly into workflows and builds confidence through explainable predictions. As AI systems transition from research benchmarks to clinical reality improving actual patient care, these practical considerations determine which technologies succeed.</w:t>
      </w:r>
    </w:p>
    <w:p w14:paraId="79846619" w14:textId="706AE687" w:rsidR="007C6BC4" w:rsidRPr="00695C85" w:rsidRDefault="007C6BC4" w:rsidP="00540095">
      <w:pPr>
        <w:pStyle w:val="font-claude-response-body"/>
        <w:jc w:val="both"/>
        <w:rPr>
          <w:rFonts w:asciiTheme="majorBidi" w:hAnsiTheme="majorBidi" w:cstheme="majorBidi"/>
        </w:rPr>
      </w:pPr>
      <w:r w:rsidRPr="00695C85">
        <w:rPr>
          <w:rFonts w:asciiTheme="majorBidi" w:hAnsiTheme="majorBidi" w:cstheme="majorBidi"/>
        </w:rPr>
        <w:t>Traditional machine learning has not been superseded by deep learning</w:t>
      </w:r>
      <w:r w:rsidR="00540095">
        <w:rPr>
          <w:rFonts w:asciiTheme="majorBidi" w:hAnsiTheme="majorBidi" w:cstheme="majorBidi"/>
        </w:rPr>
        <w:t xml:space="preserve"> </w:t>
      </w:r>
      <w:r w:rsidRPr="00695C85">
        <w:rPr>
          <w:rFonts w:asciiTheme="majorBidi" w:hAnsiTheme="majorBidi" w:cstheme="majorBidi"/>
        </w:rPr>
        <w:t>it fills an important niche where interpretability is essential for regulatory approval</w:t>
      </w:r>
      <w:r w:rsidR="00540095" w:rsidRPr="00695C85">
        <w:rPr>
          <w:rFonts w:asciiTheme="majorBidi" w:hAnsiTheme="majorBidi" w:cstheme="majorBidi"/>
        </w:rPr>
        <w:t>. Computational</w:t>
      </w:r>
      <w:r w:rsidRPr="00695C85">
        <w:rPr>
          <w:rFonts w:asciiTheme="majorBidi" w:hAnsiTheme="majorBidi" w:cstheme="majorBidi"/>
        </w:rPr>
        <w:t xml:space="preserve"> constraints limit GPU access, limited training data makes deep learning impractical, or rapid experimentation is needed. The future likely involves hybrid approaches synthesizing both paradigms' strengths: deep features for automatic pattern discovery combined with hand-crafted features encoding domain knowledge, processed by interpretable classifiers providing transparent, trustworthy outputs. Our work establishes a strong foundation for such hybrid systems and demonstrates that the "old" methods still offer substantial value in the deep learning era.</w:t>
      </w:r>
    </w:p>
    <w:p w14:paraId="3FC1C666" w14:textId="77777777" w:rsidR="007C6BC4" w:rsidRPr="00695C85" w:rsidRDefault="007C6BC4" w:rsidP="007C6BC4">
      <w:pPr>
        <w:rPr>
          <w:rFonts w:asciiTheme="majorBidi" w:hAnsiTheme="majorBidi" w:cstheme="majorBidi"/>
        </w:rPr>
      </w:pPr>
    </w:p>
    <w:p w14:paraId="099E00FB" w14:textId="7D4AF5B9" w:rsidR="00627DBC" w:rsidRPr="00695C85" w:rsidRDefault="00627DBC" w:rsidP="00F33683">
      <w:pPr>
        <w:pStyle w:val="Heading1"/>
      </w:pPr>
      <w:bookmarkStart w:id="67" w:name="_Toc217571910"/>
      <w:r w:rsidRPr="00695C85">
        <w:lastRenderedPageBreak/>
        <w:t xml:space="preserve">10. </w:t>
      </w:r>
      <w:r w:rsidR="00590140" w:rsidRPr="00695C85">
        <w:t>Individual Contributions</w:t>
      </w:r>
      <w:bookmarkEnd w:id="67"/>
    </w:p>
    <w:p w14:paraId="3B65A178" w14:textId="51BA30A5" w:rsidR="00D801F7" w:rsidRPr="00D801F7" w:rsidRDefault="00D801F7" w:rsidP="00D801F7">
      <w:pPr>
        <w:spacing w:before="100" w:beforeAutospacing="1" w:after="100" w:afterAutospacing="1" w:line="240" w:lineRule="auto"/>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 xml:space="preserve">This project was completed collaboratively by </w:t>
      </w:r>
      <w:r>
        <w:rPr>
          <w:rFonts w:ascii="Times New Roman" w:eastAsia="Times New Roman" w:hAnsi="Times New Roman" w:cs="Times New Roman"/>
          <w:b/>
          <w:bCs/>
          <w:kern w:val="0"/>
          <w14:ligatures w14:val="none"/>
        </w:rPr>
        <w:t>Mohamed Said Aly</w:t>
      </w:r>
      <w:r w:rsidR="00AF5746">
        <w:rPr>
          <w:rFonts w:ascii="Times New Roman" w:eastAsia="Times New Roman" w:hAnsi="Times New Roman" w:cs="Times New Roman"/>
          <w:b/>
          <w:bCs/>
          <w:kern w:val="0"/>
          <w14:ligatures w14:val="none"/>
        </w:rPr>
        <w:t xml:space="preserve"> </w:t>
      </w:r>
      <w:r w:rsidRPr="00D801F7">
        <w:rPr>
          <w:rFonts w:ascii="Times New Roman" w:eastAsia="Times New Roman" w:hAnsi="Times New Roman" w:cs="Times New Roman"/>
          <w:kern w:val="0"/>
          <w14:ligatures w14:val="none"/>
        </w:rPr>
        <w:t xml:space="preserve">and </w:t>
      </w:r>
      <w:r w:rsidRPr="00D801F7">
        <w:rPr>
          <w:rFonts w:ascii="Times New Roman" w:eastAsia="Times New Roman" w:hAnsi="Times New Roman" w:cs="Times New Roman"/>
          <w:b/>
          <w:bCs/>
          <w:kern w:val="0"/>
          <w14:ligatures w14:val="none"/>
        </w:rPr>
        <w:t>Loh Wei Chun</w:t>
      </w:r>
      <w:r w:rsidRPr="00D801F7">
        <w:rPr>
          <w:rFonts w:ascii="Times New Roman" w:eastAsia="Times New Roman" w:hAnsi="Times New Roman" w:cs="Times New Roman"/>
          <w:kern w:val="0"/>
          <w14:ligatures w14:val="none"/>
        </w:rPr>
        <w:t xml:space="preserve"> as part of the master’s program requirements. Both team members contributed substantially across different technical components, with complementary roles that enhanced the overall quality of the work.</w:t>
      </w:r>
    </w:p>
    <w:p w14:paraId="44F048B1" w14:textId="77777777" w:rsidR="00D801F7" w:rsidRPr="00D801F7" w:rsidRDefault="00D801F7" w:rsidP="00AE3FB4">
      <w:pPr>
        <w:pStyle w:val="Heading2"/>
      </w:pPr>
      <w:bookmarkStart w:id="68" w:name="_Toc217571911"/>
      <w:r w:rsidRPr="00D801F7">
        <w:t>10.1 Overview of Contributions</w:t>
      </w:r>
      <w:bookmarkEnd w:id="68"/>
    </w:p>
    <w:p w14:paraId="51218ECF" w14:textId="77777777" w:rsidR="00D801F7" w:rsidRPr="00D801F7" w:rsidRDefault="00D801F7" w:rsidP="00D801F7">
      <w:pPr>
        <w:spacing w:before="100" w:beforeAutospacing="1" w:after="100" w:afterAutospacing="1" w:line="240" w:lineRule="auto"/>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Table 1 summarizes the contribution distribution across major project components:</w:t>
      </w:r>
    </w:p>
    <w:p w14:paraId="0F70733E" w14:textId="77777777" w:rsidR="00D801F7" w:rsidRPr="00D801F7" w:rsidRDefault="00D801F7" w:rsidP="00D801F7">
      <w:pPr>
        <w:spacing w:before="100" w:beforeAutospacing="1" w:after="100" w:afterAutospacing="1" w:line="240" w:lineRule="auto"/>
        <w:rPr>
          <w:rFonts w:ascii="Times New Roman" w:eastAsia="Times New Roman" w:hAnsi="Times New Roman" w:cs="Times New Roman"/>
          <w:kern w:val="0"/>
          <w14:ligatures w14:val="none"/>
        </w:rPr>
      </w:pPr>
      <w:r w:rsidRPr="00D801F7">
        <w:rPr>
          <w:rFonts w:ascii="Times New Roman" w:eastAsia="Times New Roman" w:hAnsi="Times New Roman" w:cs="Times New Roman"/>
          <w:b/>
          <w:bCs/>
          <w:kern w:val="0"/>
          <w14:ligatures w14:val="none"/>
        </w:rPr>
        <w:t>Table 1: Summary of Individual Contributions</w:t>
      </w:r>
    </w:p>
    <w:tbl>
      <w:tblPr>
        <w:tblStyle w:val="PlainTable3"/>
        <w:tblW w:w="11250" w:type="dxa"/>
        <w:tblInd w:w="-900" w:type="dxa"/>
        <w:tblLook w:val="04A0" w:firstRow="1" w:lastRow="0" w:firstColumn="1" w:lastColumn="0" w:noHBand="0" w:noVBand="1"/>
      </w:tblPr>
      <w:tblGrid>
        <w:gridCol w:w="4580"/>
        <w:gridCol w:w="2620"/>
        <w:gridCol w:w="1793"/>
        <w:gridCol w:w="2257"/>
      </w:tblGrid>
      <w:tr w:rsidR="00D801F7" w:rsidRPr="00D801F7" w14:paraId="0BA16183" w14:textId="77777777" w:rsidTr="007515E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580" w:type="dxa"/>
            <w:hideMark/>
          </w:tcPr>
          <w:p w14:paraId="6801D568" w14:textId="77777777" w:rsidR="00D801F7" w:rsidRPr="00D801F7" w:rsidRDefault="00D801F7" w:rsidP="00D801F7">
            <w:pPr>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Project Component</w:t>
            </w:r>
          </w:p>
        </w:tc>
        <w:tc>
          <w:tcPr>
            <w:tcW w:w="2620" w:type="dxa"/>
            <w:hideMark/>
          </w:tcPr>
          <w:p w14:paraId="2964E65A" w14:textId="0338688E" w:rsidR="00D801F7" w:rsidRPr="00D801F7" w:rsidRDefault="00D801F7" w:rsidP="00D801F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Mohamed Said</w:t>
            </w:r>
          </w:p>
        </w:tc>
        <w:tc>
          <w:tcPr>
            <w:tcW w:w="1793" w:type="dxa"/>
            <w:hideMark/>
          </w:tcPr>
          <w:p w14:paraId="1EE5CFEE" w14:textId="260FCBD5" w:rsidR="00D801F7" w:rsidRPr="00D801F7" w:rsidRDefault="00D801F7" w:rsidP="00D801F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Wei Chun</w:t>
            </w:r>
          </w:p>
        </w:tc>
        <w:tc>
          <w:tcPr>
            <w:tcW w:w="2257" w:type="dxa"/>
            <w:hideMark/>
          </w:tcPr>
          <w:p w14:paraId="7166B101" w14:textId="651585CA" w:rsidR="00D801F7" w:rsidRPr="00D801F7" w:rsidRDefault="00D801F7" w:rsidP="00D801F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Responsibility</w:t>
            </w:r>
          </w:p>
        </w:tc>
      </w:tr>
      <w:tr w:rsidR="00D801F7" w:rsidRPr="00D801F7" w14:paraId="753D2087" w14:textId="77777777" w:rsidTr="00D801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80" w:type="dxa"/>
            <w:hideMark/>
          </w:tcPr>
          <w:p w14:paraId="492692AA" w14:textId="77777777" w:rsidR="00D801F7" w:rsidRPr="00D801F7" w:rsidRDefault="00D801F7" w:rsidP="00D801F7">
            <w:pPr>
              <w:rPr>
                <w:rFonts w:ascii="Times New Roman" w:eastAsia="Times New Roman" w:hAnsi="Times New Roman" w:cs="Times New Roman"/>
                <w:b w:val="0"/>
                <w:bCs w:val="0"/>
                <w:kern w:val="0"/>
                <w14:ligatures w14:val="none"/>
              </w:rPr>
            </w:pPr>
            <w:r w:rsidRPr="00D801F7">
              <w:rPr>
                <w:rFonts w:ascii="Times New Roman" w:eastAsia="Times New Roman" w:hAnsi="Times New Roman" w:cs="Times New Roman"/>
                <w:b w:val="0"/>
                <w:bCs w:val="0"/>
                <w:kern w:val="0"/>
                <w14:ligatures w14:val="none"/>
              </w:rPr>
              <w:t>Dataset Selection &amp; Management</w:t>
            </w:r>
          </w:p>
        </w:tc>
        <w:tc>
          <w:tcPr>
            <w:tcW w:w="2620" w:type="dxa"/>
            <w:hideMark/>
          </w:tcPr>
          <w:p w14:paraId="67D566D0" w14:textId="77777777" w:rsidR="00D801F7" w:rsidRPr="00D801F7" w:rsidRDefault="00D801F7" w:rsidP="00D801F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10%</w:t>
            </w:r>
          </w:p>
        </w:tc>
        <w:tc>
          <w:tcPr>
            <w:tcW w:w="1793" w:type="dxa"/>
            <w:hideMark/>
          </w:tcPr>
          <w:p w14:paraId="00D6185A" w14:textId="77777777" w:rsidR="00D801F7" w:rsidRPr="00D801F7" w:rsidRDefault="00D801F7" w:rsidP="00D801F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90%</w:t>
            </w:r>
          </w:p>
        </w:tc>
        <w:tc>
          <w:tcPr>
            <w:tcW w:w="2257" w:type="dxa"/>
            <w:hideMark/>
          </w:tcPr>
          <w:p w14:paraId="3070DF8E" w14:textId="470B5F5B" w:rsidR="00D801F7" w:rsidRPr="00D801F7" w:rsidRDefault="00D801F7" w:rsidP="00D801F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Wei Chun</w:t>
            </w:r>
          </w:p>
        </w:tc>
      </w:tr>
      <w:tr w:rsidR="00D801F7" w:rsidRPr="00D801F7" w14:paraId="431E6E19" w14:textId="77777777" w:rsidTr="00D801F7">
        <w:tc>
          <w:tcPr>
            <w:cnfStyle w:val="001000000000" w:firstRow="0" w:lastRow="0" w:firstColumn="1" w:lastColumn="0" w:oddVBand="0" w:evenVBand="0" w:oddHBand="0" w:evenHBand="0" w:firstRowFirstColumn="0" w:firstRowLastColumn="0" w:lastRowFirstColumn="0" w:lastRowLastColumn="0"/>
            <w:tcW w:w="4580" w:type="dxa"/>
            <w:hideMark/>
          </w:tcPr>
          <w:p w14:paraId="4515CD7F" w14:textId="77777777" w:rsidR="00D801F7" w:rsidRPr="00D801F7" w:rsidRDefault="00D801F7" w:rsidP="00D801F7">
            <w:pPr>
              <w:rPr>
                <w:rFonts w:ascii="Times New Roman" w:eastAsia="Times New Roman" w:hAnsi="Times New Roman" w:cs="Times New Roman"/>
                <w:b w:val="0"/>
                <w:bCs w:val="0"/>
                <w:kern w:val="0"/>
                <w14:ligatures w14:val="none"/>
              </w:rPr>
            </w:pPr>
            <w:r w:rsidRPr="00D801F7">
              <w:rPr>
                <w:rFonts w:ascii="Times New Roman" w:eastAsia="Times New Roman" w:hAnsi="Times New Roman" w:cs="Times New Roman"/>
                <w:b w:val="0"/>
                <w:bCs w:val="0"/>
                <w:kern w:val="0"/>
                <w14:ligatures w14:val="none"/>
              </w:rPr>
              <w:t>Data Processing &amp; Patient-Disjoint Splitting</w:t>
            </w:r>
          </w:p>
        </w:tc>
        <w:tc>
          <w:tcPr>
            <w:tcW w:w="2620" w:type="dxa"/>
            <w:hideMark/>
          </w:tcPr>
          <w:p w14:paraId="70795953" w14:textId="77777777" w:rsidR="00D801F7" w:rsidRPr="00D801F7" w:rsidRDefault="00D801F7" w:rsidP="00D801F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10%</w:t>
            </w:r>
          </w:p>
        </w:tc>
        <w:tc>
          <w:tcPr>
            <w:tcW w:w="1793" w:type="dxa"/>
            <w:hideMark/>
          </w:tcPr>
          <w:p w14:paraId="7A64BD56" w14:textId="77777777" w:rsidR="00D801F7" w:rsidRPr="00D801F7" w:rsidRDefault="00D801F7" w:rsidP="00D801F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90%</w:t>
            </w:r>
          </w:p>
        </w:tc>
        <w:tc>
          <w:tcPr>
            <w:tcW w:w="2257" w:type="dxa"/>
            <w:hideMark/>
          </w:tcPr>
          <w:p w14:paraId="05C07392" w14:textId="1A5600A6" w:rsidR="00D801F7" w:rsidRPr="00D801F7" w:rsidRDefault="00D801F7" w:rsidP="00D801F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Wei Chun</w:t>
            </w:r>
          </w:p>
        </w:tc>
      </w:tr>
      <w:tr w:rsidR="00D801F7" w:rsidRPr="00D801F7" w14:paraId="282DAB28" w14:textId="77777777" w:rsidTr="00D801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80" w:type="dxa"/>
            <w:hideMark/>
          </w:tcPr>
          <w:p w14:paraId="0172888E" w14:textId="77777777" w:rsidR="00D801F7" w:rsidRPr="00D801F7" w:rsidRDefault="00D801F7" w:rsidP="00D801F7">
            <w:pPr>
              <w:rPr>
                <w:rFonts w:ascii="Times New Roman" w:eastAsia="Times New Roman" w:hAnsi="Times New Roman" w:cs="Times New Roman"/>
                <w:b w:val="0"/>
                <w:bCs w:val="0"/>
                <w:kern w:val="0"/>
                <w14:ligatures w14:val="none"/>
              </w:rPr>
            </w:pPr>
            <w:r w:rsidRPr="00D801F7">
              <w:rPr>
                <w:rFonts w:ascii="Times New Roman" w:eastAsia="Times New Roman" w:hAnsi="Times New Roman" w:cs="Times New Roman"/>
                <w:b w:val="0"/>
                <w:bCs w:val="0"/>
                <w:kern w:val="0"/>
                <w14:ligatures w14:val="none"/>
              </w:rPr>
              <w:t>Preprocessing Pipeline (10 stages)</w:t>
            </w:r>
          </w:p>
        </w:tc>
        <w:tc>
          <w:tcPr>
            <w:tcW w:w="2620" w:type="dxa"/>
            <w:hideMark/>
          </w:tcPr>
          <w:p w14:paraId="21ED7067" w14:textId="77777777" w:rsidR="00D801F7" w:rsidRPr="00D801F7" w:rsidRDefault="00D801F7" w:rsidP="00D801F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100%</w:t>
            </w:r>
          </w:p>
        </w:tc>
        <w:tc>
          <w:tcPr>
            <w:tcW w:w="1793" w:type="dxa"/>
            <w:hideMark/>
          </w:tcPr>
          <w:p w14:paraId="2CFDD778" w14:textId="77777777" w:rsidR="00D801F7" w:rsidRPr="00D801F7" w:rsidRDefault="00D801F7" w:rsidP="00D801F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0%</w:t>
            </w:r>
          </w:p>
        </w:tc>
        <w:tc>
          <w:tcPr>
            <w:tcW w:w="2257" w:type="dxa"/>
            <w:hideMark/>
          </w:tcPr>
          <w:p w14:paraId="213FD07A" w14:textId="23BC8A66" w:rsidR="00D801F7" w:rsidRPr="00D801F7" w:rsidRDefault="00D801F7" w:rsidP="00D801F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Mohamed Said</w:t>
            </w:r>
          </w:p>
        </w:tc>
      </w:tr>
      <w:tr w:rsidR="00D801F7" w:rsidRPr="00D801F7" w14:paraId="6527C627" w14:textId="77777777" w:rsidTr="00D801F7">
        <w:tc>
          <w:tcPr>
            <w:cnfStyle w:val="001000000000" w:firstRow="0" w:lastRow="0" w:firstColumn="1" w:lastColumn="0" w:oddVBand="0" w:evenVBand="0" w:oddHBand="0" w:evenHBand="0" w:firstRowFirstColumn="0" w:firstRowLastColumn="0" w:lastRowFirstColumn="0" w:lastRowLastColumn="0"/>
            <w:tcW w:w="4580" w:type="dxa"/>
            <w:hideMark/>
          </w:tcPr>
          <w:p w14:paraId="7B0BDCA8" w14:textId="77777777" w:rsidR="00D801F7" w:rsidRPr="00D801F7" w:rsidRDefault="00D801F7" w:rsidP="00D801F7">
            <w:pPr>
              <w:rPr>
                <w:rFonts w:ascii="Times New Roman" w:eastAsia="Times New Roman" w:hAnsi="Times New Roman" w:cs="Times New Roman"/>
                <w:b w:val="0"/>
                <w:bCs w:val="0"/>
                <w:kern w:val="0"/>
                <w14:ligatures w14:val="none"/>
              </w:rPr>
            </w:pPr>
            <w:r w:rsidRPr="00D801F7">
              <w:rPr>
                <w:rFonts w:ascii="Times New Roman" w:eastAsia="Times New Roman" w:hAnsi="Times New Roman" w:cs="Times New Roman"/>
                <w:b w:val="0"/>
                <w:bCs w:val="0"/>
                <w:kern w:val="0"/>
                <w14:ligatures w14:val="none"/>
              </w:rPr>
              <w:t>Feature Extraction (6 methods, 2,767 features)</w:t>
            </w:r>
          </w:p>
        </w:tc>
        <w:tc>
          <w:tcPr>
            <w:tcW w:w="2620" w:type="dxa"/>
            <w:hideMark/>
          </w:tcPr>
          <w:p w14:paraId="111D074B" w14:textId="77777777" w:rsidR="00D801F7" w:rsidRPr="00D801F7" w:rsidRDefault="00D801F7" w:rsidP="00D801F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5%</w:t>
            </w:r>
          </w:p>
        </w:tc>
        <w:tc>
          <w:tcPr>
            <w:tcW w:w="1793" w:type="dxa"/>
            <w:hideMark/>
          </w:tcPr>
          <w:p w14:paraId="21AD737B" w14:textId="77777777" w:rsidR="00D801F7" w:rsidRPr="00D801F7" w:rsidRDefault="00D801F7" w:rsidP="00D801F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95%</w:t>
            </w:r>
          </w:p>
        </w:tc>
        <w:tc>
          <w:tcPr>
            <w:tcW w:w="2257" w:type="dxa"/>
            <w:hideMark/>
          </w:tcPr>
          <w:p w14:paraId="1634081C" w14:textId="7063AAEE" w:rsidR="00D801F7" w:rsidRPr="00D801F7" w:rsidRDefault="00D801F7" w:rsidP="00D801F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Wei Chun</w:t>
            </w:r>
          </w:p>
        </w:tc>
      </w:tr>
      <w:tr w:rsidR="00D801F7" w:rsidRPr="00D801F7" w14:paraId="631D1D0A" w14:textId="77777777" w:rsidTr="00D801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80" w:type="dxa"/>
            <w:hideMark/>
          </w:tcPr>
          <w:p w14:paraId="41E9B7E9" w14:textId="77777777" w:rsidR="00D801F7" w:rsidRPr="00D801F7" w:rsidRDefault="00D801F7" w:rsidP="00D801F7">
            <w:pPr>
              <w:rPr>
                <w:rFonts w:ascii="Times New Roman" w:eastAsia="Times New Roman" w:hAnsi="Times New Roman" w:cs="Times New Roman"/>
                <w:b w:val="0"/>
                <w:bCs w:val="0"/>
                <w:kern w:val="0"/>
                <w14:ligatures w14:val="none"/>
              </w:rPr>
            </w:pPr>
            <w:r w:rsidRPr="00D801F7">
              <w:rPr>
                <w:rFonts w:ascii="Times New Roman" w:eastAsia="Times New Roman" w:hAnsi="Times New Roman" w:cs="Times New Roman"/>
                <w:b w:val="0"/>
                <w:bCs w:val="0"/>
                <w:kern w:val="0"/>
                <w14:ligatures w14:val="none"/>
              </w:rPr>
              <w:t>Feature Selection (7 methods, ensemble ranking)</w:t>
            </w:r>
          </w:p>
        </w:tc>
        <w:tc>
          <w:tcPr>
            <w:tcW w:w="2620" w:type="dxa"/>
            <w:hideMark/>
          </w:tcPr>
          <w:p w14:paraId="3E413525" w14:textId="77777777" w:rsidR="00D801F7" w:rsidRPr="00D801F7" w:rsidRDefault="00D801F7" w:rsidP="00D801F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100%</w:t>
            </w:r>
          </w:p>
        </w:tc>
        <w:tc>
          <w:tcPr>
            <w:tcW w:w="1793" w:type="dxa"/>
            <w:hideMark/>
          </w:tcPr>
          <w:p w14:paraId="66A09B90" w14:textId="77777777" w:rsidR="00D801F7" w:rsidRPr="00D801F7" w:rsidRDefault="00D801F7" w:rsidP="00D801F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0%</w:t>
            </w:r>
          </w:p>
        </w:tc>
        <w:tc>
          <w:tcPr>
            <w:tcW w:w="2257" w:type="dxa"/>
            <w:hideMark/>
          </w:tcPr>
          <w:p w14:paraId="3A7CDC53" w14:textId="528CD9DA" w:rsidR="00D801F7" w:rsidRPr="00D801F7" w:rsidRDefault="00D801F7" w:rsidP="00D801F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Mohamed Said</w:t>
            </w:r>
          </w:p>
        </w:tc>
      </w:tr>
      <w:tr w:rsidR="00D801F7" w:rsidRPr="00D801F7" w14:paraId="16AC7150" w14:textId="77777777" w:rsidTr="00D801F7">
        <w:tc>
          <w:tcPr>
            <w:cnfStyle w:val="001000000000" w:firstRow="0" w:lastRow="0" w:firstColumn="1" w:lastColumn="0" w:oddVBand="0" w:evenVBand="0" w:oddHBand="0" w:evenHBand="0" w:firstRowFirstColumn="0" w:firstRowLastColumn="0" w:lastRowFirstColumn="0" w:lastRowLastColumn="0"/>
            <w:tcW w:w="4580" w:type="dxa"/>
            <w:hideMark/>
          </w:tcPr>
          <w:p w14:paraId="6EEFEE02" w14:textId="77777777" w:rsidR="00D801F7" w:rsidRPr="00D801F7" w:rsidRDefault="00D801F7" w:rsidP="00D801F7">
            <w:pPr>
              <w:rPr>
                <w:rFonts w:ascii="Times New Roman" w:eastAsia="Times New Roman" w:hAnsi="Times New Roman" w:cs="Times New Roman"/>
                <w:b w:val="0"/>
                <w:bCs w:val="0"/>
                <w:kern w:val="0"/>
                <w14:ligatures w14:val="none"/>
              </w:rPr>
            </w:pPr>
            <w:r w:rsidRPr="00D801F7">
              <w:rPr>
                <w:rFonts w:ascii="Times New Roman" w:eastAsia="Times New Roman" w:hAnsi="Times New Roman" w:cs="Times New Roman"/>
                <w:b w:val="0"/>
                <w:bCs w:val="0"/>
                <w:kern w:val="0"/>
                <w14:ligatures w14:val="none"/>
              </w:rPr>
              <w:t>Model Training &amp; Optimization (SVM, RF, XGBoost)</w:t>
            </w:r>
          </w:p>
        </w:tc>
        <w:tc>
          <w:tcPr>
            <w:tcW w:w="2620" w:type="dxa"/>
            <w:hideMark/>
          </w:tcPr>
          <w:p w14:paraId="058AB9B7" w14:textId="77777777" w:rsidR="00D801F7" w:rsidRPr="00D801F7" w:rsidRDefault="00D801F7" w:rsidP="00D801F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100%</w:t>
            </w:r>
          </w:p>
        </w:tc>
        <w:tc>
          <w:tcPr>
            <w:tcW w:w="1793" w:type="dxa"/>
            <w:hideMark/>
          </w:tcPr>
          <w:p w14:paraId="3603660A" w14:textId="77777777" w:rsidR="00D801F7" w:rsidRPr="00D801F7" w:rsidRDefault="00D801F7" w:rsidP="00D801F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0%</w:t>
            </w:r>
          </w:p>
        </w:tc>
        <w:tc>
          <w:tcPr>
            <w:tcW w:w="2257" w:type="dxa"/>
            <w:hideMark/>
          </w:tcPr>
          <w:p w14:paraId="3B6E6F31" w14:textId="73C43309" w:rsidR="00D801F7" w:rsidRPr="00D801F7" w:rsidRDefault="00D801F7" w:rsidP="00D801F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Mohamed Said</w:t>
            </w:r>
          </w:p>
        </w:tc>
      </w:tr>
      <w:tr w:rsidR="00D801F7" w:rsidRPr="00D801F7" w14:paraId="4F2A2CDC" w14:textId="77777777" w:rsidTr="00D801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80" w:type="dxa"/>
            <w:hideMark/>
          </w:tcPr>
          <w:p w14:paraId="7083BA9D" w14:textId="159AB7AB" w:rsidR="00D801F7" w:rsidRPr="00D801F7" w:rsidRDefault="00D801F7" w:rsidP="00D801F7">
            <w:pPr>
              <w:rPr>
                <w:rFonts w:ascii="Times New Roman" w:eastAsia="Times New Roman" w:hAnsi="Times New Roman" w:cs="Times New Roman"/>
                <w:b w:val="0"/>
                <w:bCs w:val="0"/>
                <w:kern w:val="0"/>
                <w14:ligatures w14:val="none"/>
              </w:rPr>
            </w:pPr>
            <w:proofErr w:type="gramStart"/>
            <w:r w:rsidRPr="00D801F7">
              <w:rPr>
                <w:rFonts w:ascii="Times New Roman" w:eastAsia="Times New Roman" w:hAnsi="Times New Roman" w:cs="Times New Roman"/>
                <w:b w:val="0"/>
                <w:bCs w:val="0"/>
                <w:kern w:val="0"/>
                <w14:ligatures w14:val="none"/>
              </w:rPr>
              <w:t>Evaluation</w:t>
            </w:r>
            <w:proofErr w:type="gramEnd"/>
            <w:r w:rsidRPr="00D801F7">
              <w:rPr>
                <w:rFonts w:ascii="Times New Roman" w:eastAsia="Times New Roman" w:hAnsi="Times New Roman" w:cs="Times New Roman"/>
                <w:b w:val="0"/>
                <w:bCs w:val="0"/>
                <w:kern w:val="0"/>
                <w14:ligatures w14:val="none"/>
              </w:rPr>
              <w:t xml:space="preserve"> Framework &amp; Statistical Analysis</w:t>
            </w:r>
          </w:p>
        </w:tc>
        <w:tc>
          <w:tcPr>
            <w:tcW w:w="2620" w:type="dxa"/>
            <w:hideMark/>
          </w:tcPr>
          <w:p w14:paraId="089B0DDA" w14:textId="77777777" w:rsidR="00D801F7" w:rsidRPr="00D801F7" w:rsidRDefault="00D801F7" w:rsidP="00D801F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100%</w:t>
            </w:r>
          </w:p>
        </w:tc>
        <w:tc>
          <w:tcPr>
            <w:tcW w:w="1793" w:type="dxa"/>
            <w:hideMark/>
          </w:tcPr>
          <w:p w14:paraId="3F6F1E91" w14:textId="77777777" w:rsidR="00D801F7" w:rsidRPr="00D801F7" w:rsidRDefault="00D801F7" w:rsidP="00D801F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0%</w:t>
            </w:r>
          </w:p>
        </w:tc>
        <w:tc>
          <w:tcPr>
            <w:tcW w:w="2257" w:type="dxa"/>
            <w:hideMark/>
          </w:tcPr>
          <w:p w14:paraId="24F46743" w14:textId="5D4C9316" w:rsidR="00D801F7" w:rsidRPr="00D801F7" w:rsidRDefault="00D801F7" w:rsidP="00D801F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Mohamed Said</w:t>
            </w:r>
          </w:p>
        </w:tc>
      </w:tr>
      <w:tr w:rsidR="00D801F7" w:rsidRPr="00D801F7" w14:paraId="31FD5784" w14:textId="77777777" w:rsidTr="00D801F7">
        <w:tc>
          <w:tcPr>
            <w:cnfStyle w:val="001000000000" w:firstRow="0" w:lastRow="0" w:firstColumn="1" w:lastColumn="0" w:oddVBand="0" w:evenVBand="0" w:oddHBand="0" w:evenHBand="0" w:firstRowFirstColumn="0" w:firstRowLastColumn="0" w:lastRowFirstColumn="0" w:lastRowLastColumn="0"/>
            <w:tcW w:w="4580" w:type="dxa"/>
            <w:hideMark/>
          </w:tcPr>
          <w:p w14:paraId="2007E49E" w14:textId="77777777" w:rsidR="00D801F7" w:rsidRPr="00D801F7" w:rsidRDefault="00D801F7" w:rsidP="00D801F7">
            <w:pPr>
              <w:rPr>
                <w:rFonts w:ascii="Times New Roman" w:eastAsia="Times New Roman" w:hAnsi="Times New Roman" w:cs="Times New Roman"/>
                <w:b w:val="0"/>
                <w:bCs w:val="0"/>
                <w:kern w:val="0"/>
                <w14:ligatures w14:val="none"/>
              </w:rPr>
            </w:pPr>
            <w:r w:rsidRPr="00D801F7">
              <w:rPr>
                <w:rFonts w:ascii="Times New Roman" w:eastAsia="Times New Roman" w:hAnsi="Times New Roman" w:cs="Times New Roman"/>
                <w:b w:val="0"/>
                <w:bCs w:val="0"/>
                <w:kern w:val="0"/>
                <w14:ligatures w14:val="none"/>
              </w:rPr>
              <w:t>GUI Development &amp; User Interface</w:t>
            </w:r>
          </w:p>
        </w:tc>
        <w:tc>
          <w:tcPr>
            <w:tcW w:w="2620" w:type="dxa"/>
            <w:hideMark/>
          </w:tcPr>
          <w:p w14:paraId="69DA3C11" w14:textId="77777777" w:rsidR="00D801F7" w:rsidRPr="00D801F7" w:rsidRDefault="00D801F7" w:rsidP="00D801F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0%</w:t>
            </w:r>
          </w:p>
        </w:tc>
        <w:tc>
          <w:tcPr>
            <w:tcW w:w="1793" w:type="dxa"/>
            <w:hideMark/>
          </w:tcPr>
          <w:p w14:paraId="743F3AA1" w14:textId="77777777" w:rsidR="00D801F7" w:rsidRPr="00D801F7" w:rsidRDefault="00D801F7" w:rsidP="00D801F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100%</w:t>
            </w:r>
          </w:p>
        </w:tc>
        <w:tc>
          <w:tcPr>
            <w:tcW w:w="2257" w:type="dxa"/>
            <w:hideMark/>
          </w:tcPr>
          <w:p w14:paraId="38B92641" w14:textId="3AA1695E" w:rsidR="00D801F7" w:rsidRPr="00D801F7" w:rsidRDefault="00D801F7" w:rsidP="00D801F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Wei Chun</w:t>
            </w:r>
          </w:p>
        </w:tc>
      </w:tr>
      <w:tr w:rsidR="00D801F7" w:rsidRPr="00D801F7" w14:paraId="09FF8283" w14:textId="77777777" w:rsidTr="00D801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80" w:type="dxa"/>
            <w:hideMark/>
          </w:tcPr>
          <w:p w14:paraId="5F133CDE" w14:textId="77777777" w:rsidR="00D801F7" w:rsidRPr="00D801F7" w:rsidRDefault="00D801F7" w:rsidP="00D801F7">
            <w:pPr>
              <w:rPr>
                <w:rFonts w:ascii="Times New Roman" w:eastAsia="Times New Roman" w:hAnsi="Times New Roman" w:cs="Times New Roman"/>
                <w:b w:val="0"/>
                <w:bCs w:val="0"/>
                <w:kern w:val="0"/>
                <w14:ligatures w14:val="none"/>
              </w:rPr>
            </w:pPr>
            <w:r w:rsidRPr="00D801F7">
              <w:rPr>
                <w:rFonts w:ascii="Times New Roman" w:eastAsia="Times New Roman" w:hAnsi="Times New Roman" w:cs="Times New Roman"/>
                <w:b w:val="0"/>
                <w:bCs w:val="0"/>
                <w:kern w:val="0"/>
                <w14:ligatures w14:val="none"/>
              </w:rPr>
              <w:t>Code Testing &amp; Quality Assurance</w:t>
            </w:r>
          </w:p>
        </w:tc>
        <w:tc>
          <w:tcPr>
            <w:tcW w:w="2620" w:type="dxa"/>
            <w:hideMark/>
          </w:tcPr>
          <w:p w14:paraId="0012E94B" w14:textId="77777777" w:rsidR="00D801F7" w:rsidRPr="00D801F7" w:rsidRDefault="00D801F7" w:rsidP="00D801F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5%</w:t>
            </w:r>
          </w:p>
        </w:tc>
        <w:tc>
          <w:tcPr>
            <w:tcW w:w="1793" w:type="dxa"/>
            <w:hideMark/>
          </w:tcPr>
          <w:p w14:paraId="708C9126" w14:textId="77777777" w:rsidR="00D801F7" w:rsidRPr="00D801F7" w:rsidRDefault="00D801F7" w:rsidP="00D801F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95%</w:t>
            </w:r>
          </w:p>
        </w:tc>
        <w:tc>
          <w:tcPr>
            <w:tcW w:w="2257" w:type="dxa"/>
            <w:hideMark/>
          </w:tcPr>
          <w:p w14:paraId="5BA953C5" w14:textId="5D540D32" w:rsidR="00D801F7" w:rsidRPr="00D801F7" w:rsidRDefault="00D801F7" w:rsidP="00D801F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Wei Chun</w:t>
            </w:r>
          </w:p>
        </w:tc>
      </w:tr>
      <w:tr w:rsidR="00D801F7" w:rsidRPr="00D801F7" w14:paraId="538A2C26" w14:textId="77777777" w:rsidTr="00D801F7">
        <w:tc>
          <w:tcPr>
            <w:cnfStyle w:val="001000000000" w:firstRow="0" w:lastRow="0" w:firstColumn="1" w:lastColumn="0" w:oddVBand="0" w:evenVBand="0" w:oddHBand="0" w:evenHBand="0" w:firstRowFirstColumn="0" w:firstRowLastColumn="0" w:lastRowFirstColumn="0" w:lastRowLastColumn="0"/>
            <w:tcW w:w="4580" w:type="dxa"/>
            <w:hideMark/>
          </w:tcPr>
          <w:p w14:paraId="2A3E9C2E" w14:textId="77777777" w:rsidR="00D801F7" w:rsidRPr="00D801F7" w:rsidRDefault="00D801F7" w:rsidP="00D801F7">
            <w:pPr>
              <w:rPr>
                <w:rFonts w:ascii="Times New Roman" w:eastAsia="Times New Roman" w:hAnsi="Times New Roman" w:cs="Times New Roman"/>
                <w:b w:val="0"/>
                <w:bCs w:val="0"/>
                <w:kern w:val="0"/>
                <w14:ligatures w14:val="none"/>
              </w:rPr>
            </w:pPr>
            <w:r w:rsidRPr="00D801F7">
              <w:rPr>
                <w:rFonts w:ascii="Times New Roman" w:eastAsia="Times New Roman" w:hAnsi="Times New Roman" w:cs="Times New Roman"/>
                <w:b w:val="0"/>
                <w:bCs w:val="0"/>
                <w:kern w:val="0"/>
                <w14:ligatures w14:val="none"/>
              </w:rPr>
              <w:t>Report Writing &amp; Documentation</w:t>
            </w:r>
          </w:p>
        </w:tc>
        <w:tc>
          <w:tcPr>
            <w:tcW w:w="2620" w:type="dxa"/>
            <w:hideMark/>
          </w:tcPr>
          <w:p w14:paraId="3EFA5A37" w14:textId="77777777" w:rsidR="00D801F7" w:rsidRPr="00D801F7" w:rsidRDefault="00D801F7" w:rsidP="00D801F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65%</w:t>
            </w:r>
          </w:p>
        </w:tc>
        <w:tc>
          <w:tcPr>
            <w:tcW w:w="1793" w:type="dxa"/>
            <w:hideMark/>
          </w:tcPr>
          <w:p w14:paraId="2563D117" w14:textId="77777777" w:rsidR="00D801F7" w:rsidRPr="00D801F7" w:rsidRDefault="00D801F7" w:rsidP="00D801F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30%</w:t>
            </w:r>
          </w:p>
        </w:tc>
        <w:tc>
          <w:tcPr>
            <w:tcW w:w="2257" w:type="dxa"/>
            <w:hideMark/>
          </w:tcPr>
          <w:p w14:paraId="0159226C" w14:textId="7C8B0D07" w:rsidR="00D801F7" w:rsidRPr="00D801F7" w:rsidRDefault="00D801F7" w:rsidP="00D801F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 xml:space="preserve">Shared </w:t>
            </w:r>
          </w:p>
        </w:tc>
      </w:tr>
      <w:tr w:rsidR="00D801F7" w:rsidRPr="00D801F7" w14:paraId="193A6817" w14:textId="77777777" w:rsidTr="00D801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80" w:type="dxa"/>
            <w:hideMark/>
          </w:tcPr>
          <w:p w14:paraId="76CCA05E" w14:textId="77777777" w:rsidR="00D801F7" w:rsidRPr="00D801F7" w:rsidRDefault="00D801F7" w:rsidP="00D801F7">
            <w:pPr>
              <w:rPr>
                <w:rFonts w:ascii="Times New Roman" w:eastAsia="Times New Roman" w:hAnsi="Times New Roman" w:cs="Times New Roman"/>
                <w:b w:val="0"/>
                <w:bCs w:val="0"/>
                <w:kern w:val="0"/>
                <w14:ligatures w14:val="none"/>
              </w:rPr>
            </w:pPr>
            <w:r w:rsidRPr="00D801F7">
              <w:rPr>
                <w:rFonts w:ascii="Times New Roman" w:eastAsia="Times New Roman" w:hAnsi="Times New Roman" w:cs="Times New Roman"/>
                <w:b w:val="0"/>
                <w:bCs w:val="0"/>
                <w:kern w:val="0"/>
                <w14:ligatures w14:val="none"/>
              </w:rPr>
              <w:t>OVERALL CONTRIBUTION</w:t>
            </w:r>
          </w:p>
        </w:tc>
        <w:tc>
          <w:tcPr>
            <w:tcW w:w="2620" w:type="dxa"/>
            <w:hideMark/>
          </w:tcPr>
          <w:p w14:paraId="23313767" w14:textId="77777777" w:rsidR="00D801F7" w:rsidRPr="00D801F7" w:rsidRDefault="00D801F7" w:rsidP="00D801F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b/>
                <w:bCs/>
                <w:kern w:val="0"/>
                <w14:ligatures w14:val="none"/>
              </w:rPr>
              <w:t>~60%</w:t>
            </w:r>
          </w:p>
        </w:tc>
        <w:tc>
          <w:tcPr>
            <w:tcW w:w="1793" w:type="dxa"/>
            <w:hideMark/>
          </w:tcPr>
          <w:p w14:paraId="32272AA2" w14:textId="77777777" w:rsidR="00D801F7" w:rsidRPr="00D801F7" w:rsidRDefault="00D801F7" w:rsidP="00D801F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b/>
                <w:bCs/>
                <w:kern w:val="0"/>
                <w14:ligatures w14:val="none"/>
              </w:rPr>
              <w:t>~40%</w:t>
            </w:r>
          </w:p>
        </w:tc>
        <w:tc>
          <w:tcPr>
            <w:tcW w:w="2257" w:type="dxa"/>
            <w:hideMark/>
          </w:tcPr>
          <w:p w14:paraId="239B55E1" w14:textId="77777777" w:rsidR="00D801F7" w:rsidRPr="00D801F7" w:rsidRDefault="00D801F7" w:rsidP="00D801F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b/>
                <w:bCs/>
                <w:kern w:val="0"/>
                <w14:ligatures w14:val="none"/>
              </w:rPr>
              <w:t>Both substantial</w:t>
            </w:r>
          </w:p>
        </w:tc>
      </w:tr>
    </w:tbl>
    <w:p w14:paraId="70B7FB8A" w14:textId="6B84EA18" w:rsidR="00D801F7" w:rsidRDefault="00D801F7" w:rsidP="00D801F7">
      <w:pPr>
        <w:spacing w:after="0" w:line="240" w:lineRule="auto"/>
        <w:rPr>
          <w:rFonts w:ascii="Times New Roman" w:eastAsia="Times New Roman" w:hAnsi="Times New Roman" w:cs="Times New Roman"/>
          <w:kern w:val="0"/>
          <w14:ligatures w14:val="none"/>
        </w:rPr>
      </w:pPr>
    </w:p>
    <w:p w14:paraId="6ECD4394" w14:textId="77777777" w:rsidR="00D801F7" w:rsidRDefault="00D801F7" w:rsidP="00D801F7">
      <w:pPr>
        <w:spacing w:after="0" w:line="240" w:lineRule="auto"/>
        <w:rPr>
          <w:rFonts w:ascii="Times New Roman" w:eastAsia="Times New Roman" w:hAnsi="Times New Roman" w:cs="Times New Roman"/>
          <w:kern w:val="0"/>
          <w14:ligatures w14:val="none"/>
        </w:rPr>
      </w:pPr>
    </w:p>
    <w:p w14:paraId="33CCAC7F" w14:textId="77777777" w:rsidR="00D801F7" w:rsidRDefault="00D801F7" w:rsidP="00D801F7">
      <w:pPr>
        <w:spacing w:after="0" w:line="240" w:lineRule="auto"/>
        <w:rPr>
          <w:rFonts w:ascii="Times New Roman" w:eastAsia="Times New Roman" w:hAnsi="Times New Roman" w:cs="Times New Roman"/>
          <w:kern w:val="0"/>
          <w14:ligatures w14:val="none"/>
        </w:rPr>
      </w:pPr>
    </w:p>
    <w:p w14:paraId="4C632B6A" w14:textId="77777777" w:rsidR="00D801F7" w:rsidRDefault="00D801F7" w:rsidP="00D801F7">
      <w:pPr>
        <w:spacing w:after="0" w:line="240" w:lineRule="auto"/>
        <w:rPr>
          <w:rFonts w:ascii="Times New Roman" w:eastAsia="Times New Roman" w:hAnsi="Times New Roman" w:cs="Times New Roman"/>
          <w:kern w:val="0"/>
          <w14:ligatures w14:val="none"/>
        </w:rPr>
      </w:pPr>
    </w:p>
    <w:p w14:paraId="7DB51B02" w14:textId="77777777" w:rsidR="00D801F7" w:rsidRDefault="00D801F7" w:rsidP="00D801F7">
      <w:pPr>
        <w:spacing w:after="0" w:line="240" w:lineRule="auto"/>
        <w:rPr>
          <w:rFonts w:ascii="Times New Roman" w:eastAsia="Times New Roman" w:hAnsi="Times New Roman" w:cs="Times New Roman"/>
          <w:kern w:val="0"/>
          <w14:ligatures w14:val="none"/>
        </w:rPr>
      </w:pPr>
    </w:p>
    <w:p w14:paraId="7742D633" w14:textId="77777777" w:rsidR="00D801F7" w:rsidRDefault="00D801F7" w:rsidP="00D801F7">
      <w:pPr>
        <w:spacing w:after="0" w:line="240" w:lineRule="auto"/>
        <w:rPr>
          <w:rFonts w:ascii="Times New Roman" w:eastAsia="Times New Roman" w:hAnsi="Times New Roman" w:cs="Times New Roman"/>
          <w:kern w:val="0"/>
          <w14:ligatures w14:val="none"/>
        </w:rPr>
      </w:pPr>
    </w:p>
    <w:p w14:paraId="268F9C3C" w14:textId="77777777" w:rsidR="00D801F7" w:rsidRDefault="00D801F7" w:rsidP="00D801F7">
      <w:pPr>
        <w:spacing w:after="0" w:line="240" w:lineRule="auto"/>
        <w:rPr>
          <w:rFonts w:ascii="Times New Roman" w:eastAsia="Times New Roman" w:hAnsi="Times New Roman" w:cs="Times New Roman"/>
          <w:kern w:val="0"/>
          <w14:ligatures w14:val="none"/>
        </w:rPr>
      </w:pPr>
    </w:p>
    <w:p w14:paraId="5B79B49C" w14:textId="77777777" w:rsidR="00D801F7" w:rsidRDefault="00D801F7" w:rsidP="00D801F7">
      <w:pPr>
        <w:spacing w:after="0" w:line="240" w:lineRule="auto"/>
        <w:rPr>
          <w:rFonts w:ascii="Times New Roman" w:eastAsia="Times New Roman" w:hAnsi="Times New Roman" w:cs="Times New Roman"/>
          <w:kern w:val="0"/>
          <w14:ligatures w14:val="none"/>
        </w:rPr>
      </w:pPr>
    </w:p>
    <w:p w14:paraId="50DC1350" w14:textId="77777777" w:rsidR="00D801F7" w:rsidRDefault="00D801F7" w:rsidP="00D801F7">
      <w:pPr>
        <w:spacing w:after="0" w:line="240" w:lineRule="auto"/>
        <w:rPr>
          <w:rFonts w:ascii="Times New Roman" w:eastAsia="Times New Roman" w:hAnsi="Times New Roman" w:cs="Times New Roman"/>
          <w:kern w:val="0"/>
          <w14:ligatures w14:val="none"/>
        </w:rPr>
      </w:pPr>
    </w:p>
    <w:p w14:paraId="4710157C" w14:textId="77777777" w:rsidR="00D801F7" w:rsidRPr="00D801F7" w:rsidRDefault="00D801F7" w:rsidP="00D801F7">
      <w:pPr>
        <w:spacing w:after="0" w:line="240" w:lineRule="auto"/>
        <w:rPr>
          <w:rFonts w:ascii="Times New Roman" w:eastAsia="Times New Roman" w:hAnsi="Times New Roman" w:cs="Times New Roman"/>
          <w:kern w:val="0"/>
          <w14:ligatures w14:val="none"/>
        </w:rPr>
      </w:pPr>
    </w:p>
    <w:p w14:paraId="5D39DE62" w14:textId="0DB4BF12" w:rsidR="00D801F7" w:rsidRPr="00D801F7" w:rsidRDefault="00D801F7" w:rsidP="00AE3FB4">
      <w:pPr>
        <w:pStyle w:val="Heading2"/>
      </w:pPr>
      <w:bookmarkStart w:id="69" w:name="_Toc217571912"/>
      <w:r w:rsidRPr="00D801F7">
        <w:lastRenderedPageBreak/>
        <w:t xml:space="preserve">10.2 Mohamed </w:t>
      </w:r>
      <w:r>
        <w:t>Said Aly</w:t>
      </w:r>
      <w:r w:rsidRPr="00D801F7">
        <w:t>- Core Contributions (~60%)</w:t>
      </w:r>
      <w:bookmarkEnd w:id="69"/>
    </w:p>
    <w:p w14:paraId="10153C2F" w14:textId="77777777" w:rsidR="00D801F7" w:rsidRPr="00D801F7" w:rsidRDefault="00D801F7" w:rsidP="0037489B">
      <w:pPr>
        <w:spacing w:before="100" w:beforeAutospacing="1" w:after="100" w:afterAutospacing="1" w:line="240" w:lineRule="auto"/>
        <w:jc w:val="both"/>
        <w:rPr>
          <w:rFonts w:asciiTheme="majorBidi" w:eastAsia="Times New Roman" w:hAnsiTheme="majorBidi" w:cstheme="majorBidi"/>
          <w:kern w:val="0"/>
          <w14:ligatures w14:val="none"/>
        </w:rPr>
      </w:pPr>
      <w:r w:rsidRPr="00D801F7">
        <w:rPr>
          <w:rFonts w:asciiTheme="majorBidi" w:eastAsia="Times New Roman" w:hAnsiTheme="majorBidi" w:cstheme="majorBidi"/>
          <w:kern w:val="0"/>
          <w14:ligatures w14:val="none"/>
        </w:rPr>
        <w:t xml:space="preserve">Mohamed served as the primary technical lead, focusing on </w:t>
      </w:r>
      <w:r w:rsidRPr="00D801F7">
        <w:rPr>
          <w:rFonts w:asciiTheme="majorBidi" w:eastAsia="Times New Roman" w:hAnsiTheme="majorBidi" w:cstheme="majorBidi"/>
          <w:b/>
          <w:bCs/>
          <w:kern w:val="0"/>
          <w14:ligatures w14:val="none"/>
        </w:rPr>
        <w:t>algorithm design, optimization, and analytical framework</w:t>
      </w:r>
      <w:r w:rsidRPr="00D801F7">
        <w:rPr>
          <w:rFonts w:asciiTheme="majorBidi" w:eastAsia="Times New Roman" w:hAnsiTheme="majorBidi" w:cstheme="majorBidi"/>
          <w:kern w:val="0"/>
          <w14:ligatures w14:val="none"/>
        </w:rPr>
        <w:t>.</w:t>
      </w:r>
    </w:p>
    <w:p w14:paraId="19B27DBD" w14:textId="77777777" w:rsidR="00D801F7" w:rsidRPr="00D801F7" w:rsidRDefault="00D801F7" w:rsidP="006D1699">
      <w:pPr>
        <w:pStyle w:val="Heading3"/>
      </w:pPr>
      <w:bookmarkStart w:id="70" w:name="_Toc217571913"/>
      <w:r w:rsidRPr="00D801F7">
        <w:t>Key Responsibilities:</w:t>
      </w:r>
      <w:bookmarkEnd w:id="70"/>
    </w:p>
    <w:p w14:paraId="6F8E8B02" w14:textId="77777777" w:rsidR="00D801F7" w:rsidRPr="00D801F7" w:rsidRDefault="00D801F7">
      <w:pPr>
        <w:numPr>
          <w:ilvl w:val="0"/>
          <w:numId w:val="10"/>
        </w:numPr>
        <w:spacing w:before="100" w:beforeAutospacing="1" w:after="100" w:afterAutospacing="1" w:line="240" w:lineRule="auto"/>
        <w:jc w:val="both"/>
        <w:rPr>
          <w:rFonts w:asciiTheme="majorBidi" w:eastAsia="Times New Roman" w:hAnsiTheme="majorBidi" w:cstheme="majorBidi"/>
          <w:kern w:val="0"/>
          <w14:ligatures w14:val="none"/>
        </w:rPr>
      </w:pPr>
      <w:r w:rsidRPr="00D801F7">
        <w:rPr>
          <w:rFonts w:asciiTheme="majorBidi" w:eastAsia="Times New Roman" w:hAnsiTheme="majorBidi" w:cstheme="majorBidi"/>
          <w:b/>
          <w:bCs/>
          <w:kern w:val="0"/>
          <w14:ligatures w14:val="none"/>
        </w:rPr>
        <w:t>Preprocessing Pipeline:</w:t>
      </w:r>
      <w:r w:rsidRPr="00D801F7">
        <w:rPr>
          <w:rFonts w:asciiTheme="majorBidi" w:eastAsia="Times New Roman" w:hAnsiTheme="majorBidi" w:cstheme="majorBidi"/>
          <w:kern w:val="0"/>
          <w14:ligatures w14:val="none"/>
        </w:rPr>
        <w:t xml:space="preserve"> Implemented all 10 preprocessing stages in MATLAB (~300 lines), including CLAHE, multi-scale Gaussian filtering, Wiener filtering, bilateral filtering, and morphological operations. Optimized parameters through systematic experimentation.</w:t>
      </w:r>
    </w:p>
    <w:p w14:paraId="4A77B347" w14:textId="77777777" w:rsidR="00D801F7" w:rsidRPr="00D801F7" w:rsidRDefault="00D801F7">
      <w:pPr>
        <w:numPr>
          <w:ilvl w:val="0"/>
          <w:numId w:val="10"/>
        </w:numPr>
        <w:spacing w:before="100" w:beforeAutospacing="1" w:after="100" w:afterAutospacing="1" w:line="240" w:lineRule="auto"/>
        <w:jc w:val="both"/>
        <w:rPr>
          <w:rFonts w:asciiTheme="majorBidi" w:eastAsia="Times New Roman" w:hAnsiTheme="majorBidi" w:cstheme="majorBidi"/>
          <w:kern w:val="0"/>
          <w14:ligatures w14:val="none"/>
        </w:rPr>
      </w:pPr>
      <w:r w:rsidRPr="00D801F7">
        <w:rPr>
          <w:rFonts w:asciiTheme="majorBidi" w:eastAsia="Times New Roman" w:hAnsiTheme="majorBidi" w:cstheme="majorBidi"/>
          <w:b/>
          <w:bCs/>
          <w:kern w:val="0"/>
          <w14:ligatures w14:val="none"/>
        </w:rPr>
        <w:t>Feature Selection:</w:t>
      </w:r>
      <w:r w:rsidRPr="00D801F7">
        <w:rPr>
          <w:rFonts w:asciiTheme="majorBidi" w:eastAsia="Times New Roman" w:hAnsiTheme="majorBidi" w:cstheme="majorBidi"/>
          <w:kern w:val="0"/>
          <w14:ligatures w14:val="none"/>
        </w:rPr>
        <w:t xml:space="preserve"> Developed complete feature selection framework (~350 lines) implementing 7 methods: Variance Filtering, Correlation Filtering, </w:t>
      </w:r>
      <w:proofErr w:type="spellStart"/>
      <w:r w:rsidRPr="00D801F7">
        <w:rPr>
          <w:rFonts w:asciiTheme="majorBidi" w:eastAsia="Times New Roman" w:hAnsiTheme="majorBidi" w:cstheme="majorBidi"/>
          <w:kern w:val="0"/>
          <w14:ligatures w14:val="none"/>
        </w:rPr>
        <w:t>ReliefF</w:t>
      </w:r>
      <w:proofErr w:type="spellEnd"/>
      <w:r w:rsidRPr="00D801F7">
        <w:rPr>
          <w:rFonts w:asciiTheme="majorBidi" w:eastAsia="Times New Roman" w:hAnsiTheme="majorBidi" w:cstheme="majorBidi"/>
          <w:kern w:val="0"/>
          <w14:ligatures w14:val="none"/>
        </w:rPr>
        <w:t>, F-Score, RFE, Tree-based Importance, and LASSO. Designed ensemble ranking strategy and determined optimal K=400 features through cross-validation.</w:t>
      </w:r>
    </w:p>
    <w:p w14:paraId="6D2585D4" w14:textId="77777777" w:rsidR="00D801F7" w:rsidRPr="00D801F7" w:rsidRDefault="00D801F7">
      <w:pPr>
        <w:numPr>
          <w:ilvl w:val="0"/>
          <w:numId w:val="10"/>
        </w:numPr>
        <w:spacing w:before="100" w:beforeAutospacing="1" w:after="100" w:afterAutospacing="1" w:line="240" w:lineRule="auto"/>
        <w:jc w:val="both"/>
        <w:rPr>
          <w:rFonts w:asciiTheme="majorBidi" w:eastAsia="Times New Roman" w:hAnsiTheme="majorBidi" w:cstheme="majorBidi"/>
          <w:kern w:val="0"/>
          <w14:ligatures w14:val="none"/>
        </w:rPr>
      </w:pPr>
      <w:r w:rsidRPr="00D801F7">
        <w:rPr>
          <w:rFonts w:asciiTheme="majorBidi" w:eastAsia="Times New Roman" w:hAnsiTheme="majorBidi" w:cstheme="majorBidi"/>
          <w:b/>
          <w:bCs/>
          <w:kern w:val="0"/>
          <w14:ligatures w14:val="none"/>
        </w:rPr>
        <w:t>Model Training:</w:t>
      </w:r>
      <w:r w:rsidRPr="00D801F7">
        <w:rPr>
          <w:rFonts w:asciiTheme="majorBidi" w:eastAsia="Times New Roman" w:hAnsiTheme="majorBidi" w:cstheme="majorBidi"/>
          <w:kern w:val="0"/>
          <w14:ligatures w14:val="none"/>
        </w:rPr>
        <w:t xml:space="preserve"> Built training pipelines for three classifiers (~250 lines): SVM with LDA preprocessing, Random Forest, and </w:t>
      </w:r>
      <w:proofErr w:type="spellStart"/>
      <w:r w:rsidRPr="00D801F7">
        <w:rPr>
          <w:rFonts w:asciiTheme="majorBidi" w:eastAsia="Times New Roman" w:hAnsiTheme="majorBidi" w:cstheme="majorBidi"/>
          <w:kern w:val="0"/>
          <w14:ligatures w14:val="none"/>
        </w:rPr>
        <w:t>XGBoost</w:t>
      </w:r>
      <w:proofErr w:type="spellEnd"/>
      <w:r w:rsidRPr="00D801F7">
        <w:rPr>
          <w:rFonts w:asciiTheme="majorBidi" w:eastAsia="Times New Roman" w:hAnsiTheme="majorBidi" w:cstheme="majorBidi"/>
          <w:kern w:val="0"/>
          <w14:ligatures w14:val="none"/>
        </w:rPr>
        <w:t>. Conducted comprehensive hyperparameter optimization (27 configurations tested) achieving final accuracies of 63.9% (SVM), 69.6% (RF), and 69.6% (</w:t>
      </w:r>
      <w:proofErr w:type="spellStart"/>
      <w:r w:rsidRPr="00D801F7">
        <w:rPr>
          <w:rFonts w:asciiTheme="majorBidi" w:eastAsia="Times New Roman" w:hAnsiTheme="majorBidi" w:cstheme="majorBidi"/>
          <w:kern w:val="0"/>
          <w14:ligatures w14:val="none"/>
        </w:rPr>
        <w:t>XGBoost</w:t>
      </w:r>
      <w:proofErr w:type="spellEnd"/>
      <w:r w:rsidRPr="00D801F7">
        <w:rPr>
          <w:rFonts w:asciiTheme="majorBidi" w:eastAsia="Times New Roman" w:hAnsiTheme="majorBidi" w:cstheme="majorBidi"/>
          <w:kern w:val="0"/>
          <w14:ligatures w14:val="none"/>
        </w:rPr>
        <w:t>).</w:t>
      </w:r>
    </w:p>
    <w:p w14:paraId="538C0A74" w14:textId="77777777" w:rsidR="00D801F7" w:rsidRPr="00D801F7" w:rsidRDefault="00D801F7">
      <w:pPr>
        <w:numPr>
          <w:ilvl w:val="0"/>
          <w:numId w:val="10"/>
        </w:numPr>
        <w:spacing w:before="100" w:beforeAutospacing="1" w:after="100" w:afterAutospacing="1" w:line="240" w:lineRule="auto"/>
        <w:jc w:val="both"/>
        <w:rPr>
          <w:rFonts w:asciiTheme="majorBidi" w:eastAsia="Times New Roman" w:hAnsiTheme="majorBidi" w:cstheme="majorBidi"/>
          <w:kern w:val="0"/>
          <w14:ligatures w14:val="none"/>
        </w:rPr>
      </w:pPr>
      <w:r w:rsidRPr="00D801F7">
        <w:rPr>
          <w:rFonts w:asciiTheme="majorBidi" w:eastAsia="Times New Roman" w:hAnsiTheme="majorBidi" w:cstheme="majorBidi"/>
          <w:b/>
          <w:bCs/>
          <w:kern w:val="0"/>
          <w14:ligatures w14:val="none"/>
        </w:rPr>
        <w:t>Evaluation &amp; Analysis:</w:t>
      </w:r>
      <w:r w:rsidRPr="00D801F7">
        <w:rPr>
          <w:rFonts w:asciiTheme="majorBidi" w:eastAsia="Times New Roman" w:hAnsiTheme="majorBidi" w:cstheme="majorBidi"/>
          <w:kern w:val="0"/>
          <w14:ligatures w14:val="none"/>
        </w:rPr>
        <w:t xml:space="preserve"> Created evaluation framework (~150 lines) computing all performance metrics, statistical significance tests (McNemar's test, bootstrap confidence intervals), and feature importance analysis with biological interpretation.</w:t>
      </w:r>
    </w:p>
    <w:p w14:paraId="3E79E878" w14:textId="40315384" w:rsidR="00D801F7" w:rsidRPr="00D801F7" w:rsidRDefault="00D801F7">
      <w:pPr>
        <w:numPr>
          <w:ilvl w:val="0"/>
          <w:numId w:val="10"/>
        </w:numPr>
        <w:spacing w:before="100" w:beforeAutospacing="1" w:after="100" w:afterAutospacing="1" w:line="240" w:lineRule="auto"/>
        <w:jc w:val="both"/>
        <w:rPr>
          <w:rFonts w:asciiTheme="majorBidi" w:eastAsia="Times New Roman" w:hAnsiTheme="majorBidi" w:cstheme="majorBidi"/>
          <w:kern w:val="0"/>
          <w14:ligatures w14:val="none"/>
        </w:rPr>
      </w:pPr>
      <w:r w:rsidRPr="00D801F7">
        <w:rPr>
          <w:rFonts w:asciiTheme="majorBidi" w:eastAsia="Times New Roman" w:hAnsiTheme="majorBidi" w:cstheme="majorBidi"/>
          <w:b/>
          <w:bCs/>
          <w:kern w:val="0"/>
          <w14:ligatures w14:val="none"/>
        </w:rPr>
        <w:t>Documentation:</w:t>
      </w:r>
      <w:r w:rsidRPr="00D801F7">
        <w:rPr>
          <w:rFonts w:asciiTheme="majorBidi" w:eastAsia="Times New Roman" w:hAnsiTheme="majorBidi" w:cstheme="majorBidi"/>
          <w:kern w:val="0"/>
          <w14:ligatures w14:val="none"/>
        </w:rPr>
        <w:t xml:space="preserve"> Wrote majority of technical </w:t>
      </w:r>
      <w:r w:rsidR="0037489B" w:rsidRPr="00D801F7">
        <w:rPr>
          <w:rFonts w:asciiTheme="majorBidi" w:eastAsia="Times New Roman" w:hAnsiTheme="majorBidi" w:cstheme="majorBidi"/>
          <w:kern w:val="0"/>
          <w14:ligatures w14:val="none"/>
        </w:rPr>
        <w:t>reports</w:t>
      </w:r>
      <w:r w:rsidRPr="00D801F7">
        <w:rPr>
          <w:rFonts w:asciiTheme="majorBidi" w:eastAsia="Times New Roman" w:hAnsiTheme="majorBidi" w:cstheme="majorBidi"/>
          <w:kern w:val="0"/>
          <w14:ligatures w14:val="none"/>
        </w:rPr>
        <w:t xml:space="preserve"> including Methodology (Sections 3-5), Results and Discussion (Section 6), and all mathematical appendices (~7,000 words).</w:t>
      </w:r>
    </w:p>
    <w:p w14:paraId="65D825BF" w14:textId="77777777" w:rsidR="00D801F7" w:rsidRPr="00D801F7" w:rsidRDefault="00D801F7" w:rsidP="0037489B">
      <w:pPr>
        <w:spacing w:before="100" w:beforeAutospacing="1" w:after="100" w:afterAutospacing="1" w:line="240" w:lineRule="auto"/>
        <w:jc w:val="both"/>
        <w:rPr>
          <w:rFonts w:asciiTheme="majorBidi" w:eastAsia="Times New Roman" w:hAnsiTheme="majorBidi" w:cstheme="majorBidi"/>
          <w:kern w:val="0"/>
          <w14:ligatures w14:val="none"/>
        </w:rPr>
      </w:pPr>
      <w:r w:rsidRPr="00D801F7">
        <w:rPr>
          <w:rFonts w:asciiTheme="majorBidi" w:eastAsia="Times New Roman" w:hAnsiTheme="majorBidi" w:cstheme="majorBidi"/>
          <w:b/>
          <w:bCs/>
          <w:kern w:val="0"/>
          <w14:ligatures w14:val="none"/>
        </w:rPr>
        <w:t>Time Investment:</w:t>
      </w:r>
      <w:r w:rsidRPr="00D801F7">
        <w:rPr>
          <w:rFonts w:asciiTheme="majorBidi" w:eastAsia="Times New Roman" w:hAnsiTheme="majorBidi" w:cstheme="majorBidi"/>
          <w:kern w:val="0"/>
          <w14:ligatures w14:val="none"/>
        </w:rPr>
        <w:t xml:space="preserve"> ~100 hours | </w:t>
      </w:r>
      <w:r w:rsidRPr="00D801F7">
        <w:rPr>
          <w:rFonts w:asciiTheme="majorBidi" w:eastAsia="Times New Roman" w:hAnsiTheme="majorBidi" w:cstheme="majorBidi"/>
          <w:b/>
          <w:bCs/>
          <w:kern w:val="0"/>
          <w14:ligatures w14:val="none"/>
        </w:rPr>
        <w:t>Code Contribution:</w:t>
      </w:r>
      <w:r w:rsidRPr="00D801F7">
        <w:rPr>
          <w:rFonts w:asciiTheme="majorBidi" w:eastAsia="Times New Roman" w:hAnsiTheme="majorBidi" w:cstheme="majorBidi"/>
          <w:kern w:val="0"/>
          <w14:ligatures w14:val="none"/>
        </w:rPr>
        <w:t xml:space="preserve"> ~1,050 lines (52.5%)</w:t>
      </w:r>
    </w:p>
    <w:p w14:paraId="302D0EA4" w14:textId="7E66ECA8" w:rsidR="00D801F7" w:rsidRPr="00D801F7" w:rsidRDefault="00D801F7" w:rsidP="0037489B">
      <w:pPr>
        <w:spacing w:after="0" w:line="240" w:lineRule="auto"/>
        <w:jc w:val="both"/>
        <w:rPr>
          <w:rFonts w:asciiTheme="majorBidi" w:eastAsia="Times New Roman" w:hAnsiTheme="majorBidi" w:cstheme="majorBidi"/>
          <w:kern w:val="0"/>
          <w14:ligatures w14:val="none"/>
        </w:rPr>
      </w:pPr>
    </w:p>
    <w:p w14:paraId="4B9785E4" w14:textId="77777777" w:rsidR="00D801F7" w:rsidRPr="00AE3FB4" w:rsidRDefault="00D801F7" w:rsidP="00AE3FB4">
      <w:pPr>
        <w:pStyle w:val="Heading2"/>
      </w:pPr>
      <w:bookmarkStart w:id="71" w:name="_Toc217571914"/>
      <w:r w:rsidRPr="00AE3FB4">
        <w:t>10.3 Loh Wei Chun - Core Contributions (~40%)</w:t>
      </w:r>
      <w:bookmarkEnd w:id="71"/>
    </w:p>
    <w:p w14:paraId="0EF84D47" w14:textId="77777777" w:rsidR="00D801F7" w:rsidRPr="00D801F7" w:rsidRDefault="00D801F7" w:rsidP="0037489B">
      <w:pPr>
        <w:spacing w:before="100" w:beforeAutospacing="1" w:after="100" w:afterAutospacing="1" w:line="240" w:lineRule="auto"/>
        <w:jc w:val="both"/>
        <w:rPr>
          <w:rFonts w:asciiTheme="majorBidi" w:eastAsia="Times New Roman" w:hAnsiTheme="majorBidi" w:cstheme="majorBidi"/>
          <w:kern w:val="0"/>
          <w14:ligatures w14:val="none"/>
        </w:rPr>
      </w:pPr>
      <w:r w:rsidRPr="00D801F7">
        <w:rPr>
          <w:rFonts w:asciiTheme="majorBidi" w:eastAsia="Times New Roman" w:hAnsiTheme="majorBidi" w:cstheme="majorBidi"/>
          <w:kern w:val="0"/>
          <w14:ligatures w14:val="none"/>
        </w:rPr>
        <w:t xml:space="preserve">Loh Wei Chun provided substantial technical contributions focusing on </w:t>
      </w:r>
      <w:r w:rsidRPr="00D801F7">
        <w:rPr>
          <w:rFonts w:asciiTheme="majorBidi" w:eastAsia="Times New Roman" w:hAnsiTheme="majorBidi" w:cstheme="majorBidi"/>
          <w:b/>
          <w:bCs/>
          <w:kern w:val="0"/>
          <w14:ligatures w14:val="none"/>
        </w:rPr>
        <w:t>data management, feature implementation, and user interface development</w:t>
      </w:r>
      <w:r w:rsidRPr="00D801F7">
        <w:rPr>
          <w:rFonts w:asciiTheme="majorBidi" w:eastAsia="Times New Roman" w:hAnsiTheme="majorBidi" w:cstheme="majorBidi"/>
          <w:kern w:val="0"/>
          <w14:ligatures w14:val="none"/>
        </w:rPr>
        <w:t>.</w:t>
      </w:r>
    </w:p>
    <w:p w14:paraId="66B96147" w14:textId="77777777" w:rsidR="00D801F7" w:rsidRPr="006D1699" w:rsidRDefault="00D801F7" w:rsidP="006D1699">
      <w:pPr>
        <w:pStyle w:val="Heading3"/>
      </w:pPr>
      <w:bookmarkStart w:id="72" w:name="_Toc217571915"/>
      <w:r w:rsidRPr="006D1699">
        <w:t>Key Responsibilities:</w:t>
      </w:r>
      <w:bookmarkEnd w:id="72"/>
    </w:p>
    <w:p w14:paraId="70D5BB61" w14:textId="77777777" w:rsidR="00D801F7" w:rsidRPr="00D801F7" w:rsidRDefault="00D801F7">
      <w:pPr>
        <w:numPr>
          <w:ilvl w:val="0"/>
          <w:numId w:val="11"/>
        </w:numPr>
        <w:spacing w:before="100" w:beforeAutospacing="1" w:after="100" w:afterAutospacing="1" w:line="240" w:lineRule="auto"/>
        <w:jc w:val="both"/>
        <w:rPr>
          <w:rFonts w:asciiTheme="majorBidi" w:eastAsia="Times New Roman" w:hAnsiTheme="majorBidi" w:cstheme="majorBidi"/>
          <w:kern w:val="0"/>
          <w14:ligatures w14:val="none"/>
        </w:rPr>
      </w:pPr>
      <w:r w:rsidRPr="00D801F7">
        <w:rPr>
          <w:rFonts w:asciiTheme="majorBidi" w:eastAsia="Times New Roman" w:hAnsiTheme="majorBidi" w:cstheme="majorBidi"/>
          <w:b/>
          <w:bCs/>
          <w:kern w:val="0"/>
          <w14:ligatures w14:val="none"/>
        </w:rPr>
        <w:t>Dataset Selection:</w:t>
      </w:r>
      <w:r w:rsidRPr="00D801F7">
        <w:rPr>
          <w:rFonts w:asciiTheme="majorBidi" w:eastAsia="Times New Roman" w:hAnsiTheme="majorBidi" w:cstheme="majorBidi"/>
          <w:kern w:val="0"/>
          <w14:ligatures w14:val="none"/>
        </w:rPr>
        <w:t xml:space="preserve"> Researched and evaluated multiple histopathology datasets (</w:t>
      </w:r>
      <w:proofErr w:type="spellStart"/>
      <w:r w:rsidRPr="00D801F7">
        <w:rPr>
          <w:rFonts w:asciiTheme="majorBidi" w:eastAsia="Times New Roman" w:hAnsiTheme="majorBidi" w:cstheme="majorBidi"/>
          <w:kern w:val="0"/>
          <w14:ligatures w14:val="none"/>
        </w:rPr>
        <w:t>BreakHis</w:t>
      </w:r>
      <w:proofErr w:type="spellEnd"/>
      <w:r w:rsidRPr="00D801F7">
        <w:rPr>
          <w:rFonts w:asciiTheme="majorBidi" w:eastAsia="Times New Roman" w:hAnsiTheme="majorBidi" w:cstheme="majorBidi"/>
          <w:kern w:val="0"/>
          <w14:ligatures w14:val="none"/>
        </w:rPr>
        <w:t xml:space="preserve">, BACH, Camelyon16/17). Selected </w:t>
      </w:r>
      <w:proofErr w:type="spellStart"/>
      <w:r w:rsidRPr="00D801F7">
        <w:rPr>
          <w:rFonts w:asciiTheme="majorBidi" w:eastAsia="Times New Roman" w:hAnsiTheme="majorBidi" w:cstheme="majorBidi"/>
          <w:kern w:val="0"/>
          <w14:ligatures w14:val="none"/>
        </w:rPr>
        <w:t>BreakHis</w:t>
      </w:r>
      <w:proofErr w:type="spellEnd"/>
      <w:r w:rsidRPr="00D801F7">
        <w:rPr>
          <w:rFonts w:asciiTheme="majorBidi" w:eastAsia="Times New Roman" w:hAnsiTheme="majorBidi" w:cstheme="majorBidi"/>
          <w:kern w:val="0"/>
          <w14:ligatures w14:val="none"/>
        </w:rPr>
        <w:t xml:space="preserve"> with justification, downloaded 1,995 images, organized directory structure, and verified file integrity.</w:t>
      </w:r>
    </w:p>
    <w:p w14:paraId="5282693B" w14:textId="77777777" w:rsidR="00D801F7" w:rsidRPr="00D801F7" w:rsidRDefault="00D801F7">
      <w:pPr>
        <w:numPr>
          <w:ilvl w:val="0"/>
          <w:numId w:val="11"/>
        </w:numPr>
        <w:spacing w:before="100" w:beforeAutospacing="1" w:after="100" w:afterAutospacing="1" w:line="240" w:lineRule="auto"/>
        <w:jc w:val="both"/>
        <w:rPr>
          <w:rFonts w:asciiTheme="majorBidi" w:eastAsia="Times New Roman" w:hAnsiTheme="majorBidi" w:cstheme="majorBidi"/>
          <w:kern w:val="0"/>
          <w14:ligatures w14:val="none"/>
        </w:rPr>
      </w:pPr>
      <w:r w:rsidRPr="00D801F7">
        <w:rPr>
          <w:rFonts w:asciiTheme="majorBidi" w:eastAsia="Times New Roman" w:hAnsiTheme="majorBidi" w:cstheme="majorBidi"/>
          <w:b/>
          <w:bCs/>
          <w:kern w:val="0"/>
          <w14:ligatures w14:val="none"/>
        </w:rPr>
        <w:t>Data Processing:</w:t>
      </w:r>
      <w:r w:rsidRPr="00D801F7">
        <w:rPr>
          <w:rFonts w:asciiTheme="majorBidi" w:eastAsia="Times New Roman" w:hAnsiTheme="majorBidi" w:cstheme="majorBidi"/>
          <w:kern w:val="0"/>
          <w14:ligatures w14:val="none"/>
        </w:rPr>
        <w:t xml:space="preserve"> Implemented patient-disjoint splitting algorithm (~200 lines) including patient ID parsing from filenames and split verification ensuring zero patient overlap between training (1,078 images from 69 patients) and testing (194 images from 13 patients) sets.</w:t>
      </w:r>
    </w:p>
    <w:p w14:paraId="700BD2F9" w14:textId="773451D0" w:rsidR="00D801F7" w:rsidRPr="00D801F7" w:rsidRDefault="00D801F7">
      <w:pPr>
        <w:numPr>
          <w:ilvl w:val="0"/>
          <w:numId w:val="11"/>
        </w:numPr>
        <w:spacing w:before="100" w:beforeAutospacing="1" w:after="100" w:afterAutospacing="1" w:line="240" w:lineRule="auto"/>
        <w:jc w:val="both"/>
        <w:rPr>
          <w:rFonts w:asciiTheme="majorBidi" w:eastAsia="Times New Roman" w:hAnsiTheme="majorBidi" w:cstheme="majorBidi"/>
          <w:kern w:val="0"/>
          <w14:ligatures w14:val="none"/>
        </w:rPr>
      </w:pPr>
      <w:r w:rsidRPr="00D801F7">
        <w:rPr>
          <w:rFonts w:asciiTheme="majorBidi" w:eastAsia="Times New Roman" w:hAnsiTheme="majorBidi" w:cstheme="majorBidi"/>
          <w:b/>
          <w:bCs/>
          <w:kern w:val="0"/>
          <w14:ligatures w14:val="none"/>
        </w:rPr>
        <w:t>Feature Extraction:</w:t>
      </w:r>
      <w:r w:rsidRPr="00D801F7">
        <w:rPr>
          <w:rFonts w:asciiTheme="majorBidi" w:eastAsia="Times New Roman" w:hAnsiTheme="majorBidi" w:cstheme="majorBidi"/>
          <w:kern w:val="0"/>
          <w14:ligatures w14:val="none"/>
        </w:rPr>
        <w:t xml:space="preserve"> Implemented all 6 feature extraction methods (~400 lines) generating 2,767 features: HOG (1,764 features), GLCM (6 features), LBP (944 features), Gabor (24 features), Intensity (7 features), and Statistical </w:t>
      </w:r>
      <w:r w:rsidRPr="0037489B">
        <w:rPr>
          <w:rFonts w:asciiTheme="majorBidi" w:eastAsia="Times New Roman" w:hAnsiTheme="majorBidi" w:cstheme="majorBidi"/>
          <w:kern w:val="0"/>
          <w14:ligatures w14:val="none"/>
        </w:rPr>
        <w:t>Descriptors</w:t>
      </w:r>
      <w:r w:rsidRPr="00D801F7">
        <w:rPr>
          <w:rFonts w:asciiTheme="majorBidi" w:eastAsia="Times New Roman" w:hAnsiTheme="majorBidi" w:cstheme="majorBidi"/>
          <w:kern w:val="0"/>
          <w14:ligatures w14:val="none"/>
        </w:rPr>
        <w:t xml:space="preserve"> (19 features). This represented the largest single code component of the project.</w:t>
      </w:r>
    </w:p>
    <w:p w14:paraId="10A992CC" w14:textId="77777777" w:rsidR="00D801F7" w:rsidRPr="00D801F7" w:rsidRDefault="00D801F7">
      <w:pPr>
        <w:numPr>
          <w:ilvl w:val="0"/>
          <w:numId w:val="11"/>
        </w:numPr>
        <w:spacing w:before="100" w:beforeAutospacing="1" w:after="100" w:afterAutospacing="1" w:line="240" w:lineRule="auto"/>
        <w:jc w:val="both"/>
        <w:rPr>
          <w:rFonts w:asciiTheme="majorBidi" w:eastAsia="Times New Roman" w:hAnsiTheme="majorBidi" w:cstheme="majorBidi"/>
          <w:kern w:val="0"/>
          <w14:ligatures w14:val="none"/>
        </w:rPr>
      </w:pPr>
      <w:r w:rsidRPr="00D801F7">
        <w:rPr>
          <w:rFonts w:asciiTheme="majorBidi" w:eastAsia="Times New Roman" w:hAnsiTheme="majorBidi" w:cstheme="majorBidi"/>
          <w:b/>
          <w:bCs/>
          <w:kern w:val="0"/>
          <w14:ligatures w14:val="none"/>
        </w:rPr>
        <w:lastRenderedPageBreak/>
        <w:t>GUI Development:</w:t>
      </w:r>
      <w:r w:rsidRPr="00D801F7">
        <w:rPr>
          <w:rFonts w:asciiTheme="majorBidi" w:eastAsia="Times New Roman" w:hAnsiTheme="majorBidi" w:cstheme="majorBidi"/>
          <w:kern w:val="0"/>
          <w14:ligatures w14:val="none"/>
        </w:rPr>
        <w:t xml:space="preserve"> Designed and implemented complete graphical user interface (~250 lines) with modules for image loading, preprocessing visualization, feature extraction display, classification, and results visualization including real-time parameter adjustment.</w:t>
      </w:r>
    </w:p>
    <w:p w14:paraId="547144CB" w14:textId="77777777" w:rsidR="00D801F7" w:rsidRPr="00D801F7" w:rsidRDefault="00D801F7">
      <w:pPr>
        <w:numPr>
          <w:ilvl w:val="0"/>
          <w:numId w:val="11"/>
        </w:numPr>
        <w:spacing w:before="100" w:beforeAutospacing="1" w:after="100" w:afterAutospacing="1" w:line="240" w:lineRule="auto"/>
        <w:jc w:val="both"/>
        <w:rPr>
          <w:rFonts w:asciiTheme="majorBidi" w:eastAsia="Times New Roman" w:hAnsiTheme="majorBidi" w:cstheme="majorBidi"/>
          <w:kern w:val="0"/>
          <w14:ligatures w14:val="none"/>
        </w:rPr>
      </w:pPr>
      <w:r w:rsidRPr="00D801F7">
        <w:rPr>
          <w:rFonts w:asciiTheme="majorBidi" w:eastAsia="Times New Roman" w:hAnsiTheme="majorBidi" w:cstheme="majorBidi"/>
          <w:b/>
          <w:bCs/>
          <w:kern w:val="0"/>
          <w14:ligatures w14:val="none"/>
        </w:rPr>
        <w:t>Testing &amp; Quality Assurance:</w:t>
      </w:r>
      <w:r w:rsidRPr="00D801F7">
        <w:rPr>
          <w:rFonts w:asciiTheme="majorBidi" w:eastAsia="Times New Roman" w:hAnsiTheme="majorBidi" w:cstheme="majorBidi"/>
          <w:kern w:val="0"/>
          <w14:ligatures w14:val="none"/>
        </w:rPr>
        <w:t xml:space="preserve"> Conducted systematic testing across all components including unit tests, integration tests, and edge case validation. Identified critical bugs in GLCM implementation (incorrect offset directions) and LBP normalization.</w:t>
      </w:r>
    </w:p>
    <w:p w14:paraId="186911CA" w14:textId="77777777" w:rsidR="00D801F7" w:rsidRPr="00D801F7" w:rsidRDefault="00D801F7">
      <w:pPr>
        <w:numPr>
          <w:ilvl w:val="0"/>
          <w:numId w:val="11"/>
        </w:numPr>
        <w:spacing w:before="100" w:beforeAutospacing="1" w:after="100" w:afterAutospacing="1" w:line="240" w:lineRule="auto"/>
        <w:jc w:val="both"/>
        <w:rPr>
          <w:rFonts w:asciiTheme="majorBidi" w:eastAsia="Times New Roman" w:hAnsiTheme="majorBidi" w:cstheme="majorBidi"/>
          <w:kern w:val="0"/>
          <w14:ligatures w14:val="none"/>
        </w:rPr>
      </w:pPr>
      <w:r w:rsidRPr="00D801F7">
        <w:rPr>
          <w:rFonts w:asciiTheme="majorBidi" w:eastAsia="Times New Roman" w:hAnsiTheme="majorBidi" w:cstheme="majorBidi"/>
          <w:b/>
          <w:bCs/>
          <w:kern w:val="0"/>
          <w14:ligatures w14:val="none"/>
        </w:rPr>
        <w:t>Documentation:</w:t>
      </w:r>
      <w:r w:rsidRPr="00D801F7">
        <w:rPr>
          <w:rFonts w:asciiTheme="majorBidi" w:eastAsia="Times New Roman" w:hAnsiTheme="majorBidi" w:cstheme="majorBidi"/>
          <w:kern w:val="0"/>
          <w14:ligatures w14:val="none"/>
        </w:rPr>
        <w:t xml:space="preserve"> Wrote Introduction (Section 1), Related Work subsections (2.1-2.2), and Future Work (Section 8). Edited and proofread complete report, formatted all 70+ references.</w:t>
      </w:r>
    </w:p>
    <w:p w14:paraId="11DC3765" w14:textId="77777777" w:rsidR="00D801F7" w:rsidRPr="00D801F7" w:rsidRDefault="00D801F7" w:rsidP="0037489B">
      <w:pPr>
        <w:spacing w:before="100" w:beforeAutospacing="1" w:after="100" w:afterAutospacing="1" w:line="240" w:lineRule="auto"/>
        <w:jc w:val="both"/>
        <w:rPr>
          <w:rFonts w:asciiTheme="majorBidi" w:eastAsia="Times New Roman" w:hAnsiTheme="majorBidi" w:cstheme="majorBidi"/>
          <w:kern w:val="0"/>
          <w14:ligatures w14:val="none"/>
        </w:rPr>
      </w:pPr>
      <w:r w:rsidRPr="00D801F7">
        <w:rPr>
          <w:rFonts w:asciiTheme="majorBidi" w:eastAsia="Times New Roman" w:hAnsiTheme="majorBidi" w:cstheme="majorBidi"/>
          <w:b/>
          <w:bCs/>
          <w:kern w:val="0"/>
          <w14:ligatures w14:val="none"/>
        </w:rPr>
        <w:t>Time Investment:</w:t>
      </w:r>
      <w:r w:rsidRPr="00D801F7">
        <w:rPr>
          <w:rFonts w:asciiTheme="majorBidi" w:eastAsia="Times New Roman" w:hAnsiTheme="majorBidi" w:cstheme="majorBidi"/>
          <w:kern w:val="0"/>
          <w14:ligatures w14:val="none"/>
        </w:rPr>
        <w:t xml:space="preserve"> ~65 hours | </w:t>
      </w:r>
      <w:r w:rsidRPr="00D801F7">
        <w:rPr>
          <w:rFonts w:asciiTheme="majorBidi" w:eastAsia="Times New Roman" w:hAnsiTheme="majorBidi" w:cstheme="majorBidi"/>
          <w:b/>
          <w:bCs/>
          <w:kern w:val="0"/>
          <w14:ligatures w14:val="none"/>
        </w:rPr>
        <w:t>Code Contribution:</w:t>
      </w:r>
      <w:r w:rsidRPr="00D801F7">
        <w:rPr>
          <w:rFonts w:asciiTheme="majorBidi" w:eastAsia="Times New Roman" w:hAnsiTheme="majorBidi" w:cstheme="majorBidi"/>
          <w:kern w:val="0"/>
          <w14:ligatures w14:val="none"/>
        </w:rPr>
        <w:t xml:space="preserve"> ~950 lines (47.5%)</w:t>
      </w:r>
    </w:p>
    <w:p w14:paraId="4845DC55" w14:textId="4CF9AA66" w:rsidR="00D801F7" w:rsidRPr="00D801F7" w:rsidRDefault="00D801F7" w:rsidP="0037489B">
      <w:pPr>
        <w:spacing w:after="0" w:line="240" w:lineRule="auto"/>
        <w:jc w:val="both"/>
        <w:rPr>
          <w:rFonts w:asciiTheme="majorBidi" w:eastAsia="Times New Roman" w:hAnsiTheme="majorBidi" w:cstheme="majorBidi"/>
          <w:kern w:val="0"/>
          <w14:ligatures w14:val="none"/>
        </w:rPr>
      </w:pPr>
    </w:p>
    <w:p w14:paraId="3B227D06" w14:textId="77777777" w:rsidR="00D801F7" w:rsidRPr="00AE3FB4" w:rsidRDefault="00D801F7" w:rsidP="00AE3FB4">
      <w:pPr>
        <w:pStyle w:val="Heading2"/>
      </w:pPr>
      <w:bookmarkStart w:id="73" w:name="_Toc217571916"/>
      <w:r w:rsidRPr="00AE3FB4">
        <w:t>10.4 Joint Collaborative Efforts</w:t>
      </w:r>
      <w:bookmarkEnd w:id="73"/>
    </w:p>
    <w:p w14:paraId="35232858" w14:textId="77777777" w:rsidR="00D801F7" w:rsidRPr="00D801F7" w:rsidRDefault="00D801F7" w:rsidP="0037489B">
      <w:pPr>
        <w:spacing w:before="100" w:beforeAutospacing="1" w:after="100" w:afterAutospacing="1" w:line="240" w:lineRule="auto"/>
        <w:jc w:val="both"/>
        <w:rPr>
          <w:rFonts w:asciiTheme="majorBidi" w:eastAsia="Times New Roman" w:hAnsiTheme="majorBidi" w:cstheme="majorBidi"/>
          <w:kern w:val="0"/>
          <w14:ligatures w14:val="none"/>
        </w:rPr>
      </w:pPr>
      <w:r w:rsidRPr="00D801F7">
        <w:rPr>
          <w:rFonts w:asciiTheme="majorBidi" w:eastAsia="Times New Roman" w:hAnsiTheme="majorBidi" w:cstheme="majorBidi"/>
          <w:kern w:val="0"/>
          <w14:ligatures w14:val="none"/>
        </w:rPr>
        <w:t>Several critical aspects benefited from close collaboration:</w:t>
      </w:r>
    </w:p>
    <w:p w14:paraId="20CF97A8" w14:textId="77777777" w:rsidR="00D801F7" w:rsidRPr="00D801F7" w:rsidRDefault="00D801F7">
      <w:pPr>
        <w:numPr>
          <w:ilvl w:val="0"/>
          <w:numId w:val="12"/>
        </w:numPr>
        <w:spacing w:before="100" w:beforeAutospacing="1" w:after="100" w:afterAutospacing="1" w:line="240" w:lineRule="auto"/>
        <w:jc w:val="both"/>
        <w:rPr>
          <w:rFonts w:asciiTheme="majorBidi" w:eastAsia="Times New Roman" w:hAnsiTheme="majorBidi" w:cstheme="majorBidi"/>
          <w:kern w:val="0"/>
          <w14:ligatures w14:val="none"/>
        </w:rPr>
      </w:pPr>
      <w:r w:rsidRPr="00D801F7">
        <w:rPr>
          <w:rFonts w:asciiTheme="majorBidi" w:eastAsia="Times New Roman" w:hAnsiTheme="majorBidi" w:cstheme="majorBidi"/>
          <w:b/>
          <w:bCs/>
          <w:kern w:val="0"/>
          <w14:ligatures w14:val="none"/>
        </w:rPr>
        <w:t>Methodological Decisions:</w:t>
      </w:r>
      <w:r w:rsidRPr="00D801F7">
        <w:rPr>
          <w:rFonts w:asciiTheme="majorBidi" w:eastAsia="Times New Roman" w:hAnsiTheme="majorBidi" w:cstheme="majorBidi"/>
          <w:kern w:val="0"/>
          <w14:ligatures w14:val="none"/>
        </w:rPr>
        <w:t xml:space="preserve"> Jointly determined optimal feature threshold (K=400), final hyperparameter configurations, and system positioning as screening/triage tool.</w:t>
      </w:r>
    </w:p>
    <w:p w14:paraId="56F9B9C8" w14:textId="6F05C9E8" w:rsidR="00D801F7" w:rsidRPr="00D801F7" w:rsidRDefault="00D801F7">
      <w:pPr>
        <w:numPr>
          <w:ilvl w:val="0"/>
          <w:numId w:val="12"/>
        </w:numPr>
        <w:spacing w:before="100" w:beforeAutospacing="1" w:after="100" w:afterAutospacing="1" w:line="240" w:lineRule="auto"/>
        <w:jc w:val="both"/>
        <w:rPr>
          <w:rFonts w:asciiTheme="majorBidi" w:eastAsia="Times New Roman" w:hAnsiTheme="majorBidi" w:cstheme="majorBidi"/>
          <w:kern w:val="0"/>
          <w14:ligatures w14:val="none"/>
        </w:rPr>
      </w:pPr>
      <w:r w:rsidRPr="00D801F7">
        <w:rPr>
          <w:rFonts w:asciiTheme="majorBidi" w:eastAsia="Times New Roman" w:hAnsiTheme="majorBidi" w:cstheme="majorBidi"/>
          <w:b/>
          <w:bCs/>
          <w:kern w:val="0"/>
          <w14:ligatures w14:val="none"/>
        </w:rPr>
        <w:t>Quality Assurance:</w:t>
      </w:r>
      <w:r w:rsidRPr="00D801F7">
        <w:rPr>
          <w:rFonts w:asciiTheme="majorBidi" w:eastAsia="Times New Roman" w:hAnsiTheme="majorBidi" w:cstheme="majorBidi"/>
          <w:kern w:val="0"/>
          <w14:ligatures w14:val="none"/>
        </w:rPr>
        <w:t xml:space="preserve"> Both members independently verified final test </w:t>
      </w:r>
      <w:r w:rsidRPr="0037489B">
        <w:rPr>
          <w:rFonts w:asciiTheme="majorBidi" w:eastAsia="Times New Roman" w:hAnsiTheme="majorBidi" w:cstheme="majorBidi"/>
          <w:kern w:val="0"/>
          <w14:ligatures w14:val="none"/>
        </w:rPr>
        <w:t>accuracy</w:t>
      </w:r>
      <w:r w:rsidRPr="00D801F7">
        <w:rPr>
          <w:rFonts w:asciiTheme="majorBidi" w:eastAsia="Times New Roman" w:hAnsiTheme="majorBidi" w:cstheme="majorBidi"/>
          <w:kern w:val="0"/>
          <w14:ligatures w14:val="none"/>
        </w:rPr>
        <w:t>, confusion matrices, and feature importance rankings.</w:t>
      </w:r>
    </w:p>
    <w:p w14:paraId="45591EDF" w14:textId="77777777" w:rsidR="00D801F7" w:rsidRPr="00D801F7" w:rsidRDefault="00D801F7">
      <w:pPr>
        <w:numPr>
          <w:ilvl w:val="0"/>
          <w:numId w:val="12"/>
        </w:numPr>
        <w:spacing w:before="100" w:beforeAutospacing="1" w:after="100" w:afterAutospacing="1" w:line="240" w:lineRule="auto"/>
        <w:jc w:val="both"/>
        <w:rPr>
          <w:rFonts w:asciiTheme="majorBidi" w:eastAsia="Times New Roman" w:hAnsiTheme="majorBidi" w:cstheme="majorBidi"/>
          <w:kern w:val="0"/>
          <w14:ligatures w14:val="none"/>
        </w:rPr>
      </w:pPr>
      <w:r w:rsidRPr="00D801F7">
        <w:rPr>
          <w:rFonts w:asciiTheme="majorBidi" w:eastAsia="Times New Roman" w:hAnsiTheme="majorBidi" w:cstheme="majorBidi"/>
          <w:b/>
          <w:bCs/>
          <w:kern w:val="0"/>
          <w14:ligatures w14:val="none"/>
        </w:rPr>
        <w:t>Code Integration:</w:t>
      </w:r>
      <w:r w:rsidRPr="00D801F7">
        <w:rPr>
          <w:rFonts w:asciiTheme="majorBidi" w:eastAsia="Times New Roman" w:hAnsiTheme="majorBidi" w:cstheme="majorBidi"/>
          <w:kern w:val="0"/>
          <w14:ligatures w14:val="none"/>
        </w:rPr>
        <w:t xml:space="preserve"> Collaborated on merging components and ensuring seamless data flow between preprocessing, feature extraction, selection, and training modules.</w:t>
      </w:r>
    </w:p>
    <w:p w14:paraId="07023C76" w14:textId="210AF60E" w:rsidR="00D801F7" w:rsidRPr="00D801F7" w:rsidRDefault="00D801F7" w:rsidP="0037489B">
      <w:pPr>
        <w:spacing w:after="0" w:line="240" w:lineRule="auto"/>
        <w:jc w:val="both"/>
        <w:rPr>
          <w:rFonts w:asciiTheme="majorBidi" w:eastAsia="Times New Roman" w:hAnsiTheme="majorBidi" w:cstheme="majorBidi"/>
          <w:kern w:val="0"/>
          <w14:ligatures w14:val="none"/>
        </w:rPr>
      </w:pPr>
    </w:p>
    <w:p w14:paraId="7BD64079" w14:textId="77777777" w:rsidR="00D801F7" w:rsidRPr="00AE3FB4" w:rsidRDefault="00D801F7" w:rsidP="00AE3FB4">
      <w:pPr>
        <w:pStyle w:val="Heading2"/>
      </w:pPr>
      <w:bookmarkStart w:id="74" w:name="_Toc217571917"/>
      <w:r w:rsidRPr="00AE3FB4">
        <w:t>10.5 Code and Time Summary</w:t>
      </w:r>
      <w:bookmarkEnd w:id="74"/>
    </w:p>
    <w:p w14:paraId="65745857" w14:textId="77777777" w:rsidR="00D801F7" w:rsidRPr="00D801F7" w:rsidRDefault="00D801F7" w:rsidP="0037489B">
      <w:pPr>
        <w:spacing w:before="100" w:beforeAutospacing="1" w:after="100" w:afterAutospacing="1" w:line="240" w:lineRule="auto"/>
        <w:jc w:val="both"/>
        <w:rPr>
          <w:rFonts w:asciiTheme="majorBidi" w:eastAsia="Times New Roman" w:hAnsiTheme="majorBidi" w:cstheme="majorBidi"/>
          <w:kern w:val="0"/>
          <w14:ligatures w14:val="none"/>
        </w:rPr>
      </w:pPr>
      <w:r w:rsidRPr="00D801F7">
        <w:rPr>
          <w:rFonts w:asciiTheme="majorBidi" w:eastAsia="Times New Roman" w:hAnsiTheme="majorBidi" w:cstheme="majorBidi"/>
          <w:b/>
          <w:bCs/>
          <w:kern w:val="0"/>
          <w14:ligatures w14:val="none"/>
        </w:rPr>
        <w:t>Table 2: Quantitative Contribution Breakdown</w:t>
      </w:r>
    </w:p>
    <w:tbl>
      <w:tblPr>
        <w:tblStyle w:val="PlainTable3"/>
        <w:tblW w:w="9900" w:type="dxa"/>
        <w:tblLook w:val="04A0" w:firstRow="1" w:lastRow="0" w:firstColumn="1" w:lastColumn="0" w:noHBand="0" w:noVBand="1"/>
      </w:tblPr>
      <w:tblGrid>
        <w:gridCol w:w="3173"/>
        <w:gridCol w:w="2307"/>
        <w:gridCol w:w="2533"/>
        <w:gridCol w:w="1887"/>
      </w:tblGrid>
      <w:tr w:rsidR="00D801F7" w:rsidRPr="00D801F7" w14:paraId="56BAB438" w14:textId="77777777" w:rsidTr="0037489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B6E0182" w14:textId="77777777" w:rsidR="00D801F7" w:rsidRPr="00D801F7" w:rsidRDefault="00D801F7" w:rsidP="0037489B">
            <w:pPr>
              <w:jc w:val="both"/>
              <w:rPr>
                <w:rFonts w:asciiTheme="majorBidi" w:eastAsia="Times New Roman" w:hAnsiTheme="majorBidi" w:cstheme="majorBidi"/>
                <w:kern w:val="0"/>
                <w14:ligatures w14:val="none"/>
              </w:rPr>
            </w:pPr>
            <w:r w:rsidRPr="00D801F7">
              <w:rPr>
                <w:rFonts w:asciiTheme="majorBidi" w:eastAsia="Times New Roman" w:hAnsiTheme="majorBidi" w:cstheme="majorBidi"/>
                <w:kern w:val="0"/>
                <w14:ligatures w14:val="none"/>
              </w:rPr>
              <w:t>Metric</w:t>
            </w:r>
          </w:p>
        </w:tc>
        <w:tc>
          <w:tcPr>
            <w:tcW w:w="0" w:type="auto"/>
            <w:hideMark/>
          </w:tcPr>
          <w:p w14:paraId="063CB464" w14:textId="5315BB72" w:rsidR="00D801F7" w:rsidRPr="00D801F7" w:rsidRDefault="00D801F7" w:rsidP="0037489B">
            <w:pPr>
              <w:jc w:val="both"/>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D801F7">
              <w:rPr>
                <w:rFonts w:asciiTheme="majorBidi" w:eastAsia="Times New Roman" w:hAnsiTheme="majorBidi" w:cstheme="majorBidi"/>
                <w:kern w:val="0"/>
                <w14:ligatures w14:val="none"/>
              </w:rPr>
              <w:t>Mohamed Said</w:t>
            </w:r>
          </w:p>
        </w:tc>
        <w:tc>
          <w:tcPr>
            <w:tcW w:w="0" w:type="auto"/>
            <w:hideMark/>
          </w:tcPr>
          <w:p w14:paraId="61E123D6" w14:textId="03C4EBAB" w:rsidR="00D801F7" w:rsidRPr="00D801F7" w:rsidRDefault="00D801F7" w:rsidP="0037489B">
            <w:pPr>
              <w:jc w:val="both"/>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D801F7">
              <w:rPr>
                <w:rFonts w:asciiTheme="majorBidi" w:eastAsia="Times New Roman" w:hAnsiTheme="majorBidi" w:cstheme="majorBidi"/>
                <w:kern w:val="0"/>
                <w14:ligatures w14:val="none"/>
              </w:rPr>
              <w:t>Wei Chun</w:t>
            </w:r>
          </w:p>
        </w:tc>
        <w:tc>
          <w:tcPr>
            <w:tcW w:w="1887" w:type="dxa"/>
            <w:hideMark/>
          </w:tcPr>
          <w:p w14:paraId="1528BBD6" w14:textId="77777777" w:rsidR="00D801F7" w:rsidRPr="00D801F7" w:rsidRDefault="00D801F7" w:rsidP="0037489B">
            <w:pPr>
              <w:jc w:val="both"/>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D801F7">
              <w:rPr>
                <w:rFonts w:asciiTheme="majorBidi" w:eastAsia="Times New Roman" w:hAnsiTheme="majorBidi" w:cstheme="majorBidi"/>
                <w:kern w:val="0"/>
                <w14:ligatures w14:val="none"/>
              </w:rPr>
              <w:t>Total</w:t>
            </w:r>
          </w:p>
        </w:tc>
      </w:tr>
      <w:tr w:rsidR="00D801F7" w:rsidRPr="00D801F7" w14:paraId="7A9DECD8" w14:textId="77777777" w:rsidTr="003748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A09A04" w14:textId="77777777" w:rsidR="00D801F7" w:rsidRPr="00D801F7" w:rsidRDefault="00D801F7" w:rsidP="0037489B">
            <w:pPr>
              <w:jc w:val="both"/>
              <w:rPr>
                <w:rFonts w:asciiTheme="majorBidi" w:eastAsia="Times New Roman" w:hAnsiTheme="majorBidi" w:cstheme="majorBidi"/>
                <w:kern w:val="0"/>
                <w14:ligatures w14:val="none"/>
              </w:rPr>
            </w:pPr>
            <w:r w:rsidRPr="00D801F7">
              <w:rPr>
                <w:rFonts w:asciiTheme="majorBidi" w:eastAsia="Times New Roman" w:hAnsiTheme="majorBidi" w:cstheme="majorBidi"/>
                <w:kern w:val="0"/>
                <w14:ligatures w14:val="none"/>
              </w:rPr>
              <w:t>Code Implementation</w:t>
            </w:r>
          </w:p>
        </w:tc>
        <w:tc>
          <w:tcPr>
            <w:tcW w:w="0" w:type="auto"/>
            <w:hideMark/>
          </w:tcPr>
          <w:p w14:paraId="534164D7" w14:textId="77777777" w:rsidR="00D801F7" w:rsidRPr="00D801F7" w:rsidRDefault="00D801F7" w:rsidP="0037489B">
            <w:pPr>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D801F7">
              <w:rPr>
                <w:rFonts w:asciiTheme="majorBidi" w:eastAsia="Times New Roman" w:hAnsiTheme="majorBidi" w:cstheme="majorBidi"/>
                <w:kern w:val="0"/>
                <w14:ligatures w14:val="none"/>
              </w:rPr>
              <w:t>~1,050 lines (52.5%)</w:t>
            </w:r>
          </w:p>
        </w:tc>
        <w:tc>
          <w:tcPr>
            <w:tcW w:w="0" w:type="auto"/>
            <w:hideMark/>
          </w:tcPr>
          <w:p w14:paraId="0EC680B2" w14:textId="77777777" w:rsidR="00D801F7" w:rsidRPr="00D801F7" w:rsidRDefault="00D801F7" w:rsidP="0037489B">
            <w:pPr>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D801F7">
              <w:rPr>
                <w:rFonts w:asciiTheme="majorBidi" w:eastAsia="Times New Roman" w:hAnsiTheme="majorBidi" w:cstheme="majorBidi"/>
                <w:kern w:val="0"/>
                <w14:ligatures w14:val="none"/>
              </w:rPr>
              <w:t>~950 lines (47.5%)</w:t>
            </w:r>
          </w:p>
        </w:tc>
        <w:tc>
          <w:tcPr>
            <w:tcW w:w="1887" w:type="dxa"/>
            <w:hideMark/>
          </w:tcPr>
          <w:p w14:paraId="7043F86A" w14:textId="77777777" w:rsidR="00D801F7" w:rsidRPr="00D801F7" w:rsidRDefault="00D801F7" w:rsidP="0037489B">
            <w:pPr>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D801F7">
              <w:rPr>
                <w:rFonts w:asciiTheme="majorBidi" w:eastAsia="Times New Roman" w:hAnsiTheme="majorBidi" w:cstheme="majorBidi"/>
                <w:kern w:val="0"/>
                <w14:ligatures w14:val="none"/>
              </w:rPr>
              <w:t>~2,000 lines</w:t>
            </w:r>
          </w:p>
        </w:tc>
      </w:tr>
      <w:tr w:rsidR="00D801F7" w:rsidRPr="00D801F7" w14:paraId="42165CBF" w14:textId="77777777" w:rsidTr="0037489B">
        <w:tc>
          <w:tcPr>
            <w:cnfStyle w:val="001000000000" w:firstRow="0" w:lastRow="0" w:firstColumn="1" w:lastColumn="0" w:oddVBand="0" w:evenVBand="0" w:oddHBand="0" w:evenHBand="0" w:firstRowFirstColumn="0" w:firstRowLastColumn="0" w:lastRowFirstColumn="0" w:lastRowLastColumn="0"/>
            <w:tcW w:w="0" w:type="auto"/>
            <w:hideMark/>
          </w:tcPr>
          <w:p w14:paraId="179421DE" w14:textId="77777777" w:rsidR="00D801F7" w:rsidRPr="00D801F7" w:rsidRDefault="00D801F7" w:rsidP="0037489B">
            <w:pPr>
              <w:jc w:val="both"/>
              <w:rPr>
                <w:rFonts w:asciiTheme="majorBidi" w:eastAsia="Times New Roman" w:hAnsiTheme="majorBidi" w:cstheme="majorBidi"/>
                <w:kern w:val="0"/>
                <w14:ligatures w14:val="none"/>
              </w:rPr>
            </w:pPr>
            <w:r w:rsidRPr="00D801F7">
              <w:rPr>
                <w:rFonts w:asciiTheme="majorBidi" w:eastAsia="Times New Roman" w:hAnsiTheme="majorBidi" w:cstheme="majorBidi"/>
                <w:kern w:val="0"/>
                <w14:ligatures w14:val="none"/>
              </w:rPr>
              <w:t>Time Investment</w:t>
            </w:r>
          </w:p>
        </w:tc>
        <w:tc>
          <w:tcPr>
            <w:tcW w:w="0" w:type="auto"/>
            <w:hideMark/>
          </w:tcPr>
          <w:p w14:paraId="28E3FDD1" w14:textId="77777777" w:rsidR="00D801F7" w:rsidRPr="00D801F7" w:rsidRDefault="00D801F7" w:rsidP="0037489B">
            <w:pPr>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D801F7">
              <w:rPr>
                <w:rFonts w:asciiTheme="majorBidi" w:eastAsia="Times New Roman" w:hAnsiTheme="majorBidi" w:cstheme="majorBidi"/>
                <w:kern w:val="0"/>
                <w14:ligatures w14:val="none"/>
              </w:rPr>
              <w:t>~100 hours (60%)</w:t>
            </w:r>
          </w:p>
        </w:tc>
        <w:tc>
          <w:tcPr>
            <w:tcW w:w="0" w:type="auto"/>
            <w:hideMark/>
          </w:tcPr>
          <w:p w14:paraId="4D8D0F4B" w14:textId="77777777" w:rsidR="00D801F7" w:rsidRPr="00D801F7" w:rsidRDefault="00D801F7" w:rsidP="0037489B">
            <w:pPr>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D801F7">
              <w:rPr>
                <w:rFonts w:asciiTheme="majorBidi" w:eastAsia="Times New Roman" w:hAnsiTheme="majorBidi" w:cstheme="majorBidi"/>
                <w:kern w:val="0"/>
                <w14:ligatures w14:val="none"/>
              </w:rPr>
              <w:t>~65 hours (40%)</w:t>
            </w:r>
          </w:p>
        </w:tc>
        <w:tc>
          <w:tcPr>
            <w:tcW w:w="1887" w:type="dxa"/>
            <w:hideMark/>
          </w:tcPr>
          <w:p w14:paraId="37909E51" w14:textId="77777777" w:rsidR="00D801F7" w:rsidRPr="00D801F7" w:rsidRDefault="00D801F7" w:rsidP="0037489B">
            <w:pPr>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D801F7">
              <w:rPr>
                <w:rFonts w:asciiTheme="majorBidi" w:eastAsia="Times New Roman" w:hAnsiTheme="majorBidi" w:cstheme="majorBidi"/>
                <w:kern w:val="0"/>
                <w14:ligatures w14:val="none"/>
              </w:rPr>
              <w:t>~165 hours</w:t>
            </w:r>
          </w:p>
        </w:tc>
      </w:tr>
      <w:tr w:rsidR="00D801F7" w:rsidRPr="00D801F7" w14:paraId="7AFFE1E0" w14:textId="77777777" w:rsidTr="003748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F0E4A0" w14:textId="77777777" w:rsidR="00D801F7" w:rsidRPr="00D801F7" w:rsidRDefault="00D801F7" w:rsidP="0037489B">
            <w:pPr>
              <w:jc w:val="both"/>
              <w:rPr>
                <w:rFonts w:asciiTheme="majorBidi" w:eastAsia="Times New Roman" w:hAnsiTheme="majorBidi" w:cstheme="majorBidi"/>
                <w:kern w:val="0"/>
                <w14:ligatures w14:val="none"/>
              </w:rPr>
            </w:pPr>
            <w:r w:rsidRPr="00D801F7">
              <w:rPr>
                <w:rFonts w:asciiTheme="majorBidi" w:eastAsia="Times New Roman" w:hAnsiTheme="majorBidi" w:cstheme="majorBidi"/>
                <w:kern w:val="0"/>
                <w14:ligatures w14:val="none"/>
              </w:rPr>
              <w:t>Major Components Owned</w:t>
            </w:r>
          </w:p>
        </w:tc>
        <w:tc>
          <w:tcPr>
            <w:tcW w:w="0" w:type="auto"/>
            <w:hideMark/>
          </w:tcPr>
          <w:p w14:paraId="2A7FB4C7" w14:textId="77777777" w:rsidR="00D801F7" w:rsidRPr="00D801F7" w:rsidRDefault="00D801F7" w:rsidP="0037489B">
            <w:pPr>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D801F7">
              <w:rPr>
                <w:rFonts w:asciiTheme="majorBidi" w:eastAsia="Times New Roman" w:hAnsiTheme="majorBidi" w:cstheme="majorBidi"/>
                <w:kern w:val="0"/>
                <w14:ligatures w14:val="none"/>
              </w:rPr>
              <w:t>4 (algorithms &amp; optimization)</w:t>
            </w:r>
          </w:p>
        </w:tc>
        <w:tc>
          <w:tcPr>
            <w:tcW w:w="0" w:type="auto"/>
            <w:hideMark/>
          </w:tcPr>
          <w:p w14:paraId="00470A71" w14:textId="77777777" w:rsidR="00D801F7" w:rsidRPr="00D801F7" w:rsidRDefault="00D801F7" w:rsidP="0037489B">
            <w:pPr>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D801F7">
              <w:rPr>
                <w:rFonts w:asciiTheme="majorBidi" w:eastAsia="Times New Roman" w:hAnsiTheme="majorBidi" w:cstheme="majorBidi"/>
                <w:kern w:val="0"/>
                <w14:ligatures w14:val="none"/>
              </w:rPr>
              <w:t>5 (implementation &amp; interfaces)</w:t>
            </w:r>
          </w:p>
        </w:tc>
        <w:tc>
          <w:tcPr>
            <w:tcW w:w="1887" w:type="dxa"/>
            <w:hideMark/>
          </w:tcPr>
          <w:p w14:paraId="406843DA" w14:textId="77777777" w:rsidR="00D801F7" w:rsidRPr="00D801F7" w:rsidRDefault="00D801F7" w:rsidP="0037489B">
            <w:pPr>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D801F7">
              <w:rPr>
                <w:rFonts w:asciiTheme="majorBidi" w:eastAsia="Times New Roman" w:hAnsiTheme="majorBidi" w:cstheme="majorBidi"/>
                <w:kern w:val="0"/>
                <w14:ligatures w14:val="none"/>
              </w:rPr>
              <w:t>9 total</w:t>
            </w:r>
          </w:p>
        </w:tc>
      </w:tr>
      <w:tr w:rsidR="00D801F7" w:rsidRPr="00D801F7" w14:paraId="00B92EE4" w14:textId="77777777" w:rsidTr="0037489B">
        <w:tc>
          <w:tcPr>
            <w:cnfStyle w:val="001000000000" w:firstRow="0" w:lastRow="0" w:firstColumn="1" w:lastColumn="0" w:oddVBand="0" w:evenVBand="0" w:oddHBand="0" w:evenHBand="0" w:firstRowFirstColumn="0" w:firstRowLastColumn="0" w:lastRowFirstColumn="0" w:lastRowLastColumn="0"/>
            <w:tcW w:w="0" w:type="auto"/>
            <w:hideMark/>
          </w:tcPr>
          <w:p w14:paraId="45895B3D" w14:textId="77777777" w:rsidR="00D801F7" w:rsidRPr="00D801F7" w:rsidRDefault="00D801F7" w:rsidP="0037489B">
            <w:pPr>
              <w:jc w:val="both"/>
              <w:rPr>
                <w:rFonts w:asciiTheme="majorBidi" w:eastAsia="Times New Roman" w:hAnsiTheme="majorBidi" w:cstheme="majorBidi"/>
                <w:kern w:val="0"/>
                <w14:ligatures w14:val="none"/>
              </w:rPr>
            </w:pPr>
            <w:r w:rsidRPr="00D801F7">
              <w:rPr>
                <w:rFonts w:asciiTheme="majorBidi" w:eastAsia="Times New Roman" w:hAnsiTheme="majorBidi" w:cstheme="majorBidi"/>
                <w:kern w:val="0"/>
                <w14:ligatures w14:val="none"/>
              </w:rPr>
              <w:t>Report Writing</w:t>
            </w:r>
          </w:p>
        </w:tc>
        <w:tc>
          <w:tcPr>
            <w:tcW w:w="0" w:type="auto"/>
            <w:hideMark/>
          </w:tcPr>
          <w:p w14:paraId="417E1F95" w14:textId="77777777" w:rsidR="00D801F7" w:rsidRPr="00D801F7" w:rsidRDefault="00D801F7" w:rsidP="0037489B">
            <w:pPr>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D801F7">
              <w:rPr>
                <w:rFonts w:asciiTheme="majorBidi" w:eastAsia="Times New Roman" w:hAnsiTheme="majorBidi" w:cstheme="majorBidi"/>
                <w:kern w:val="0"/>
                <w14:ligatures w14:val="none"/>
              </w:rPr>
              <w:t>~7,500 words (65%)</w:t>
            </w:r>
          </w:p>
        </w:tc>
        <w:tc>
          <w:tcPr>
            <w:tcW w:w="0" w:type="auto"/>
            <w:hideMark/>
          </w:tcPr>
          <w:p w14:paraId="1E8E6A9A" w14:textId="77777777" w:rsidR="00D801F7" w:rsidRPr="00D801F7" w:rsidRDefault="00D801F7" w:rsidP="0037489B">
            <w:pPr>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D801F7">
              <w:rPr>
                <w:rFonts w:asciiTheme="majorBidi" w:eastAsia="Times New Roman" w:hAnsiTheme="majorBidi" w:cstheme="majorBidi"/>
                <w:kern w:val="0"/>
                <w14:ligatures w14:val="none"/>
              </w:rPr>
              <w:t>~3,500 words (30%)</w:t>
            </w:r>
          </w:p>
        </w:tc>
        <w:tc>
          <w:tcPr>
            <w:tcW w:w="1887" w:type="dxa"/>
            <w:hideMark/>
          </w:tcPr>
          <w:p w14:paraId="589C56C2" w14:textId="77777777" w:rsidR="00D801F7" w:rsidRPr="00D801F7" w:rsidRDefault="00D801F7" w:rsidP="0037489B">
            <w:pPr>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D801F7">
              <w:rPr>
                <w:rFonts w:asciiTheme="majorBidi" w:eastAsia="Times New Roman" w:hAnsiTheme="majorBidi" w:cstheme="majorBidi"/>
                <w:kern w:val="0"/>
                <w14:ligatures w14:val="none"/>
              </w:rPr>
              <w:t>~11,000 words</w:t>
            </w:r>
          </w:p>
        </w:tc>
      </w:tr>
    </w:tbl>
    <w:p w14:paraId="5B488F35" w14:textId="4FBE2762" w:rsidR="00D801F7" w:rsidRPr="0037489B" w:rsidRDefault="00D801F7" w:rsidP="0037489B">
      <w:pPr>
        <w:spacing w:after="0" w:line="240" w:lineRule="auto"/>
        <w:jc w:val="both"/>
        <w:rPr>
          <w:rFonts w:asciiTheme="majorBidi" w:eastAsia="Times New Roman" w:hAnsiTheme="majorBidi" w:cstheme="majorBidi"/>
          <w:kern w:val="0"/>
          <w14:ligatures w14:val="none"/>
        </w:rPr>
      </w:pPr>
    </w:p>
    <w:p w14:paraId="786AEDFA" w14:textId="77777777" w:rsidR="00D801F7" w:rsidRPr="0037489B" w:rsidRDefault="00D801F7" w:rsidP="0037489B">
      <w:pPr>
        <w:spacing w:after="0" w:line="240" w:lineRule="auto"/>
        <w:jc w:val="both"/>
        <w:rPr>
          <w:rFonts w:asciiTheme="majorBidi" w:eastAsia="Times New Roman" w:hAnsiTheme="majorBidi" w:cstheme="majorBidi"/>
          <w:kern w:val="0"/>
          <w14:ligatures w14:val="none"/>
        </w:rPr>
      </w:pPr>
    </w:p>
    <w:p w14:paraId="46B2ADB1" w14:textId="77777777" w:rsidR="00D801F7" w:rsidRPr="0037489B" w:rsidRDefault="00D801F7" w:rsidP="0037489B">
      <w:pPr>
        <w:spacing w:after="0" w:line="240" w:lineRule="auto"/>
        <w:jc w:val="both"/>
        <w:rPr>
          <w:rFonts w:asciiTheme="majorBidi" w:eastAsia="Times New Roman" w:hAnsiTheme="majorBidi" w:cstheme="majorBidi"/>
          <w:kern w:val="0"/>
          <w14:ligatures w14:val="none"/>
        </w:rPr>
      </w:pPr>
    </w:p>
    <w:p w14:paraId="56381556" w14:textId="77777777" w:rsidR="00D801F7" w:rsidRDefault="00D801F7" w:rsidP="0037489B">
      <w:pPr>
        <w:spacing w:after="0" w:line="240" w:lineRule="auto"/>
        <w:jc w:val="both"/>
        <w:rPr>
          <w:rFonts w:asciiTheme="majorBidi" w:eastAsia="Times New Roman" w:hAnsiTheme="majorBidi" w:cstheme="majorBidi"/>
          <w:kern w:val="0"/>
          <w14:ligatures w14:val="none"/>
        </w:rPr>
      </w:pPr>
    </w:p>
    <w:p w14:paraId="46EAE481" w14:textId="77777777" w:rsidR="0037489B" w:rsidRPr="00D801F7" w:rsidRDefault="0037489B" w:rsidP="0037489B">
      <w:pPr>
        <w:spacing w:after="0" w:line="240" w:lineRule="auto"/>
        <w:jc w:val="both"/>
        <w:rPr>
          <w:rFonts w:asciiTheme="majorBidi" w:eastAsia="Times New Roman" w:hAnsiTheme="majorBidi" w:cstheme="majorBidi"/>
          <w:kern w:val="0"/>
          <w14:ligatures w14:val="none"/>
        </w:rPr>
      </w:pPr>
    </w:p>
    <w:p w14:paraId="09AACECF" w14:textId="77777777" w:rsidR="00D801F7" w:rsidRPr="00AE3FB4" w:rsidRDefault="00D801F7" w:rsidP="00AE3FB4">
      <w:pPr>
        <w:pStyle w:val="Heading2"/>
      </w:pPr>
      <w:bookmarkStart w:id="75" w:name="_Toc217571918"/>
      <w:r w:rsidRPr="00AE3FB4">
        <w:t>10.6 Complementary Strengths</w:t>
      </w:r>
      <w:bookmarkEnd w:id="75"/>
    </w:p>
    <w:p w14:paraId="78CC7F03" w14:textId="77777777" w:rsidR="00D801F7" w:rsidRPr="00D801F7" w:rsidRDefault="00D801F7" w:rsidP="0037489B">
      <w:pPr>
        <w:spacing w:before="100" w:beforeAutospacing="1" w:after="100" w:afterAutospacing="1" w:line="240" w:lineRule="auto"/>
        <w:jc w:val="both"/>
        <w:rPr>
          <w:rFonts w:asciiTheme="majorBidi" w:eastAsia="Times New Roman" w:hAnsiTheme="majorBidi" w:cstheme="majorBidi"/>
          <w:kern w:val="0"/>
          <w14:ligatures w14:val="none"/>
        </w:rPr>
      </w:pPr>
      <w:r w:rsidRPr="00D801F7">
        <w:rPr>
          <w:rFonts w:asciiTheme="majorBidi" w:eastAsia="Times New Roman" w:hAnsiTheme="majorBidi" w:cstheme="majorBidi"/>
          <w:kern w:val="0"/>
          <w14:ligatures w14:val="none"/>
        </w:rPr>
        <w:t>The project succeeded through effective division of labor leveraging complementary skill sets:</w:t>
      </w:r>
    </w:p>
    <w:p w14:paraId="58318F8C" w14:textId="77777777" w:rsidR="00D801F7" w:rsidRPr="00D801F7" w:rsidRDefault="00D801F7">
      <w:pPr>
        <w:numPr>
          <w:ilvl w:val="0"/>
          <w:numId w:val="13"/>
        </w:numPr>
        <w:spacing w:before="100" w:beforeAutospacing="1" w:after="100" w:afterAutospacing="1" w:line="240" w:lineRule="auto"/>
        <w:jc w:val="both"/>
        <w:rPr>
          <w:rFonts w:asciiTheme="majorBidi" w:eastAsia="Times New Roman" w:hAnsiTheme="majorBidi" w:cstheme="majorBidi"/>
          <w:kern w:val="0"/>
          <w14:ligatures w14:val="none"/>
        </w:rPr>
      </w:pPr>
      <w:r w:rsidRPr="00D801F7">
        <w:rPr>
          <w:rFonts w:asciiTheme="majorBidi" w:eastAsia="Times New Roman" w:hAnsiTheme="majorBidi" w:cstheme="majorBidi"/>
          <w:b/>
          <w:bCs/>
          <w:kern w:val="0"/>
          <w14:ligatures w14:val="none"/>
        </w:rPr>
        <w:lastRenderedPageBreak/>
        <w:t>Mohamed's Strengths:</w:t>
      </w:r>
      <w:r w:rsidRPr="00D801F7">
        <w:rPr>
          <w:rFonts w:asciiTheme="majorBidi" w:eastAsia="Times New Roman" w:hAnsiTheme="majorBidi" w:cstheme="majorBidi"/>
          <w:kern w:val="0"/>
          <w14:ligatures w14:val="none"/>
        </w:rPr>
        <w:t xml:space="preserve"> Algorithmic sophistication in preprocessing and feature selection, classifier optimization expertise, statistical validation, and technical writing of mathematical formulations.</w:t>
      </w:r>
    </w:p>
    <w:p w14:paraId="005CD8A3" w14:textId="77777777" w:rsidR="00D801F7" w:rsidRPr="00D801F7" w:rsidRDefault="00D801F7">
      <w:pPr>
        <w:numPr>
          <w:ilvl w:val="0"/>
          <w:numId w:val="13"/>
        </w:numPr>
        <w:spacing w:before="100" w:beforeAutospacing="1" w:after="100" w:afterAutospacing="1" w:line="240" w:lineRule="auto"/>
        <w:jc w:val="both"/>
        <w:rPr>
          <w:rFonts w:asciiTheme="majorBidi" w:eastAsia="Times New Roman" w:hAnsiTheme="majorBidi" w:cstheme="majorBidi"/>
          <w:kern w:val="0"/>
          <w14:ligatures w14:val="none"/>
        </w:rPr>
      </w:pPr>
      <w:r w:rsidRPr="00D801F7">
        <w:rPr>
          <w:rFonts w:asciiTheme="majorBidi" w:eastAsia="Times New Roman" w:hAnsiTheme="majorBidi" w:cstheme="majorBidi"/>
          <w:b/>
          <w:bCs/>
          <w:kern w:val="0"/>
          <w14:ligatures w14:val="none"/>
        </w:rPr>
        <w:t>Loh's Strengths:</w:t>
      </w:r>
      <w:r w:rsidRPr="00D801F7">
        <w:rPr>
          <w:rFonts w:asciiTheme="majorBidi" w:eastAsia="Times New Roman" w:hAnsiTheme="majorBidi" w:cstheme="majorBidi"/>
          <w:kern w:val="0"/>
          <w14:ligatures w14:val="none"/>
        </w:rPr>
        <w:t xml:space="preserve"> Efficient implementation of feature extraction algorithms, user interface design and development, systematic testing and quality assurance, and dataset management.</w:t>
      </w:r>
    </w:p>
    <w:p w14:paraId="04EF927A" w14:textId="77777777" w:rsidR="00D801F7" w:rsidRPr="00D801F7" w:rsidRDefault="00D801F7">
      <w:pPr>
        <w:numPr>
          <w:ilvl w:val="0"/>
          <w:numId w:val="13"/>
        </w:numPr>
        <w:spacing w:before="100" w:beforeAutospacing="1" w:after="100" w:afterAutospacing="1" w:line="240" w:lineRule="auto"/>
        <w:jc w:val="both"/>
        <w:rPr>
          <w:rFonts w:asciiTheme="majorBidi" w:eastAsia="Times New Roman" w:hAnsiTheme="majorBidi" w:cstheme="majorBidi"/>
          <w:kern w:val="0"/>
          <w14:ligatures w14:val="none"/>
        </w:rPr>
      </w:pPr>
      <w:r w:rsidRPr="00D801F7">
        <w:rPr>
          <w:rFonts w:asciiTheme="majorBidi" w:eastAsia="Times New Roman" w:hAnsiTheme="majorBidi" w:cstheme="majorBidi"/>
          <w:b/>
          <w:bCs/>
          <w:kern w:val="0"/>
          <w14:ligatures w14:val="none"/>
        </w:rPr>
        <w:t>Synergy Created:</w:t>
      </w:r>
      <w:r w:rsidRPr="00D801F7">
        <w:rPr>
          <w:rFonts w:asciiTheme="majorBidi" w:eastAsia="Times New Roman" w:hAnsiTheme="majorBidi" w:cstheme="majorBidi"/>
          <w:kern w:val="0"/>
          <w14:ligatures w14:val="none"/>
        </w:rPr>
        <w:t xml:space="preserve"> Mohamed's preprocessing provided optimal input for Loh's feature extraction. Loh's systematic testing validated Mohamed's complex algorithms. Mohamed's trained models were made accessible through Loh's GUI. Joint code review improved quality beyond individual capabilities.</w:t>
      </w:r>
    </w:p>
    <w:p w14:paraId="75D2FAB5" w14:textId="186E4F54" w:rsidR="00D801F7" w:rsidRPr="00D801F7" w:rsidRDefault="00D801F7" w:rsidP="0037489B">
      <w:pPr>
        <w:spacing w:after="0" w:line="240" w:lineRule="auto"/>
        <w:jc w:val="both"/>
        <w:rPr>
          <w:rFonts w:asciiTheme="majorBidi" w:eastAsia="Times New Roman" w:hAnsiTheme="majorBidi" w:cstheme="majorBidi"/>
          <w:kern w:val="0"/>
          <w14:ligatures w14:val="none"/>
        </w:rPr>
      </w:pPr>
    </w:p>
    <w:p w14:paraId="39E8D64B" w14:textId="77777777" w:rsidR="00D801F7" w:rsidRPr="00AE3FB4" w:rsidRDefault="00D801F7" w:rsidP="00AE3FB4">
      <w:pPr>
        <w:pStyle w:val="Heading2"/>
      </w:pPr>
      <w:bookmarkStart w:id="76" w:name="_Toc217571919"/>
      <w:r w:rsidRPr="00AE3FB4">
        <w:t>10.7 Declaration</w:t>
      </w:r>
      <w:bookmarkEnd w:id="76"/>
    </w:p>
    <w:p w14:paraId="3471DB88" w14:textId="77777777" w:rsidR="00D801F7" w:rsidRPr="00D801F7" w:rsidRDefault="00D801F7" w:rsidP="0037489B">
      <w:pPr>
        <w:spacing w:before="100" w:beforeAutospacing="1" w:after="100" w:afterAutospacing="1" w:line="240" w:lineRule="auto"/>
        <w:jc w:val="both"/>
        <w:rPr>
          <w:rFonts w:asciiTheme="majorBidi" w:eastAsia="Times New Roman" w:hAnsiTheme="majorBidi" w:cstheme="majorBidi"/>
          <w:kern w:val="0"/>
          <w14:ligatures w14:val="none"/>
        </w:rPr>
      </w:pPr>
      <w:r w:rsidRPr="00D801F7">
        <w:rPr>
          <w:rFonts w:asciiTheme="majorBidi" w:eastAsia="Times New Roman" w:hAnsiTheme="majorBidi" w:cstheme="majorBidi"/>
          <w:kern w:val="0"/>
          <w14:ligatures w14:val="none"/>
        </w:rPr>
        <w:t>We certify that this contribution breakdown accurately reflects each member's work. All work was completed in accordance with academic integrity policies, and all external sources are properly cited.</w:t>
      </w:r>
    </w:p>
    <w:p w14:paraId="0EFFB38C" w14:textId="77777777" w:rsidR="00D801F7" w:rsidRPr="00D801F7" w:rsidRDefault="00D801F7" w:rsidP="0037489B">
      <w:pPr>
        <w:spacing w:before="100" w:beforeAutospacing="1" w:after="100" w:afterAutospacing="1" w:line="240" w:lineRule="auto"/>
        <w:jc w:val="both"/>
        <w:rPr>
          <w:rFonts w:asciiTheme="majorBidi" w:eastAsia="Times New Roman" w:hAnsiTheme="majorBidi" w:cstheme="majorBidi"/>
          <w:kern w:val="0"/>
          <w14:ligatures w14:val="none"/>
        </w:rPr>
      </w:pPr>
      <w:r w:rsidRPr="00D801F7">
        <w:rPr>
          <w:rFonts w:asciiTheme="majorBidi" w:eastAsia="Times New Roman" w:hAnsiTheme="majorBidi" w:cstheme="majorBidi"/>
          <w:b/>
          <w:bCs/>
          <w:kern w:val="0"/>
          <w14:ligatures w14:val="none"/>
        </w:rPr>
        <w:t>Signatures:</w:t>
      </w:r>
    </w:p>
    <w:p w14:paraId="0297ABC0" w14:textId="77777777" w:rsidR="00D801F7" w:rsidRPr="00D801F7" w:rsidRDefault="00000000" w:rsidP="0037489B">
      <w:pPr>
        <w:spacing w:after="0" w:line="240" w:lineRule="auto"/>
        <w:jc w:val="both"/>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pict w14:anchorId="61B7AC63">
          <v:rect id="_x0000_i1025" style="width:0;height:1.5pt" o:hralign="center" o:hrstd="t" o:hr="t" fillcolor="#a0a0a0" stroked="f"/>
        </w:pict>
      </w:r>
    </w:p>
    <w:p w14:paraId="0FA48679" w14:textId="77777777" w:rsidR="00D801F7" w:rsidRPr="00D801F7" w:rsidRDefault="00D801F7" w:rsidP="00FF0BF9">
      <w:pPr>
        <w:spacing w:before="100" w:beforeAutospacing="1" w:after="100" w:afterAutospacing="1" w:line="240" w:lineRule="auto"/>
        <w:rPr>
          <w:rFonts w:asciiTheme="majorBidi" w:eastAsia="Times New Roman" w:hAnsiTheme="majorBidi" w:cstheme="majorBidi"/>
          <w:kern w:val="0"/>
          <w14:ligatures w14:val="none"/>
        </w:rPr>
      </w:pPr>
      <w:r w:rsidRPr="00D801F7">
        <w:rPr>
          <w:rFonts w:asciiTheme="majorBidi" w:eastAsia="Times New Roman" w:hAnsiTheme="majorBidi" w:cstheme="majorBidi"/>
          <w:kern w:val="0"/>
          <w14:ligatures w14:val="none"/>
        </w:rPr>
        <w:t xml:space="preserve">Mohamed </w:t>
      </w:r>
      <w:proofErr w:type="spellStart"/>
      <w:r w:rsidRPr="00D801F7">
        <w:rPr>
          <w:rFonts w:asciiTheme="majorBidi" w:eastAsia="Times New Roman" w:hAnsiTheme="majorBidi" w:cstheme="majorBidi"/>
          <w:kern w:val="0"/>
          <w14:ligatures w14:val="none"/>
        </w:rPr>
        <w:t>Mohamed</w:t>
      </w:r>
      <w:proofErr w:type="spellEnd"/>
      <w:r w:rsidRPr="00D801F7">
        <w:rPr>
          <w:rFonts w:asciiTheme="majorBidi" w:eastAsia="Times New Roman" w:hAnsiTheme="majorBidi" w:cstheme="majorBidi"/>
          <w:kern w:val="0"/>
          <w14:ligatures w14:val="none"/>
        </w:rPr>
        <w:t xml:space="preserve"> Said</w:t>
      </w:r>
      <w:r w:rsidRPr="00D801F7">
        <w:rPr>
          <w:rFonts w:asciiTheme="majorBidi" w:eastAsia="Times New Roman" w:hAnsiTheme="majorBidi" w:cstheme="majorBidi"/>
          <w:kern w:val="0"/>
          <w14:ligatures w14:val="none"/>
        </w:rPr>
        <w:br/>
        <w:t>Date: _______________</w:t>
      </w:r>
    </w:p>
    <w:p w14:paraId="35C77965" w14:textId="77777777" w:rsidR="00D801F7" w:rsidRPr="00D801F7" w:rsidRDefault="00000000" w:rsidP="0037489B">
      <w:pPr>
        <w:spacing w:after="0" w:line="240" w:lineRule="auto"/>
        <w:jc w:val="both"/>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pict w14:anchorId="5E5D467A">
          <v:rect id="_x0000_i1026" style="width:0;height:1.5pt" o:hralign="center" o:hrstd="t" o:hr="t" fillcolor="#a0a0a0" stroked="f"/>
        </w:pict>
      </w:r>
    </w:p>
    <w:p w14:paraId="4088F354" w14:textId="77777777" w:rsidR="00D801F7" w:rsidRDefault="00D801F7" w:rsidP="00FF0BF9">
      <w:pPr>
        <w:spacing w:before="100" w:beforeAutospacing="1" w:after="100" w:afterAutospacing="1" w:line="240" w:lineRule="auto"/>
        <w:rPr>
          <w:rFonts w:asciiTheme="majorBidi" w:eastAsia="Times New Roman" w:hAnsiTheme="majorBidi" w:cstheme="majorBidi"/>
          <w:kern w:val="0"/>
          <w14:ligatures w14:val="none"/>
        </w:rPr>
      </w:pPr>
      <w:r w:rsidRPr="00D801F7">
        <w:rPr>
          <w:rFonts w:asciiTheme="majorBidi" w:eastAsia="Times New Roman" w:hAnsiTheme="majorBidi" w:cstheme="majorBidi"/>
          <w:kern w:val="0"/>
          <w14:ligatures w14:val="none"/>
        </w:rPr>
        <w:t>Loh Wei Chun</w:t>
      </w:r>
      <w:r w:rsidRPr="00D801F7">
        <w:rPr>
          <w:rFonts w:asciiTheme="majorBidi" w:eastAsia="Times New Roman" w:hAnsiTheme="majorBidi" w:cstheme="majorBidi"/>
          <w:kern w:val="0"/>
          <w14:ligatures w14:val="none"/>
        </w:rPr>
        <w:br/>
        <w:t>Date: _______________</w:t>
      </w:r>
    </w:p>
    <w:p w14:paraId="28C13DD8" w14:textId="77777777" w:rsidR="00FF0BF9" w:rsidRPr="00D801F7" w:rsidRDefault="00FF0BF9" w:rsidP="0037489B">
      <w:pPr>
        <w:spacing w:before="100" w:beforeAutospacing="1" w:after="100" w:afterAutospacing="1" w:line="240" w:lineRule="auto"/>
        <w:jc w:val="both"/>
        <w:rPr>
          <w:rFonts w:asciiTheme="majorBidi" w:eastAsia="Times New Roman" w:hAnsiTheme="majorBidi" w:cstheme="majorBidi"/>
          <w:kern w:val="0"/>
          <w14:ligatures w14:val="none"/>
        </w:rPr>
      </w:pPr>
    </w:p>
    <w:p w14:paraId="31C677C1" w14:textId="55676027" w:rsidR="00FF0BF9" w:rsidRPr="00983502" w:rsidRDefault="00FF0BF9" w:rsidP="00983502">
      <w:pPr>
        <w:pStyle w:val="Heading2"/>
      </w:pPr>
      <w:bookmarkStart w:id="77" w:name="_Toc217571920"/>
      <w:r w:rsidRPr="00983502">
        <w:t>10.</w:t>
      </w:r>
      <w:r w:rsidR="00983502">
        <w:t>8</w:t>
      </w:r>
      <w:r w:rsidRPr="00983502">
        <w:t xml:space="preserve"> Acknowledgments</w:t>
      </w:r>
      <w:bookmarkEnd w:id="77"/>
    </w:p>
    <w:p w14:paraId="25ECF5B7" w14:textId="57DA02FA" w:rsidR="00983502" w:rsidRDefault="00FF0BF9" w:rsidP="00FF0BF9">
      <w:pPr>
        <w:rPr>
          <w:rFonts w:asciiTheme="majorBidi" w:eastAsia="Times New Roman" w:hAnsiTheme="majorBidi" w:cstheme="majorBidi"/>
          <w:kern w:val="0"/>
          <w14:ligatures w14:val="none"/>
        </w:rPr>
      </w:pPr>
      <w:r w:rsidRPr="00FF0BF9">
        <w:rPr>
          <w:rFonts w:asciiTheme="majorBidi" w:eastAsia="Times New Roman" w:hAnsiTheme="majorBidi" w:cstheme="majorBidi"/>
          <w:kern w:val="0"/>
          <w14:ligatures w14:val="none"/>
        </w:rPr>
        <w:t xml:space="preserve">We thank our supervisor </w:t>
      </w:r>
      <w:r w:rsidRPr="00FF0BF9">
        <w:rPr>
          <w:rFonts w:asciiTheme="majorBidi" w:eastAsia="Times New Roman" w:hAnsiTheme="majorBidi" w:cstheme="majorBidi"/>
          <w:b/>
          <w:bCs/>
          <w:kern w:val="0"/>
          <w14:ligatures w14:val="none"/>
        </w:rPr>
        <w:t>Assoc. Prof. Dr. V. Sivakumar</w:t>
      </w:r>
      <w:r w:rsidRPr="00FF0BF9">
        <w:rPr>
          <w:rFonts w:asciiTheme="majorBidi" w:eastAsia="Times New Roman" w:hAnsiTheme="majorBidi" w:cstheme="majorBidi"/>
          <w:kern w:val="0"/>
          <w14:ligatures w14:val="none"/>
        </w:rPr>
        <w:t xml:space="preserve"> for guidance throughout this project, particularly for suggesting the patient-disjoint splitting strategy and emphasizing the importance of interpretability in medical AI systems. We also acknowledge the developers of the </w:t>
      </w:r>
      <w:proofErr w:type="spellStart"/>
      <w:r w:rsidRPr="00FF0BF9">
        <w:rPr>
          <w:rFonts w:asciiTheme="majorBidi" w:eastAsia="Times New Roman" w:hAnsiTheme="majorBidi" w:cstheme="majorBidi"/>
          <w:kern w:val="0"/>
          <w14:ligatures w14:val="none"/>
        </w:rPr>
        <w:t>BreakHis</w:t>
      </w:r>
      <w:proofErr w:type="spellEnd"/>
      <w:r w:rsidRPr="00FF0BF9">
        <w:rPr>
          <w:rFonts w:asciiTheme="majorBidi" w:eastAsia="Times New Roman" w:hAnsiTheme="majorBidi" w:cstheme="majorBidi"/>
          <w:kern w:val="0"/>
          <w14:ligatures w14:val="none"/>
        </w:rPr>
        <w:t xml:space="preserve"> dataset (</w:t>
      </w:r>
      <w:proofErr w:type="spellStart"/>
      <w:r w:rsidRPr="00FF0BF9">
        <w:rPr>
          <w:rFonts w:asciiTheme="majorBidi" w:eastAsia="Times New Roman" w:hAnsiTheme="majorBidi" w:cstheme="majorBidi"/>
          <w:kern w:val="0"/>
          <w14:ligatures w14:val="none"/>
        </w:rPr>
        <w:t>Spanhol</w:t>
      </w:r>
      <w:proofErr w:type="spellEnd"/>
      <w:r w:rsidRPr="00FF0BF9">
        <w:rPr>
          <w:rFonts w:asciiTheme="majorBidi" w:eastAsia="Times New Roman" w:hAnsiTheme="majorBidi" w:cstheme="majorBidi"/>
          <w:kern w:val="0"/>
          <w14:ligatures w14:val="none"/>
        </w:rPr>
        <w:t xml:space="preserve"> et al., 2016) for making this publicly available resource accessible to the research community.</w:t>
      </w:r>
    </w:p>
    <w:p w14:paraId="61B1112D" w14:textId="77777777" w:rsidR="00983502" w:rsidRDefault="00983502">
      <w:pPr>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br w:type="page"/>
      </w:r>
    </w:p>
    <w:p w14:paraId="58E54175" w14:textId="2B7C4653" w:rsidR="00143B2C" w:rsidRPr="00695C85" w:rsidRDefault="00D101D7" w:rsidP="00F33683">
      <w:pPr>
        <w:pStyle w:val="Heading1"/>
      </w:pPr>
      <w:bookmarkStart w:id="78" w:name="_Toc217571921"/>
      <w:r w:rsidRPr="00695C85">
        <w:lastRenderedPageBreak/>
        <w:t>References</w:t>
      </w:r>
      <w:bookmarkEnd w:id="78"/>
    </w:p>
    <w:sdt>
      <w:sdtPr>
        <w:rPr>
          <w:rFonts w:asciiTheme="majorBidi" w:hAnsiTheme="majorBidi" w:cstheme="majorBidi"/>
          <w:bCs/>
          <w:color w:val="000000"/>
        </w:rPr>
        <w:tag w:val="MENDELEY_BIBLIOGRAPHY"/>
        <w:id w:val="-599103531"/>
        <w:placeholder>
          <w:docPart w:val="DefaultPlaceholder_-1854013440"/>
        </w:placeholder>
      </w:sdtPr>
      <w:sdtContent>
        <w:p w14:paraId="79929099" w14:textId="77777777" w:rsidR="00127B28" w:rsidRPr="00695C85" w:rsidRDefault="00127B28">
          <w:pPr>
            <w:autoSpaceDE w:val="0"/>
            <w:autoSpaceDN w:val="0"/>
            <w:ind w:hanging="480"/>
            <w:divId w:val="1693341030"/>
            <w:rPr>
              <w:rFonts w:asciiTheme="majorBidi" w:eastAsia="Times New Roman" w:hAnsiTheme="majorBidi" w:cstheme="majorBidi"/>
              <w:color w:val="000000"/>
              <w:kern w:val="0"/>
              <w14:ligatures w14:val="none"/>
            </w:rPr>
          </w:pPr>
          <w:r w:rsidRPr="00695C85">
            <w:rPr>
              <w:rFonts w:asciiTheme="majorBidi" w:eastAsia="Times New Roman" w:hAnsiTheme="majorBidi" w:cstheme="majorBidi"/>
              <w:color w:val="000000"/>
            </w:rPr>
            <w:t xml:space="preserve">Bardou, D., Zhang, K., &amp; Ahmad, S. M. (2018). Classification of Breast Cancer Based on Histology Images Using Convolutional Neural Networks. </w:t>
          </w:r>
          <w:r w:rsidRPr="00695C85">
            <w:rPr>
              <w:rFonts w:asciiTheme="majorBidi" w:eastAsia="Times New Roman" w:hAnsiTheme="majorBidi" w:cstheme="majorBidi"/>
              <w:i/>
              <w:iCs/>
              <w:color w:val="000000"/>
            </w:rPr>
            <w:t>IEEE Access</w:t>
          </w:r>
          <w:r w:rsidRPr="00695C85">
            <w:rPr>
              <w:rFonts w:asciiTheme="majorBidi" w:eastAsia="Times New Roman" w:hAnsiTheme="majorBidi" w:cstheme="majorBidi"/>
              <w:color w:val="000000"/>
            </w:rPr>
            <w:t xml:space="preserve">, </w:t>
          </w:r>
          <w:r w:rsidRPr="00695C85">
            <w:rPr>
              <w:rFonts w:asciiTheme="majorBidi" w:eastAsia="Times New Roman" w:hAnsiTheme="majorBidi" w:cstheme="majorBidi"/>
              <w:i/>
              <w:iCs/>
              <w:color w:val="000000"/>
            </w:rPr>
            <w:t>6</w:t>
          </w:r>
          <w:r w:rsidRPr="00695C85">
            <w:rPr>
              <w:rFonts w:asciiTheme="majorBidi" w:eastAsia="Times New Roman" w:hAnsiTheme="majorBidi" w:cstheme="majorBidi"/>
              <w:color w:val="000000"/>
            </w:rPr>
            <w:t>, 24680–24693. https://doi.org/10.1109/ACCESS.2018.2831280</w:t>
          </w:r>
        </w:p>
        <w:p w14:paraId="06C22F41" w14:textId="77777777" w:rsidR="00127B28" w:rsidRPr="00695C85" w:rsidRDefault="00127B28">
          <w:pPr>
            <w:autoSpaceDE w:val="0"/>
            <w:autoSpaceDN w:val="0"/>
            <w:ind w:hanging="480"/>
            <w:divId w:val="1138182530"/>
            <w:rPr>
              <w:rFonts w:asciiTheme="majorBidi" w:eastAsia="Times New Roman" w:hAnsiTheme="majorBidi" w:cstheme="majorBidi"/>
              <w:color w:val="000000"/>
            </w:rPr>
          </w:pPr>
          <w:r w:rsidRPr="00695C85">
            <w:rPr>
              <w:rFonts w:asciiTheme="majorBidi" w:eastAsia="Times New Roman" w:hAnsiTheme="majorBidi" w:cstheme="majorBidi"/>
              <w:color w:val="000000"/>
            </w:rPr>
            <w:t xml:space="preserve">Elmore, J. G., Longton, G. M., Carney, P. A., Geller, B. M., Onega, T., </w:t>
          </w:r>
          <w:proofErr w:type="spellStart"/>
          <w:r w:rsidRPr="00695C85">
            <w:rPr>
              <w:rFonts w:asciiTheme="majorBidi" w:eastAsia="Times New Roman" w:hAnsiTheme="majorBidi" w:cstheme="majorBidi"/>
              <w:color w:val="000000"/>
            </w:rPr>
            <w:t>Tosteson</w:t>
          </w:r>
          <w:proofErr w:type="spellEnd"/>
          <w:r w:rsidRPr="00695C85">
            <w:rPr>
              <w:rFonts w:asciiTheme="majorBidi" w:eastAsia="Times New Roman" w:hAnsiTheme="majorBidi" w:cstheme="majorBidi"/>
              <w:color w:val="000000"/>
            </w:rPr>
            <w:t xml:space="preserve">, A. N. A., Nelson, H. D., Pepe, M. S., Allison, K. H., </w:t>
          </w:r>
          <w:proofErr w:type="spellStart"/>
          <w:r w:rsidRPr="00695C85">
            <w:rPr>
              <w:rFonts w:asciiTheme="majorBidi" w:eastAsia="Times New Roman" w:hAnsiTheme="majorBidi" w:cstheme="majorBidi"/>
              <w:color w:val="000000"/>
            </w:rPr>
            <w:t>Schnitt</w:t>
          </w:r>
          <w:proofErr w:type="spellEnd"/>
          <w:r w:rsidRPr="00695C85">
            <w:rPr>
              <w:rFonts w:asciiTheme="majorBidi" w:eastAsia="Times New Roman" w:hAnsiTheme="majorBidi" w:cstheme="majorBidi"/>
              <w:color w:val="000000"/>
            </w:rPr>
            <w:t xml:space="preserve">, S. J., O’Malley, F. P., &amp; Weaver, D. L. (2015). Diagnostic Concordance Among Pathologists Interpreting Breast Biopsy Specimens. </w:t>
          </w:r>
          <w:r w:rsidRPr="00695C85">
            <w:rPr>
              <w:rFonts w:asciiTheme="majorBidi" w:eastAsia="Times New Roman" w:hAnsiTheme="majorBidi" w:cstheme="majorBidi"/>
              <w:i/>
              <w:iCs/>
              <w:color w:val="000000"/>
            </w:rPr>
            <w:t>JAMA</w:t>
          </w:r>
          <w:r w:rsidRPr="00695C85">
            <w:rPr>
              <w:rFonts w:asciiTheme="majorBidi" w:eastAsia="Times New Roman" w:hAnsiTheme="majorBidi" w:cstheme="majorBidi"/>
              <w:color w:val="000000"/>
            </w:rPr>
            <w:t xml:space="preserve">, </w:t>
          </w:r>
          <w:r w:rsidRPr="00695C85">
            <w:rPr>
              <w:rFonts w:asciiTheme="majorBidi" w:eastAsia="Times New Roman" w:hAnsiTheme="majorBidi" w:cstheme="majorBidi"/>
              <w:i/>
              <w:iCs/>
              <w:color w:val="000000"/>
            </w:rPr>
            <w:t>313</w:t>
          </w:r>
          <w:r w:rsidRPr="00695C85">
            <w:rPr>
              <w:rFonts w:asciiTheme="majorBidi" w:eastAsia="Times New Roman" w:hAnsiTheme="majorBidi" w:cstheme="majorBidi"/>
              <w:color w:val="000000"/>
            </w:rPr>
            <w:t>(11), 1122. https://doi.org/10.1001/jama.2015.1405</w:t>
          </w:r>
        </w:p>
        <w:p w14:paraId="629B72DB" w14:textId="77777777" w:rsidR="00127B28" w:rsidRPr="00695C85" w:rsidRDefault="00127B28">
          <w:pPr>
            <w:autoSpaceDE w:val="0"/>
            <w:autoSpaceDN w:val="0"/>
            <w:ind w:hanging="480"/>
            <w:divId w:val="1944070509"/>
            <w:rPr>
              <w:rFonts w:asciiTheme="majorBidi" w:eastAsia="Times New Roman" w:hAnsiTheme="majorBidi" w:cstheme="majorBidi"/>
              <w:color w:val="000000"/>
            </w:rPr>
          </w:pPr>
          <w:r w:rsidRPr="00695C85">
            <w:rPr>
              <w:rFonts w:asciiTheme="majorBidi" w:eastAsia="Times New Roman" w:hAnsiTheme="majorBidi" w:cstheme="majorBidi"/>
              <w:color w:val="000000"/>
            </w:rPr>
            <w:t xml:space="preserve">Gurcan, M., Boucheron, L., Can, A., </w:t>
          </w:r>
          <w:proofErr w:type="spellStart"/>
          <w:r w:rsidRPr="00695C85">
            <w:rPr>
              <w:rFonts w:asciiTheme="majorBidi" w:eastAsia="Times New Roman" w:hAnsiTheme="majorBidi" w:cstheme="majorBidi"/>
              <w:color w:val="000000"/>
            </w:rPr>
            <w:t>Madabhushi</w:t>
          </w:r>
          <w:proofErr w:type="spellEnd"/>
          <w:r w:rsidRPr="00695C85">
            <w:rPr>
              <w:rFonts w:asciiTheme="majorBidi" w:eastAsia="Times New Roman" w:hAnsiTheme="majorBidi" w:cstheme="majorBidi"/>
              <w:color w:val="000000"/>
            </w:rPr>
            <w:t xml:space="preserve">, A., Rajpoot, N., &amp; Yener, B. (2009). Histopathological Image Analysis: A Review. </w:t>
          </w:r>
          <w:r w:rsidRPr="00695C85">
            <w:rPr>
              <w:rFonts w:asciiTheme="majorBidi" w:eastAsia="Times New Roman" w:hAnsiTheme="majorBidi" w:cstheme="majorBidi"/>
              <w:i/>
              <w:iCs/>
              <w:color w:val="000000"/>
            </w:rPr>
            <w:t>Biomedical Engineering, IEEE Reviews In</w:t>
          </w:r>
          <w:r w:rsidRPr="00695C85">
            <w:rPr>
              <w:rFonts w:asciiTheme="majorBidi" w:eastAsia="Times New Roman" w:hAnsiTheme="majorBidi" w:cstheme="majorBidi"/>
              <w:color w:val="000000"/>
            </w:rPr>
            <w:t xml:space="preserve">, </w:t>
          </w:r>
          <w:r w:rsidRPr="00695C85">
            <w:rPr>
              <w:rFonts w:asciiTheme="majorBidi" w:eastAsia="Times New Roman" w:hAnsiTheme="majorBidi" w:cstheme="majorBidi"/>
              <w:i/>
              <w:iCs/>
              <w:color w:val="000000"/>
            </w:rPr>
            <w:t>2</w:t>
          </w:r>
          <w:r w:rsidRPr="00695C85">
            <w:rPr>
              <w:rFonts w:asciiTheme="majorBidi" w:eastAsia="Times New Roman" w:hAnsiTheme="majorBidi" w:cstheme="majorBidi"/>
              <w:color w:val="000000"/>
            </w:rPr>
            <w:t>, 147–171. https://doi.org/10.1109/RBME.2009.2034865</w:t>
          </w:r>
        </w:p>
        <w:p w14:paraId="009215C7" w14:textId="77777777" w:rsidR="00127B28" w:rsidRPr="00695C85" w:rsidRDefault="00127B28">
          <w:pPr>
            <w:autoSpaceDE w:val="0"/>
            <w:autoSpaceDN w:val="0"/>
            <w:ind w:hanging="480"/>
            <w:divId w:val="1509246043"/>
            <w:rPr>
              <w:rFonts w:asciiTheme="majorBidi" w:eastAsia="Times New Roman" w:hAnsiTheme="majorBidi" w:cstheme="majorBidi"/>
              <w:color w:val="000000"/>
            </w:rPr>
          </w:pPr>
          <w:r w:rsidRPr="00695C85">
            <w:rPr>
              <w:rFonts w:asciiTheme="majorBidi" w:eastAsia="Times New Roman" w:hAnsiTheme="majorBidi" w:cstheme="majorBidi"/>
              <w:color w:val="000000"/>
            </w:rPr>
            <w:t xml:space="preserve">Guyon, I., Weston, J., Barnhill, S., &amp; </w:t>
          </w:r>
          <w:proofErr w:type="spellStart"/>
          <w:r w:rsidRPr="00695C85">
            <w:rPr>
              <w:rFonts w:asciiTheme="majorBidi" w:eastAsia="Times New Roman" w:hAnsiTheme="majorBidi" w:cstheme="majorBidi"/>
              <w:color w:val="000000"/>
            </w:rPr>
            <w:t>Vapnik</w:t>
          </w:r>
          <w:proofErr w:type="spellEnd"/>
          <w:r w:rsidRPr="00695C85">
            <w:rPr>
              <w:rFonts w:asciiTheme="majorBidi" w:eastAsia="Times New Roman" w:hAnsiTheme="majorBidi" w:cstheme="majorBidi"/>
              <w:color w:val="000000"/>
            </w:rPr>
            <w:t xml:space="preserve">, V. (2002). Gene Selection for Cancer Classification using Support Vector Machines. </w:t>
          </w:r>
          <w:r w:rsidRPr="00695C85">
            <w:rPr>
              <w:rFonts w:asciiTheme="majorBidi" w:eastAsia="Times New Roman" w:hAnsiTheme="majorBidi" w:cstheme="majorBidi"/>
              <w:i/>
              <w:iCs/>
              <w:color w:val="000000"/>
            </w:rPr>
            <w:t>Machine Learning</w:t>
          </w:r>
          <w:r w:rsidRPr="00695C85">
            <w:rPr>
              <w:rFonts w:asciiTheme="majorBidi" w:eastAsia="Times New Roman" w:hAnsiTheme="majorBidi" w:cstheme="majorBidi"/>
              <w:color w:val="000000"/>
            </w:rPr>
            <w:t xml:space="preserve">, </w:t>
          </w:r>
          <w:r w:rsidRPr="00695C85">
            <w:rPr>
              <w:rFonts w:asciiTheme="majorBidi" w:eastAsia="Times New Roman" w:hAnsiTheme="majorBidi" w:cstheme="majorBidi"/>
              <w:i/>
              <w:iCs/>
              <w:color w:val="000000"/>
            </w:rPr>
            <w:t>46</w:t>
          </w:r>
          <w:r w:rsidRPr="00695C85">
            <w:rPr>
              <w:rFonts w:asciiTheme="majorBidi" w:eastAsia="Times New Roman" w:hAnsiTheme="majorBidi" w:cstheme="majorBidi"/>
              <w:color w:val="000000"/>
            </w:rPr>
            <w:t>(1–3), 389–422. https://doi.org/10.1023/A:1012487302797</w:t>
          </w:r>
        </w:p>
        <w:p w14:paraId="7F5A1B14" w14:textId="77777777" w:rsidR="00127B28" w:rsidRPr="00695C85" w:rsidRDefault="00127B28">
          <w:pPr>
            <w:autoSpaceDE w:val="0"/>
            <w:autoSpaceDN w:val="0"/>
            <w:ind w:hanging="480"/>
            <w:divId w:val="1295058255"/>
            <w:rPr>
              <w:rFonts w:asciiTheme="majorBidi" w:eastAsia="Times New Roman" w:hAnsiTheme="majorBidi" w:cstheme="majorBidi"/>
              <w:color w:val="000000"/>
            </w:rPr>
          </w:pPr>
          <w:proofErr w:type="spellStart"/>
          <w:r w:rsidRPr="00695C85">
            <w:rPr>
              <w:rFonts w:asciiTheme="majorBidi" w:eastAsia="Times New Roman" w:hAnsiTheme="majorBidi" w:cstheme="majorBidi"/>
              <w:color w:val="000000"/>
            </w:rPr>
            <w:t>Haralick</w:t>
          </w:r>
          <w:proofErr w:type="spellEnd"/>
          <w:r w:rsidRPr="00695C85">
            <w:rPr>
              <w:rFonts w:asciiTheme="majorBidi" w:eastAsia="Times New Roman" w:hAnsiTheme="majorBidi" w:cstheme="majorBidi"/>
              <w:color w:val="000000"/>
            </w:rPr>
            <w:t xml:space="preserve">, R. M., Shanmugam, K., &amp; </w:t>
          </w:r>
          <w:proofErr w:type="spellStart"/>
          <w:r w:rsidRPr="00695C85">
            <w:rPr>
              <w:rFonts w:asciiTheme="majorBidi" w:eastAsia="Times New Roman" w:hAnsiTheme="majorBidi" w:cstheme="majorBidi"/>
              <w:color w:val="000000"/>
            </w:rPr>
            <w:t>Dinstein</w:t>
          </w:r>
          <w:proofErr w:type="spellEnd"/>
          <w:r w:rsidRPr="00695C85">
            <w:rPr>
              <w:rFonts w:asciiTheme="majorBidi" w:eastAsia="Times New Roman" w:hAnsiTheme="majorBidi" w:cstheme="majorBidi"/>
              <w:color w:val="000000"/>
            </w:rPr>
            <w:t xml:space="preserve">, I. (1973). Textural Features for Image Classification. </w:t>
          </w:r>
          <w:r w:rsidRPr="00695C85">
            <w:rPr>
              <w:rFonts w:asciiTheme="majorBidi" w:eastAsia="Times New Roman" w:hAnsiTheme="majorBidi" w:cstheme="majorBidi"/>
              <w:i/>
              <w:iCs/>
              <w:color w:val="000000"/>
            </w:rPr>
            <w:t>IEEE Transactions on Systems, Man, and Cybernetics</w:t>
          </w:r>
          <w:r w:rsidRPr="00695C85">
            <w:rPr>
              <w:rFonts w:asciiTheme="majorBidi" w:eastAsia="Times New Roman" w:hAnsiTheme="majorBidi" w:cstheme="majorBidi"/>
              <w:color w:val="000000"/>
            </w:rPr>
            <w:t xml:space="preserve">, </w:t>
          </w:r>
          <w:r w:rsidRPr="00695C85">
            <w:rPr>
              <w:rFonts w:asciiTheme="majorBidi" w:eastAsia="Times New Roman" w:hAnsiTheme="majorBidi" w:cstheme="majorBidi"/>
              <w:i/>
              <w:iCs/>
              <w:color w:val="000000"/>
            </w:rPr>
            <w:t>SMC-3</w:t>
          </w:r>
          <w:r w:rsidRPr="00695C85">
            <w:rPr>
              <w:rFonts w:asciiTheme="majorBidi" w:eastAsia="Times New Roman" w:hAnsiTheme="majorBidi" w:cstheme="majorBidi"/>
              <w:color w:val="000000"/>
            </w:rPr>
            <w:t>(6), 610–621. https://doi.org/10.1109/TSMC.1973.4309314</w:t>
          </w:r>
        </w:p>
        <w:p w14:paraId="3ECDB96A" w14:textId="77777777" w:rsidR="00127B28" w:rsidRPr="00695C85" w:rsidRDefault="00127B28">
          <w:pPr>
            <w:autoSpaceDE w:val="0"/>
            <w:autoSpaceDN w:val="0"/>
            <w:ind w:hanging="480"/>
            <w:divId w:val="1909462146"/>
            <w:rPr>
              <w:rFonts w:asciiTheme="majorBidi" w:eastAsia="Times New Roman" w:hAnsiTheme="majorBidi" w:cstheme="majorBidi"/>
              <w:color w:val="000000"/>
            </w:rPr>
          </w:pPr>
          <w:r w:rsidRPr="00695C85">
            <w:rPr>
              <w:rFonts w:asciiTheme="majorBidi" w:eastAsia="Times New Roman" w:hAnsiTheme="majorBidi" w:cstheme="majorBidi"/>
              <w:color w:val="000000"/>
            </w:rPr>
            <w:t xml:space="preserve">Holzinger, A., Biemann, C., </w:t>
          </w:r>
          <w:proofErr w:type="spellStart"/>
          <w:r w:rsidRPr="00695C85">
            <w:rPr>
              <w:rFonts w:asciiTheme="majorBidi" w:eastAsia="Times New Roman" w:hAnsiTheme="majorBidi" w:cstheme="majorBidi"/>
              <w:color w:val="000000"/>
            </w:rPr>
            <w:t>Pattichis</w:t>
          </w:r>
          <w:proofErr w:type="spellEnd"/>
          <w:r w:rsidRPr="00695C85">
            <w:rPr>
              <w:rFonts w:asciiTheme="majorBidi" w:eastAsia="Times New Roman" w:hAnsiTheme="majorBidi" w:cstheme="majorBidi"/>
              <w:color w:val="000000"/>
            </w:rPr>
            <w:t xml:space="preserve">, C. S., &amp; Kell, D. B. (2017). </w:t>
          </w:r>
          <w:r w:rsidRPr="00695C85">
            <w:rPr>
              <w:rFonts w:asciiTheme="majorBidi" w:eastAsia="Times New Roman" w:hAnsiTheme="majorBidi" w:cstheme="majorBidi"/>
              <w:i/>
              <w:iCs/>
              <w:color w:val="000000"/>
            </w:rPr>
            <w:t>What do we need to build explainable AI systems for the medical domain?</w:t>
          </w:r>
          <w:r w:rsidRPr="00695C85">
            <w:rPr>
              <w:rFonts w:asciiTheme="majorBidi" w:eastAsia="Times New Roman" w:hAnsiTheme="majorBidi" w:cstheme="majorBidi"/>
              <w:color w:val="000000"/>
            </w:rPr>
            <w:t xml:space="preserve"> https://doi.org/https://doi.org/10.48550/arXiv.1712.09923</w:t>
          </w:r>
        </w:p>
        <w:p w14:paraId="754EF324" w14:textId="77777777" w:rsidR="00127B28" w:rsidRPr="00695C85" w:rsidRDefault="00127B28">
          <w:pPr>
            <w:autoSpaceDE w:val="0"/>
            <w:autoSpaceDN w:val="0"/>
            <w:ind w:hanging="480"/>
            <w:divId w:val="2086098585"/>
            <w:rPr>
              <w:rFonts w:asciiTheme="majorBidi" w:eastAsia="Times New Roman" w:hAnsiTheme="majorBidi" w:cstheme="majorBidi"/>
              <w:color w:val="000000"/>
            </w:rPr>
          </w:pPr>
          <w:r w:rsidRPr="00695C85">
            <w:rPr>
              <w:rFonts w:asciiTheme="majorBidi" w:eastAsia="Times New Roman" w:hAnsiTheme="majorBidi" w:cstheme="majorBidi"/>
              <w:color w:val="000000"/>
            </w:rPr>
            <w:t xml:space="preserve">Kononenko, I. (1994). </w:t>
          </w:r>
          <w:r w:rsidRPr="00695C85">
            <w:rPr>
              <w:rFonts w:asciiTheme="majorBidi" w:eastAsia="Times New Roman" w:hAnsiTheme="majorBidi" w:cstheme="majorBidi"/>
              <w:i/>
              <w:iCs/>
              <w:color w:val="000000"/>
            </w:rPr>
            <w:t>Estimating attributes: Analysis and extensions of RELIEF</w:t>
          </w:r>
          <w:r w:rsidRPr="00695C85">
            <w:rPr>
              <w:rFonts w:asciiTheme="majorBidi" w:eastAsia="Times New Roman" w:hAnsiTheme="majorBidi" w:cstheme="majorBidi"/>
              <w:color w:val="000000"/>
            </w:rPr>
            <w:t xml:space="preserve"> (pp. 171–182). https://doi.org/10.1007/3-540-57868-4_57</w:t>
          </w:r>
        </w:p>
        <w:p w14:paraId="70D2B1E6" w14:textId="77777777" w:rsidR="00127B28" w:rsidRPr="00695C85" w:rsidRDefault="00127B28">
          <w:pPr>
            <w:autoSpaceDE w:val="0"/>
            <w:autoSpaceDN w:val="0"/>
            <w:ind w:hanging="480"/>
            <w:divId w:val="1539927000"/>
            <w:rPr>
              <w:rFonts w:asciiTheme="majorBidi" w:eastAsia="Times New Roman" w:hAnsiTheme="majorBidi" w:cstheme="majorBidi"/>
              <w:color w:val="000000"/>
            </w:rPr>
          </w:pPr>
          <w:r w:rsidRPr="00695C85">
            <w:rPr>
              <w:rFonts w:asciiTheme="majorBidi" w:eastAsia="Times New Roman" w:hAnsiTheme="majorBidi" w:cstheme="majorBidi"/>
              <w:color w:val="000000"/>
            </w:rPr>
            <w:t xml:space="preserve">Ojala, T., </w:t>
          </w:r>
          <w:proofErr w:type="spellStart"/>
          <w:r w:rsidRPr="00695C85">
            <w:rPr>
              <w:rFonts w:asciiTheme="majorBidi" w:eastAsia="Times New Roman" w:hAnsiTheme="majorBidi" w:cstheme="majorBidi"/>
              <w:color w:val="000000"/>
            </w:rPr>
            <w:t>Pietikainen</w:t>
          </w:r>
          <w:proofErr w:type="spellEnd"/>
          <w:r w:rsidRPr="00695C85">
            <w:rPr>
              <w:rFonts w:asciiTheme="majorBidi" w:eastAsia="Times New Roman" w:hAnsiTheme="majorBidi" w:cstheme="majorBidi"/>
              <w:color w:val="000000"/>
            </w:rPr>
            <w:t xml:space="preserve">, M., &amp; Maenpaa, T. (2002). Multiresolution </w:t>
          </w:r>
          <w:proofErr w:type="gramStart"/>
          <w:r w:rsidRPr="00695C85">
            <w:rPr>
              <w:rFonts w:asciiTheme="majorBidi" w:eastAsia="Times New Roman" w:hAnsiTheme="majorBidi" w:cstheme="majorBidi"/>
              <w:color w:val="000000"/>
            </w:rPr>
            <w:t>gray-scale</w:t>
          </w:r>
          <w:proofErr w:type="gramEnd"/>
          <w:r w:rsidRPr="00695C85">
            <w:rPr>
              <w:rFonts w:asciiTheme="majorBidi" w:eastAsia="Times New Roman" w:hAnsiTheme="majorBidi" w:cstheme="majorBidi"/>
              <w:color w:val="000000"/>
            </w:rPr>
            <w:t xml:space="preserve"> and rotation invariant texture classification with local binary patterns. </w:t>
          </w:r>
          <w:r w:rsidRPr="00695C85">
            <w:rPr>
              <w:rFonts w:asciiTheme="majorBidi" w:eastAsia="Times New Roman" w:hAnsiTheme="majorBidi" w:cstheme="majorBidi"/>
              <w:i/>
              <w:iCs/>
              <w:color w:val="000000"/>
            </w:rPr>
            <w:t>IEEE Transactions on Pattern Analysis and Machine Intelligence</w:t>
          </w:r>
          <w:r w:rsidRPr="00695C85">
            <w:rPr>
              <w:rFonts w:asciiTheme="majorBidi" w:eastAsia="Times New Roman" w:hAnsiTheme="majorBidi" w:cstheme="majorBidi"/>
              <w:color w:val="000000"/>
            </w:rPr>
            <w:t xml:space="preserve">, </w:t>
          </w:r>
          <w:r w:rsidRPr="00695C85">
            <w:rPr>
              <w:rFonts w:asciiTheme="majorBidi" w:eastAsia="Times New Roman" w:hAnsiTheme="majorBidi" w:cstheme="majorBidi"/>
              <w:i/>
              <w:iCs/>
              <w:color w:val="000000"/>
            </w:rPr>
            <w:t>24</w:t>
          </w:r>
          <w:r w:rsidRPr="00695C85">
            <w:rPr>
              <w:rFonts w:asciiTheme="majorBidi" w:eastAsia="Times New Roman" w:hAnsiTheme="majorBidi" w:cstheme="majorBidi"/>
              <w:color w:val="000000"/>
            </w:rPr>
            <w:t>(7), 971–987. https://doi.org/10.1109/TPAMI.2002.1017623</w:t>
          </w:r>
        </w:p>
        <w:p w14:paraId="5DFFAE47" w14:textId="77777777" w:rsidR="00127B28" w:rsidRPr="00695C85" w:rsidRDefault="00127B28">
          <w:pPr>
            <w:autoSpaceDE w:val="0"/>
            <w:autoSpaceDN w:val="0"/>
            <w:ind w:hanging="480"/>
            <w:divId w:val="1158888931"/>
            <w:rPr>
              <w:rFonts w:asciiTheme="majorBidi" w:eastAsia="Times New Roman" w:hAnsiTheme="majorBidi" w:cstheme="majorBidi"/>
              <w:color w:val="000000"/>
            </w:rPr>
          </w:pPr>
          <w:proofErr w:type="spellStart"/>
          <w:r w:rsidRPr="00695C85">
            <w:rPr>
              <w:rFonts w:asciiTheme="majorBidi" w:eastAsia="Times New Roman" w:hAnsiTheme="majorBidi" w:cstheme="majorBidi"/>
              <w:color w:val="000000"/>
            </w:rPr>
            <w:t>Saeys</w:t>
          </w:r>
          <w:proofErr w:type="spellEnd"/>
          <w:r w:rsidRPr="00695C85">
            <w:rPr>
              <w:rFonts w:asciiTheme="majorBidi" w:eastAsia="Times New Roman" w:hAnsiTheme="majorBidi" w:cstheme="majorBidi"/>
              <w:color w:val="000000"/>
            </w:rPr>
            <w:t xml:space="preserve">, Y., Abeel, T., &amp; Van de Peer, Y. (2008). </w:t>
          </w:r>
          <w:r w:rsidRPr="00695C85">
            <w:rPr>
              <w:rFonts w:asciiTheme="majorBidi" w:eastAsia="Times New Roman" w:hAnsiTheme="majorBidi" w:cstheme="majorBidi"/>
              <w:i/>
              <w:iCs/>
              <w:color w:val="000000"/>
            </w:rPr>
            <w:t>Robust Feature Selection Using Ensemble Feature Selection Techniques</w:t>
          </w:r>
          <w:r w:rsidRPr="00695C85">
            <w:rPr>
              <w:rFonts w:asciiTheme="majorBidi" w:eastAsia="Times New Roman" w:hAnsiTheme="majorBidi" w:cstheme="majorBidi"/>
              <w:color w:val="000000"/>
            </w:rPr>
            <w:t xml:space="preserve"> (pp. 313–325). https://doi.org/10.1007/978-3-540-87481-2_21</w:t>
          </w:r>
        </w:p>
        <w:p w14:paraId="34CDBF06" w14:textId="77777777" w:rsidR="00127B28" w:rsidRPr="00695C85" w:rsidRDefault="00127B28">
          <w:pPr>
            <w:autoSpaceDE w:val="0"/>
            <w:autoSpaceDN w:val="0"/>
            <w:ind w:hanging="480"/>
            <w:divId w:val="1254165746"/>
            <w:rPr>
              <w:rFonts w:asciiTheme="majorBidi" w:eastAsia="Times New Roman" w:hAnsiTheme="majorBidi" w:cstheme="majorBidi"/>
              <w:color w:val="000000"/>
            </w:rPr>
          </w:pPr>
          <w:proofErr w:type="spellStart"/>
          <w:r w:rsidRPr="00695C85">
            <w:rPr>
              <w:rFonts w:asciiTheme="majorBidi" w:eastAsia="Times New Roman" w:hAnsiTheme="majorBidi" w:cstheme="majorBidi"/>
              <w:color w:val="000000"/>
            </w:rPr>
            <w:t>Spanhol</w:t>
          </w:r>
          <w:proofErr w:type="spellEnd"/>
          <w:r w:rsidRPr="00695C85">
            <w:rPr>
              <w:rFonts w:asciiTheme="majorBidi" w:eastAsia="Times New Roman" w:hAnsiTheme="majorBidi" w:cstheme="majorBidi"/>
              <w:color w:val="000000"/>
            </w:rPr>
            <w:t xml:space="preserve">, F. A., Oliveira, L. S., Petitjean, C., &amp; </w:t>
          </w:r>
          <w:proofErr w:type="spellStart"/>
          <w:r w:rsidRPr="00695C85">
            <w:rPr>
              <w:rFonts w:asciiTheme="majorBidi" w:eastAsia="Times New Roman" w:hAnsiTheme="majorBidi" w:cstheme="majorBidi"/>
              <w:color w:val="000000"/>
            </w:rPr>
            <w:t>Heutte</w:t>
          </w:r>
          <w:proofErr w:type="spellEnd"/>
          <w:r w:rsidRPr="00695C85">
            <w:rPr>
              <w:rFonts w:asciiTheme="majorBidi" w:eastAsia="Times New Roman" w:hAnsiTheme="majorBidi" w:cstheme="majorBidi"/>
              <w:color w:val="000000"/>
            </w:rPr>
            <w:t xml:space="preserve">, L. (2016a). A Dataset for Breast Cancer Histopathological Image Classification. </w:t>
          </w:r>
          <w:r w:rsidRPr="00695C85">
            <w:rPr>
              <w:rFonts w:asciiTheme="majorBidi" w:eastAsia="Times New Roman" w:hAnsiTheme="majorBidi" w:cstheme="majorBidi"/>
              <w:i/>
              <w:iCs/>
              <w:color w:val="000000"/>
            </w:rPr>
            <w:t>IEEE Transactions on Biomedical Engineering</w:t>
          </w:r>
          <w:r w:rsidRPr="00695C85">
            <w:rPr>
              <w:rFonts w:asciiTheme="majorBidi" w:eastAsia="Times New Roman" w:hAnsiTheme="majorBidi" w:cstheme="majorBidi"/>
              <w:color w:val="000000"/>
            </w:rPr>
            <w:t xml:space="preserve">, </w:t>
          </w:r>
          <w:r w:rsidRPr="00695C85">
            <w:rPr>
              <w:rFonts w:asciiTheme="majorBidi" w:eastAsia="Times New Roman" w:hAnsiTheme="majorBidi" w:cstheme="majorBidi"/>
              <w:i/>
              <w:iCs/>
              <w:color w:val="000000"/>
            </w:rPr>
            <w:t>63</w:t>
          </w:r>
          <w:r w:rsidRPr="00695C85">
            <w:rPr>
              <w:rFonts w:asciiTheme="majorBidi" w:eastAsia="Times New Roman" w:hAnsiTheme="majorBidi" w:cstheme="majorBidi"/>
              <w:color w:val="000000"/>
            </w:rPr>
            <w:t>(7), 1455–1462. https://doi.org/10.1109/TBME.2015.2496264</w:t>
          </w:r>
        </w:p>
        <w:p w14:paraId="54260BDD" w14:textId="77777777" w:rsidR="00127B28" w:rsidRPr="00695C85" w:rsidRDefault="00127B28">
          <w:pPr>
            <w:autoSpaceDE w:val="0"/>
            <w:autoSpaceDN w:val="0"/>
            <w:ind w:hanging="480"/>
            <w:divId w:val="1293754910"/>
            <w:rPr>
              <w:rFonts w:asciiTheme="majorBidi" w:eastAsia="Times New Roman" w:hAnsiTheme="majorBidi" w:cstheme="majorBidi"/>
              <w:color w:val="000000"/>
            </w:rPr>
          </w:pPr>
          <w:proofErr w:type="spellStart"/>
          <w:r w:rsidRPr="00695C85">
            <w:rPr>
              <w:rFonts w:asciiTheme="majorBidi" w:eastAsia="Times New Roman" w:hAnsiTheme="majorBidi" w:cstheme="majorBidi"/>
              <w:color w:val="000000"/>
            </w:rPr>
            <w:t>Spanhol</w:t>
          </w:r>
          <w:proofErr w:type="spellEnd"/>
          <w:r w:rsidRPr="00695C85">
            <w:rPr>
              <w:rFonts w:asciiTheme="majorBidi" w:eastAsia="Times New Roman" w:hAnsiTheme="majorBidi" w:cstheme="majorBidi"/>
              <w:color w:val="000000"/>
            </w:rPr>
            <w:t xml:space="preserve">, F. A., Oliveira, L. S., Petitjean, C., &amp; </w:t>
          </w:r>
          <w:proofErr w:type="spellStart"/>
          <w:r w:rsidRPr="00695C85">
            <w:rPr>
              <w:rFonts w:asciiTheme="majorBidi" w:eastAsia="Times New Roman" w:hAnsiTheme="majorBidi" w:cstheme="majorBidi"/>
              <w:color w:val="000000"/>
            </w:rPr>
            <w:t>Heutte</w:t>
          </w:r>
          <w:proofErr w:type="spellEnd"/>
          <w:r w:rsidRPr="00695C85">
            <w:rPr>
              <w:rFonts w:asciiTheme="majorBidi" w:eastAsia="Times New Roman" w:hAnsiTheme="majorBidi" w:cstheme="majorBidi"/>
              <w:color w:val="000000"/>
            </w:rPr>
            <w:t xml:space="preserve">, L. (2016b). A Dataset for Breast Cancer Histopathological Image Classification. </w:t>
          </w:r>
          <w:r w:rsidRPr="00695C85">
            <w:rPr>
              <w:rFonts w:asciiTheme="majorBidi" w:eastAsia="Times New Roman" w:hAnsiTheme="majorBidi" w:cstheme="majorBidi"/>
              <w:i/>
              <w:iCs/>
              <w:color w:val="000000"/>
            </w:rPr>
            <w:t>IEEE Transactions on Biomedical Engineering</w:t>
          </w:r>
          <w:r w:rsidRPr="00695C85">
            <w:rPr>
              <w:rFonts w:asciiTheme="majorBidi" w:eastAsia="Times New Roman" w:hAnsiTheme="majorBidi" w:cstheme="majorBidi"/>
              <w:color w:val="000000"/>
            </w:rPr>
            <w:t xml:space="preserve">, </w:t>
          </w:r>
          <w:r w:rsidRPr="00695C85">
            <w:rPr>
              <w:rFonts w:asciiTheme="majorBidi" w:eastAsia="Times New Roman" w:hAnsiTheme="majorBidi" w:cstheme="majorBidi"/>
              <w:i/>
              <w:iCs/>
              <w:color w:val="000000"/>
            </w:rPr>
            <w:t>63</w:t>
          </w:r>
          <w:r w:rsidRPr="00695C85">
            <w:rPr>
              <w:rFonts w:asciiTheme="majorBidi" w:eastAsia="Times New Roman" w:hAnsiTheme="majorBidi" w:cstheme="majorBidi"/>
              <w:color w:val="000000"/>
            </w:rPr>
            <w:t>(7), 1455–1462. https://doi.org/10.1109/TBME.2015.2496264</w:t>
          </w:r>
        </w:p>
        <w:p w14:paraId="52A21073" w14:textId="77777777" w:rsidR="00127B28" w:rsidRPr="00695C85" w:rsidRDefault="00127B28">
          <w:pPr>
            <w:autoSpaceDE w:val="0"/>
            <w:autoSpaceDN w:val="0"/>
            <w:ind w:hanging="480"/>
            <w:divId w:val="1404180568"/>
            <w:rPr>
              <w:rFonts w:asciiTheme="majorBidi" w:eastAsia="Times New Roman" w:hAnsiTheme="majorBidi" w:cstheme="majorBidi"/>
              <w:color w:val="000000"/>
            </w:rPr>
          </w:pPr>
          <w:proofErr w:type="spellStart"/>
          <w:r w:rsidRPr="00695C85">
            <w:rPr>
              <w:rFonts w:asciiTheme="majorBidi" w:eastAsia="Times New Roman" w:hAnsiTheme="majorBidi" w:cstheme="majorBidi"/>
              <w:color w:val="000000"/>
            </w:rPr>
            <w:lastRenderedPageBreak/>
            <w:t>Tibshirani</w:t>
          </w:r>
          <w:proofErr w:type="spellEnd"/>
          <w:r w:rsidRPr="00695C85">
            <w:rPr>
              <w:rFonts w:asciiTheme="majorBidi" w:eastAsia="Times New Roman" w:hAnsiTheme="majorBidi" w:cstheme="majorBidi"/>
              <w:color w:val="000000"/>
            </w:rPr>
            <w:t xml:space="preserve">, R. (1996). Regression Shrinkage and Selection Via the Lasso. </w:t>
          </w:r>
          <w:r w:rsidRPr="00695C85">
            <w:rPr>
              <w:rFonts w:asciiTheme="majorBidi" w:eastAsia="Times New Roman" w:hAnsiTheme="majorBidi" w:cstheme="majorBidi"/>
              <w:i/>
              <w:iCs/>
              <w:color w:val="000000"/>
            </w:rPr>
            <w:t>Journal of the Royal Statistical Society Series B: Statistical Methodology</w:t>
          </w:r>
          <w:r w:rsidRPr="00695C85">
            <w:rPr>
              <w:rFonts w:asciiTheme="majorBidi" w:eastAsia="Times New Roman" w:hAnsiTheme="majorBidi" w:cstheme="majorBidi"/>
              <w:color w:val="000000"/>
            </w:rPr>
            <w:t xml:space="preserve">, </w:t>
          </w:r>
          <w:r w:rsidRPr="00695C85">
            <w:rPr>
              <w:rFonts w:asciiTheme="majorBidi" w:eastAsia="Times New Roman" w:hAnsiTheme="majorBidi" w:cstheme="majorBidi"/>
              <w:i/>
              <w:iCs/>
              <w:color w:val="000000"/>
            </w:rPr>
            <w:t>58</w:t>
          </w:r>
          <w:r w:rsidRPr="00695C85">
            <w:rPr>
              <w:rFonts w:asciiTheme="majorBidi" w:eastAsia="Times New Roman" w:hAnsiTheme="majorBidi" w:cstheme="majorBidi"/>
              <w:color w:val="000000"/>
            </w:rPr>
            <w:t>(1), 267–288. https://doi.org/10.1111/j.2517-6161.1996.tb02080.x</w:t>
          </w:r>
        </w:p>
        <w:p w14:paraId="2E5DEC96" w14:textId="77777777" w:rsidR="00127B28" w:rsidRPr="00695C85" w:rsidRDefault="00127B28">
          <w:pPr>
            <w:autoSpaceDE w:val="0"/>
            <w:autoSpaceDN w:val="0"/>
            <w:ind w:hanging="480"/>
            <w:divId w:val="1166627211"/>
            <w:rPr>
              <w:rFonts w:asciiTheme="majorBidi" w:eastAsia="Times New Roman" w:hAnsiTheme="majorBidi" w:cstheme="majorBidi"/>
              <w:color w:val="000000"/>
            </w:rPr>
          </w:pPr>
          <w:r w:rsidRPr="00695C85">
            <w:rPr>
              <w:rFonts w:asciiTheme="majorBidi" w:eastAsia="Times New Roman" w:hAnsiTheme="majorBidi" w:cstheme="majorBidi"/>
              <w:color w:val="000000"/>
            </w:rPr>
            <w:t xml:space="preserve">Wang, D., Wang, P., &amp; Shi, J. (2018). A fast and efficient conformal regressor with regularized extreme learning machine. </w:t>
          </w:r>
          <w:r w:rsidRPr="00695C85">
            <w:rPr>
              <w:rFonts w:asciiTheme="majorBidi" w:eastAsia="Times New Roman" w:hAnsiTheme="majorBidi" w:cstheme="majorBidi"/>
              <w:i/>
              <w:iCs/>
              <w:color w:val="000000"/>
            </w:rPr>
            <w:t>Neurocomputing</w:t>
          </w:r>
          <w:r w:rsidRPr="00695C85">
            <w:rPr>
              <w:rFonts w:asciiTheme="majorBidi" w:eastAsia="Times New Roman" w:hAnsiTheme="majorBidi" w:cstheme="majorBidi"/>
              <w:color w:val="000000"/>
            </w:rPr>
            <w:t xml:space="preserve">, </w:t>
          </w:r>
          <w:r w:rsidRPr="00695C85">
            <w:rPr>
              <w:rFonts w:asciiTheme="majorBidi" w:eastAsia="Times New Roman" w:hAnsiTheme="majorBidi" w:cstheme="majorBidi"/>
              <w:i/>
              <w:iCs/>
              <w:color w:val="000000"/>
            </w:rPr>
            <w:t>304</w:t>
          </w:r>
          <w:r w:rsidRPr="00695C85">
            <w:rPr>
              <w:rFonts w:asciiTheme="majorBidi" w:eastAsia="Times New Roman" w:hAnsiTheme="majorBidi" w:cstheme="majorBidi"/>
              <w:color w:val="000000"/>
            </w:rPr>
            <w:t>, 1–11. https://doi.org/10.1016/j.neucom.2018.04.012</w:t>
          </w:r>
        </w:p>
        <w:p w14:paraId="644A040B" w14:textId="77777777" w:rsidR="00127B28" w:rsidRPr="00695C85" w:rsidRDefault="00127B28">
          <w:pPr>
            <w:autoSpaceDE w:val="0"/>
            <w:autoSpaceDN w:val="0"/>
            <w:ind w:hanging="480"/>
            <w:divId w:val="894782963"/>
            <w:rPr>
              <w:rFonts w:asciiTheme="majorBidi" w:eastAsia="Times New Roman" w:hAnsiTheme="majorBidi" w:cstheme="majorBidi"/>
              <w:color w:val="000000"/>
            </w:rPr>
          </w:pPr>
          <w:r w:rsidRPr="00695C85">
            <w:rPr>
              <w:rFonts w:asciiTheme="majorBidi" w:eastAsia="Times New Roman" w:hAnsiTheme="majorBidi" w:cstheme="majorBidi"/>
              <w:color w:val="000000"/>
            </w:rPr>
            <w:t xml:space="preserve">Yan, R., Ren, F., Wang, Z., Wang, L., Zhang, T., Liu, Y., Rao, X., Zheng, C., &amp; Zhang, F. (2020a). Breast cancer histopathological image classification using a hybrid deep neural network. </w:t>
          </w:r>
          <w:r w:rsidRPr="00695C85">
            <w:rPr>
              <w:rFonts w:asciiTheme="majorBidi" w:eastAsia="Times New Roman" w:hAnsiTheme="majorBidi" w:cstheme="majorBidi"/>
              <w:i/>
              <w:iCs/>
              <w:color w:val="000000"/>
            </w:rPr>
            <w:t>Methods</w:t>
          </w:r>
          <w:r w:rsidRPr="00695C85">
            <w:rPr>
              <w:rFonts w:asciiTheme="majorBidi" w:eastAsia="Times New Roman" w:hAnsiTheme="majorBidi" w:cstheme="majorBidi"/>
              <w:color w:val="000000"/>
            </w:rPr>
            <w:t xml:space="preserve">, </w:t>
          </w:r>
          <w:r w:rsidRPr="00695C85">
            <w:rPr>
              <w:rFonts w:asciiTheme="majorBidi" w:eastAsia="Times New Roman" w:hAnsiTheme="majorBidi" w:cstheme="majorBidi"/>
              <w:i/>
              <w:iCs/>
              <w:color w:val="000000"/>
            </w:rPr>
            <w:t>173</w:t>
          </w:r>
          <w:r w:rsidRPr="00695C85">
            <w:rPr>
              <w:rFonts w:asciiTheme="majorBidi" w:eastAsia="Times New Roman" w:hAnsiTheme="majorBidi" w:cstheme="majorBidi"/>
              <w:color w:val="000000"/>
            </w:rPr>
            <w:t>, 52–60. https://doi.org/10.1016/j.ymeth.2019.06.014</w:t>
          </w:r>
        </w:p>
        <w:p w14:paraId="0689F3C4" w14:textId="77777777" w:rsidR="00127B28" w:rsidRPr="00695C85" w:rsidRDefault="00127B28">
          <w:pPr>
            <w:autoSpaceDE w:val="0"/>
            <w:autoSpaceDN w:val="0"/>
            <w:ind w:hanging="480"/>
            <w:divId w:val="780995249"/>
            <w:rPr>
              <w:rFonts w:asciiTheme="majorBidi" w:eastAsia="Times New Roman" w:hAnsiTheme="majorBidi" w:cstheme="majorBidi"/>
              <w:color w:val="000000"/>
            </w:rPr>
          </w:pPr>
          <w:r w:rsidRPr="00695C85">
            <w:rPr>
              <w:rFonts w:asciiTheme="majorBidi" w:eastAsia="Times New Roman" w:hAnsiTheme="majorBidi" w:cstheme="majorBidi"/>
              <w:color w:val="000000"/>
            </w:rPr>
            <w:t xml:space="preserve">Yan, R., Ren, F., Wang, Z., Wang, L., Zhang, T., Liu, Y., Rao, X., Zheng, C., &amp; Zhang, F. (2020b). Breast cancer histopathological image classification using a hybrid deep neural network. </w:t>
          </w:r>
          <w:r w:rsidRPr="00695C85">
            <w:rPr>
              <w:rFonts w:asciiTheme="majorBidi" w:eastAsia="Times New Roman" w:hAnsiTheme="majorBidi" w:cstheme="majorBidi"/>
              <w:i/>
              <w:iCs/>
              <w:color w:val="000000"/>
            </w:rPr>
            <w:t>Methods</w:t>
          </w:r>
          <w:r w:rsidRPr="00695C85">
            <w:rPr>
              <w:rFonts w:asciiTheme="majorBidi" w:eastAsia="Times New Roman" w:hAnsiTheme="majorBidi" w:cstheme="majorBidi"/>
              <w:color w:val="000000"/>
            </w:rPr>
            <w:t xml:space="preserve">, </w:t>
          </w:r>
          <w:r w:rsidRPr="00695C85">
            <w:rPr>
              <w:rFonts w:asciiTheme="majorBidi" w:eastAsia="Times New Roman" w:hAnsiTheme="majorBidi" w:cstheme="majorBidi"/>
              <w:i/>
              <w:iCs/>
              <w:color w:val="000000"/>
            </w:rPr>
            <w:t>173</w:t>
          </w:r>
          <w:r w:rsidRPr="00695C85">
            <w:rPr>
              <w:rFonts w:asciiTheme="majorBidi" w:eastAsia="Times New Roman" w:hAnsiTheme="majorBidi" w:cstheme="majorBidi"/>
              <w:color w:val="000000"/>
            </w:rPr>
            <w:t>, 52–60. https://doi.org/10.1016/j.ymeth.2019.06.014</w:t>
          </w:r>
        </w:p>
        <w:p w14:paraId="3B2613D7" w14:textId="75594A8A" w:rsidR="00BD4135" w:rsidRPr="00695C85" w:rsidRDefault="00127B28">
          <w:pPr>
            <w:rPr>
              <w:rFonts w:asciiTheme="majorBidi" w:hAnsiTheme="majorBidi" w:cstheme="majorBidi"/>
              <w:b/>
              <w:bCs/>
            </w:rPr>
          </w:pPr>
          <w:r w:rsidRPr="00695C85">
            <w:rPr>
              <w:rFonts w:asciiTheme="majorBidi" w:eastAsia="Times New Roman" w:hAnsiTheme="majorBidi" w:cstheme="majorBidi"/>
              <w:color w:val="000000"/>
            </w:rPr>
            <w:t> </w:t>
          </w:r>
        </w:p>
      </w:sdtContent>
    </w:sdt>
    <w:p w14:paraId="52900D5E" w14:textId="2BBE35E3" w:rsidR="00143B2C" w:rsidRPr="00695C85" w:rsidRDefault="00143B2C">
      <w:pPr>
        <w:rPr>
          <w:rFonts w:asciiTheme="majorBidi" w:eastAsiaTheme="majorEastAsia" w:hAnsiTheme="majorBidi" w:cstheme="majorBidi"/>
          <w:b/>
          <w:bCs/>
          <w:sz w:val="40"/>
          <w:szCs w:val="40"/>
        </w:rPr>
      </w:pPr>
      <w:r w:rsidRPr="00695C85">
        <w:rPr>
          <w:rFonts w:asciiTheme="majorBidi" w:hAnsiTheme="majorBidi" w:cstheme="majorBidi"/>
          <w:b/>
          <w:bCs/>
        </w:rPr>
        <w:br w:type="page"/>
      </w:r>
    </w:p>
    <w:p w14:paraId="27BB002E" w14:textId="07B96209" w:rsidR="00B67587" w:rsidRPr="00695C85" w:rsidRDefault="0051125A" w:rsidP="00F33683">
      <w:pPr>
        <w:pStyle w:val="Heading1"/>
      </w:pPr>
      <w:bookmarkStart w:id="79" w:name="_Toc217571922"/>
      <w:r w:rsidRPr="00695C85">
        <w:lastRenderedPageBreak/>
        <w:t>Appendix</w:t>
      </w:r>
      <w:bookmarkEnd w:id="79"/>
    </w:p>
    <w:p w14:paraId="35D76196" w14:textId="188B224D" w:rsidR="00DA0213" w:rsidRPr="00695C85" w:rsidRDefault="00DA0213" w:rsidP="00DA0213">
      <w:pPr>
        <w:spacing w:after="0" w:line="240" w:lineRule="auto"/>
        <w:rPr>
          <w:rFonts w:asciiTheme="majorBidi" w:eastAsia="Times New Roman" w:hAnsiTheme="majorBidi" w:cstheme="majorBidi"/>
          <w:kern w:val="0"/>
          <w14:ligatures w14:val="none"/>
        </w:rPr>
      </w:pPr>
    </w:p>
    <w:p w14:paraId="0795DD06" w14:textId="15672234" w:rsidR="002E5E0F" w:rsidRDefault="002E5E0F" w:rsidP="002E5E0F">
      <w:pPr>
        <w:pStyle w:val="Heading2"/>
      </w:pPr>
      <w:bookmarkStart w:id="80" w:name="_Toc217571923"/>
      <w:r w:rsidRPr="00807DA1">
        <w:t xml:space="preserve">APPENDIX </w:t>
      </w:r>
      <w:r>
        <w:t>A</w:t>
      </w:r>
      <w:r w:rsidRPr="00807DA1">
        <w:t xml:space="preserve">: </w:t>
      </w:r>
      <w:r>
        <w:t xml:space="preserve">Code </w:t>
      </w:r>
      <w:r w:rsidRPr="00807DA1">
        <w:t>SUPPLEMENTARY FIGURES</w:t>
      </w:r>
      <w:bookmarkEnd w:id="80"/>
    </w:p>
    <w:p w14:paraId="20FF9222" w14:textId="77777777" w:rsidR="002E5E0F" w:rsidRDefault="002E5E0F">
      <w:pPr>
        <w:rPr>
          <w:rFonts w:ascii="Times New Roman" w:eastAsia="Times New Roman" w:hAnsi="Times New Roman" w:cs="Times New Roman"/>
          <w:b/>
          <w:bCs/>
          <w:kern w:val="0"/>
          <w:sz w:val="27"/>
          <w:szCs w:val="27"/>
          <w14:ligatures w14:val="none"/>
        </w:rPr>
      </w:pPr>
      <w:r>
        <w:br w:type="page"/>
      </w:r>
    </w:p>
    <w:p w14:paraId="437B7359" w14:textId="5A023030" w:rsidR="00627DBC" w:rsidRDefault="00807DA1" w:rsidP="00807DA1">
      <w:pPr>
        <w:pStyle w:val="Heading2"/>
      </w:pPr>
      <w:bookmarkStart w:id="81" w:name="_Toc217571924"/>
      <w:r w:rsidRPr="00807DA1">
        <w:lastRenderedPageBreak/>
        <w:t xml:space="preserve">APPENDIX </w:t>
      </w:r>
      <w:r w:rsidR="002E5E0F">
        <w:t>B</w:t>
      </w:r>
      <w:r w:rsidRPr="00807DA1">
        <w:t>: SUPPLEMENTARY FIGURES</w:t>
      </w:r>
      <w:bookmarkEnd w:id="81"/>
    </w:p>
    <w:p w14:paraId="3788B75C" w14:textId="77777777" w:rsidR="00807DA1" w:rsidRDefault="00807DA1" w:rsidP="00807DA1"/>
    <w:p w14:paraId="7BDE7132" w14:textId="15CEFEE5" w:rsidR="00807DA1" w:rsidRDefault="00807DA1" w:rsidP="00807DA1">
      <w:pPr>
        <w:pStyle w:val="Heading3"/>
      </w:pPr>
      <w:bookmarkStart w:id="82" w:name="_Toc217571925"/>
      <w:r w:rsidRPr="00807DA1">
        <w:t>SVM performance summary</w:t>
      </w:r>
      <w:bookmarkEnd w:id="82"/>
    </w:p>
    <w:p w14:paraId="04FB931C" w14:textId="77777777" w:rsidR="00807DA1" w:rsidRDefault="00807DA1" w:rsidP="00807DA1">
      <w:pPr>
        <w:keepNext/>
        <w:jc w:val="center"/>
      </w:pPr>
      <w:r>
        <w:rPr>
          <w:noProof/>
        </w:rPr>
        <w:drawing>
          <wp:inline distT="0" distB="0" distL="0" distR="0" wp14:anchorId="238442F5" wp14:editId="3F2EA719">
            <wp:extent cx="5943600" cy="2028190"/>
            <wp:effectExtent l="0" t="0" r="0" b="0"/>
            <wp:docPr id="20344830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483091" name="Picture 203448309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028190"/>
                    </a:xfrm>
                    <a:prstGeom prst="rect">
                      <a:avLst/>
                    </a:prstGeom>
                  </pic:spPr>
                </pic:pic>
              </a:graphicData>
            </a:graphic>
          </wp:inline>
        </w:drawing>
      </w:r>
    </w:p>
    <w:p w14:paraId="15089EB5" w14:textId="3D695632" w:rsidR="00807DA1" w:rsidRPr="00807DA1" w:rsidRDefault="00807DA1" w:rsidP="00807DA1">
      <w:pPr>
        <w:pStyle w:val="Caption"/>
        <w:jc w:val="center"/>
        <w:rPr>
          <w:rFonts w:asciiTheme="majorBidi" w:hAnsiTheme="majorBidi" w:cstheme="majorBidi"/>
        </w:rPr>
      </w:pPr>
      <w:bookmarkStart w:id="83" w:name="_Toc217573846"/>
      <w:r w:rsidRPr="00807DA1">
        <w:rPr>
          <w:rFonts w:asciiTheme="majorBidi" w:hAnsiTheme="majorBidi" w:cstheme="majorBidi"/>
        </w:rPr>
        <w:t xml:space="preserve">Figure </w:t>
      </w:r>
      <w:r w:rsidRPr="00807DA1">
        <w:rPr>
          <w:rFonts w:asciiTheme="majorBidi" w:hAnsiTheme="majorBidi" w:cstheme="majorBidi"/>
        </w:rPr>
        <w:fldChar w:fldCharType="begin"/>
      </w:r>
      <w:r w:rsidRPr="00807DA1">
        <w:rPr>
          <w:rFonts w:asciiTheme="majorBidi" w:hAnsiTheme="majorBidi" w:cstheme="majorBidi"/>
        </w:rPr>
        <w:instrText xml:space="preserve"> SEQ Figure \* ARABIC </w:instrText>
      </w:r>
      <w:r w:rsidRPr="00807DA1">
        <w:rPr>
          <w:rFonts w:asciiTheme="majorBidi" w:hAnsiTheme="majorBidi" w:cstheme="majorBidi"/>
        </w:rPr>
        <w:fldChar w:fldCharType="separate"/>
      </w:r>
      <w:r w:rsidR="00452358">
        <w:rPr>
          <w:rFonts w:asciiTheme="majorBidi" w:hAnsiTheme="majorBidi" w:cstheme="majorBidi"/>
          <w:noProof/>
        </w:rPr>
        <w:t>11</w:t>
      </w:r>
      <w:r w:rsidRPr="00807DA1">
        <w:rPr>
          <w:rFonts w:asciiTheme="majorBidi" w:hAnsiTheme="majorBidi" w:cstheme="majorBidi"/>
        </w:rPr>
        <w:fldChar w:fldCharType="end"/>
      </w:r>
      <w:r w:rsidRPr="00807DA1">
        <w:rPr>
          <w:rFonts w:asciiTheme="majorBidi" w:hAnsiTheme="majorBidi" w:cstheme="majorBidi"/>
        </w:rPr>
        <w:t xml:space="preserve"> - SVM performance summary</w:t>
      </w:r>
      <w:bookmarkEnd w:id="83"/>
    </w:p>
    <w:p w14:paraId="6A8B07BF" w14:textId="77777777" w:rsidR="00807DA1" w:rsidRDefault="00807DA1" w:rsidP="00807DA1"/>
    <w:p w14:paraId="273D5C18" w14:textId="77777777" w:rsidR="00807DA1" w:rsidRDefault="00807DA1" w:rsidP="00807DA1"/>
    <w:p w14:paraId="1F9CD715" w14:textId="22B77B04" w:rsidR="00807DA1" w:rsidRDefault="00807DA1" w:rsidP="00807DA1">
      <w:pPr>
        <w:pStyle w:val="Heading3"/>
      </w:pPr>
      <w:bookmarkStart w:id="84" w:name="_Toc217571926"/>
      <w:r w:rsidRPr="00807DA1">
        <w:t>RF performance summary</w:t>
      </w:r>
      <w:bookmarkEnd w:id="84"/>
    </w:p>
    <w:p w14:paraId="7EB8D448" w14:textId="77777777" w:rsidR="00807DA1" w:rsidRDefault="00807DA1" w:rsidP="00807DA1">
      <w:pPr>
        <w:keepNext/>
      </w:pPr>
      <w:r>
        <w:rPr>
          <w:noProof/>
        </w:rPr>
        <w:drawing>
          <wp:inline distT="0" distB="0" distL="0" distR="0" wp14:anchorId="6AA80B2F" wp14:editId="3BAFD318">
            <wp:extent cx="5943600" cy="2004060"/>
            <wp:effectExtent l="0" t="0" r="0" b="0"/>
            <wp:docPr id="16217675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767522" name="Picture 162176752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2004060"/>
                    </a:xfrm>
                    <a:prstGeom prst="rect">
                      <a:avLst/>
                    </a:prstGeom>
                  </pic:spPr>
                </pic:pic>
              </a:graphicData>
            </a:graphic>
          </wp:inline>
        </w:drawing>
      </w:r>
    </w:p>
    <w:p w14:paraId="17AE4FC0" w14:textId="2A98E2BD" w:rsidR="00807DA1" w:rsidRPr="00807DA1" w:rsidRDefault="00807DA1" w:rsidP="00807DA1">
      <w:pPr>
        <w:pStyle w:val="Caption"/>
        <w:jc w:val="center"/>
        <w:rPr>
          <w:rFonts w:asciiTheme="majorBidi" w:hAnsiTheme="majorBidi" w:cstheme="majorBidi"/>
        </w:rPr>
      </w:pPr>
      <w:bookmarkStart w:id="85" w:name="_Toc217573847"/>
      <w:r w:rsidRPr="00807DA1">
        <w:rPr>
          <w:rFonts w:asciiTheme="majorBidi" w:hAnsiTheme="majorBidi" w:cstheme="majorBidi"/>
        </w:rPr>
        <w:t xml:space="preserve">Figure </w:t>
      </w:r>
      <w:r w:rsidRPr="00807DA1">
        <w:rPr>
          <w:rFonts w:asciiTheme="majorBidi" w:hAnsiTheme="majorBidi" w:cstheme="majorBidi"/>
        </w:rPr>
        <w:fldChar w:fldCharType="begin"/>
      </w:r>
      <w:r w:rsidRPr="00807DA1">
        <w:rPr>
          <w:rFonts w:asciiTheme="majorBidi" w:hAnsiTheme="majorBidi" w:cstheme="majorBidi"/>
        </w:rPr>
        <w:instrText xml:space="preserve"> SEQ Figure \* ARABIC </w:instrText>
      </w:r>
      <w:r w:rsidRPr="00807DA1">
        <w:rPr>
          <w:rFonts w:asciiTheme="majorBidi" w:hAnsiTheme="majorBidi" w:cstheme="majorBidi"/>
        </w:rPr>
        <w:fldChar w:fldCharType="separate"/>
      </w:r>
      <w:r w:rsidR="00452358">
        <w:rPr>
          <w:rFonts w:asciiTheme="majorBidi" w:hAnsiTheme="majorBidi" w:cstheme="majorBidi"/>
          <w:noProof/>
        </w:rPr>
        <w:t>12</w:t>
      </w:r>
      <w:r w:rsidRPr="00807DA1">
        <w:rPr>
          <w:rFonts w:asciiTheme="majorBidi" w:hAnsiTheme="majorBidi" w:cstheme="majorBidi"/>
        </w:rPr>
        <w:fldChar w:fldCharType="end"/>
      </w:r>
      <w:r w:rsidRPr="00807DA1">
        <w:rPr>
          <w:rFonts w:asciiTheme="majorBidi" w:hAnsiTheme="majorBidi" w:cstheme="majorBidi"/>
        </w:rPr>
        <w:t xml:space="preserve"> - RF performance summary</w:t>
      </w:r>
      <w:bookmarkEnd w:id="85"/>
    </w:p>
    <w:p w14:paraId="5BA18F5A" w14:textId="77777777" w:rsidR="00807DA1" w:rsidRDefault="00807DA1" w:rsidP="00807DA1"/>
    <w:p w14:paraId="4710B0DD" w14:textId="77777777" w:rsidR="00807DA1" w:rsidRDefault="00807DA1" w:rsidP="00807DA1"/>
    <w:p w14:paraId="39F29891" w14:textId="0E36D3D0" w:rsidR="00807DA1" w:rsidRDefault="00807DA1" w:rsidP="00807DA1">
      <w:pPr>
        <w:pStyle w:val="Heading3"/>
      </w:pPr>
      <w:bookmarkStart w:id="86" w:name="_Toc217571927"/>
      <w:proofErr w:type="spellStart"/>
      <w:r w:rsidRPr="00807DA1">
        <w:lastRenderedPageBreak/>
        <w:t>XGBoost</w:t>
      </w:r>
      <w:proofErr w:type="spellEnd"/>
      <w:r w:rsidRPr="00807DA1">
        <w:t xml:space="preserve"> performance summary</w:t>
      </w:r>
      <w:bookmarkEnd w:id="86"/>
    </w:p>
    <w:p w14:paraId="2F6D2C8A" w14:textId="77777777" w:rsidR="00807DA1" w:rsidRDefault="00807DA1" w:rsidP="00807DA1">
      <w:pPr>
        <w:keepNext/>
      </w:pPr>
      <w:r>
        <w:rPr>
          <w:noProof/>
        </w:rPr>
        <w:drawing>
          <wp:inline distT="0" distB="0" distL="0" distR="0" wp14:anchorId="3FAE0D8E" wp14:editId="76553DBE">
            <wp:extent cx="5943600" cy="2028190"/>
            <wp:effectExtent l="0" t="0" r="0" b="0"/>
            <wp:docPr id="52548575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485756" name="Picture 52548575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2028190"/>
                    </a:xfrm>
                    <a:prstGeom prst="rect">
                      <a:avLst/>
                    </a:prstGeom>
                  </pic:spPr>
                </pic:pic>
              </a:graphicData>
            </a:graphic>
          </wp:inline>
        </w:drawing>
      </w:r>
    </w:p>
    <w:p w14:paraId="7519D140" w14:textId="6B342010" w:rsidR="00807DA1" w:rsidRPr="00807DA1" w:rsidRDefault="00807DA1" w:rsidP="00807DA1">
      <w:pPr>
        <w:pStyle w:val="Caption"/>
        <w:jc w:val="center"/>
        <w:rPr>
          <w:rFonts w:asciiTheme="majorBidi" w:hAnsiTheme="majorBidi" w:cstheme="majorBidi"/>
        </w:rPr>
      </w:pPr>
      <w:bookmarkStart w:id="87" w:name="_Toc217573848"/>
      <w:r w:rsidRPr="00807DA1">
        <w:rPr>
          <w:rFonts w:asciiTheme="majorBidi" w:hAnsiTheme="majorBidi" w:cstheme="majorBidi"/>
        </w:rPr>
        <w:t xml:space="preserve">Figure </w:t>
      </w:r>
      <w:r w:rsidRPr="00807DA1">
        <w:rPr>
          <w:rFonts w:asciiTheme="majorBidi" w:hAnsiTheme="majorBidi" w:cstheme="majorBidi"/>
        </w:rPr>
        <w:fldChar w:fldCharType="begin"/>
      </w:r>
      <w:r w:rsidRPr="00807DA1">
        <w:rPr>
          <w:rFonts w:asciiTheme="majorBidi" w:hAnsiTheme="majorBidi" w:cstheme="majorBidi"/>
        </w:rPr>
        <w:instrText xml:space="preserve"> SEQ Figure \* ARABIC </w:instrText>
      </w:r>
      <w:r w:rsidRPr="00807DA1">
        <w:rPr>
          <w:rFonts w:asciiTheme="majorBidi" w:hAnsiTheme="majorBidi" w:cstheme="majorBidi"/>
        </w:rPr>
        <w:fldChar w:fldCharType="separate"/>
      </w:r>
      <w:r w:rsidR="00452358">
        <w:rPr>
          <w:rFonts w:asciiTheme="majorBidi" w:hAnsiTheme="majorBidi" w:cstheme="majorBidi"/>
          <w:noProof/>
        </w:rPr>
        <w:t>13</w:t>
      </w:r>
      <w:r w:rsidRPr="00807DA1">
        <w:rPr>
          <w:rFonts w:asciiTheme="majorBidi" w:hAnsiTheme="majorBidi" w:cstheme="majorBidi"/>
        </w:rPr>
        <w:fldChar w:fldCharType="end"/>
      </w:r>
      <w:r w:rsidRPr="00807DA1">
        <w:rPr>
          <w:rFonts w:asciiTheme="majorBidi" w:hAnsiTheme="majorBidi" w:cstheme="majorBidi"/>
        </w:rPr>
        <w:t xml:space="preserve"> - </w:t>
      </w:r>
      <w:proofErr w:type="spellStart"/>
      <w:r w:rsidRPr="00807DA1">
        <w:rPr>
          <w:rFonts w:asciiTheme="majorBidi" w:hAnsiTheme="majorBidi" w:cstheme="majorBidi"/>
        </w:rPr>
        <w:t>XGBoost</w:t>
      </w:r>
      <w:proofErr w:type="spellEnd"/>
      <w:r w:rsidRPr="00807DA1">
        <w:rPr>
          <w:rFonts w:asciiTheme="majorBidi" w:hAnsiTheme="majorBidi" w:cstheme="majorBidi"/>
        </w:rPr>
        <w:t xml:space="preserve"> performance summary</w:t>
      </w:r>
      <w:bookmarkEnd w:id="87"/>
    </w:p>
    <w:p w14:paraId="42416EBB" w14:textId="77777777" w:rsidR="00807DA1" w:rsidRDefault="00807DA1" w:rsidP="00807DA1"/>
    <w:p w14:paraId="6D93970B" w14:textId="77777777" w:rsidR="00807DA1" w:rsidRDefault="00807DA1" w:rsidP="00807DA1"/>
    <w:p w14:paraId="4053E225" w14:textId="2C9A63D9" w:rsidR="00807DA1" w:rsidRDefault="00807DA1" w:rsidP="00807DA1">
      <w:pPr>
        <w:pStyle w:val="Heading3"/>
      </w:pPr>
      <w:bookmarkStart w:id="88" w:name="_Toc217571928"/>
      <w:proofErr w:type="spellStart"/>
      <w:r w:rsidRPr="00807DA1">
        <w:t>ReliefF</w:t>
      </w:r>
      <w:proofErr w:type="spellEnd"/>
      <w:r w:rsidRPr="00807DA1">
        <w:t xml:space="preserve"> feature importance</w:t>
      </w:r>
      <w:bookmarkEnd w:id="88"/>
    </w:p>
    <w:p w14:paraId="2AF52B47" w14:textId="77777777" w:rsidR="00807DA1" w:rsidRDefault="00807DA1" w:rsidP="00807DA1">
      <w:pPr>
        <w:keepNext/>
      </w:pPr>
      <w:r>
        <w:rPr>
          <w:noProof/>
        </w:rPr>
        <w:drawing>
          <wp:inline distT="0" distB="0" distL="0" distR="0" wp14:anchorId="354EA04E" wp14:editId="62F76EDC">
            <wp:extent cx="5943600" cy="4061460"/>
            <wp:effectExtent l="0" t="0" r="0" b="0"/>
            <wp:docPr id="703438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43819" name="Picture 70343819"/>
                    <pic:cNvPicPr/>
                  </pic:nvPicPr>
                  <pic:blipFill>
                    <a:blip r:embed="rId24">
                      <a:extLst>
                        <a:ext uri="{28A0092B-C50C-407E-A947-70E740481C1C}">
                          <a14:useLocalDpi xmlns:a14="http://schemas.microsoft.com/office/drawing/2010/main" val="0"/>
                        </a:ext>
                      </a:extLst>
                    </a:blip>
                    <a:stretch>
                      <a:fillRect/>
                    </a:stretch>
                  </pic:blipFill>
                  <pic:spPr>
                    <a:xfrm>
                      <a:off x="0" y="0"/>
                      <a:ext cx="5943600" cy="4061460"/>
                    </a:xfrm>
                    <a:prstGeom prst="rect">
                      <a:avLst/>
                    </a:prstGeom>
                  </pic:spPr>
                </pic:pic>
              </a:graphicData>
            </a:graphic>
          </wp:inline>
        </w:drawing>
      </w:r>
    </w:p>
    <w:p w14:paraId="61CA9B9F" w14:textId="69284EAC" w:rsidR="00807DA1" w:rsidRPr="00807DA1" w:rsidRDefault="00807DA1" w:rsidP="00807DA1">
      <w:pPr>
        <w:pStyle w:val="Caption"/>
        <w:jc w:val="center"/>
        <w:rPr>
          <w:rFonts w:asciiTheme="majorBidi" w:hAnsiTheme="majorBidi" w:cstheme="majorBidi"/>
        </w:rPr>
      </w:pPr>
      <w:bookmarkStart w:id="89" w:name="_Toc217573849"/>
      <w:r w:rsidRPr="00807DA1">
        <w:rPr>
          <w:rFonts w:asciiTheme="majorBidi" w:hAnsiTheme="majorBidi" w:cstheme="majorBidi"/>
        </w:rPr>
        <w:t xml:space="preserve">Figure </w:t>
      </w:r>
      <w:r w:rsidRPr="00807DA1">
        <w:rPr>
          <w:rFonts w:asciiTheme="majorBidi" w:hAnsiTheme="majorBidi" w:cstheme="majorBidi"/>
        </w:rPr>
        <w:fldChar w:fldCharType="begin"/>
      </w:r>
      <w:r w:rsidRPr="00807DA1">
        <w:rPr>
          <w:rFonts w:asciiTheme="majorBidi" w:hAnsiTheme="majorBidi" w:cstheme="majorBidi"/>
        </w:rPr>
        <w:instrText xml:space="preserve"> SEQ Figure \* ARABIC </w:instrText>
      </w:r>
      <w:r w:rsidRPr="00807DA1">
        <w:rPr>
          <w:rFonts w:asciiTheme="majorBidi" w:hAnsiTheme="majorBidi" w:cstheme="majorBidi"/>
        </w:rPr>
        <w:fldChar w:fldCharType="separate"/>
      </w:r>
      <w:r w:rsidR="00452358">
        <w:rPr>
          <w:rFonts w:asciiTheme="majorBidi" w:hAnsiTheme="majorBidi" w:cstheme="majorBidi"/>
          <w:noProof/>
        </w:rPr>
        <w:t>14</w:t>
      </w:r>
      <w:r w:rsidRPr="00807DA1">
        <w:rPr>
          <w:rFonts w:asciiTheme="majorBidi" w:hAnsiTheme="majorBidi" w:cstheme="majorBidi"/>
        </w:rPr>
        <w:fldChar w:fldCharType="end"/>
      </w:r>
      <w:r w:rsidRPr="00807DA1">
        <w:rPr>
          <w:rFonts w:asciiTheme="majorBidi" w:hAnsiTheme="majorBidi" w:cstheme="majorBidi"/>
        </w:rPr>
        <w:t xml:space="preserve"> - </w:t>
      </w:r>
      <w:proofErr w:type="spellStart"/>
      <w:r w:rsidRPr="00807DA1">
        <w:rPr>
          <w:rFonts w:asciiTheme="majorBidi" w:hAnsiTheme="majorBidi" w:cstheme="majorBidi"/>
        </w:rPr>
        <w:t>ReliefF</w:t>
      </w:r>
      <w:proofErr w:type="spellEnd"/>
      <w:r w:rsidRPr="00807DA1">
        <w:rPr>
          <w:rFonts w:asciiTheme="majorBidi" w:hAnsiTheme="majorBidi" w:cstheme="majorBidi"/>
        </w:rPr>
        <w:t xml:space="preserve"> feature importance</w:t>
      </w:r>
      <w:bookmarkEnd w:id="89"/>
    </w:p>
    <w:p w14:paraId="6FCBF662" w14:textId="77777777" w:rsidR="00807DA1" w:rsidRDefault="00807DA1" w:rsidP="00807DA1"/>
    <w:p w14:paraId="74BFF78C" w14:textId="3ADA4137" w:rsidR="00807DA1" w:rsidRDefault="00807DA1" w:rsidP="00807DA1">
      <w:pPr>
        <w:pStyle w:val="Heading3"/>
      </w:pPr>
      <w:bookmarkStart w:id="90" w:name="_Toc217571929"/>
      <w:r w:rsidRPr="00807DA1">
        <w:lastRenderedPageBreak/>
        <w:t>PCA analysis</w:t>
      </w:r>
      <w:bookmarkEnd w:id="90"/>
    </w:p>
    <w:p w14:paraId="0BCCBB3B" w14:textId="77777777" w:rsidR="00807DA1" w:rsidRDefault="00807DA1" w:rsidP="00807DA1">
      <w:pPr>
        <w:keepNext/>
      </w:pPr>
      <w:r>
        <w:rPr>
          <w:noProof/>
        </w:rPr>
        <w:drawing>
          <wp:inline distT="0" distB="0" distL="0" distR="0" wp14:anchorId="42D93B5F" wp14:editId="47F0A776">
            <wp:extent cx="5943600" cy="2849880"/>
            <wp:effectExtent l="0" t="0" r="0" b="7620"/>
            <wp:docPr id="36577000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770005" name="Picture 36577000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2849880"/>
                    </a:xfrm>
                    <a:prstGeom prst="rect">
                      <a:avLst/>
                    </a:prstGeom>
                  </pic:spPr>
                </pic:pic>
              </a:graphicData>
            </a:graphic>
          </wp:inline>
        </w:drawing>
      </w:r>
    </w:p>
    <w:p w14:paraId="1835FD52" w14:textId="2FF1A751" w:rsidR="00807DA1" w:rsidRPr="00807DA1" w:rsidRDefault="00807DA1" w:rsidP="00807DA1">
      <w:pPr>
        <w:pStyle w:val="Caption"/>
        <w:jc w:val="center"/>
        <w:rPr>
          <w:rFonts w:asciiTheme="majorBidi" w:hAnsiTheme="majorBidi" w:cstheme="majorBidi"/>
        </w:rPr>
      </w:pPr>
      <w:bookmarkStart w:id="91" w:name="_Toc217573850"/>
      <w:r w:rsidRPr="00807DA1">
        <w:rPr>
          <w:rFonts w:asciiTheme="majorBidi" w:hAnsiTheme="majorBidi" w:cstheme="majorBidi"/>
        </w:rPr>
        <w:t xml:space="preserve">Figure </w:t>
      </w:r>
      <w:r w:rsidRPr="00807DA1">
        <w:rPr>
          <w:rFonts w:asciiTheme="majorBidi" w:hAnsiTheme="majorBidi" w:cstheme="majorBidi"/>
        </w:rPr>
        <w:fldChar w:fldCharType="begin"/>
      </w:r>
      <w:r w:rsidRPr="00807DA1">
        <w:rPr>
          <w:rFonts w:asciiTheme="majorBidi" w:hAnsiTheme="majorBidi" w:cstheme="majorBidi"/>
        </w:rPr>
        <w:instrText xml:space="preserve"> SEQ Figure \* ARABIC </w:instrText>
      </w:r>
      <w:r w:rsidRPr="00807DA1">
        <w:rPr>
          <w:rFonts w:asciiTheme="majorBidi" w:hAnsiTheme="majorBidi" w:cstheme="majorBidi"/>
        </w:rPr>
        <w:fldChar w:fldCharType="separate"/>
      </w:r>
      <w:r w:rsidR="00452358">
        <w:rPr>
          <w:rFonts w:asciiTheme="majorBidi" w:hAnsiTheme="majorBidi" w:cstheme="majorBidi"/>
          <w:noProof/>
        </w:rPr>
        <w:t>15</w:t>
      </w:r>
      <w:r w:rsidRPr="00807DA1">
        <w:rPr>
          <w:rFonts w:asciiTheme="majorBidi" w:hAnsiTheme="majorBidi" w:cstheme="majorBidi"/>
        </w:rPr>
        <w:fldChar w:fldCharType="end"/>
      </w:r>
      <w:r w:rsidRPr="00807DA1">
        <w:rPr>
          <w:rFonts w:asciiTheme="majorBidi" w:hAnsiTheme="majorBidi" w:cstheme="majorBidi"/>
        </w:rPr>
        <w:t xml:space="preserve"> - PCA Analysis</w:t>
      </w:r>
      <w:bookmarkEnd w:id="91"/>
    </w:p>
    <w:p w14:paraId="4A304D03" w14:textId="77777777" w:rsidR="00807DA1" w:rsidRDefault="00807DA1" w:rsidP="00807DA1"/>
    <w:p w14:paraId="45320033" w14:textId="77777777" w:rsidR="00807DA1" w:rsidRDefault="00807DA1" w:rsidP="00807DA1"/>
    <w:p w14:paraId="3BECDD87" w14:textId="20A81EBD" w:rsidR="00807DA1" w:rsidRDefault="00807DA1" w:rsidP="00807DA1">
      <w:pPr>
        <w:pStyle w:val="Heading3"/>
      </w:pPr>
      <w:bookmarkStart w:id="92" w:name="_Toc217571930"/>
      <w:r w:rsidRPr="00807DA1">
        <w:t>Confusion breakdown</w:t>
      </w:r>
      <w:bookmarkEnd w:id="92"/>
    </w:p>
    <w:p w14:paraId="3131F1C5" w14:textId="77777777" w:rsidR="00807DA1" w:rsidRDefault="00807DA1" w:rsidP="00807DA1">
      <w:pPr>
        <w:keepNext/>
        <w:jc w:val="center"/>
      </w:pPr>
      <w:r>
        <w:rPr>
          <w:noProof/>
        </w:rPr>
        <w:drawing>
          <wp:inline distT="0" distB="0" distL="0" distR="0" wp14:anchorId="11F7A0DF" wp14:editId="4514BF03">
            <wp:extent cx="5489930" cy="2406701"/>
            <wp:effectExtent l="0" t="0" r="0" b="0"/>
            <wp:docPr id="6202932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293220" name="Picture 620293220"/>
                    <pic:cNvPicPr/>
                  </pic:nvPicPr>
                  <pic:blipFill rotWithShape="1">
                    <a:blip r:embed="rId26" cstate="print">
                      <a:extLst>
                        <a:ext uri="{28A0092B-C50C-407E-A947-70E740481C1C}">
                          <a14:useLocalDpi xmlns:a14="http://schemas.microsoft.com/office/drawing/2010/main" val="0"/>
                        </a:ext>
                      </a:extLst>
                    </a:blip>
                    <a:srcRect t="2995"/>
                    <a:stretch>
                      <a:fillRect/>
                    </a:stretch>
                  </pic:blipFill>
                  <pic:spPr bwMode="auto">
                    <a:xfrm>
                      <a:off x="0" y="0"/>
                      <a:ext cx="5504559" cy="2413114"/>
                    </a:xfrm>
                    <a:prstGeom prst="rect">
                      <a:avLst/>
                    </a:prstGeom>
                    <a:ln>
                      <a:noFill/>
                    </a:ln>
                    <a:extLst>
                      <a:ext uri="{53640926-AAD7-44D8-BBD7-CCE9431645EC}">
                        <a14:shadowObscured xmlns:a14="http://schemas.microsoft.com/office/drawing/2010/main"/>
                      </a:ext>
                    </a:extLst>
                  </pic:spPr>
                </pic:pic>
              </a:graphicData>
            </a:graphic>
          </wp:inline>
        </w:drawing>
      </w:r>
    </w:p>
    <w:p w14:paraId="6414EDE7" w14:textId="67243B86" w:rsidR="00807DA1" w:rsidRPr="004A28A0" w:rsidRDefault="00807DA1" w:rsidP="00807DA1">
      <w:pPr>
        <w:pStyle w:val="Caption"/>
        <w:jc w:val="center"/>
        <w:rPr>
          <w:rFonts w:asciiTheme="majorBidi" w:hAnsiTheme="majorBidi" w:cstheme="majorBidi"/>
        </w:rPr>
      </w:pPr>
      <w:bookmarkStart w:id="93" w:name="_Toc217573851"/>
      <w:r w:rsidRPr="004A28A0">
        <w:rPr>
          <w:rFonts w:asciiTheme="majorBidi" w:hAnsiTheme="majorBidi" w:cstheme="majorBidi"/>
        </w:rPr>
        <w:t xml:space="preserve">Figure </w:t>
      </w:r>
      <w:r w:rsidRPr="004A28A0">
        <w:rPr>
          <w:rFonts w:asciiTheme="majorBidi" w:hAnsiTheme="majorBidi" w:cstheme="majorBidi"/>
        </w:rPr>
        <w:fldChar w:fldCharType="begin"/>
      </w:r>
      <w:r w:rsidRPr="004A28A0">
        <w:rPr>
          <w:rFonts w:asciiTheme="majorBidi" w:hAnsiTheme="majorBidi" w:cstheme="majorBidi"/>
        </w:rPr>
        <w:instrText xml:space="preserve"> SEQ Figure \* ARABIC </w:instrText>
      </w:r>
      <w:r w:rsidRPr="004A28A0">
        <w:rPr>
          <w:rFonts w:asciiTheme="majorBidi" w:hAnsiTheme="majorBidi" w:cstheme="majorBidi"/>
        </w:rPr>
        <w:fldChar w:fldCharType="separate"/>
      </w:r>
      <w:r w:rsidR="00452358">
        <w:rPr>
          <w:rFonts w:asciiTheme="majorBidi" w:hAnsiTheme="majorBidi" w:cstheme="majorBidi"/>
          <w:noProof/>
        </w:rPr>
        <w:t>16</w:t>
      </w:r>
      <w:r w:rsidRPr="004A28A0">
        <w:rPr>
          <w:rFonts w:asciiTheme="majorBidi" w:hAnsiTheme="majorBidi" w:cstheme="majorBidi"/>
        </w:rPr>
        <w:fldChar w:fldCharType="end"/>
      </w:r>
      <w:r w:rsidRPr="004A28A0">
        <w:rPr>
          <w:rFonts w:asciiTheme="majorBidi" w:hAnsiTheme="majorBidi" w:cstheme="majorBidi"/>
        </w:rPr>
        <w:t xml:space="preserve"> - True Negative, False Positive, False Negative, and True Positive Breakdown by Classifier</w:t>
      </w:r>
      <w:bookmarkEnd w:id="93"/>
    </w:p>
    <w:p w14:paraId="2178C533" w14:textId="77777777" w:rsidR="00807DA1" w:rsidRDefault="00807DA1" w:rsidP="00807DA1"/>
    <w:p w14:paraId="63A7820A" w14:textId="1A6181B7" w:rsidR="002E5E0F" w:rsidRPr="00807DA1" w:rsidRDefault="002E5E0F" w:rsidP="00807DA1">
      <w:r>
        <w:t xml:space="preserve"> </w:t>
      </w:r>
    </w:p>
    <w:sectPr w:rsidR="002E5E0F" w:rsidRPr="00807DA1" w:rsidSect="00B806EC">
      <w:footerReference w:type="default" r:id="rId27"/>
      <w:pgSz w:w="12240" w:h="15840"/>
      <w:pgMar w:top="1296"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035BC5" w14:textId="77777777" w:rsidR="00023047" w:rsidRDefault="00023047" w:rsidP="003414EB">
      <w:pPr>
        <w:spacing w:after="0" w:line="240" w:lineRule="auto"/>
      </w:pPr>
      <w:r>
        <w:separator/>
      </w:r>
    </w:p>
  </w:endnote>
  <w:endnote w:type="continuationSeparator" w:id="0">
    <w:p w14:paraId="2B0D81B9" w14:textId="77777777" w:rsidR="00023047" w:rsidRDefault="00023047" w:rsidP="003414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1439272"/>
      <w:docPartObj>
        <w:docPartGallery w:val="Page Numbers (Bottom of Page)"/>
        <w:docPartUnique/>
      </w:docPartObj>
    </w:sdtPr>
    <w:sdtEndPr>
      <w:rPr>
        <w:noProof/>
      </w:rPr>
    </w:sdtEndPr>
    <w:sdtContent>
      <w:p w14:paraId="54E4AB7A" w14:textId="0DF669D6" w:rsidR="003414EB" w:rsidRDefault="003414EB" w:rsidP="003414EB">
        <w:pPr>
          <w:pStyle w:val="Footer"/>
          <w:jc w:val="center"/>
        </w:pPr>
        <w:r w:rsidRPr="003414EB">
          <w:rPr>
            <w:rFonts w:asciiTheme="majorBidi" w:hAnsiTheme="majorBidi" w:cstheme="majorBidi"/>
            <w:sz w:val="20"/>
            <w:szCs w:val="20"/>
          </w:rPr>
          <w:fldChar w:fldCharType="begin"/>
        </w:r>
        <w:r w:rsidRPr="003414EB">
          <w:rPr>
            <w:rFonts w:asciiTheme="majorBidi" w:hAnsiTheme="majorBidi" w:cstheme="majorBidi"/>
            <w:sz w:val="20"/>
            <w:szCs w:val="20"/>
          </w:rPr>
          <w:instrText xml:space="preserve"> PAGE   \* MERGEFORMAT </w:instrText>
        </w:r>
        <w:r w:rsidRPr="003414EB">
          <w:rPr>
            <w:rFonts w:asciiTheme="majorBidi" w:hAnsiTheme="majorBidi" w:cstheme="majorBidi"/>
            <w:sz w:val="20"/>
            <w:szCs w:val="20"/>
          </w:rPr>
          <w:fldChar w:fldCharType="separate"/>
        </w:r>
        <w:r w:rsidRPr="003414EB">
          <w:rPr>
            <w:rFonts w:asciiTheme="majorBidi" w:hAnsiTheme="majorBidi" w:cstheme="majorBidi"/>
            <w:noProof/>
            <w:sz w:val="20"/>
            <w:szCs w:val="20"/>
          </w:rPr>
          <w:t>2</w:t>
        </w:r>
        <w:r w:rsidRPr="003414EB">
          <w:rPr>
            <w:rFonts w:asciiTheme="majorBidi" w:hAnsiTheme="majorBidi" w:cstheme="majorBidi"/>
            <w:noProof/>
            <w:sz w:val="20"/>
            <w:szCs w:val="20"/>
          </w:rPr>
          <w:fldChar w:fldCharType="end"/>
        </w:r>
      </w:p>
    </w:sdtContent>
  </w:sdt>
  <w:p w14:paraId="4AED2484" w14:textId="77777777" w:rsidR="003414EB" w:rsidRDefault="003414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72E8C" w14:textId="77777777" w:rsidR="00023047" w:rsidRDefault="00023047" w:rsidP="003414EB">
      <w:pPr>
        <w:spacing w:after="0" w:line="240" w:lineRule="auto"/>
      </w:pPr>
      <w:r>
        <w:separator/>
      </w:r>
    </w:p>
  </w:footnote>
  <w:footnote w:type="continuationSeparator" w:id="0">
    <w:p w14:paraId="628E5095" w14:textId="77777777" w:rsidR="00023047" w:rsidRDefault="00023047" w:rsidP="003414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2646E"/>
    <w:multiLevelType w:val="multilevel"/>
    <w:tmpl w:val="565EC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A25127"/>
    <w:multiLevelType w:val="multilevel"/>
    <w:tmpl w:val="21448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C36C44"/>
    <w:multiLevelType w:val="multilevel"/>
    <w:tmpl w:val="A3BE3FFE"/>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 w15:restartNumberingAfterBreak="0">
    <w:nsid w:val="17611032"/>
    <w:multiLevelType w:val="hybridMultilevel"/>
    <w:tmpl w:val="D76C029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CF0B8A"/>
    <w:multiLevelType w:val="multilevel"/>
    <w:tmpl w:val="F2926A3E"/>
    <w:lvl w:ilvl="0">
      <w:start w:val="2"/>
      <w:numFmt w:val="decimal"/>
      <w:lvlText w:val="%1."/>
      <w:lvlJc w:val="left"/>
      <w:pPr>
        <w:tabs>
          <w:tab w:val="num" w:pos="450"/>
        </w:tabs>
        <w:ind w:left="450" w:hanging="360"/>
      </w:pPr>
      <w:rPr>
        <w:rFonts w:hint="default"/>
        <w:sz w:val="36"/>
        <w:szCs w:val="36"/>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 w15:restartNumberingAfterBreak="0">
    <w:nsid w:val="1DE341F4"/>
    <w:multiLevelType w:val="multilevel"/>
    <w:tmpl w:val="BECAB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84066F"/>
    <w:multiLevelType w:val="multilevel"/>
    <w:tmpl w:val="EB70B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DA18B1"/>
    <w:multiLevelType w:val="multilevel"/>
    <w:tmpl w:val="09823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080810"/>
    <w:multiLevelType w:val="multilevel"/>
    <w:tmpl w:val="D8F4B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635A48"/>
    <w:multiLevelType w:val="multilevel"/>
    <w:tmpl w:val="68726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8C68C9"/>
    <w:multiLevelType w:val="multilevel"/>
    <w:tmpl w:val="58AEA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CD0E88"/>
    <w:multiLevelType w:val="multilevel"/>
    <w:tmpl w:val="44AE5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FC694D"/>
    <w:multiLevelType w:val="hybridMultilevel"/>
    <w:tmpl w:val="0FC0AD4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56454D3"/>
    <w:multiLevelType w:val="multilevel"/>
    <w:tmpl w:val="D1A0A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FD56B0A"/>
    <w:multiLevelType w:val="multilevel"/>
    <w:tmpl w:val="427CF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D0908E2"/>
    <w:multiLevelType w:val="hybridMultilevel"/>
    <w:tmpl w:val="0B5E6B7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9936688">
    <w:abstractNumId w:val="4"/>
  </w:num>
  <w:num w:numId="2" w16cid:durableId="390426366">
    <w:abstractNumId w:val="9"/>
  </w:num>
  <w:num w:numId="3" w16cid:durableId="1796482031">
    <w:abstractNumId w:val="13"/>
  </w:num>
  <w:num w:numId="4" w16cid:durableId="1969582374">
    <w:abstractNumId w:val="14"/>
  </w:num>
  <w:num w:numId="5" w16cid:durableId="869341032">
    <w:abstractNumId w:val="3"/>
  </w:num>
  <w:num w:numId="6" w16cid:durableId="1543402765">
    <w:abstractNumId w:val="12"/>
  </w:num>
  <w:num w:numId="7" w16cid:durableId="1899591267">
    <w:abstractNumId w:val="15"/>
  </w:num>
  <w:num w:numId="8" w16cid:durableId="1298536281">
    <w:abstractNumId w:val="2"/>
  </w:num>
  <w:num w:numId="9" w16cid:durableId="1929607882">
    <w:abstractNumId w:val="7"/>
  </w:num>
  <w:num w:numId="10" w16cid:durableId="1390955425">
    <w:abstractNumId w:val="1"/>
  </w:num>
  <w:num w:numId="11" w16cid:durableId="593511675">
    <w:abstractNumId w:val="8"/>
  </w:num>
  <w:num w:numId="12" w16cid:durableId="1670214357">
    <w:abstractNumId w:val="5"/>
  </w:num>
  <w:num w:numId="13" w16cid:durableId="1500972246">
    <w:abstractNumId w:val="0"/>
  </w:num>
  <w:num w:numId="14" w16cid:durableId="547257606">
    <w:abstractNumId w:val="10"/>
  </w:num>
  <w:num w:numId="15" w16cid:durableId="1187134639">
    <w:abstractNumId w:val="6"/>
  </w:num>
  <w:num w:numId="16" w16cid:durableId="1020886665">
    <w:abstractNumId w:val="1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1B3"/>
    <w:rsid w:val="00001EFF"/>
    <w:rsid w:val="000057A9"/>
    <w:rsid w:val="000114A5"/>
    <w:rsid w:val="000154E9"/>
    <w:rsid w:val="0002258F"/>
    <w:rsid w:val="00023047"/>
    <w:rsid w:val="00033B17"/>
    <w:rsid w:val="00037003"/>
    <w:rsid w:val="0003767E"/>
    <w:rsid w:val="00041391"/>
    <w:rsid w:val="000456D3"/>
    <w:rsid w:val="00046890"/>
    <w:rsid w:val="00047ED4"/>
    <w:rsid w:val="00047FE7"/>
    <w:rsid w:val="00052642"/>
    <w:rsid w:val="00054BBF"/>
    <w:rsid w:val="00057391"/>
    <w:rsid w:val="00064E4B"/>
    <w:rsid w:val="000702C8"/>
    <w:rsid w:val="00072FEF"/>
    <w:rsid w:val="00073E3E"/>
    <w:rsid w:val="00075FC0"/>
    <w:rsid w:val="00080C9C"/>
    <w:rsid w:val="00092810"/>
    <w:rsid w:val="000937BE"/>
    <w:rsid w:val="000958D5"/>
    <w:rsid w:val="000A12EA"/>
    <w:rsid w:val="000A445F"/>
    <w:rsid w:val="000A567D"/>
    <w:rsid w:val="000A79D9"/>
    <w:rsid w:val="000B00AE"/>
    <w:rsid w:val="000B149D"/>
    <w:rsid w:val="000B6B75"/>
    <w:rsid w:val="000C0D09"/>
    <w:rsid w:val="000C7771"/>
    <w:rsid w:val="000D24E9"/>
    <w:rsid w:val="000D3CEA"/>
    <w:rsid w:val="000E12C2"/>
    <w:rsid w:val="000E1A4B"/>
    <w:rsid w:val="000E441A"/>
    <w:rsid w:val="000F05FE"/>
    <w:rsid w:val="000F5D79"/>
    <w:rsid w:val="000F5FC0"/>
    <w:rsid w:val="000F63FE"/>
    <w:rsid w:val="000F72A8"/>
    <w:rsid w:val="00105D0E"/>
    <w:rsid w:val="00117771"/>
    <w:rsid w:val="00127279"/>
    <w:rsid w:val="00127B28"/>
    <w:rsid w:val="00131B56"/>
    <w:rsid w:val="001343DE"/>
    <w:rsid w:val="00134858"/>
    <w:rsid w:val="00140478"/>
    <w:rsid w:val="00142664"/>
    <w:rsid w:val="00143B2C"/>
    <w:rsid w:val="00143B8A"/>
    <w:rsid w:val="00144989"/>
    <w:rsid w:val="00145B78"/>
    <w:rsid w:val="00146108"/>
    <w:rsid w:val="001553FD"/>
    <w:rsid w:val="00162B86"/>
    <w:rsid w:val="00164194"/>
    <w:rsid w:val="00165D19"/>
    <w:rsid w:val="00173E80"/>
    <w:rsid w:val="001753DD"/>
    <w:rsid w:val="00176BDF"/>
    <w:rsid w:val="00186171"/>
    <w:rsid w:val="00186978"/>
    <w:rsid w:val="00190B4C"/>
    <w:rsid w:val="00194758"/>
    <w:rsid w:val="001966E3"/>
    <w:rsid w:val="001A1735"/>
    <w:rsid w:val="001A27E4"/>
    <w:rsid w:val="001A355C"/>
    <w:rsid w:val="001A48CE"/>
    <w:rsid w:val="001A54AD"/>
    <w:rsid w:val="001A5703"/>
    <w:rsid w:val="001B1E83"/>
    <w:rsid w:val="001B5356"/>
    <w:rsid w:val="001B7663"/>
    <w:rsid w:val="001C07B0"/>
    <w:rsid w:val="001C3BCA"/>
    <w:rsid w:val="001D35F3"/>
    <w:rsid w:val="001D3E66"/>
    <w:rsid w:val="001D62DB"/>
    <w:rsid w:val="001E26E5"/>
    <w:rsid w:val="001E621B"/>
    <w:rsid w:val="001E705C"/>
    <w:rsid w:val="001F04FE"/>
    <w:rsid w:val="001F599D"/>
    <w:rsid w:val="001F6F56"/>
    <w:rsid w:val="001F7399"/>
    <w:rsid w:val="00204771"/>
    <w:rsid w:val="00205AAE"/>
    <w:rsid w:val="00211981"/>
    <w:rsid w:val="0022186A"/>
    <w:rsid w:val="00226BA7"/>
    <w:rsid w:val="002276DA"/>
    <w:rsid w:val="00233136"/>
    <w:rsid w:val="00234AFD"/>
    <w:rsid w:val="00240188"/>
    <w:rsid w:val="002409DF"/>
    <w:rsid w:val="00246123"/>
    <w:rsid w:val="00250206"/>
    <w:rsid w:val="002512BA"/>
    <w:rsid w:val="002518A0"/>
    <w:rsid w:val="00251C7D"/>
    <w:rsid w:val="00251F44"/>
    <w:rsid w:val="0025367C"/>
    <w:rsid w:val="00260F6A"/>
    <w:rsid w:val="00260F70"/>
    <w:rsid w:val="002618AD"/>
    <w:rsid w:val="00264EFE"/>
    <w:rsid w:val="00266747"/>
    <w:rsid w:val="002671B3"/>
    <w:rsid w:val="00270FD0"/>
    <w:rsid w:val="002767FF"/>
    <w:rsid w:val="00283369"/>
    <w:rsid w:val="00292283"/>
    <w:rsid w:val="00293872"/>
    <w:rsid w:val="00295EB9"/>
    <w:rsid w:val="002A2EB6"/>
    <w:rsid w:val="002A3B85"/>
    <w:rsid w:val="002B0D5A"/>
    <w:rsid w:val="002C4777"/>
    <w:rsid w:val="002D3D3F"/>
    <w:rsid w:val="002D4589"/>
    <w:rsid w:val="002E52A5"/>
    <w:rsid w:val="002E5E0F"/>
    <w:rsid w:val="002E61BD"/>
    <w:rsid w:val="002E7684"/>
    <w:rsid w:val="002F07A8"/>
    <w:rsid w:val="002F1539"/>
    <w:rsid w:val="002F3E6B"/>
    <w:rsid w:val="002F7726"/>
    <w:rsid w:val="00300655"/>
    <w:rsid w:val="00303459"/>
    <w:rsid w:val="00303DBA"/>
    <w:rsid w:val="00311354"/>
    <w:rsid w:val="003128F7"/>
    <w:rsid w:val="0031565D"/>
    <w:rsid w:val="00321028"/>
    <w:rsid w:val="00321973"/>
    <w:rsid w:val="00326A8E"/>
    <w:rsid w:val="00327618"/>
    <w:rsid w:val="00337F7F"/>
    <w:rsid w:val="00340307"/>
    <w:rsid w:val="0034126A"/>
    <w:rsid w:val="003414EB"/>
    <w:rsid w:val="003414F8"/>
    <w:rsid w:val="0034686A"/>
    <w:rsid w:val="00347931"/>
    <w:rsid w:val="003505E9"/>
    <w:rsid w:val="00352EF1"/>
    <w:rsid w:val="0035613F"/>
    <w:rsid w:val="00356E6E"/>
    <w:rsid w:val="003618A0"/>
    <w:rsid w:val="0037489B"/>
    <w:rsid w:val="003757A1"/>
    <w:rsid w:val="00381302"/>
    <w:rsid w:val="00381E11"/>
    <w:rsid w:val="00392801"/>
    <w:rsid w:val="0039293E"/>
    <w:rsid w:val="00393BF1"/>
    <w:rsid w:val="003A03F4"/>
    <w:rsid w:val="003A159A"/>
    <w:rsid w:val="003A79E8"/>
    <w:rsid w:val="003B1EEB"/>
    <w:rsid w:val="003B65EE"/>
    <w:rsid w:val="003C24E6"/>
    <w:rsid w:val="003C5052"/>
    <w:rsid w:val="003C6E9A"/>
    <w:rsid w:val="003D1DE9"/>
    <w:rsid w:val="003D4A35"/>
    <w:rsid w:val="003E0518"/>
    <w:rsid w:val="003E1E90"/>
    <w:rsid w:val="003E7CA0"/>
    <w:rsid w:val="003F0D25"/>
    <w:rsid w:val="003F194F"/>
    <w:rsid w:val="003F50C1"/>
    <w:rsid w:val="003F6795"/>
    <w:rsid w:val="00400924"/>
    <w:rsid w:val="0040388E"/>
    <w:rsid w:val="00403B3C"/>
    <w:rsid w:val="004075D9"/>
    <w:rsid w:val="00413699"/>
    <w:rsid w:val="00413C97"/>
    <w:rsid w:val="00421D04"/>
    <w:rsid w:val="00422DD7"/>
    <w:rsid w:val="00426165"/>
    <w:rsid w:val="00430207"/>
    <w:rsid w:val="00431CCD"/>
    <w:rsid w:val="00432740"/>
    <w:rsid w:val="00433656"/>
    <w:rsid w:val="00435B79"/>
    <w:rsid w:val="00436210"/>
    <w:rsid w:val="00440F3F"/>
    <w:rsid w:val="00443210"/>
    <w:rsid w:val="004477A7"/>
    <w:rsid w:val="00452358"/>
    <w:rsid w:val="004544AF"/>
    <w:rsid w:val="00463463"/>
    <w:rsid w:val="00471EF1"/>
    <w:rsid w:val="00475087"/>
    <w:rsid w:val="00477741"/>
    <w:rsid w:val="00481EF2"/>
    <w:rsid w:val="0048441B"/>
    <w:rsid w:val="00485C11"/>
    <w:rsid w:val="00491037"/>
    <w:rsid w:val="0049261A"/>
    <w:rsid w:val="00492927"/>
    <w:rsid w:val="00493C93"/>
    <w:rsid w:val="00497DE6"/>
    <w:rsid w:val="004A22BE"/>
    <w:rsid w:val="004A28A0"/>
    <w:rsid w:val="004B4D83"/>
    <w:rsid w:val="004B684F"/>
    <w:rsid w:val="004C52A1"/>
    <w:rsid w:val="004C5C3E"/>
    <w:rsid w:val="004C791E"/>
    <w:rsid w:val="004D1334"/>
    <w:rsid w:val="004D50BF"/>
    <w:rsid w:val="004E12A4"/>
    <w:rsid w:val="004E2410"/>
    <w:rsid w:val="004E307F"/>
    <w:rsid w:val="004E66AC"/>
    <w:rsid w:val="004F10C3"/>
    <w:rsid w:val="004F25E3"/>
    <w:rsid w:val="004F3B41"/>
    <w:rsid w:val="004F3E6D"/>
    <w:rsid w:val="004F4747"/>
    <w:rsid w:val="00503CB6"/>
    <w:rsid w:val="00506DAA"/>
    <w:rsid w:val="0051125A"/>
    <w:rsid w:val="005116BC"/>
    <w:rsid w:val="0051219B"/>
    <w:rsid w:val="00515A2B"/>
    <w:rsid w:val="00516527"/>
    <w:rsid w:val="005252A5"/>
    <w:rsid w:val="00530EE3"/>
    <w:rsid w:val="00531271"/>
    <w:rsid w:val="00540095"/>
    <w:rsid w:val="0054107C"/>
    <w:rsid w:val="005444FE"/>
    <w:rsid w:val="0054478F"/>
    <w:rsid w:val="00550F63"/>
    <w:rsid w:val="00551F9B"/>
    <w:rsid w:val="00553DCD"/>
    <w:rsid w:val="00562FEC"/>
    <w:rsid w:val="00567723"/>
    <w:rsid w:val="00567E42"/>
    <w:rsid w:val="00570513"/>
    <w:rsid w:val="00573110"/>
    <w:rsid w:val="0057647C"/>
    <w:rsid w:val="0057775B"/>
    <w:rsid w:val="0058033A"/>
    <w:rsid w:val="00582B42"/>
    <w:rsid w:val="00590140"/>
    <w:rsid w:val="005969B8"/>
    <w:rsid w:val="005A1238"/>
    <w:rsid w:val="005B3057"/>
    <w:rsid w:val="005B351F"/>
    <w:rsid w:val="005B6CEA"/>
    <w:rsid w:val="005C040A"/>
    <w:rsid w:val="005C2E62"/>
    <w:rsid w:val="005C3D6F"/>
    <w:rsid w:val="005D0146"/>
    <w:rsid w:val="005D1931"/>
    <w:rsid w:val="005D2780"/>
    <w:rsid w:val="005D32C8"/>
    <w:rsid w:val="005D554F"/>
    <w:rsid w:val="005D61E0"/>
    <w:rsid w:val="005D7D24"/>
    <w:rsid w:val="005E2E73"/>
    <w:rsid w:val="005E62FC"/>
    <w:rsid w:val="005F22B2"/>
    <w:rsid w:val="005F44D1"/>
    <w:rsid w:val="005F4BB2"/>
    <w:rsid w:val="0060141C"/>
    <w:rsid w:val="00602C8B"/>
    <w:rsid w:val="00603776"/>
    <w:rsid w:val="0061335B"/>
    <w:rsid w:val="006203CB"/>
    <w:rsid w:val="00620FFA"/>
    <w:rsid w:val="00622B6F"/>
    <w:rsid w:val="00624F0D"/>
    <w:rsid w:val="00627B10"/>
    <w:rsid w:val="00627DBC"/>
    <w:rsid w:val="006300F4"/>
    <w:rsid w:val="00633A32"/>
    <w:rsid w:val="00636779"/>
    <w:rsid w:val="00636F54"/>
    <w:rsid w:val="0064224E"/>
    <w:rsid w:val="0064668C"/>
    <w:rsid w:val="00651A9B"/>
    <w:rsid w:val="00651B83"/>
    <w:rsid w:val="0065476D"/>
    <w:rsid w:val="00657049"/>
    <w:rsid w:val="00667ADD"/>
    <w:rsid w:val="00667CBA"/>
    <w:rsid w:val="0067404F"/>
    <w:rsid w:val="006749C7"/>
    <w:rsid w:val="006816DA"/>
    <w:rsid w:val="00685C1A"/>
    <w:rsid w:val="00686EC0"/>
    <w:rsid w:val="0068784C"/>
    <w:rsid w:val="00691096"/>
    <w:rsid w:val="00695054"/>
    <w:rsid w:val="00695C85"/>
    <w:rsid w:val="006964CF"/>
    <w:rsid w:val="00696BE0"/>
    <w:rsid w:val="00697E8C"/>
    <w:rsid w:val="006A0528"/>
    <w:rsid w:val="006A060A"/>
    <w:rsid w:val="006A0DDE"/>
    <w:rsid w:val="006A14D7"/>
    <w:rsid w:val="006B4636"/>
    <w:rsid w:val="006B6CDB"/>
    <w:rsid w:val="006B7AF9"/>
    <w:rsid w:val="006C3628"/>
    <w:rsid w:val="006C7F0C"/>
    <w:rsid w:val="006D1699"/>
    <w:rsid w:val="006E0A1A"/>
    <w:rsid w:val="006E2AF1"/>
    <w:rsid w:val="006E365D"/>
    <w:rsid w:val="006E73CA"/>
    <w:rsid w:val="006E75E2"/>
    <w:rsid w:val="006F25F3"/>
    <w:rsid w:val="006F5CDE"/>
    <w:rsid w:val="006F76D8"/>
    <w:rsid w:val="0070257F"/>
    <w:rsid w:val="00706C65"/>
    <w:rsid w:val="00710317"/>
    <w:rsid w:val="0071588C"/>
    <w:rsid w:val="00720999"/>
    <w:rsid w:val="00721907"/>
    <w:rsid w:val="007225FC"/>
    <w:rsid w:val="00725051"/>
    <w:rsid w:val="00727324"/>
    <w:rsid w:val="00733CE3"/>
    <w:rsid w:val="00736795"/>
    <w:rsid w:val="00745930"/>
    <w:rsid w:val="0074653D"/>
    <w:rsid w:val="007515E7"/>
    <w:rsid w:val="00764539"/>
    <w:rsid w:val="00766F6E"/>
    <w:rsid w:val="007677A2"/>
    <w:rsid w:val="00771377"/>
    <w:rsid w:val="00774123"/>
    <w:rsid w:val="00782A60"/>
    <w:rsid w:val="00785434"/>
    <w:rsid w:val="00787FE9"/>
    <w:rsid w:val="00793343"/>
    <w:rsid w:val="00796DB3"/>
    <w:rsid w:val="0079754C"/>
    <w:rsid w:val="007A0DAD"/>
    <w:rsid w:val="007A2905"/>
    <w:rsid w:val="007A2977"/>
    <w:rsid w:val="007A665D"/>
    <w:rsid w:val="007A6F8C"/>
    <w:rsid w:val="007B1B97"/>
    <w:rsid w:val="007B364B"/>
    <w:rsid w:val="007C0E69"/>
    <w:rsid w:val="007C31A5"/>
    <w:rsid w:val="007C556C"/>
    <w:rsid w:val="007C59E5"/>
    <w:rsid w:val="007C6BC4"/>
    <w:rsid w:val="007D61B2"/>
    <w:rsid w:val="007D6967"/>
    <w:rsid w:val="007D6D39"/>
    <w:rsid w:val="007E112D"/>
    <w:rsid w:val="007E1C2E"/>
    <w:rsid w:val="007E2CC8"/>
    <w:rsid w:val="007E61FF"/>
    <w:rsid w:val="007F24F2"/>
    <w:rsid w:val="007F294A"/>
    <w:rsid w:val="007F2D39"/>
    <w:rsid w:val="007F460A"/>
    <w:rsid w:val="007F6DC9"/>
    <w:rsid w:val="007F734F"/>
    <w:rsid w:val="007F7F8F"/>
    <w:rsid w:val="00803B01"/>
    <w:rsid w:val="00807DA1"/>
    <w:rsid w:val="00811689"/>
    <w:rsid w:val="00812693"/>
    <w:rsid w:val="00823522"/>
    <w:rsid w:val="0082358E"/>
    <w:rsid w:val="00824634"/>
    <w:rsid w:val="00824B7F"/>
    <w:rsid w:val="0083424F"/>
    <w:rsid w:val="00854AB2"/>
    <w:rsid w:val="00855087"/>
    <w:rsid w:val="008613C5"/>
    <w:rsid w:val="00863774"/>
    <w:rsid w:val="008911C9"/>
    <w:rsid w:val="00891C97"/>
    <w:rsid w:val="008943DE"/>
    <w:rsid w:val="0089611C"/>
    <w:rsid w:val="00897213"/>
    <w:rsid w:val="00897E71"/>
    <w:rsid w:val="008A087E"/>
    <w:rsid w:val="008A0B56"/>
    <w:rsid w:val="008A0C1A"/>
    <w:rsid w:val="008A2937"/>
    <w:rsid w:val="008B095C"/>
    <w:rsid w:val="008B2D36"/>
    <w:rsid w:val="008C4258"/>
    <w:rsid w:val="008C48BE"/>
    <w:rsid w:val="008C50D9"/>
    <w:rsid w:val="008D369C"/>
    <w:rsid w:val="008E180A"/>
    <w:rsid w:val="008E27D1"/>
    <w:rsid w:val="008E2D7F"/>
    <w:rsid w:val="008E7ECF"/>
    <w:rsid w:val="008F07BC"/>
    <w:rsid w:val="008F6E44"/>
    <w:rsid w:val="00902593"/>
    <w:rsid w:val="00902AFB"/>
    <w:rsid w:val="009032AC"/>
    <w:rsid w:val="009041BF"/>
    <w:rsid w:val="00906845"/>
    <w:rsid w:val="00907738"/>
    <w:rsid w:val="00911914"/>
    <w:rsid w:val="009153D2"/>
    <w:rsid w:val="00922822"/>
    <w:rsid w:val="009259D8"/>
    <w:rsid w:val="00945B81"/>
    <w:rsid w:val="00947737"/>
    <w:rsid w:val="009502A8"/>
    <w:rsid w:val="00954797"/>
    <w:rsid w:val="00954AF9"/>
    <w:rsid w:val="00957282"/>
    <w:rsid w:val="0095734A"/>
    <w:rsid w:val="009611F5"/>
    <w:rsid w:val="009617BD"/>
    <w:rsid w:val="00963C80"/>
    <w:rsid w:val="009644A5"/>
    <w:rsid w:val="00964DDB"/>
    <w:rsid w:val="00967CCD"/>
    <w:rsid w:val="00970C5C"/>
    <w:rsid w:val="00971E0C"/>
    <w:rsid w:val="00972B52"/>
    <w:rsid w:val="009732BB"/>
    <w:rsid w:val="0097611D"/>
    <w:rsid w:val="00976B48"/>
    <w:rsid w:val="009814AA"/>
    <w:rsid w:val="00983502"/>
    <w:rsid w:val="0098394F"/>
    <w:rsid w:val="009848B6"/>
    <w:rsid w:val="00984CBB"/>
    <w:rsid w:val="00984CE5"/>
    <w:rsid w:val="009850F0"/>
    <w:rsid w:val="00991134"/>
    <w:rsid w:val="009941B7"/>
    <w:rsid w:val="00995C81"/>
    <w:rsid w:val="009A324B"/>
    <w:rsid w:val="009B1FA5"/>
    <w:rsid w:val="009B4CD4"/>
    <w:rsid w:val="009C1B60"/>
    <w:rsid w:val="009D500F"/>
    <w:rsid w:val="009D673D"/>
    <w:rsid w:val="009E3770"/>
    <w:rsid w:val="009E5364"/>
    <w:rsid w:val="009E6D8F"/>
    <w:rsid w:val="009E6EC0"/>
    <w:rsid w:val="009E6F04"/>
    <w:rsid w:val="009F083A"/>
    <w:rsid w:val="009F2F44"/>
    <w:rsid w:val="009F64B9"/>
    <w:rsid w:val="009F682E"/>
    <w:rsid w:val="00A02EF1"/>
    <w:rsid w:val="00A05918"/>
    <w:rsid w:val="00A13840"/>
    <w:rsid w:val="00A13DE1"/>
    <w:rsid w:val="00A14FB0"/>
    <w:rsid w:val="00A17F93"/>
    <w:rsid w:val="00A20831"/>
    <w:rsid w:val="00A24C4B"/>
    <w:rsid w:val="00A35481"/>
    <w:rsid w:val="00A37586"/>
    <w:rsid w:val="00A41480"/>
    <w:rsid w:val="00A43546"/>
    <w:rsid w:val="00A438ED"/>
    <w:rsid w:val="00A47884"/>
    <w:rsid w:val="00A51D55"/>
    <w:rsid w:val="00A51E3F"/>
    <w:rsid w:val="00A53745"/>
    <w:rsid w:val="00A54305"/>
    <w:rsid w:val="00A64AE6"/>
    <w:rsid w:val="00A6694F"/>
    <w:rsid w:val="00A66D37"/>
    <w:rsid w:val="00A75BAA"/>
    <w:rsid w:val="00A80164"/>
    <w:rsid w:val="00A80448"/>
    <w:rsid w:val="00A83E16"/>
    <w:rsid w:val="00A87A7A"/>
    <w:rsid w:val="00A87DE6"/>
    <w:rsid w:val="00A906BA"/>
    <w:rsid w:val="00A90E66"/>
    <w:rsid w:val="00A92EF2"/>
    <w:rsid w:val="00A934FB"/>
    <w:rsid w:val="00A95F4C"/>
    <w:rsid w:val="00A974DC"/>
    <w:rsid w:val="00AB370C"/>
    <w:rsid w:val="00AC1AC2"/>
    <w:rsid w:val="00AC4726"/>
    <w:rsid w:val="00AC55E4"/>
    <w:rsid w:val="00AC7225"/>
    <w:rsid w:val="00AD19F6"/>
    <w:rsid w:val="00AD30DC"/>
    <w:rsid w:val="00AD41C1"/>
    <w:rsid w:val="00AE2B7D"/>
    <w:rsid w:val="00AE3FB4"/>
    <w:rsid w:val="00AF2A71"/>
    <w:rsid w:val="00AF3DD9"/>
    <w:rsid w:val="00AF534A"/>
    <w:rsid w:val="00AF5746"/>
    <w:rsid w:val="00AF632E"/>
    <w:rsid w:val="00AF6CDE"/>
    <w:rsid w:val="00B02320"/>
    <w:rsid w:val="00B040E8"/>
    <w:rsid w:val="00B07E82"/>
    <w:rsid w:val="00B10496"/>
    <w:rsid w:val="00B11938"/>
    <w:rsid w:val="00B12B77"/>
    <w:rsid w:val="00B202D9"/>
    <w:rsid w:val="00B2321A"/>
    <w:rsid w:val="00B2390B"/>
    <w:rsid w:val="00B256B4"/>
    <w:rsid w:val="00B27CE2"/>
    <w:rsid w:val="00B31282"/>
    <w:rsid w:val="00B35C63"/>
    <w:rsid w:val="00B45806"/>
    <w:rsid w:val="00B5030E"/>
    <w:rsid w:val="00B55A84"/>
    <w:rsid w:val="00B602C1"/>
    <w:rsid w:val="00B64F73"/>
    <w:rsid w:val="00B67587"/>
    <w:rsid w:val="00B71CB2"/>
    <w:rsid w:val="00B72712"/>
    <w:rsid w:val="00B7409E"/>
    <w:rsid w:val="00B74DFA"/>
    <w:rsid w:val="00B75B09"/>
    <w:rsid w:val="00B771C2"/>
    <w:rsid w:val="00B806EC"/>
    <w:rsid w:val="00B8266B"/>
    <w:rsid w:val="00B8574A"/>
    <w:rsid w:val="00BA04BB"/>
    <w:rsid w:val="00BA3416"/>
    <w:rsid w:val="00BA3B1A"/>
    <w:rsid w:val="00BA7EB7"/>
    <w:rsid w:val="00BB67D1"/>
    <w:rsid w:val="00BC0828"/>
    <w:rsid w:val="00BC228B"/>
    <w:rsid w:val="00BD2824"/>
    <w:rsid w:val="00BD4135"/>
    <w:rsid w:val="00BD5102"/>
    <w:rsid w:val="00BE1A84"/>
    <w:rsid w:val="00BE3742"/>
    <w:rsid w:val="00BE3ADF"/>
    <w:rsid w:val="00BE7647"/>
    <w:rsid w:val="00BE78C4"/>
    <w:rsid w:val="00BF0600"/>
    <w:rsid w:val="00BF128E"/>
    <w:rsid w:val="00BF4F8C"/>
    <w:rsid w:val="00BF684C"/>
    <w:rsid w:val="00BF7357"/>
    <w:rsid w:val="00C0158F"/>
    <w:rsid w:val="00C027E4"/>
    <w:rsid w:val="00C062BF"/>
    <w:rsid w:val="00C10E98"/>
    <w:rsid w:val="00C12077"/>
    <w:rsid w:val="00C1590F"/>
    <w:rsid w:val="00C16E78"/>
    <w:rsid w:val="00C2294A"/>
    <w:rsid w:val="00C22A65"/>
    <w:rsid w:val="00C24613"/>
    <w:rsid w:val="00C264CF"/>
    <w:rsid w:val="00C27423"/>
    <w:rsid w:val="00C31AD8"/>
    <w:rsid w:val="00C41C6E"/>
    <w:rsid w:val="00C44D82"/>
    <w:rsid w:val="00C4618C"/>
    <w:rsid w:val="00C4668D"/>
    <w:rsid w:val="00C47137"/>
    <w:rsid w:val="00C47367"/>
    <w:rsid w:val="00C50EC5"/>
    <w:rsid w:val="00C5231C"/>
    <w:rsid w:val="00C53AC7"/>
    <w:rsid w:val="00C5519A"/>
    <w:rsid w:val="00C57C76"/>
    <w:rsid w:val="00C61B42"/>
    <w:rsid w:val="00C61C22"/>
    <w:rsid w:val="00C659F9"/>
    <w:rsid w:val="00C6770D"/>
    <w:rsid w:val="00C7152B"/>
    <w:rsid w:val="00C72375"/>
    <w:rsid w:val="00C7440E"/>
    <w:rsid w:val="00C7704B"/>
    <w:rsid w:val="00C77F0F"/>
    <w:rsid w:val="00C822F1"/>
    <w:rsid w:val="00CA6BEF"/>
    <w:rsid w:val="00CA761E"/>
    <w:rsid w:val="00CB0586"/>
    <w:rsid w:val="00CB182C"/>
    <w:rsid w:val="00CB6175"/>
    <w:rsid w:val="00CB7311"/>
    <w:rsid w:val="00CB7754"/>
    <w:rsid w:val="00CC3E55"/>
    <w:rsid w:val="00CC587F"/>
    <w:rsid w:val="00CC6A00"/>
    <w:rsid w:val="00CD675F"/>
    <w:rsid w:val="00CE0F43"/>
    <w:rsid w:val="00CE3B0D"/>
    <w:rsid w:val="00CE548D"/>
    <w:rsid w:val="00CE54D8"/>
    <w:rsid w:val="00CE6F15"/>
    <w:rsid w:val="00CF1869"/>
    <w:rsid w:val="00CF606A"/>
    <w:rsid w:val="00D009CD"/>
    <w:rsid w:val="00D101D7"/>
    <w:rsid w:val="00D1410F"/>
    <w:rsid w:val="00D14FAC"/>
    <w:rsid w:val="00D17AA9"/>
    <w:rsid w:val="00D20CE4"/>
    <w:rsid w:val="00D21147"/>
    <w:rsid w:val="00D25513"/>
    <w:rsid w:val="00D25873"/>
    <w:rsid w:val="00D30587"/>
    <w:rsid w:val="00D40DC3"/>
    <w:rsid w:val="00D414AB"/>
    <w:rsid w:val="00D44820"/>
    <w:rsid w:val="00D50A40"/>
    <w:rsid w:val="00D51745"/>
    <w:rsid w:val="00D638D2"/>
    <w:rsid w:val="00D65314"/>
    <w:rsid w:val="00D6640C"/>
    <w:rsid w:val="00D70809"/>
    <w:rsid w:val="00D735C8"/>
    <w:rsid w:val="00D7463B"/>
    <w:rsid w:val="00D7625C"/>
    <w:rsid w:val="00D801F7"/>
    <w:rsid w:val="00D83816"/>
    <w:rsid w:val="00D8546A"/>
    <w:rsid w:val="00D871A1"/>
    <w:rsid w:val="00D90F0C"/>
    <w:rsid w:val="00D91F39"/>
    <w:rsid w:val="00D93C28"/>
    <w:rsid w:val="00DA0213"/>
    <w:rsid w:val="00DA2E45"/>
    <w:rsid w:val="00DA5A03"/>
    <w:rsid w:val="00DA7530"/>
    <w:rsid w:val="00DA7BC8"/>
    <w:rsid w:val="00DB3AE5"/>
    <w:rsid w:val="00DB5156"/>
    <w:rsid w:val="00DC438A"/>
    <w:rsid w:val="00DD279E"/>
    <w:rsid w:val="00DD463C"/>
    <w:rsid w:val="00DD4B1B"/>
    <w:rsid w:val="00DD4CD2"/>
    <w:rsid w:val="00DE2DEA"/>
    <w:rsid w:val="00DF0AD3"/>
    <w:rsid w:val="00DF306F"/>
    <w:rsid w:val="00DF39CA"/>
    <w:rsid w:val="00DF3AF9"/>
    <w:rsid w:val="00DF7ADB"/>
    <w:rsid w:val="00E00745"/>
    <w:rsid w:val="00E0306C"/>
    <w:rsid w:val="00E05E56"/>
    <w:rsid w:val="00E11CD4"/>
    <w:rsid w:val="00E13C0D"/>
    <w:rsid w:val="00E210D0"/>
    <w:rsid w:val="00E2309B"/>
    <w:rsid w:val="00E313B6"/>
    <w:rsid w:val="00E32798"/>
    <w:rsid w:val="00E32E7F"/>
    <w:rsid w:val="00E35F2C"/>
    <w:rsid w:val="00E41505"/>
    <w:rsid w:val="00E44978"/>
    <w:rsid w:val="00E45B71"/>
    <w:rsid w:val="00E506B8"/>
    <w:rsid w:val="00E53EA4"/>
    <w:rsid w:val="00E632E2"/>
    <w:rsid w:val="00E638BF"/>
    <w:rsid w:val="00E63986"/>
    <w:rsid w:val="00E64A19"/>
    <w:rsid w:val="00E72B98"/>
    <w:rsid w:val="00E7485C"/>
    <w:rsid w:val="00E800EE"/>
    <w:rsid w:val="00E81795"/>
    <w:rsid w:val="00E821E6"/>
    <w:rsid w:val="00E82C94"/>
    <w:rsid w:val="00E83691"/>
    <w:rsid w:val="00E87594"/>
    <w:rsid w:val="00E919CF"/>
    <w:rsid w:val="00EA2FB5"/>
    <w:rsid w:val="00EA4FD8"/>
    <w:rsid w:val="00EA527C"/>
    <w:rsid w:val="00EB3343"/>
    <w:rsid w:val="00EC0EBC"/>
    <w:rsid w:val="00EC4F7B"/>
    <w:rsid w:val="00EC7D03"/>
    <w:rsid w:val="00ED0A15"/>
    <w:rsid w:val="00ED1A19"/>
    <w:rsid w:val="00ED29EF"/>
    <w:rsid w:val="00EE62FE"/>
    <w:rsid w:val="00EE6E3A"/>
    <w:rsid w:val="00EE76CD"/>
    <w:rsid w:val="00EE77EA"/>
    <w:rsid w:val="00EF0179"/>
    <w:rsid w:val="00EF0DAB"/>
    <w:rsid w:val="00EF1D42"/>
    <w:rsid w:val="00EF5BF9"/>
    <w:rsid w:val="00EF7897"/>
    <w:rsid w:val="00F03460"/>
    <w:rsid w:val="00F042EC"/>
    <w:rsid w:val="00F04C15"/>
    <w:rsid w:val="00F04E86"/>
    <w:rsid w:val="00F07666"/>
    <w:rsid w:val="00F11ECF"/>
    <w:rsid w:val="00F15510"/>
    <w:rsid w:val="00F229DA"/>
    <w:rsid w:val="00F26057"/>
    <w:rsid w:val="00F27462"/>
    <w:rsid w:val="00F276EA"/>
    <w:rsid w:val="00F33683"/>
    <w:rsid w:val="00F45B69"/>
    <w:rsid w:val="00F52550"/>
    <w:rsid w:val="00F56249"/>
    <w:rsid w:val="00F56AC8"/>
    <w:rsid w:val="00F62CEF"/>
    <w:rsid w:val="00F65453"/>
    <w:rsid w:val="00F7300D"/>
    <w:rsid w:val="00F81726"/>
    <w:rsid w:val="00F81B79"/>
    <w:rsid w:val="00F865D0"/>
    <w:rsid w:val="00FA0ACB"/>
    <w:rsid w:val="00FA4CF1"/>
    <w:rsid w:val="00FA5727"/>
    <w:rsid w:val="00FA69A7"/>
    <w:rsid w:val="00FB0CC8"/>
    <w:rsid w:val="00FB4D9F"/>
    <w:rsid w:val="00FB50A7"/>
    <w:rsid w:val="00FB55AF"/>
    <w:rsid w:val="00FB5ABE"/>
    <w:rsid w:val="00FC7AC5"/>
    <w:rsid w:val="00FE1C93"/>
    <w:rsid w:val="00FE1DA8"/>
    <w:rsid w:val="00FE29C8"/>
    <w:rsid w:val="00FE4D55"/>
    <w:rsid w:val="00FE5D20"/>
    <w:rsid w:val="00FE6F5A"/>
    <w:rsid w:val="00FF0BF9"/>
    <w:rsid w:val="00FF366F"/>
    <w:rsid w:val="00FF4DF7"/>
    <w:rsid w:val="00FF5D6A"/>
    <w:rsid w:val="00FF77A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0F58F8"/>
  <w15:chartTrackingRefBased/>
  <w15:docId w15:val="{D8FB0BFB-9685-411E-A373-ABB4BE4BC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44FE"/>
  </w:style>
  <w:style w:type="paragraph" w:styleId="Heading1">
    <w:name w:val="heading 1"/>
    <w:basedOn w:val="Normal"/>
    <w:next w:val="Normal"/>
    <w:link w:val="Heading1Char"/>
    <w:autoRedefine/>
    <w:uiPriority w:val="9"/>
    <w:qFormat/>
    <w:rsid w:val="00C10E98"/>
    <w:pPr>
      <w:keepNext/>
      <w:keepLines/>
      <w:spacing w:before="360" w:after="80"/>
      <w:outlineLvl w:val="0"/>
    </w:pPr>
    <w:rPr>
      <w:rFonts w:asciiTheme="majorBidi" w:eastAsia="Times New Roman" w:hAnsiTheme="majorBidi" w:cstheme="majorBidi"/>
      <w:b/>
      <w:bCs/>
      <w:color w:val="000000" w:themeColor="text1"/>
      <w:sz w:val="36"/>
      <w:szCs w:val="40"/>
    </w:rPr>
  </w:style>
  <w:style w:type="paragraph" w:styleId="Heading2">
    <w:name w:val="heading 2"/>
    <w:basedOn w:val="Normal"/>
    <w:next w:val="Normal"/>
    <w:link w:val="Heading2Char"/>
    <w:autoRedefine/>
    <w:uiPriority w:val="9"/>
    <w:unhideWhenUsed/>
    <w:qFormat/>
    <w:rsid w:val="00CC6A00"/>
    <w:pPr>
      <w:keepNext/>
      <w:keepLines/>
      <w:spacing w:before="160" w:after="0"/>
      <w:outlineLvl w:val="1"/>
    </w:pPr>
    <w:rPr>
      <w:rFonts w:ascii="Times New Roman" w:eastAsia="Times New Roman" w:hAnsi="Times New Roman" w:cs="Times New Roman"/>
      <w:b/>
      <w:bCs/>
      <w:kern w:val="0"/>
      <w:sz w:val="27"/>
      <w:szCs w:val="27"/>
      <w14:ligatures w14:val="none"/>
    </w:rPr>
  </w:style>
  <w:style w:type="paragraph" w:styleId="Heading3">
    <w:name w:val="heading 3"/>
    <w:basedOn w:val="Normal"/>
    <w:next w:val="Normal"/>
    <w:link w:val="Heading3Char"/>
    <w:autoRedefine/>
    <w:uiPriority w:val="9"/>
    <w:unhideWhenUsed/>
    <w:qFormat/>
    <w:rsid w:val="00AE3FB4"/>
    <w:pPr>
      <w:keepNext/>
      <w:keepLines/>
      <w:spacing w:before="160" w:after="0"/>
      <w:outlineLvl w:val="2"/>
    </w:pPr>
    <w:rPr>
      <w:rFonts w:asciiTheme="majorBidi" w:eastAsia="Times New Roman" w:hAnsiTheme="majorBidi" w:cstheme="majorBidi"/>
      <w:b/>
      <w:bCs/>
      <w:color w:val="000000" w:themeColor="text1"/>
      <w:sz w:val="26"/>
      <w:szCs w:val="28"/>
    </w:rPr>
  </w:style>
  <w:style w:type="paragraph" w:styleId="Heading4">
    <w:name w:val="heading 4"/>
    <w:basedOn w:val="Normal"/>
    <w:next w:val="Normal"/>
    <w:link w:val="Heading4Char"/>
    <w:autoRedefine/>
    <w:uiPriority w:val="9"/>
    <w:unhideWhenUsed/>
    <w:qFormat/>
    <w:rsid w:val="002E7684"/>
    <w:pPr>
      <w:keepNext/>
      <w:keepLines/>
      <w:spacing w:before="80" w:after="40"/>
      <w:outlineLvl w:val="3"/>
    </w:pPr>
    <w:rPr>
      <w:rFonts w:asciiTheme="majorBidi" w:eastAsia="Times New Roman" w:hAnsiTheme="majorBidi" w:cstheme="majorBidi"/>
      <w:b/>
      <w:i/>
      <w:iCs/>
      <w:sz w:val="22"/>
    </w:rPr>
  </w:style>
  <w:style w:type="paragraph" w:styleId="Heading5">
    <w:name w:val="heading 5"/>
    <w:basedOn w:val="Normal"/>
    <w:next w:val="Normal"/>
    <w:link w:val="Heading5Char"/>
    <w:uiPriority w:val="9"/>
    <w:unhideWhenUsed/>
    <w:qFormat/>
    <w:rsid w:val="002671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71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71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71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71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0E98"/>
    <w:rPr>
      <w:rFonts w:asciiTheme="majorBidi" w:eastAsia="Times New Roman" w:hAnsiTheme="majorBidi" w:cstheme="majorBidi"/>
      <w:b/>
      <w:bCs/>
      <w:color w:val="000000" w:themeColor="text1"/>
      <w:sz w:val="36"/>
      <w:szCs w:val="40"/>
    </w:rPr>
  </w:style>
  <w:style w:type="character" w:customStyle="1" w:styleId="Heading2Char">
    <w:name w:val="Heading 2 Char"/>
    <w:basedOn w:val="DefaultParagraphFont"/>
    <w:link w:val="Heading2"/>
    <w:uiPriority w:val="9"/>
    <w:rsid w:val="00CC6A00"/>
    <w:rPr>
      <w:rFonts w:ascii="Times New Roman" w:eastAsia="Times New Roman" w:hAnsi="Times New Roman" w:cs="Times New Roman"/>
      <w:b/>
      <w:bCs/>
      <w:kern w:val="0"/>
      <w:sz w:val="27"/>
      <w:szCs w:val="27"/>
      <w14:ligatures w14:val="none"/>
    </w:rPr>
  </w:style>
  <w:style w:type="character" w:customStyle="1" w:styleId="Heading3Char">
    <w:name w:val="Heading 3 Char"/>
    <w:basedOn w:val="DefaultParagraphFont"/>
    <w:link w:val="Heading3"/>
    <w:uiPriority w:val="9"/>
    <w:rsid w:val="00AE3FB4"/>
    <w:rPr>
      <w:rFonts w:asciiTheme="majorBidi" w:eastAsia="Times New Roman" w:hAnsiTheme="majorBidi" w:cstheme="majorBidi"/>
      <w:b/>
      <w:bCs/>
      <w:color w:val="000000" w:themeColor="text1"/>
      <w:sz w:val="26"/>
      <w:szCs w:val="28"/>
    </w:rPr>
  </w:style>
  <w:style w:type="character" w:customStyle="1" w:styleId="Heading4Char">
    <w:name w:val="Heading 4 Char"/>
    <w:basedOn w:val="DefaultParagraphFont"/>
    <w:link w:val="Heading4"/>
    <w:uiPriority w:val="9"/>
    <w:rsid w:val="002E7684"/>
    <w:rPr>
      <w:rFonts w:asciiTheme="majorBidi" w:eastAsia="Times New Roman" w:hAnsiTheme="majorBidi" w:cstheme="majorBidi"/>
      <w:b/>
      <w:i/>
      <w:iCs/>
      <w:sz w:val="22"/>
    </w:rPr>
  </w:style>
  <w:style w:type="character" w:customStyle="1" w:styleId="Heading5Char">
    <w:name w:val="Heading 5 Char"/>
    <w:basedOn w:val="DefaultParagraphFont"/>
    <w:link w:val="Heading5"/>
    <w:uiPriority w:val="9"/>
    <w:rsid w:val="002671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71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71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71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71B3"/>
    <w:rPr>
      <w:rFonts w:eastAsiaTheme="majorEastAsia" w:cstheme="majorBidi"/>
      <w:color w:val="272727" w:themeColor="text1" w:themeTint="D8"/>
    </w:rPr>
  </w:style>
  <w:style w:type="paragraph" w:styleId="Title">
    <w:name w:val="Title"/>
    <w:basedOn w:val="Normal"/>
    <w:next w:val="Normal"/>
    <w:link w:val="TitleChar"/>
    <w:uiPriority w:val="10"/>
    <w:qFormat/>
    <w:rsid w:val="002671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71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71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71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71B3"/>
    <w:pPr>
      <w:spacing w:before="160"/>
      <w:jc w:val="center"/>
    </w:pPr>
    <w:rPr>
      <w:i/>
      <w:iCs/>
      <w:color w:val="404040" w:themeColor="text1" w:themeTint="BF"/>
    </w:rPr>
  </w:style>
  <w:style w:type="character" w:customStyle="1" w:styleId="QuoteChar">
    <w:name w:val="Quote Char"/>
    <w:basedOn w:val="DefaultParagraphFont"/>
    <w:link w:val="Quote"/>
    <w:uiPriority w:val="29"/>
    <w:rsid w:val="002671B3"/>
    <w:rPr>
      <w:i/>
      <w:iCs/>
      <w:color w:val="404040" w:themeColor="text1" w:themeTint="BF"/>
    </w:rPr>
  </w:style>
  <w:style w:type="paragraph" w:styleId="ListParagraph">
    <w:name w:val="List Paragraph"/>
    <w:basedOn w:val="Normal"/>
    <w:uiPriority w:val="34"/>
    <w:qFormat/>
    <w:rsid w:val="002671B3"/>
    <w:pPr>
      <w:ind w:left="720"/>
      <w:contextualSpacing/>
    </w:pPr>
  </w:style>
  <w:style w:type="character" w:styleId="IntenseEmphasis">
    <w:name w:val="Intense Emphasis"/>
    <w:basedOn w:val="DefaultParagraphFont"/>
    <w:uiPriority w:val="21"/>
    <w:qFormat/>
    <w:rsid w:val="002671B3"/>
    <w:rPr>
      <w:i/>
      <w:iCs/>
      <w:color w:val="0F4761" w:themeColor="accent1" w:themeShade="BF"/>
    </w:rPr>
  </w:style>
  <w:style w:type="paragraph" w:styleId="IntenseQuote">
    <w:name w:val="Intense Quote"/>
    <w:basedOn w:val="Normal"/>
    <w:next w:val="Normal"/>
    <w:link w:val="IntenseQuoteChar"/>
    <w:uiPriority w:val="30"/>
    <w:qFormat/>
    <w:rsid w:val="002671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71B3"/>
    <w:rPr>
      <w:i/>
      <w:iCs/>
      <w:color w:val="0F4761" w:themeColor="accent1" w:themeShade="BF"/>
    </w:rPr>
  </w:style>
  <w:style w:type="character" w:styleId="IntenseReference">
    <w:name w:val="Intense Reference"/>
    <w:basedOn w:val="DefaultParagraphFont"/>
    <w:uiPriority w:val="32"/>
    <w:qFormat/>
    <w:rsid w:val="002671B3"/>
    <w:rPr>
      <w:b/>
      <w:bCs/>
      <w:smallCaps/>
      <w:color w:val="0F4761" w:themeColor="accent1" w:themeShade="BF"/>
      <w:spacing w:val="5"/>
    </w:rPr>
  </w:style>
  <w:style w:type="character" w:styleId="Hyperlink">
    <w:name w:val="Hyperlink"/>
    <w:basedOn w:val="DefaultParagraphFont"/>
    <w:uiPriority w:val="99"/>
    <w:unhideWhenUsed/>
    <w:rsid w:val="005444FE"/>
    <w:rPr>
      <w:color w:val="0000FF"/>
      <w:u w:val="single"/>
    </w:rPr>
  </w:style>
  <w:style w:type="paragraph" w:styleId="TOC1">
    <w:name w:val="toc 1"/>
    <w:basedOn w:val="Normal"/>
    <w:next w:val="Normal"/>
    <w:autoRedefine/>
    <w:uiPriority w:val="39"/>
    <w:unhideWhenUsed/>
    <w:rsid w:val="00ED29EF"/>
    <w:pPr>
      <w:tabs>
        <w:tab w:val="left" w:pos="270"/>
        <w:tab w:val="left" w:pos="720"/>
        <w:tab w:val="right" w:leader="dot" w:pos="9350"/>
      </w:tabs>
      <w:spacing w:after="100" w:line="256" w:lineRule="auto"/>
    </w:pPr>
    <w:rPr>
      <w:rFonts w:eastAsiaTheme="minorEastAsia"/>
      <w:kern w:val="0"/>
      <w:lang w:val="en-MY" w:eastAsia="zh-CN"/>
      <w14:ligatures w14:val="none"/>
    </w:rPr>
  </w:style>
  <w:style w:type="paragraph" w:styleId="TOC2">
    <w:name w:val="toc 2"/>
    <w:basedOn w:val="Normal"/>
    <w:next w:val="Normal"/>
    <w:autoRedefine/>
    <w:uiPriority w:val="39"/>
    <w:unhideWhenUsed/>
    <w:rsid w:val="005444FE"/>
    <w:pPr>
      <w:tabs>
        <w:tab w:val="left" w:pos="720"/>
        <w:tab w:val="right" w:leader="dot" w:pos="9350"/>
      </w:tabs>
      <w:spacing w:after="100" w:line="256" w:lineRule="auto"/>
      <w:ind w:left="220"/>
    </w:pPr>
    <w:rPr>
      <w:rFonts w:asciiTheme="majorBidi" w:eastAsiaTheme="minorEastAsia" w:hAnsiTheme="majorBidi" w:cstheme="majorBidi"/>
      <w:noProof/>
      <w:kern w:val="0"/>
      <w:lang w:val="en-MY" w:eastAsia="zh-CN"/>
      <w14:ligatures w14:val="none"/>
    </w:rPr>
  </w:style>
  <w:style w:type="paragraph" w:styleId="TOC3">
    <w:name w:val="toc 3"/>
    <w:basedOn w:val="Normal"/>
    <w:next w:val="Normal"/>
    <w:autoRedefine/>
    <w:uiPriority w:val="39"/>
    <w:unhideWhenUsed/>
    <w:rsid w:val="005444FE"/>
    <w:pPr>
      <w:spacing w:after="100" w:line="259" w:lineRule="auto"/>
      <w:ind w:left="440"/>
    </w:pPr>
    <w:rPr>
      <w:rFonts w:eastAsiaTheme="minorEastAsia" w:cs="Times New Roman"/>
      <w:kern w:val="0"/>
      <w:lang w:val="en-MY" w:eastAsia="en-MY"/>
      <w14:ligatures w14:val="none"/>
    </w:rPr>
  </w:style>
  <w:style w:type="paragraph" w:customStyle="1" w:styleId="ThesisBody">
    <w:name w:val="Thesis Body"/>
    <w:qFormat/>
    <w:rsid w:val="005444FE"/>
    <w:pPr>
      <w:spacing w:after="0" w:line="360" w:lineRule="auto"/>
      <w:contextualSpacing/>
      <w:jc w:val="both"/>
    </w:pPr>
    <w:rPr>
      <w:rFonts w:ascii="Times New Roman" w:eastAsia="Times New Roman" w:hAnsi="Times New Roman" w:cs="Times New Roman"/>
      <w:kern w:val="0"/>
      <w:lang w:val="en-GB" w:eastAsia="en-GB"/>
      <w14:ligatures w14:val="none"/>
    </w:rPr>
  </w:style>
  <w:style w:type="paragraph" w:styleId="BodyTextIndent">
    <w:name w:val="Body Text Indent"/>
    <w:basedOn w:val="Normal"/>
    <w:link w:val="BodyTextIndentChar"/>
    <w:uiPriority w:val="99"/>
    <w:semiHidden/>
    <w:unhideWhenUsed/>
    <w:rsid w:val="005444FE"/>
    <w:pPr>
      <w:spacing w:after="120" w:line="276" w:lineRule="auto"/>
      <w:ind w:left="360"/>
      <w:jc w:val="both"/>
    </w:pPr>
    <w:rPr>
      <w:rFonts w:ascii="Times New Roman" w:eastAsia="Calibri" w:hAnsi="Times New Roman" w:cs="Times New Roman"/>
      <w:b/>
      <w:kern w:val="0"/>
      <w:szCs w:val="22"/>
      <w:lang w:val="en-GB" w:eastAsia="zh-CN"/>
      <w14:ligatures w14:val="none"/>
    </w:rPr>
  </w:style>
  <w:style w:type="character" w:customStyle="1" w:styleId="BodyTextIndentChar">
    <w:name w:val="Body Text Indent Char"/>
    <w:basedOn w:val="DefaultParagraphFont"/>
    <w:link w:val="BodyTextIndent"/>
    <w:uiPriority w:val="99"/>
    <w:semiHidden/>
    <w:rsid w:val="005444FE"/>
    <w:rPr>
      <w:rFonts w:ascii="Times New Roman" w:eastAsia="Calibri" w:hAnsi="Times New Roman" w:cs="Times New Roman"/>
      <w:b/>
      <w:kern w:val="0"/>
      <w:szCs w:val="22"/>
      <w:lang w:val="en-GB" w:eastAsia="zh-CN"/>
      <w14:ligatures w14:val="none"/>
    </w:rPr>
  </w:style>
  <w:style w:type="numbering" w:customStyle="1" w:styleId="NoList1">
    <w:name w:val="No List1"/>
    <w:next w:val="NoList"/>
    <w:uiPriority w:val="99"/>
    <w:semiHidden/>
    <w:unhideWhenUsed/>
    <w:rsid w:val="0051125A"/>
  </w:style>
  <w:style w:type="paragraph" w:styleId="NormalWeb">
    <w:name w:val="Normal (Web)"/>
    <w:basedOn w:val="Normal"/>
    <w:uiPriority w:val="99"/>
    <w:unhideWhenUsed/>
    <w:rsid w:val="0051125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1125A"/>
    <w:rPr>
      <w:b/>
      <w:bCs/>
    </w:rPr>
  </w:style>
  <w:style w:type="paragraph" w:styleId="HTMLPreformatted">
    <w:name w:val="HTML Preformatted"/>
    <w:basedOn w:val="Normal"/>
    <w:link w:val="HTMLPreformattedChar"/>
    <w:uiPriority w:val="99"/>
    <w:semiHidden/>
    <w:unhideWhenUsed/>
    <w:rsid w:val="005112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1125A"/>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51125A"/>
    <w:rPr>
      <w:rFonts w:ascii="Courier New" w:eastAsia="Times New Roman" w:hAnsi="Courier New" w:cs="Courier New"/>
      <w:sz w:val="20"/>
      <w:szCs w:val="20"/>
    </w:rPr>
  </w:style>
  <w:style w:type="character" w:styleId="Emphasis">
    <w:name w:val="Emphasis"/>
    <w:basedOn w:val="DefaultParagraphFont"/>
    <w:uiPriority w:val="20"/>
    <w:qFormat/>
    <w:rsid w:val="0051125A"/>
    <w:rPr>
      <w:i/>
      <w:iCs/>
    </w:rPr>
  </w:style>
  <w:style w:type="character" w:styleId="PlaceholderText">
    <w:name w:val="Placeholder Text"/>
    <w:basedOn w:val="DefaultParagraphFont"/>
    <w:uiPriority w:val="99"/>
    <w:semiHidden/>
    <w:rsid w:val="00041391"/>
    <w:rPr>
      <w:color w:val="666666"/>
    </w:rPr>
  </w:style>
  <w:style w:type="paragraph" w:customStyle="1" w:styleId="whitespace-normal">
    <w:name w:val="whitespace-normal"/>
    <w:basedOn w:val="Normal"/>
    <w:rsid w:val="002A2EB6"/>
    <w:pPr>
      <w:spacing w:before="100" w:beforeAutospacing="1" w:after="100" w:afterAutospacing="1" w:line="240" w:lineRule="auto"/>
    </w:pPr>
    <w:rPr>
      <w:rFonts w:ascii="Times New Roman" w:eastAsia="Times New Roman" w:hAnsi="Times New Roman" w:cs="Times New Roman"/>
      <w:kern w:val="0"/>
      <w14:ligatures w14:val="none"/>
    </w:rPr>
  </w:style>
  <w:style w:type="table" w:styleId="GridTable3">
    <w:name w:val="Grid Table 3"/>
    <w:basedOn w:val="TableNormal"/>
    <w:uiPriority w:val="48"/>
    <w:rsid w:val="0029387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
    <w:name w:val="Grid Table 7 Colorful"/>
    <w:basedOn w:val="TableNormal"/>
    <w:uiPriority w:val="52"/>
    <w:rsid w:val="00293872"/>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styleId="UnresolvedMention">
    <w:name w:val="Unresolved Mention"/>
    <w:basedOn w:val="DefaultParagraphFont"/>
    <w:uiPriority w:val="99"/>
    <w:semiHidden/>
    <w:unhideWhenUsed/>
    <w:rsid w:val="00FA69A7"/>
    <w:rPr>
      <w:color w:val="605E5C"/>
      <w:shd w:val="clear" w:color="auto" w:fill="E1DFDD"/>
    </w:rPr>
  </w:style>
  <w:style w:type="character" w:styleId="FollowedHyperlink">
    <w:name w:val="FollowedHyperlink"/>
    <w:basedOn w:val="DefaultParagraphFont"/>
    <w:uiPriority w:val="99"/>
    <w:semiHidden/>
    <w:unhideWhenUsed/>
    <w:rsid w:val="00FA69A7"/>
    <w:rPr>
      <w:color w:val="96607D" w:themeColor="followedHyperlink"/>
      <w:u w:val="single"/>
    </w:rPr>
  </w:style>
  <w:style w:type="table" w:styleId="GridTable1Light">
    <w:name w:val="Grid Table 1 Light"/>
    <w:basedOn w:val="TableNormal"/>
    <w:uiPriority w:val="46"/>
    <w:rsid w:val="00B07E8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2">
    <w:name w:val="Grid Table 2"/>
    <w:basedOn w:val="TableNormal"/>
    <w:uiPriority w:val="47"/>
    <w:rsid w:val="00B07E82"/>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
    <w:name w:val="List Table 1 Light"/>
    <w:basedOn w:val="TableNormal"/>
    <w:uiPriority w:val="46"/>
    <w:rsid w:val="00B07E82"/>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7Colorful">
    <w:name w:val="List Table 7 Colorful"/>
    <w:basedOn w:val="TableNormal"/>
    <w:uiPriority w:val="52"/>
    <w:rsid w:val="00B07E82"/>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Caption">
    <w:name w:val="caption"/>
    <w:basedOn w:val="Normal"/>
    <w:next w:val="Normal"/>
    <w:uiPriority w:val="35"/>
    <w:unhideWhenUsed/>
    <w:qFormat/>
    <w:rsid w:val="0022186A"/>
    <w:pPr>
      <w:spacing w:after="200" w:line="240" w:lineRule="auto"/>
    </w:pPr>
    <w:rPr>
      <w:i/>
      <w:iCs/>
      <w:color w:val="0E2841" w:themeColor="text2"/>
      <w:sz w:val="18"/>
      <w:szCs w:val="18"/>
    </w:rPr>
  </w:style>
  <w:style w:type="table" w:styleId="TableGrid">
    <w:name w:val="Table Grid"/>
    <w:basedOn w:val="TableNormal"/>
    <w:uiPriority w:val="39"/>
    <w:rsid w:val="000526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05264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TableofFigures">
    <w:name w:val="table of figures"/>
    <w:basedOn w:val="Normal"/>
    <w:next w:val="Normal"/>
    <w:uiPriority w:val="99"/>
    <w:unhideWhenUsed/>
    <w:rsid w:val="00AB370C"/>
    <w:pPr>
      <w:spacing w:after="0"/>
    </w:pPr>
  </w:style>
  <w:style w:type="paragraph" w:styleId="TOCHeading">
    <w:name w:val="TOC Heading"/>
    <w:basedOn w:val="Heading1"/>
    <w:next w:val="Normal"/>
    <w:uiPriority w:val="39"/>
    <w:unhideWhenUsed/>
    <w:qFormat/>
    <w:rsid w:val="00727324"/>
    <w:pPr>
      <w:spacing w:before="240" w:after="0" w:line="259" w:lineRule="auto"/>
      <w:outlineLvl w:val="9"/>
    </w:pPr>
    <w:rPr>
      <w:rFonts w:asciiTheme="majorHAnsi" w:hAnsiTheme="majorHAnsi"/>
      <w:color w:val="0F4761" w:themeColor="accent1" w:themeShade="BF"/>
      <w:kern w:val="0"/>
      <w:sz w:val="32"/>
      <w:szCs w:val="32"/>
      <w14:ligatures w14:val="none"/>
    </w:rPr>
  </w:style>
  <w:style w:type="paragraph" w:styleId="Header">
    <w:name w:val="header"/>
    <w:basedOn w:val="Normal"/>
    <w:link w:val="HeaderChar"/>
    <w:uiPriority w:val="99"/>
    <w:unhideWhenUsed/>
    <w:rsid w:val="003414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14EB"/>
  </w:style>
  <w:style w:type="paragraph" w:styleId="Footer">
    <w:name w:val="footer"/>
    <w:basedOn w:val="Normal"/>
    <w:link w:val="FooterChar"/>
    <w:uiPriority w:val="99"/>
    <w:unhideWhenUsed/>
    <w:rsid w:val="003414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14EB"/>
  </w:style>
  <w:style w:type="table" w:styleId="PlainTable5">
    <w:name w:val="Plain Table 5"/>
    <w:basedOn w:val="TableNormal"/>
    <w:uiPriority w:val="45"/>
    <w:rsid w:val="003757A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4">
    <w:name w:val="List Table 4"/>
    <w:basedOn w:val="TableNormal"/>
    <w:uiPriority w:val="49"/>
    <w:rsid w:val="003757A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font-claude-response-body">
    <w:name w:val="font-claude-response-body"/>
    <w:basedOn w:val="Normal"/>
    <w:rsid w:val="00FA0ACB"/>
    <w:pPr>
      <w:spacing w:before="100" w:beforeAutospacing="1" w:after="100" w:afterAutospacing="1" w:line="240" w:lineRule="auto"/>
    </w:pPr>
    <w:rPr>
      <w:rFonts w:ascii="Times New Roman" w:eastAsia="Times New Roman" w:hAnsi="Times New Roman" w:cs="Times New Roman"/>
      <w:kern w:val="0"/>
      <w14:ligatures w14:val="none"/>
    </w:rPr>
  </w:style>
  <w:style w:type="numbering" w:customStyle="1" w:styleId="NoList2">
    <w:name w:val="No List2"/>
    <w:next w:val="NoList"/>
    <w:uiPriority w:val="99"/>
    <w:semiHidden/>
    <w:unhideWhenUsed/>
    <w:rsid w:val="00DA0213"/>
  </w:style>
  <w:style w:type="paragraph" w:customStyle="1" w:styleId="msonormal0">
    <w:name w:val="msonormal"/>
    <w:basedOn w:val="Normal"/>
    <w:rsid w:val="00DA021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0426">
      <w:bodyDiv w:val="1"/>
      <w:marLeft w:val="0"/>
      <w:marRight w:val="0"/>
      <w:marTop w:val="0"/>
      <w:marBottom w:val="0"/>
      <w:divBdr>
        <w:top w:val="none" w:sz="0" w:space="0" w:color="auto"/>
        <w:left w:val="none" w:sz="0" w:space="0" w:color="auto"/>
        <w:bottom w:val="none" w:sz="0" w:space="0" w:color="auto"/>
        <w:right w:val="none" w:sz="0" w:space="0" w:color="auto"/>
      </w:divBdr>
    </w:div>
    <w:div w:id="4016429">
      <w:marLeft w:val="480"/>
      <w:marRight w:val="0"/>
      <w:marTop w:val="0"/>
      <w:marBottom w:val="0"/>
      <w:divBdr>
        <w:top w:val="none" w:sz="0" w:space="0" w:color="auto"/>
        <w:left w:val="none" w:sz="0" w:space="0" w:color="auto"/>
        <w:bottom w:val="none" w:sz="0" w:space="0" w:color="auto"/>
        <w:right w:val="none" w:sz="0" w:space="0" w:color="auto"/>
      </w:divBdr>
    </w:div>
    <w:div w:id="12464660">
      <w:marLeft w:val="480"/>
      <w:marRight w:val="0"/>
      <w:marTop w:val="0"/>
      <w:marBottom w:val="0"/>
      <w:divBdr>
        <w:top w:val="none" w:sz="0" w:space="0" w:color="auto"/>
        <w:left w:val="none" w:sz="0" w:space="0" w:color="auto"/>
        <w:bottom w:val="none" w:sz="0" w:space="0" w:color="auto"/>
        <w:right w:val="none" w:sz="0" w:space="0" w:color="auto"/>
      </w:divBdr>
    </w:div>
    <w:div w:id="15620621">
      <w:marLeft w:val="480"/>
      <w:marRight w:val="0"/>
      <w:marTop w:val="0"/>
      <w:marBottom w:val="0"/>
      <w:divBdr>
        <w:top w:val="none" w:sz="0" w:space="0" w:color="auto"/>
        <w:left w:val="none" w:sz="0" w:space="0" w:color="auto"/>
        <w:bottom w:val="none" w:sz="0" w:space="0" w:color="auto"/>
        <w:right w:val="none" w:sz="0" w:space="0" w:color="auto"/>
      </w:divBdr>
    </w:div>
    <w:div w:id="16542662">
      <w:bodyDiv w:val="1"/>
      <w:marLeft w:val="0"/>
      <w:marRight w:val="0"/>
      <w:marTop w:val="0"/>
      <w:marBottom w:val="0"/>
      <w:divBdr>
        <w:top w:val="none" w:sz="0" w:space="0" w:color="auto"/>
        <w:left w:val="none" w:sz="0" w:space="0" w:color="auto"/>
        <w:bottom w:val="none" w:sz="0" w:space="0" w:color="auto"/>
        <w:right w:val="none" w:sz="0" w:space="0" w:color="auto"/>
      </w:divBdr>
    </w:div>
    <w:div w:id="19405604">
      <w:bodyDiv w:val="1"/>
      <w:marLeft w:val="0"/>
      <w:marRight w:val="0"/>
      <w:marTop w:val="0"/>
      <w:marBottom w:val="0"/>
      <w:divBdr>
        <w:top w:val="none" w:sz="0" w:space="0" w:color="auto"/>
        <w:left w:val="none" w:sz="0" w:space="0" w:color="auto"/>
        <w:bottom w:val="none" w:sz="0" w:space="0" w:color="auto"/>
        <w:right w:val="none" w:sz="0" w:space="0" w:color="auto"/>
      </w:divBdr>
      <w:divsChild>
        <w:div w:id="1165973944">
          <w:marLeft w:val="0"/>
          <w:marRight w:val="0"/>
          <w:marTop w:val="0"/>
          <w:marBottom w:val="0"/>
          <w:divBdr>
            <w:top w:val="none" w:sz="0" w:space="0" w:color="auto"/>
            <w:left w:val="none" w:sz="0" w:space="0" w:color="auto"/>
            <w:bottom w:val="none" w:sz="0" w:space="0" w:color="auto"/>
            <w:right w:val="none" w:sz="0" w:space="0" w:color="auto"/>
          </w:divBdr>
        </w:div>
      </w:divsChild>
    </w:div>
    <w:div w:id="32079441">
      <w:bodyDiv w:val="1"/>
      <w:marLeft w:val="0"/>
      <w:marRight w:val="0"/>
      <w:marTop w:val="0"/>
      <w:marBottom w:val="0"/>
      <w:divBdr>
        <w:top w:val="none" w:sz="0" w:space="0" w:color="auto"/>
        <w:left w:val="none" w:sz="0" w:space="0" w:color="auto"/>
        <w:bottom w:val="none" w:sz="0" w:space="0" w:color="auto"/>
        <w:right w:val="none" w:sz="0" w:space="0" w:color="auto"/>
      </w:divBdr>
    </w:div>
    <w:div w:id="32384270">
      <w:bodyDiv w:val="1"/>
      <w:marLeft w:val="0"/>
      <w:marRight w:val="0"/>
      <w:marTop w:val="0"/>
      <w:marBottom w:val="0"/>
      <w:divBdr>
        <w:top w:val="none" w:sz="0" w:space="0" w:color="auto"/>
        <w:left w:val="none" w:sz="0" w:space="0" w:color="auto"/>
        <w:bottom w:val="none" w:sz="0" w:space="0" w:color="auto"/>
        <w:right w:val="none" w:sz="0" w:space="0" w:color="auto"/>
      </w:divBdr>
    </w:div>
    <w:div w:id="32846879">
      <w:bodyDiv w:val="1"/>
      <w:marLeft w:val="0"/>
      <w:marRight w:val="0"/>
      <w:marTop w:val="0"/>
      <w:marBottom w:val="0"/>
      <w:divBdr>
        <w:top w:val="none" w:sz="0" w:space="0" w:color="auto"/>
        <w:left w:val="none" w:sz="0" w:space="0" w:color="auto"/>
        <w:bottom w:val="none" w:sz="0" w:space="0" w:color="auto"/>
        <w:right w:val="none" w:sz="0" w:space="0" w:color="auto"/>
      </w:divBdr>
      <w:divsChild>
        <w:div w:id="1650279028">
          <w:marLeft w:val="0"/>
          <w:marRight w:val="0"/>
          <w:marTop w:val="0"/>
          <w:marBottom w:val="0"/>
          <w:divBdr>
            <w:top w:val="none" w:sz="0" w:space="0" w:color="auto"/>
            <w:left w:val="none" w:sz="0" w:space="0" w:color="auto"/>
            <w:bottom w:val="none" w:sz="0" w:space="0" w:color="auto"/>
            <w:right w:val="none" w:sz="0" w:space="0" w:color="auto"/>
          </w:divBdr>
        </w:div>
      </w:divsChild>
    </w:div>
    <w:div w:id="36129892">
      <w:bodyDiv w:val="1"/>
      <w:marLeft w:val="0"/>
      <w:marRight w:val="0"/>
      <w:marTop w:val="0"/>
      <w:marBottom w:val="0"/>
      <w:divBdr>
        <w:top w:val="none" w:sz="0" w:space="0" w:color="auto"/>
        <w:left w:val="none" w:sz="0" w:space="0" w:color="auto"/>
        <w:bottom w:val="none" w:sz="0" w:space="0" w:color="auto"/>
        <w:right w:val="none" w:sz="0" w:space="0" w:color="auto"/>
      </w:divBdr>
    </w:div>
    <w:div w:id="37702988">
      <w:marLeft w:val="480"/>
      <w:marRight w:val="0"/>
      <w:marTop w:val="0"/>
      <w:marBottom w:val="0"/>
      <w:divBdr>
        <w:top w:val="none" w:sz="0" w:space="0" w:color="auto"/>
        <w:left w:val="none" w:sz="0" w:space="0" w:color="auto"/>
        <w:bottom w:val="none" w:sz="0" w:space="0" w:color="auto"/>
        <w:right w:val="none" w:sz="0" w:space="0" w:color="auto"/>
      </w:divBdr>
    </w:div>
    <w:div w:id="45182311">
      <w:bodyDiv w:val="1"/>
      <w:marLeft w:val="0"/>
      <w:marRight w:val="0"/>
      <w:marTop w:val="0"/>
      <w:marBottom w:val="0"/>
      <w:divBdr>
        <w:top w:val="none" w:sz="0" w:space="0" w:color="auto"/>
        <w:left w:val="none" w:sz="0" w:space="0" w:color="auto"/>
        <w:bottom w:val="none" w:sz="0" w:space="0" w:color="auto"/>
        <w:right w:val="none" w:sz="0" w:space="0" w:color="auto"/>
      </w:divBdr>
    </w:div>
    <w:div w:id="46954483">
      <w:bodyDiv w:val="1"/>
      <w:marLeft w:val="0"/>
      <w:marRight w:val="0"/>
      <w:marTop w:val="0"/>
      <w:marBottom w:val="0"/>
      <w:divBdr>
        <w:top w:val="none" w:sz="0" w:space="0" w:color="auto"/>
        <w:left w:val="none" w:sz="0" w:space="0" w:color="auto"/>
        <w:bottom w:val="none" w:sz="0" w:space="0" w:color="auto"/>
        <w:right w:val="none" w:sz="0" w:space="0" w:color="auto"/>
      </w:divBdr>
    </w:div>
    <w:div w:id="57557824">
      <w:bodyDiv w:val="1"/>
      <w:marLeft w:val="0"/>
      <w:marRight w:val="0"/>
      <w:marTop w:val="0"/>
      <w:marBottom w:val="0"/>
      <w:divBdr>
        <w:top w:val="none" w:sz="0" w:space="0" w:color="auto"/>
        <w:left w:val="none" w:sz="0" w:space="0" w:color="auto"/>
        <w:bottom w:val="none" w:sz="0" w:space="0" w:color="auto"/>
        <w:right w:val="none" w:sz="0" w:space="0" w:color="auto"/>
      </w:divBdr>
    </w:div>
    <w:div w:id="58597163">
      <w:bodyDiv w:val="1"/>
      <w:marLeft w:val="0"/>
      <w:marRight w:val="0"/>
      <w:marTop w:val="0"/>
      <w:marBottom w:val="0"/>
      <w:divBdr>
        <w:top w:val="none" w:sz="0" w:space="0" w:color="auto"/>
        <w:left w:val="none" w:sz="0" w:space="0" w:color="auto"/>
        <w:bottom w:val="none" w:sz="0" w:space="0" w:color="auto"/>
        <w:right w:val="none" w:sz="0" w:space="0" w:color="auto"/>
      </w:divBdr>
      <w:divsChild>
        <w:div w:id="481580078">
          <w:marLeft w:val="0"/>
          <w:marRight w:val="0"/>
          <w:marTop w:val="0"/>
          <w:marBottom w:val="0"/>
          <w:divBdr>
            <w:top w:val="none" w:sz="0" w:space="0" w:color="auto"/>
            <w:left w:val="none" w:sz="0" w:space="0" w:color="auto"/>
            <w:bottom w:val="none" w:sz="0" w:space="0" w:color="auto"/>
            <w:right w:val="none" w:sz="0" w:space="0" w:color="auto"/>
          </w:divBdr>
        </w:div>
      </w:divsChild>
    </w:div>
    <w:div w:id="59445125">
      <w:bodyDiv w:val="1"/>
      <w:marLeft w:val="0"/>
      <w:marRight w:val="0"/>
      <w:marTop w:val="0"/>
      <w:marBottom w:val="0"/>
      <w:divBdr>
        <w:top w:val="none" w:sz="0" w:space="0" w:color="auto"/>
        <w:left w:val="none" w:sz="0" w:space="0" w:color="auto"/>
        <w:bottom w:val="none" w:sz="0" w:space="0" w:color="auto"/>
        <w:right w:val="none" w:sz="0" w:space="0" w:color="auto"/>
      </w:divBdr>
      <w:divsChild>
        <w:div w:id="2144275270">
          <w:marLeft w:val="0"/>
          <w:marRight w:val="0"/>
          <w:marTop w:val="0"/>
          <w:marBottom w:val="0"/>
          <w:divBdr>
            <w:top w:val="none" w:sz="0" w:space="0" w:color="auto"/>
            <w:left w:val="none" w:sz="0" w:space="0" w:color="auto"/>
            <w:bottom w:val="none" w:sz="0" w:space="0" w:color="auto"/>
            <w:right w:val="none" w:sz="0" w:space="0" w:color="auto"/>
          </w:divBdr>
          <w:divsChild>
            <w:div w:id="112585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00520">
      <w:marLeft w:val="480"/>
      <w:marRight w:val="0"/>
      <w:marTop w:val="0"/>
      <w:marBottom w:val="0"/>
      <w:divBdr>
        <w:top w:val="none" w:sz="0" w:space="0" w:color="auto"/>
        <w:left w:val="none" w:sz="0" w:space="0" w:color="auto"/>
        <w:bottom w:val="none" w:sz="0" w:space="0" w:color="auto"/>
        <w:right w:val="none" w:sz="0" w:space="0" w:color="auto"/>
      </w:divBdr>
    </w:div>
    <w:div w:id="64187441">
      <w:bodyDiv w:val="1"/>
      <w:marLeft w:val="0"/>
      <w:marRight w:val="0"/>
      <w:marTop w:val="0"/>
      <w:marBottom w:val="0"/>
      <w:divBdr>
        <w:top w:val="none" w:sz="0" w:space="0" w:color="auto"/>
        <w:left w:val="none" w:sz="0" w:space="0" w:color="auto"/>
        <w:bottom w:val="none" w:sz="0" w:space="0" w:color="auto"/>
        <w:right w:val="none" w:sz="0" w:space="0" w:color="auto"/>
      </w:divBdr>
      <w:divsChild>
        <w:div w:id="220756046">
          <w:marLeft w:val="0"/>
          <w:marRight w:val="0"/>
          <w:marTop w:val="0"/>
          <w:marBottom w:val="0"/>
          <w:divBdr>
            <w:top w:val="none" w:sz="0" w:space="0" w:color="auto"/>
            <w:left w:val="none" w:sz="0" w:space="0" w:color="auto"/>
            <w:bottom w:val="none" w:sz="0" w:space="0" w:color="auto"/>
            <w:right w:val="none" w:sz="0" w:space="0" w:color="auto"/>
          </w:divBdr>
        </w:div>
      </w:divsChild>
    </w:div>
    <w:div w:id="74517239">
      <w:bodyDiv w:val="1"/>
      <w:marLeft w:val="0"/>
      <w:marRight w:val="0"/>
      <w:marTop w:val="0"/>
      <w:marBottom w:val="0"/>
      <w:divBdr>
        <w:top w:val="none" w:sz="0" w:space="0" w:color="auto"/>
        <w:left w:val="none" w:sz="0" w:space="0" w:color="auto"/>
        <w:bottom w:val="none" w:sz="0" w:space="0" w:color="auto"/>
        <w:right w:val="none" w:sz="0" w:space="0" w:color="auto"/>
      </w:divBdr>
    </w:div>
    <w:div w:id="89743413">
      <w:bodyDiv w:val="1"/>
      <w:marLeft w:val="0"/>
      <w:marRight w:val="0"/>
      <w:marTop w:val="0"/>
      <w:marBottom w:val="0"/>
      <w:divBdr>
        <w:top w:val="none" w:sz="0" w:space="0" w:color="auto"/>
        <w:left w:val="none" w:sz="0" w:space="0" w:color="auto"/>
        <w:bottom w:val="none" w:sz="0" w:space="0" w:color="auto"/>
        <w:right w:val="none" w:sz="0" w:space="0" w:color="auto"/>
      </w:divBdr>
      <w:divsChild>
        <w:div w:id="485242820">
          <w:marLeft w:val="0"/>
          <w:marRight w:val="0"/>
          <w:marTop w:val="0"/>
          <w:marBottom w:val="0"/>
          <w:divBdr>
            <w:top w:val="none" w:sz="0" w:space="0" w:color="auto"/>
            <w:left w:val="none" w:sz="0" w:space="0" w:color="auto"/>
            <w:bottom w:val="none" w:sz="0" w:space="0" w:color="auto"/>
            <w:right w:val="none" w:sz="0" w:space="0" w:color="auto"/>
          </w:divBdr>
          <w:divsChild>
            <w:div w:id="2014264207">
              <w:marLeft w:val="0"/>
              <w:marRight w:val="0"/>
              <w:marTop w:val="0"/>
              <w:marBottom w:val="0"/>
              <w:divBdr>
                <w:top w:val="none" w:sz="0" w:space="0" w:color="auto"/>
                <w:left w:val="none" w:sz="0" w:space="0" w:color="auto"/>
                <w:bottom w:val="none" w:sz="0" w:space="0" w:color="auto"/>
                <w:right w:val="none" w:sz="0" w:space="0" w:color="auto"/>
              </w:divBdr>
              <w:divsChild>
                <w:div w:id="1231187342">
                  <w:marLeft w:val="0"/>
                  <w:marRight w:val="0"/>
                  <w:marTop w:val="0"/>
                  <w:marBottom w:val="0"/>
                  <w:divBdr>
                    <w:top w:val="none" w:sz="0" w:space="0" w:color="auto"/>
                    <w:left w:val="none" w:sz="0" w:space="0" w:color="auto"/>
                    <w:bottom w:val="none" w:sz="0" w:space="0" w:color="auto"/>
                    <w:right w:val="none" w:sz="0" w:space="0" w:color="auto"/>
                  </w:divBdr>
                </w:div>
              </w:divsChild>
            </w:div>
            <w:div w:id="1879509593">
              <w:marLeft w:val="0"/>
              <w:marRight w:val="0"/>
              <w:marTop w:val="0"/>
              <w:marBottom w:val="0"/>
              <w:divBdr>
                <w:top w:val="none" w:sz="0" w:space="0" w:color="auto"/>
                <w:left w:val="none" w:sz="0" w:space="0" w:color="auto"/>
                <w:bottom w:val="none" w:sz="0" w:space="0" w:color="auto"/>
                <w:right w:val="none" w:sz="0" w:space="0" w:color="auto"/>
              </w:divBdr>
              <w:divsChild>
                <w:div w:id="140394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633071">
      <w:bodyDiv w:val="1"/>
      <w:marLeft w:val="0"/>
      <w:marRight w:val="0"/>
      <w:marTop w:val="0"/>
      <w:marBottom w:val="0"/>
      <w:divBdr>
        <w:top w:val="none" w:sz="0" w:space="0" w:color="auto"/>
        <w:left w:val="none" w:sz="0" w:space="0" w:color="auto"/>
        <w:bottom w:val="none" w:sz="0" w:space="0" w:color="auto"/>
        <w:right w:val="none" w:sz="0" w:space="0" w:color="auto"/>
      </w:divBdr>
    </w:div>
    <w:div w:id="95254396">
      <w:marLeft w:val="480"/>
      <w:marRight w:val="0"/>
      <w:marTop w:val="0"/>
      <w:marBottom w:val="0"/>
      <w:divBdr>
        <w:top w:val="none" w:sz="0" w:space="0" w:color="auto"/>
        <w:left w:val="none" w:sz="0" w:space="0" w:color="auto"/>
        <w:bottom w:val="none" w:sz="0" w:space="0" w:color="auto"/>
        <w:right w:val="none" w:sz="0" w:space="0" w:color="auto"/>
      </w:divBdr>
    </w:div>
    <w:div w:id="95828456">
      <w:bodyDiv w:val="1"/>
      <w:marLeft w:val="0"/>
      <w:marRight w:val="0"/>
      <w:marTop w:val="0"/>
      <w:marBottom w:val="0"/>
      <w:divBdr>
        <w:top w:val="none" w:sz="0" w:space="0" w:color="auto"/>
        <w:left w:val="none" w:sz="0" w:space="0" w:color="auto"/>
        <w:bottom w:val="none" w:sz="0" w:space="0" w:color="auto"/>
        <w:right w:val="none" w:sz="0" w:space="0" w:color="auto"/>
      </w:divBdr>
    </w:div>
    <w:div w:id="98566334">
      <w:bodyDiv w:val="1"/>
      <w:marLeft w:val="0"/>
      <w:marRight w:val="0"/>
      <w:marTop w:val="0"/>
      <w:marBottom w:val="0"/>
      <w:divBdr>
        <w:top w:val="none" w:sz="0" w:space="0" w:color="auto"/>
        <w:left w:val="none" w:sz="0" w:space="0" w:color="auto"/>
        <w:bottom w:val="none" w:sz="0" w:space="0" w:color="auto"/>
        <w:right w:val="none" w:sz="0" w:space="0" w:color="auto"/>
      </w:divBdr>
    </w:div>
    <w:div w:id="103690838">
      <w:bodyDiv w:val="1"/>
      <w:marLeft w:val="0"/>
      <w:marRight w:val="0"/>
      <w:marTop w:val="0"/>
      <w:marBottom w:val="0"/>
      <w:divBdr>
        <w:top w:val="none" w:sz="0" w:space="0" w:color="auto"/>
        <w:left w:val="none" w:sz="0" w:space="0" w:color="auto"/>
        <w:bottom w:val="none" w:sz="0" w:space="0" w:color="auto"/>
        <w:right w:val="none" w:sz="0" w:space="0" w:color="auto"/>
      </w:divBdr>
    </w:div>
    <w:div w:id="103890229">
      <w:marLeft w:val="480"/>
      <w:marRight w:val="0"/>
      <w:marTop w:val="0"/>
      <w:marBottom w:val="0"/>
      <w:divBdr>
        <w:top w:val="none" w:sz="0" w:space="0" w:color="auto"/>
        <w:left w:val="none" w:sz="0" w:space="0" w:color="auto"/>
        <w:bottom w:val="none" w:sz="0" w:space="0" w:color="auto"/>
        <w:right w:val="none" w:sz="0" w:space="0" w:color="auto"/>
      </w:divBdr>
    </w:div>
    <w:div w:id="114249991">
      <w:marLeft w:val="480"/>
      <w:marRight w:val="0"/>
      <w:marTop w:val="0"/>
      <w:marBottom w:val="0"/>
      <w:divBdr>
        <w:top w:val="none" w:sz="0" w:space="0" w:color="auto"/>
        <w:left w:val="none" w:sz="0" w:space="0" w:color="auto"/>
        <w:bottom w:val="none" w:sz="0" w:space="0" w:color="auto"/>
        <w:right w:val="none" w:sz="0" w:space="0" w:color="auto"/>
      </w:divBdr>
    </w:div>
    <w:div w:id="118228638">
      <w:bodyDiv w:val="1"/>
      <w:marLeft w:val="0"/>
      <w:marRight w:val="0"/>
      <w:marTop w:val="0"/>
      <w:marBottom w:val="0"/>
      <w:divBdr>
        <w:top w:val="none" w:sz="0" w:space="0" w:color="auto"/>
        <w:left w:val="none" w:sz="0" w:space="0" w:color="auto"/>
        <w:bottom w:val="none" w:sz="0" w:space="0" w:color="auto"/>
        <w:right w:val="none" w:sz="0" w:space="0" w:color="auto"/>
      </w:divBdr>
    </w:div>
    <w:div w:id="119106370">
      <w:marLeft w:val="480"/>
      <w:marRight w:val="0"/>
      <w:marTop w:val="0"/>
      <w:marBottom w:val="0"/>
      <w:divBdr>
        <w:top w:val="none" w:sz="0" w:space="0" w:color="auto"/>
        <w:left w:val="none" w:sz="0" w:space="0" w:color="auto"/>
        <w:bottom w:val="none" w:sz="0" w:space="0" w:color="auto"/>
        <w:right w:val="none" w:sz="0" w:space="0" w:color="auto"/>
      </w:divBdr>
    </w:div>
    <w:div w:id="124592885">
      <w:bodyDiv w:val="1"/>
      <w:marLeft w:val="0"/>
      <w:marRight w:val="0"/>
      <w:marTop w:val="0"/>
      <w:marBottom w:val="0"/>
      <w:divBdr>
        <w:top w:val="none" w:sz="0" w:space="0" w:color="auto"/>
        <w:left w:val="none" w:sz="0" w:space="0" w:color="auto"/>
        <w:bottom w:val="none" w:sz="0" w:space="0" w:color="auto"/>
        <w:right w:val="none" w:sz="0" w:space="0" w:color="auto"/>
      </w:divBdr>
    </w:div>
    <w:div w:id="133330443">
      <w:bodyDiv w:val="1"/>
      <w:marLeft w:val="0"/>
      <w:marRight w:val="0"/>
      <w:marTop w:val="0"/>
      <w:marBottom w:val="0"/>
      <w:divBdr>
        <w:top w:val="none" w:sz="0" w:space="0" w:color="auto"/>
        <w:left w:val="none" w:sz="0" w:space="0" w:color="auto"/>
        <w:bottom w:val="none" w:sz="0" w:space="0" w:color="auto"/>
        <w:right w:val="none" w:sz="0" w:space="0" w:color="auto"/>
      </w:divBdr>
    </w:div>
    <w:div w:id="147283851">
      <w:bodyDiv w:val="1"/>
      <w:marLeft w:val="0"/>
      <w:marRight w:val="0"/>
      <w:marTop w:val="0"/>
      <w:marBottom w:val="0"/>
      <w:divBdr>
        <w:top w:val="none" w:sz="0" w:space="0" w:color="auto"/>
        <w:left w:val="none" w:sz="0" w:space="0" w:color="auto"/>
        <w:bottom w:val="none" w:sz="0" w:space="0" w:color="auto"/>
        <w:right w:val="none" w:sz="0" w:space="0" w:color="auto"/>
      </w:divBdr>
    </w:div>
    <w:div w:id="150098039">
      <w:marLeft w:val="480"/>
      <w:marRight w:val="0"/>
      <w:marTop w:val="0"/>
      <w:marBottom w:val="0"/>
      <w:divBdr>
        <w:top w:val="none" w:sz="0" w:space="0" w:color="auto"/>
        <w:left w:val="none" w:sz="0" w:space="0" w:color="auto"/>
        <w:bottom w:val="none" w:sz="0" w:space="0" w:color="auto"/>
        <w:right w:val="none" w:sz="0" w:space="0" w:color="auto"/>
      </w:divBdr>
    </w:div>
    <w:div w:id="152913156">
      <w:bodyDiv w:val="1"/>
      <w:marLeft w:val="0"/>
      <w:marRight w:val="0"/>
      <w:marTop w:val="0"/>
      <w:marBottom w:val="0"/>
      <w:divBdr>
        <w:top w:val="none" w:sz="0" w:space="0" w:color="auto"/>
        <w:left w:val="none" w:sz="0" w:space="0" w:color="auto"/>
        <w:bottom w:val="none" w:sz="0" w:space="0" w:color="auto"/>
        <w:right w:val="none" w:sz="0" w:space="0" w:color="auto"/>
      </w:divBdr>
      <w:divsChild>
        <w:div w:id="1136067942">
          <w:marLeft w:val="480"/>
          <w:marRight w:val="0"/>
          <w:marTop w:val="0"/>
          <w:marBottom w:val="0"/>
          <w:divBdr>
            <w:top w:val="none" w:sz="0" w:space="0" w:color="auto"/>
            <w:left w:val="none" w:sz="0" w:space="0" w:color="auto"/>
            <w:bottom w:val="none" w:sz="0" w:space="0" w:color="auto"/>
            <w:right w:val="none" w:sz="0" w:space="0" w:color="auto"/>
          </w:divBdr>
        </w:div>
        <w:div w:id="1083377510">
          <w:marLeft w:val="480"/>
          <w:marRight w:val="0"/>
          <w:marTop w:val="0"/>
          <w:marBottom w:val="0"/>
          <w:divBdr>
            <w:top w:val="none" w:sz="0" w:space="0" w:color="auto"/>
            <w:left w:val="none" w:sz="0" w:space="0" w:color="auto"/>
            <w:bottom w:val="none" w:sz="0" w:space="0" w:color="auto"/>
            <w:right w:val="none" w:sz="0" w:space="0" w:color="auto"/>
          </w:divBdr>
        </w:div>
        <w:div w:id="882598651">
          <w:marLeft w:val="480"/>
          <w:marRight w:val="0"/>
          <w:marTop w:val="0"/>
          <w:marBottom w:val="0"/>
          <w:divBdr>
            <w:top w:val="none" w:sz="0" w:space="0" w:color="auto"/>
            <w:left w:val="none" w:sz="0" w:space="0" w:color="auto"/>
            <w:bottom w:val="none" w:sz="0" w:space="0" w:color="auto"/>
            <w:right w:val="none" w:sz="0" w:space="0" w:color="auto"/>
          </w:divBdr>
        </w:div>
        <w:div w:id="216361048">
          <w:marLeft w:val="480"/>
          <w:marRight w:val="0"/>
          <w:marTop w:val="0"/>
          <w:marBottom w:val="0"/>
          <w:divBdr>
            <w:top w:val="none" w:sz="0" w:space="0" w:color="auto"/>
            <w:left w:val="none" w:sz="0" w:space="0" w:color="auto"/>
            <w:bottom w:val="none" w:sz="0" w:space="0" w:color="auto"/>
            <w:right w:val="none" w:sz="0" w:space="0" w:color="auto"/>
          </w:divBdr>
        </w:div>
        <w:div w:id="955018961">
          <w:marLeft w:val="480"/>
          <w:marRight w:val="0"/>
          <w:marTop w:val="0"/>
          <w:marBottom w:val="0"/>
          <w:divBdr>
            <w:top w:val="none" w:sz="0" w:space="0" w:color="auto"/>
            <w:left w:val="none" w:sz="0" w:space="0" w:color="auto"/>
            <w:bottom w:val="none" w:sz="0" w:space="0" w:color="auto"/>
            <w:right w:val="none" w:sz="0" w:space="0" w:color="auto"/>
          </w:divBdr>
        </w:div>
        <w:div w:id="44110967">
          <w:marLeft w:val="480"/>
          <w:marRight w:val="0"/>
          <w:marTop w:val="0"/>
          <w:marBottom w:val="0"/>
          <w:divBdr>
            <w:top w:val="none" w:sz="0" w:space="0" w:color="auto"/>
            <w:left w:val="none" w:sz="0" w:space="0" w:color="auto"/>
            <w:bottom w:val="none" w:sz="0" w:space="0" w:color="auto"/>
            <w:right w:val="none" w:sz="0" w:space="0" w:color="auto"/>
          </w:divBdr>
        </w:div>
        <w:div w:id="1397901220">
          <w:marLeft w:val="480"/>
          <w:marRight w:val="0"/>
          <w:marTop w:val="0"/>
          <w:marBottom w:val="0"/>
          <w:divBdr>
            <w:top w:val="none" w:sz="0" w:space="0" w:color="auto"/>
            <w:left w:val="none" w:sz="0" w:space="0" w:color="auto"/>
            <w:bottom w:val="none" w:sz="0" w:space="0" w:color="auto"/>
            <w:right w:val="none" w:sz="0" w:space="0" w:color="auto"/>
          </w:divBdr>
        </w:div>
        <w:div w:id="1735155453">
          <w:marLeft w:val="480"/>
          <w:marRight w:val="0"/>
          <w:marTop w:val="0"/>
          <w:marBottom w:val="0"/>
          <w:divBdr>
            <w:top w:val="none" w:sz="0" w:space="0" w:color="auto"/>
            <w:left w:val="none" w:sz="0" w:space="0" w:color="auto"/>
            <w:bottom w:val="none" w:sz="0" w:space="0" w:color="auto"/>
            <w:right w:val="none" w:sz="0" w:space="0" w:color="auto"/>
          </w:divBdr>
        </w:div>
        <w:div w:id="1335299230">
          <w:marLeft w:val="480"/>
          <w:marRight w:val="0"/>
          <w:marTop w:val="0"/>
          <w:marBottom w:val="0"/>
          <w:divBdr>
            <w:top w:val="none" w:sz="0" w:space="0" w:color="auto"/>
            <w:left w:val="none" w:sz="0" w:space="0" w:color="auto"/>
            <w:bottom w:val="none" w:sz="0" w:space="0" w:color="auto"/>
            <w:right w:val="none" w:sz="0" w:space="0" w:color="auto"/>
          </w:divBdr>
        </w:div>
        <w:div w:id="792215076">
          <w:marLeft w:val="480"/>
          <w:marRight w:val="0"/>
          <w:marTop w:val="0"/>
          <w:marBottom w:val="0"/>
          <w:divBdr>
            <w:top w:val="none" w:sz="0" w:space="0" w:color="auto"/>
            <w:left w:val="none" w:sz="0" w:space="0" w:color="auto"/>
            <w:bottom w:val="none" w:sz="0" w:space="0" w:color="auto"/>
            <w:right w:val="none" w:sz="0" w:space="0" w:color="auto"/>
          </w:divBdr>
        </w:div>
        <w:div w:id="543521872">
          <w:marLeft w:val="480"/>
          <w:marRight w:val="0"/>
          <w:marTop w:val="0"/>
          <w:marBottom w:val="0"/>
          <w:divBdr>
            <w:top w:val="none" w:sz="0" w:space="0" w:color="auto"/>
            <w:left w:val="none" w:sz="0" w:space="0" w:color="auto"/>
            <w:bottom w:val="none" w:sz="0" w:space="0" w:color="auto"/>
            <w:right w:val="none" w:sz="0" w:space="0" w:color="auto"/>
          </w:divBdr>
        </w:div>
        <w:div w:id="115105909">
          <w:marLeft w:val="480"/>
          <w:marRight w:val="0"/>
          <w:marTop w:val="0"/>
          <w:marBottom w:val="0"/>
          <w:divBdr>
            <w:top w:val="none" w:sz="0" w:space="0" w:color="auto"/>
            <w:left w:val="none" w:sz="0" w:space="0" w:color="auto"/>
            <w:bottom w:val="none" w:sz="0" w:space="0" w:color="auto"/>
            <w:right w:val="none" w:sz="0" w:space="0" w:color="auto"/>
          </w:divBdr>
        </w:div>
        <w:div w:id="559362401">
          <w:marLeft w:val="480"/>
          <w:marRight w:val="0"/>
          <w:marTop w:val="0"/>
          <w:marBottom w:val="0"/>
          <w:divBdr>
            <w:top w:val="none" w:sz="0" w:space="0" w:color="auto"/>
            <w:left w:val="none" w:sz="0" w:space="0" w:color="auto"/>
            <w:bottom w:val="none" w:sz="0" w:space="0" w:color="auto"/>
            <w:right w:val="none" w:sz="0" w:space="0" w:color="auto"/>
          </w:divBdr>
        </w:div>
        <w:div w:id="380835268">
          <w:marLeft w:val="480"/>
          <w:marRight w:val="0"/>
          <w:marTop w:val="0"/>
          <w:marBottom w:val="0"/>
          <w:divBdr>
            <w:top w:val="none" w:sz="0" w:space="0" w:color="auto"/>
            <w:left w:val="none" w:sz="0" w:space="0" w:color="auto"/>
            <w:bottom w:val="none" w:sz="0" w:space="0" w:color="auto"/>
            <w:right w:val="none" w:sz="0" w:space="0" w:color="auto"/>
          </w:divBdr>
        </w:div>
      </w:divsChild>
    </w:div>
    <w:div w:id="167715711">
      <w:bodyDiv w:val="1"/>
      <w:marLeft w:val="0"/>
      <w:marRight w:val="0"/>
      <w:marTop w:val="0"/>
      <w:marBottom w:val="0"/>
      <w:divBdr>
        <w:top w:val="none" w:sz="0" w:space="0" w:color="auto"/>
        <w:left w:val="none" w:sz="0" w:space="0" w:color="auto"/>
        <w:bottom w:val="none" w:sz="0" w:space="0" w:color="auto"/>
        <w:right w:val="none" w:sz="0" w:space="0" w:color="auto"/>
      </w:divBdr>
      <w:divsChild>
        <w:div w:id="237326248">
          <w:marLeft w:val="0"/>
          <w:marRight w:val="0"/>
          <w:marTop w:val="0"/>
          <w:marBottom w:val="0"/>
          <w:divBdr>
            <w:top w:val="none" w:sz="0" w:space="0" w:color="auto"/>
            <w:left w:val="none" w:sz="0" w:space="0" w:color="auto"/>
            <w:bottom w:val="none" w:sz="0" w:space="0" w:color="auto"/>
            <w:right w:val="none" w:sz="0" w:space="0" w:color="auto"/>
          </w:divBdr>
        </w:div>
      </w:divsChild>
    </w:div>
    <w:div w:id="169878052">
      <w:bodyDiv w:val="1"/>
      <w:marLeft w:val="0"/>
      <w:marRight w:val="0"/>
      <w:marTop w:val="0"/>
      <w:marBottom w:val="0"/>
      <w:divBdr>
        <w:top w:val="none" w:sz="0" w:space="0" w:color="auto"/>
        <w:left w:val="none" w:sz="0" w:space="0" w:color="auto"/>
        <w:bottom w:val="none" w:sz="0" w:space="0" w:color="auto"/>
        <w:right w:val="none" w:sz="0" w:space="0" w:color="auto"/>
      </w:divBdr>
    </w:div>
    <w:div w:id="173426896">
      <w:bodyDiv w:val="1"/>
      <w:marLeft w:val="0"/>
      <w:marRight w:val="0"/>
      <w:marTop w:val="0"/>
      <w:marBottom w:val="0"/>
      <w:divBdr>
        <w:top w:val="none" w:sz="0" w:space="0" w:color="auto"/>
        <w:left w:val="none" w:sz="0" w:space="0" w:color="auto"/>
        <w:bottom w:val="none" w:sz="0" w:space="0" w:color="auto"/>
        <w:right w:val="none" w:sz="0" w:space="0" w:color="auto"/>
      </w:divBdr>
    </w:div>
    <w:div w:id="178158288">
      <w:bodyDiv w:val="1"/>
      <w:marLeft w:val="0"/>
      <w:marRight w:val="0"/>
      <w:marTop w:val="0"/>
      <w:marBottom w:val="0"/>
      <w:divBdr>
        <w:top w:val="none" w:sz="0" w:space="0" w:color="auto"/>
        <w:left w:val="none" w:sz="0" w:space="0" w:color="auto"/>
        <w:bottom w:val="none" w:sz="0" w:space="0" w:color="auto"/>
        <w:right w:val="none" w:sz="0" w:space="0" w:color="auto"/>
      </w:divBdr>
      <w:divsChild>
        <w:div w:id="1348941438">
          <w:marLeft w:val="0"/>
          <w:marRight w:val="0"/>
          <w:marTop w:val="0"/>
          <w:marBottom w:val="0"/>
          <w:divBdr>
            <w:top w:val="none" w:sz="0" w:space="0" w:color="auto"/>
            <w:left w:val="none" w:sz="0" w:space="0" w:color="auto"/>
            <w:bottom w:val="none" w:sz="0" w:space="0" w:color="auto"/>
            <w:right w:val="none" w:sz="0" w:space="0" w:color="auto"/>
          </w:divBdr>
          <w:divsChild>
            <w:div w:id="834613821">
              <w:marLeft w:val="0"/>
              <w:marRight w:val="0"/>
              <w:marTop w:val="0"/>
              <w:marBottom w:val="0"/>
              <w:divBdr>
                <w:top w:val="none" w:sz="0" w:space="0" w:color="auto"/>
                <w:left w:val="none" w:sz="0" w:space="0" w:color="auto"/>
                <w:bottom w:val="none" w:sz="0" w:space="0" w:color="auto"/>
                <w:right w:val="none" w:sz="0" w:space="0" w:color="auto"/>
              </w:divBdr>
              <w:divsChild>
                <w:div w:id="1691374426">
                  <w:marLeft w:val="0"/>
                  <w:marRight w:val="0"/>
                  <w:marTop w:val="0"/>
                  <w:marBottom w:val="0"/>
                  <w:divBdr>
                    <w:top w:val="none" w:sz="0" w:space="0" w:color="auto"/>
                    <w:left w:val="none" w:sz="0" w:space="0" w:color="auto"/>
                    <w:bottom w:val="none" w:sz="0" w:space="0" w:color="auto"/>
                    <w:right w:val="none" w:sz="0" w:space="0" w:color="auto"/>
                  </w:divBdr>
                  <w:divsChild>
                    <w:div w:id="1026951979">
                      <w:marLeft w:val="0"/>
                      <w:marRight w:val="0"/>
                      <w:marTop w:val="0"/>
                      <w:marBottom w:val="0"/>
                      <w:divBdr>
                        <w:top w:val="none" w:sz="0" w:space="0" w:color="auto"/>
                        <w:left w:val="none" w:sz="0" w:space="0" w:color="auto"/>
                        <w:bottom w:val="none" w:sz="0" w:space="0" w:color="auto"/>
                        <w:right w:val="none" w:sz="0" w:space="0" w:color="auto"/>
                      </w:divBdr>
                      <w:divsChild>
                        <w:div w:id="129224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899752">
      <w:bodyDiv w:val="1"/>
      <w:marLeft w:val="0"/>
      <w:marRight w:val="0"/>
      <w:marTop w:val="0"/>
      <w:marBottom w:val="0"/>
      <w:divBdr>
        <w:top w:val="none" w:sz="0" w:space="0" w:color="auto"/>
        <w:left w:val="none" w:sz="0" w:space="0" w:color="auto"/>
        <w:bottom w:val="none" w:sz="0" w:space="0" w:color="auto"/>
        <w:right w:val="none" w:sz="0" w:space="0" w:color="auto"/>
      </w:divBdr>
    </w:div>
    <w:div w:id="180052894">
      <w:bodyDiv w:val="1"/>
      <w:marLeft w:val="0"/>
      <w:marRight w:val="0"/>
      <w:marTop w:val="0"/>
      <w:marBottom w:val="0"/>
      <w:divBdr>
        <w:top w:val="none" w:sz="0" w:space="0" w:color="auto"/>
        <w:left w:val="none" w:sz="0" w:space="0" w:color="auto"/>
        <w:bottom w:val="none" w:sz="0" w:space="0" w:color="auto"/>
        <w:right w:val="none" w:sz="0" w:space="0" w:color="auto"/>
      </w:divBdr>
    </w:div>
    <w:div w:id="180239909">
      <w:bodyDiv w:val="1"/>
      <w:marLeft w:val="0"/>
      <w:marRight w:val="0"/>
      <w:marTop w:val="0"/>
      <w:marBottom w:val="0"/>
      <w:divBdr>
        <w:top w:val="none" w:sz="0" w:space="0" w:color="auto"/>
        <w:left w:val="none" w:sz="0" w:space="0" w:color="auto"/>
        <w:bottom w:val="none" w:sz="0" w:space="0" w:color="auto"/>
        <w:right w:val="none" w:sz="0" w:space="0" w:color="auto"/>
      </w:divBdr>
    </w:div>
    <w:div w:id="189294737">
      <w:bodyDiv w:val="1"/>
      <w:marLeft w:val="0"/>
      <w:marRight w:val="0"/>
      <w:marTop w:val="0"/>
      <w:marBottom w:val="0"/>
      <w:divBdr>
        <w:top w:val="none" w:sz="0" w:space="0" w:color="auto"/>
        <w:left w:val="none" w:sz="0" w:space="0" w:color="auto"/>
        <w:bottom w:val="none" w:sz="0" w:space="0" w:color="auto"/>
        <w:right w:val="none" w:sz="0" w:space="0" w:color="auto"/>
      </w:divBdr>
    </w:div>
    <w:div w:id="195050698">
      <w:marLeft w:val="480"/>
      <w:marRight w:val="0"/>
      <w:marTop w:val="0"/>
      <w:marBottom w:val="0"/>
      <w:divBdr>
        <w:top w:val="none" w:sz="0" w:space="0" w:color="auto"/>
        <w:left w:val="none" w:sz="0" w:space="0" w:color="auto"/>
        <w:bottom w:val="none" w:sz="0" w:space="0" w:color="auto"/>
        <w:right w:val="none" w:sz="0" w:space="0" w:color="auto"/>
      </w:divBdr>
    </w:div>
    <w:div w:id="195630348">
      <w:bodyDiv w:val="1"/>
      <w:marLeft w:val="0"/>
      <w:marRight w:val="0"/>
      <w:marTop w:val="0"/>
      <w:marBottom w:val="0"/>
      <w:divBdr>
        <w:top w:val="none" w:sz="0" w:space="0" w:color="auto"/>
        <w:left w:val="none" w:sz="0" w:space="0" w:color="auto"/>
        <w:bottom w:val="none" w:sz="0" w:space="0" w:color="auto"/>
        <w:right w:val="none" w:sz="0" w:space="0" w:color="auto"/>
      </w:divBdr>
    </w:div>
    <w:div w:id="196282406">
      <w:marLeft w:val="480"/>
      <w:marRight w:val="0"/>
      <w:marTop w:val="0"/>
      <w:marBottom w:val="0"/>
      <w:divBdr>
        <w:top w:val="none" w:sz="0" w:space="0" w:color="auto"/>
        <w:left w:val="none" w:sz="0" w:space="0" w:color="auto"/>
        <w:bottom w:val="none" w:sz="0" w:space="0" w:color="auto"/>
        <w:right w:val="none" w:sz="0" w:space="0" w:color="auto"/>
      </w:divBdr>
    </w:div>
    <w:div w:id="197789135">
      <w:marLeft w:val="480"/>
      <w:marRight w:val="0"/>
      <w:marTop w:val="0"/>
      <w:marBottom w:val="0"/>
      <w:divBdr>
        <w:top w:val="none" w:sz="0" w:space="0" w:color="auto"/>
        <w:left w:val="none" w:sz="0" w:space="0" w:color="auto"/>
        <w:bottom w:val="none" w:sz="0" w:space="0" w:color="auto"/>
        <w:right w:val="none" w:sz="0" w:space="0" w:color="auto"/>
      </w:divBdr>
    </w:div>
    <w:div w:id="198250135">
      <w:bodyDiv w:val="1"/>
      <w:marLeft w:val="0"/>
      <w:marRight w:val="0"/>
      <w:marTop w:val="0"/>
      <w:marBottom w:val="0"/>
      <w:divBdr>
        <w:top w:val="none" w:sz="0" w:space="0" w:color="auto"/>
        <w:left w:val="none" w:sz="0" w:space="0" w:color="auto"/>
        <w:bottom w:val="none" w:sz="0" w:space="0" w:color="auto"/>
        <w:right w:val="none" w:sz="0" w:space="0" w:color="auto"/>
      </w:divBdr>
    </w:div>
    <w:div w:id="207451871">
      <w:bodyDiv w:val="1"/>
      <w:marLeft w:val="0"/>
      <w:marRight w:val="0"/>
      <w:marTop w:val="0"/>
      <w:marBottom w:val="0"/>
      <w:divBdr>
        <w:top w:val="none" w:sz="0" w:space="0" w:color="auto"/>
        <w:left w:val="none" w:sz="0" w:space="0" w:color="auto"/>
        <w:bottom w:val="none" w:sz="0" w:space="0" w:color="auto"/>
        <w:right w:val="none" w:sz="0" w:space="0" w:color="auto"/>
      </w:divBdr>
      <w:divsChild>
        <w:div w:id="1681082581">
          <w:marLeft w:val="480"/>
          <w:marRight w:val="0"/>
          <w:marTop w:val="0"/>
          <w:marBottom w:val="0"/>
          <w:divBdr>
            <w:top w:val="none" w:sz="0" w:space="0" w:color="auto"/>
            <w:left w:val="none" w:sz="0" w:space="0" w:color="auto"/>
            <w:bottom w:val="none" w:sz="0" w:space="0" w:color="auto"/>
            <w:right w:val="none" w:sz="0" w:space="0" w:color="auto"/>
          </w:divBdr>
        </w:div>
        <w:div w:id="647788195">
          <w:marLeft w:val="480"/>
          <w:marRight w:val="0"/>
          <w:marTop w:val="0"/>
          <w:marBottom w:val="0"/>
          <w:divBdr>
            <w:top w:val="none" w:sz="0" w:space="0" w:color="auto"/>
            <w:left w:val="none" w:sz="0" w:space="0" w:color="auto"/>
            <w:bottom w:val="none" w:sz="0" w:space="0" w:color="auto"/>
            <w:right w:val="none" w:sz="0" w:space="0" w:color="auto"/>
          </w:divBdr>
        </w:div>
        <w:div w:id="412355769">
          <w:marLeft w:val="480"/>
          <w:marRight w:val="0"/>
          <w:marTop w:val="0"/>
          <w:marBottom w:val="0"/>
          <w:divBdr>
            <w:top w:val="none" w:sz="0" w:space="0" w:color="auto"/>
            <w:left w:val="none" w:sz="0" w:space="0" w:color="auto"/>
            <w:bottom w:val="none" w:sz="0" w:space="0" w:color="auto"/>
            <w:right w:val="none" w:sz="0" w:space="0" w:color="auto"/>
          </w:divBdr>
        </w:div>
        <w:div w:id="552548935">
          <w:marLeft w:val="480"/>
          <w:marRight w:val="0"/>
          <w:marTop w:val="0"/>
          <w:marBottom w:val="0"/>
          <w:divBdr>
            <w:top w:val="none" w:sz="0" w:space="0" w:color="auto"/>
            <w:left w:val="none" w:sz="0" w:space="0" w:color="auto"/>
            <w:bottom w:val="none" w:sz="0" w:space="0" w:color="auto"/>
            <w:right w:val="none" w:sz="0" w:space="0" w:color="auto"/>
          </w:divBdr>
        </w:div>
        <w:div w:id="646252831">
          <w:marLeft w:val="480"/>
          <w:marRight w:val="0"/>
          <w:marTop w:val="0"/>
          <w:marBottom w:val="0"/>
          <w:divBdr>
            <w:top w:val="none" w:sz="0" w:space="0" w:color="auto"/>
            <w:left w:val="none" w:sz="0" w:space="0" w:color="auto"/>
            <w:bottom w:val="none" w:sz="0" w:space="0" w:color="auto"/>
            <w:right w:val="none" w:sz="0" w:space="0" w:color="auto"/>
          </w:divBdr>
        </w:div>
        <w:div w:id="1861578031">
          <w:marLeft w:val="480"/>
          <w:marRight w:val="0"/>
          <w:marTop w:val="0"/>
          <w:marBottom w:val="0"/>
          <w:divBdr>
            <w:top w:val="none" w:sz="0" w:space="0" w:color="auto"/>
            <w:left w:val="none" w:sz="0" w:space="0" w:color="auto"/>
            <w:bottom w:val="none" w:sz="0" w:space="0" w:color="auto"/>
            <w:right w:val="none" w:sz="0" w:space="0" w:color="auto"/>
          </w:divBdr>
        </w:div>
        <w:div w:id="105462930">
          <w:marLeft w:val="480"/>
          <w:marRight w:val="0"/>
          <w:marTop w:val="0"/>
          <w:marBottom w:val="0"/>
          <w:divBdr>
            <w:top w:val="none" w:sz="0" w:space="0" w:color="auto"/>
            <w:left w:val="none" w:sz="0" w:space="0" w:color="auto"/>
            <w:bottom w:val="none" w:sz="0" w:space="0" w:color="auto"/>
            <w:right w:val="none" w:sz="0" w:space="0" w:color="auto"/>
          </w:divBdr>
        </w:div>
        <w:div w:id="1176920547">
          <w:marLeft w:val="480"/>
          <w:marRight w:val="0"/>
          <w:marTop w:val="0"/>
          <w:marBottom w:val="0"/>
          <w:divBdr>
            <w:top w:val="none" w:sz="0" w:space="0" w:color="auto"/>
            <w:left w:val="none" w:sz="0" w:space="0" w:color="auto"/>
            <w:bottom w:val="none" w:sz="0" w:space="0" w:color="auto"/>
            <w:right w:val="none" w:sz="0" w:space="0" w:color="auto"/>
          </w:divBdr>
        </w:div>
        <w:div w:id="1895772007">
          <w:marLeft w:val="480"/>
          <w:marRight w:val="0"/>
          <w:marTop w:val="0"/>
          <w:marBottom w:val="0"/>
          <w:divBdr>
            <w:top w:val="none" w:sz="0" w:space="0" w:color="auto"/>
            <w:left w:val="none" w:sz="0" w:space="0" w:color="auto"/>
            <w:bottom w:val="none" w:sz="0" w:space="0" w:color="auto"/>
            <w:right w:val="none" w:sz="0" w:space="0" w:color="auto"/>
          </w:divBdr>
        </w:div>
        <w:div w:id="24794160">
          <w:marLeft w:val="480"/>
          <w:marRight w:val="0"/>
          <w:marTop w:val="0"/>
          <w:marBottom w:val="0"/>
          <w:divBdr>
            <w:top w:val="none" w:sz="0" w:space="0" w:color="auto"/>
            <w:left w:val="none" w:sz="0" w:space="0" w:color="auto"/>
            <w:bottom w:val="none" w:sz="0" w:space="0" w:color="auto"/>
            <w:right w:val="none" w:sz="0" w:space="0" w:color="auto"/>
          </w:divBdr>
        </w:div>
        <w:div w:id="1203861367">
          <w:marLeft w:val="480"/>
          <w:marRight w:val="0"/>
          <w:marTop w:val="0"/>
          <w:marBottom w:val="0"/>
          <w:divBdr>
            <w:top w:val="none" w:sz="0" w:space="0" w:color="auto"/>
            <w:left w:val="none" w:sz="0" w:space="0" w:color="auto"/>
            <w:bottom w:val="none" w:sz="0" w:space="0" w:color="auto"/>
            <w:right w:val="none" w:sz="0" w:space="0" w:color="auto"/>
          </w:divBdr>
        </w:div>
      </w:divsChild>
    </w:div>
    <w:div w:id="207844836">
      <w:bodyDiv w:val="1"/>
      <w:marLeft w:val="0"/>
      <w:marRight w:val="0"/>
      <w:marTop w:val="0"/>
      <w:marBottom w:val="0"/>
      <w:divBdr>
        <w:top w:val="none" w:sz="0" w:space="0" w:color="auto"/>
        <w:left w:val="none" w:sz="0" w:space="0" w:color="auto"/>
        <w:bottom w:val="none" w:sz="0" w:space="0" w:color="auto"/>
        <w:right w:val="none" w:sz="0" w:space="0" w:color="auto"/>
      </w:divBdr>
      <w:divsChild>
        <w:div w:id="1425304674">
          <w:marLeft w:val="0"/>
          <w:marRight w:val="0"/>
          <w:marTop w:val="0"/>
          <w:marBottom w:val="0"/>
          <w:divBdr>
            <w:top w:val="none" w:sz="0" w:space="0" w:color="auto"/>
            <w:left w:val="none" w:sz="0" w:space="0" w:color="auto"/>
            <w:bottom w:val="none" w:sz="0" w:space="0" w:color="auto"/>
            <w:right w:val="none" w:sz="0" w:space="0" w:color="auto"/>
          </w:divBdr>
        </w:div>
      </w:divsChild>
    </w:div>
    <w:div w:id="210269369">
      <w:marLeft w:val="480"/>
      <w:marRight w:val="0"/>
      <w:marTop w:val="0"/>
      <w:marBottom w:val="0"/>
      <w:divBdr>
        <w:top w:val="none" w:sz="0" w:space="0" w:color="auto"/>
        <w:left w:val="none" w:sz="0" w:space="0" w:color="auto"/>
        <w:bottom w:val="none" w:sz="0" w:space="0" w:color="auto"/>
        <w:right w:val="none" w:sz="0" w:space="0" w:color="auto"/>
      </w:divBdr>
    </w:div>
    <w:div w:id="212817292">
      <w:bodyDiv w:val="1"/>
      <w:marLeft w:val="0"/>
      <w:marRight w:val="0"/>
      <w:marTop w:val="0"/>
      <w:marBottom w:val="0"/>
      <w:divBdr>
        <w:top w:val="none" w:sz="0" w:space="0" w:color="auto"/>
        <w:left w:val="none" w:sz="0" w:space="0" w:color="auto"/>
        <w:bottom w:val="none" w:sz="0" w:space="0" w:color="auto"/>
        <w:right w:val="none" w:sz="0" w:space="0" w:color="auto"/>
      </w:divBdr>
    </w:div>
    <w:div w:id="215819431">
      <w:marLeft w:val="480"/>
      <w:marRight w:val="0"/>
      <w:marTop w:val="0"/>
      <w:marBottom w:val="0"/>
      <w:divBdr>
        <w:top w:val="none" w:sz="0" w:space="0" w:color="auto"/>
        <w:left w:val="none" w:sz="0" w:space="0" w:color="auto"/>
        <w:bottom w:val="none" w:sz="0" w:space="0" w:color="auto"/>
        <w:right w:val="none" w:sz="0" w:space="0" w:color="auto"/>
      </w:divBdr>
    </w:div>
    <w:div w:id="221915454">
      <w:bodyDiv w:val="1"/>
      <w:marLeft w:val="0"/>
      <w:marRight w:val="0"/>
      <w:marTop w:val="0"/>
      <w:marBottom w:val="0"/>
      <w:divBdr>
        <w:top w:val="none" w:sz="0" w:space="0" w:color="auto"/>
        <w:left w:val="none" w:sz="0" w:space="0" w:color="auto"/>
        <w:bottom w:val="none" w:sz="0" w:space="0" w:color="auto"/>
        <w:right w:val="none" w:sz="0" w:space="0" w:color="auto"/>
      </w:divBdr>
    </w:div>
    <w:div w:id="224026247">
      <w:bodyDiv w:val="1"/>
      <w:marLeft w:val="0"/>
      <w:marRight w:val="0"/>
      <w:marTop w:val="0"/>
      <w:marBottom w:val="0"/>
      <w:divBdr>
        <w:top w:val="none" w:sz="0" w:space="0" w:color="auto"/>
        <w:left w:val="none" w:sz="0" w:space="0" w:color="auto"/>
        <w:bottom w:val="none" w:sz="0" w:space="0" w:color="auto"/>
        <w:right w:val="none" w:sz="0" w:space="0" w:color="auto"/>
      </w:divBdr>
    </w:div>
    <w:div w:id="231087873">
      <w:bodyDiv w:val="1"/>
      <w:marLeft w:val="0"/>
      <w:marRight w:val="0"/>
      <w:marTop w:val="0"/>
      <w:marBottom w:val="0"/>
      <w:divBdr>
        <w:top w:val="none" w:sz="0" w:space="0" w:color="auto"/>
        <w:left w:val="none" w:sz="0" w:space="0" w:color="auto"/>
        <w:bottom w:val="none" w:sz="0" w:space="0" w:color="auto"/>
        <w:right w:val="none" w:sz="0" w:space="0" w:color="auto"/>
      </w:divBdr>
      <w:divsChild>
        <w:div w:id="1504708098">
          <w:marLeft w:val="0"/>
          <w:marRight w:val="0"/>
          <w:marTop w:val="0"/>
          <w:marBottom w:val="0"/>
          <w:divBdr>
            <w:top w:val="none" w:sz="0" w:space="0" w:color="auto"/>
            <w:left w:val="none" w:sz="0" w:space="0" w:color="auto"/>
            <w:bottom w:val="none" w:sz="0" w:space="0" w:color="auto"/>
            <w:right w:val="none" w:sz="0" w:space="0" w:color="auto"/>
          </w:divBdr>
        </w:div>
      </w:divsChild>
    </w:div>
    <w:div w:id="242423221">
      <w:marLeft w:val="480"/>
      <w:marRight w:val="0"/>
      <w:marTop w:val="0"/>
      <w:marBottom w:val="0"/>
      <w:divBdr>
        <w:top w:val="none" w:sz="0" w:space="0" w:color="auto"/>
        <w:left w:val="none" w:sz="0" w:space="0" w:color="auto"/>
        <w:bottom w:val="none" w:sz="0" w:space="0" w:color="auto"/>
        <w:right w:val="none" w:sz="0" w:space="0" w:color="auto"/>
      </w:divBdr>
    </w:div>
    <w:div w:id="243075719">
      <w:marLeft w:val="480"/>
      <w:marRight w:val="0"/>
      <w:marTop w:val="0"/>
      <w:marBottom w:val="0"/>
      <w:divBdr>
        <w:top w:val="none" w:sz="0" w:space="0" w:color="auto"/>
        <w:left w:val="none" w:sz="0" w:space="0" w:color="auto"/>
        <w:bottom w:val="none" w:sz="0" w:space="0" w:color="auto"/>
        <w:right w:val="none" w:sz="0" w:space="0" w:color="auto"/>
      </w:divBdr>
    </w:div>
    <w:div w:id="244609816">
      <w:marLeft w:val="480"/>
      <w:marRight w:val="0"/>
      <w:marTop w:val="0"/>
      <w:marBottom w:val="0"/>
      <w:divBdr>
        <w:top w:val="none" w:sz="0" w:space="0" w:color="auto"/>
        <w:left w:val="none" w:sz="0" w:space="0" w:color="auto"/>
        <w:bottom w:val="none" w:sz="0" w:space="0" w:color="auto"/>
        <w:right w:val="none" w:sz="0" w:space="0" w:color="auto"/>
      </w:divBdr>
    </w:div>
    <w:div w:id="245504600">
      <w:marLeft w:val="480"/>
      <w:marRight w:val="0"/>
      <w:marTop w:val="0"/>
      <w:marBottom w:val="0"/>
      <w:divBdr>
        <w:top w:val="none" w:sz="0" w:space="0" w:color="auto"/>
        <w:left w:val="none" w:sz="0" w:space="0" w:color="auto"/>
        <w:bottom w:val="none" w:sz="0" w:space="0" w:color="auto"/>
        <w:right w:val="none" w:sz="0" w:space="0" w:color="auto"/>
      </w:divBdr>
    </w:div>
    <w:div w:id="249434146">
      <w:bodyDiv w:val="1"/>
      <w:marLeft w:val="0"/>
      <w:marRight w:val="0"/>
      <w:marTop w:val="0"/>
      <w:marBottom w:val="0"/>
      <w:divBdr>
        <w:top w:val="none" w:sz="0" w:space="0" w:color="auto"/>
        <w:left w:val="none" w:sz="0" w:space="0" w:color="auto"/>
        <w:bottom w:val="none" w:sz="0" w:space="0" w:color="auto"/>
        <w:right w:val="none" w:sz="0" w:space="0" w:color="auto"/>
      </w:divBdr>
    </w:div>
    <w:div w:id="249777811">
      <w:bodyDiv w:val="1"/>
      <w:marLeft w:val="0"/>
      <w:marRight w:val="0"/>
      <w:marTop w:val="0"/>
      <w:marBottom w:val="0"/>
      <w:divBdr>
        <w:top w:val="none" w:sz="0" w:space="0" w:color="auto"/>
        <w:left w:val="none" w:sz="0" w:space="0" w:color="auto"/>
        <w:bottom w:val="none" w:sz="0" w:space="0" w:color="auto"/>
        <w:right w:val="none" w:sz="0" w:space="0" w:color="auto"/>
      </w:divBdr>
      <w:divsChild>
        <w:div w:id="1015184049">
          <w:marLeft w:val="0"/>
          <w:marRight w:val="0"/>
          <w:marTop w:val="0"/>
          <w:marBottom w:val="0"/>
          <w:divBdr>
            <w:top w:val="none" w:sz="0" w:space="0" w:color="auto"/>
            <w:left w:val="none" w:sz="0" w:space="0" w:color="auto"/>
            <w:bottom w:val="none" w:sz="0" w:space="0" w:color="auto"/>
            <w:right w:val="none" w:sz="0" w:space="0" w:color="auto"/>
          </w:divBdr>
        </w:div>
      </w:divsChild>
    </w:div>
    <w:div w:id="251666826">
      <w:marLeft w:val="480"/>
      <w:marRight w:val="0"/>
      <w:marTop w:val="0"/>
      <w:marBottom w:val="0"/>
      <w:divBdr>
        <w:top w:val="none" w:sz="0" w:space="0" w:color="auto"/>
        <w:left w:val="none" w:sz="0" w:space="0" w:color="auto"/>
        <w:bottom w:val="none" w:sz="0" w:space="0" w:color="auto"/>
        <w:right w:val="none" w:sz="0" w:space="0" w:color="auto"/>
      </w:divBdr>
    </w:div>
    <w:div w:id="263996613">
      <w:bodyDiv w:val="1"/>
      <w:marLeft w:val="0"/>
      <w:marRight w:val="0"/>
      <w:marTop w:val="0"/>
      <w:marBottom w:val="0"/>
      <w:divBdr>
        <w:top w:val="none" w:sz="0" w:space="0" w:color="auto"/>
        <w:left w:val="none" w:sz="0" w:space="0" w:color="auto"/>
        <w:bottom w:val="none" w:sz="0" w:space="0" w:color="auto"/>
        <w:right w:val="none" w:sz="0" w:space="0" w:color="auto"/>
      </w:divBdr>
    </w:div>
    <w:div w:id="267859388">
      <w:bodyDiv w:val="1"/>
      <w:marLeft w:val="0"/>
      <w:marRight w:val="0"/>
      <w:marTop w:val="0"/>
      <w:marBottom w:val="0"/>
      <w:divBdr>
        <w:top w:val="none" w:sz="0" w:space="0" w:color="auto"/>
        <w:left w:val="none" w:sz="0" w:space="0" w:color="auto"/>
        <w:bottom w:val="none" w:sz="0" w:space="0" w:color="auto"/>
        <w:right w:val="none" w:sz="0" w:space="0" w:color="auto"/>
      </w:divBdr>
    </w:div>
    <w:div w:id="268126635">
      <w:bodyDiv w:val="1"/>
      <w:marLeft w:val="0"/>
      <w:marRight w:val="0"/>
      <w:marTop w:val="0"/>
      <w:marBottom w:val="0"/>
      <w:divBdr>
        <w:top w:val="none" w:sz="0" w:space="0" w:color="auto"/>
        <w:left w:val="none" w:sz="0" w:space="0" w:color="auto"/>
        <w:bottom w:val="none" w:sz="0" w:space="0" w:color="auto"/>
        <w:right w:val="none" w:sz="0" w:space="0" w:color="auto"/>
      </w:divBdr>
    </w:div>
    <w:div w:id="271788903">
      <w:bodyDiv w:val="1"/>
      <w:marLeft w:val="0"/>
      <w:marRight w:val="0"/>
      <w:marTop w:val="0"/>
      <w:marBottom w:val="0"/>
      <w:divBdr>
        <w:top w:val="none" w:sz="0" w:space="0" w:color="auto"/>
        <w:left w:val="none" w:sz="0" w:space="0" w:color="auto"/>
        <w:bottom w:val="none" w:sz="0" w:space="0" w:color="auto"/>
        <w:right w:val="none" w:sz="0" w:space="0" w:color="auto"/>
      </w:divBdr>
    </w:div>
    <w:div w:id="276259563">
      <w:marLeft w:val="480"/>
      <w:marRight w:val="0"/>
      <w:marTop w:val="0"/>
      <w:marBottom w:val="0"/>
      <w:divBdr>
        <w:top w:val="none" w:sz="0" w:space="0" w:color="auto"/>
        <w:left w:val="none" w:sz="0" w:space="0" w:color="auto"/>
        <w:bottom w:val="none" w:sz="0" w:space="0" w:color="auto"/>
        <w:right w:val="none" w:sz="0" w:space="0" w:color="auto"/>
      </w:divBdr>
    </w:div>
    <w:div w:id="278725427">
      <w:marLeft w:val="480"/>
      <w:marRight w:val="0"/>
      <w:marTop w:val="0"/>
      <w:marBottom w:val="0"/>
      <w:divBdr>
        <w:top w:val="none" w:sz="0" w:space="0" w:color="auto"/>
        <w:left w:val="none" w:sz="0" w:space="0" w:color="auto"/>
        <w:bottom w:val="none" w:sz="0" w:space="0" w:color="auto"/>
        <w:right w:val="none" w:sz="0" w:space="0" w:color="auto"/>
      </w:divBdr>
    </w:div>
    <w:div w:id="282688055">
      <w:bodyDiv w:val="1"/>
      <w:marLeft w:val="0"/>
      <w:marRight w:val="0"/>
      <w:marTop w:val="0"/>
      <w:marBottom w:val="0"/>
      <w:divBdr>
        <w:top w:val="none" w:sz="0" w:space="0" w:color="auto"/>
        <w:left w:val="none" w:sz="0" w:space="0" w:color="auto"/>
        <w:bottom w:val="none" w:sz="0" w:space="0" w:color="auto"/>
        <w:right w:val="none" w:sz="0" w:space="0" w:color="auto"/>
      </w:divBdr>
    </w:div>
    <w:div w:id="283778644">
      <w:bodyDiv w:val="1"/>
      <w:marLeft w:val="0"/>
      <w:marRight w:val="0"/>
      <w:marTop w:val="0"/>
      <w:marBottom w:val="0"/>
      <w:divBdr>
        <w:top w:val="none" w:sz="0" w:space="0" w:color="auto"/>
        <w:left w:val="none" w:sz="0" w:space="0" w:color="auto"/>
        <w:bottom w:val="none" w:sz="0" w:space="0" w:color="auto"/>
        <w:right w:val="none" w:sz="0" w:space="0" w:color="auto"/>
      </w:divBdr>
    </w:div>
    <w:div w:id="284237911">
      <w:bodyDiv w:val="1"/>
      <w:marLeft w:val="0"/>
      <w:marRight w:val="0"/>
      <w:marTop w:val="0"/>
      <w:marBottom w:val="0"/>
      <w:divBdr>
        <w:top w:val="none" w:sz="0" w:space="0" w:color="auto"/>
        <w:left w:val="none" w:sz="0" w:space="0" w:color="auto"/>
        <w:bottom w:val="none" w:sz="0" w:space="0" w:color="auto"/>
        <w:right w:val="none" w:sz="0" w:space="0" w:color="auto"/>
      </w:divBdr>
      <w:divsChild>
        <w:div w:id="597107017">
          <w:marLeft w:val="0"/>
          <w:marRight w:val="0"/>
          <w:marTop w:val="0"/>
          <w:marBottom w:val="0"/>
          <w:divBdr>
            <w:top w:val="none" w:sz="0" w:space="0" w:color="auto"/>
            <w:left w:val="none" w:sz="0" w:space="0" w:color="auto"/>
            <w:bottom w:val="none" w:sz="0" w:space="0" w:color="auto"/>
            <w:right w:val="none" w:sz="0" w:space="0" w:color="auto"/>
          </w:divBdr>
        </w:div>
      </w:divsChild>
    </w:div>
    <w:div w:id="289482812">
      <w:bodyDiv w:val="1"/>
      <w:marLeft w:val="0"/>
      <w:marRight w:val="0"/>
      <w:marTop w:val="0"/>
      <w:marBottom w:val="0"/>
      <w:divBdr>
        <w:top w:val="none" w:sz="0" w:space="0" w:color="auto"/>
        <w:left w:val="none" w:sz="0" w:space="0" w:color="auto"/>
        <w:bottom w:val="none" w:sz="0" w:space="0" w:color="auto"/>
        <w:right w:val="none" w:sz="0" w:space="0" w:color="auto"/>
      </w:divBdr>
    </w:div>
    <w:div w:id="293415850">
      <w:marLeft w:val="480"/>
      <w:marRight w:val="0"/>
      <w:marTop w:val="0"/>
      <w:marBottom w:val="0"/>
      <w:divBdr>
        <w:top w:val="none" w:sz="0" w:space="0" w:color="auto"/>
        <w:left w:val="none" w:sz="0" w:space="0" w:color="auto"/>
        <w:bottom w:val="none" w:sz="0" w:space="0" w:color="auto"/>
        <w:right w:val="none" w:sz="0" w:space="0" w:color="auto"/>
      </w:divBdr>
    </w:div>
    <w:div w:id="297494891">
      <w:marLeft w:val="480"/>
      <w:marRight w:val="0"/>
      <w:marTop w:val="0"/>
      <w:marBottom w:val="0"/>
      <w:divBdr>
        <w:top w:val="none" w:sz="0" w:space="0" w:color="auto"/>
        <w:left w:val="none" w:sz="0" w:space="0" w:color="auto"/>
        <w:bottom w:val="none" w:sz="0" w:space="0" w:color="auto"/>
        <w:right w:val="none" w:sz="0" w:space="0" w:color="auto"/>
      </w:divBdr>
    </w:div>
    <w:div w:id="300767085">
      <w:bodyDiv w:val="1"/>
      <w:marLeft w:val="0"/>
      <w:marRight w:val="0"/>
      <w:marTop w:val="0"/>
      <w:marBottom w:val="0"/>
      <w:divBdr>
        <w:top w:val="none" w:sz="0" w:space="0" w:color="auto"/>
        <w:left w:val="none" w:sz="0" w:space="0" w:color="auto"/>
        <w:bottom w:val="none" w:sz="0" w:space="0" w:color="auto"/>
        <w:right w:val="none" w:sz="0" w:space="0" w:color="auto"/>
      </w:divBdr>
    </w:div>
    <w:div w:id="301428902">
      <w:bodyDiv w:val="1"/>
      <w:marLeft w:val="0"/>
      <w:marRight w:val="0"/>
      <w:marTop w:val="0"/>
      <w:marBottom w:val="0"/>
      <w:divBdr>
        <w:top w:val="none" w:sz="0" w:space="0" w:color="auto"/>
        <w:left w:val="none" w:sz="0" w:space="0" w:color="auto"/>
        <w:bottom w:val="none" w:sz="0" w:space="0" w:color="auto"/>
        <w:right w:val="none" w:sz="0" w:space="0" w:color="auto"/>
      </w:divBdr>
    </w:div>
    <w:div w:id="302855269">
      <w:bodyDiv w:val="1"/>
      <w:marLeft w:val="0"/>
      <w:marRight w:val="0"/>
      <w:marTop w:val="0"/>
      <w:marBottom w:val="0"/>
      <w:divBdr>
        <w:top w:val="none" w:sz="0" w:space="0" w:color="auto"/>
        <w:left w:val="none" w:sz="0" w:space="0" w:color="auto"/>
        <w:bottom w:val="none" w:sz="0" w:space="0" w:color="auto"/>
        <w:right w:val="none" w:sz="0" w:space="0" w:color="auto"/>
      </w:divBdr>
    </w:div>
    <w:div w:id="303581212">
      <w:marLeft w:val="480"/>
      <w:marRight w:val="0"/>
      <w:marTop w:val="0"/>
      <w:marBottom w:val="0"/>
      <w:divBdr>
        <w:top w:val="none" w:sz="0" w:space="0" w:color="auto"/>
        <w:left w:val="none" w:sz="0" w:space="0" w:color="auto"/>
        <w:bottom w:val="none" w:sz="0" w:space="0" w:color="auto"/>
        <w:right w:val="none" w:sz="0" w:space="0" w:color="auto"/>
      </w:divBdr>
    </w:div>
    <w:div w:id="310909784">
      <w:marLeft w:val="480"/>
      <w:marRight w:val="0"/>
      <w:marTop w:val="0"/>
      <w:marBottom w:val="0"/>
      <w:divBdr>
        <w:top w:val="none" w:sz="0" w:space="0" w:color="auto"/>
        <w:left w:val="none" w:sz="0" w:space="0" w:color="auto"/>
        <w:bottom w:val="none" w:sz="0" w:space="0" w:color="auto"/>
        <w:right w:val="none" w:sz="0" w:space="0" w:color="auto"/>
      </w:divBdr>
    </w:div>
    <w:div w:id="318078392">
      <w:bodyDiv w:val="1"/>
      <w:marLeft w:val="0"/>
      <w:marRight w:val="0"/>
      <w:marTop w:val="0"/>
      <w:marBottom w:val="0"/>
      <w:divBdr>
        <w:top w:val="none" w:sz="0" w:space="0" w:color="auto"/>
        <w:left w:val="none" w:sz="0" w:space="0" w:color="auto"/>
        <w:bottom w:val="none" w:sz="0" w:space="0" w:color="auto"/>
        <w:right w:val="none" w:sz="0" w:space="0" w:color="auto"/>
      </w:divBdr>
    </w:div>
    <w:div w:id="320157445">
      <w:bodyDiv w:val="1"/>
      <w:marLeft w:val="0"/>
      <w:marRight w:val="0"/>
      <w:marTop w:val="0"/>
      <w:marBottom w:val="0"/>
      <w:divBdr>
        <w:top w:val="none" w:sz="0" w:space="0" w:color="auto"/>
        <w:left w:val="none" w:sz="0" w:space="0" w:color="auto"/>
        <w:bottom w:val="none" w:sz="0" w:space="0" w:color="auto"/>
        <w:right w:val="none" w:sz="0" w:space="0" w:color="auto"/>
      </w:divBdr>
      <w:divsChild>
        <w:div w:id="1840005242">
          <w:marLeft w:val="0"/>
          <w:marRight w:val="0"/>
          <w:marTop w:val="0"/>
          <w:marBottom w:val="0"/>
          <w:divBdr>
            <w:top w:val="none" w:sz="0" w:space="0" w:color="auto"/>
            <w:left w:val="none" w:sz="0" w:space="0" w:color="auto"/>
            <w:bottom w:val="none" w:sz="0" w:space="0" w:color="auto"/>
            <w:right w:val="none" w:sz="0" w:space="0" w:color="auto"/>
          </w:divBdr>
        </w:div>
      </w:divsChild>
    </w:div>
    <w:div w:id="322127732">
      <w:marLeft w:val="480"/>
      <w:marRight w:val="0"/>
      <w:marTop w:val="0"/>
      <w:marBottom w:val="0"/>
      <w:divBdr>
        <w:top w:val="none" w:sz="0" w:space="0" w:color="auto"/>
        <w:left w:val="none" w:sz="0" w:space="0" w:color="auto"/>
        <w:bottom w:val="none" w:sz="0" w:space="0" w:color="auto"/>
        <w:right w:val="none" w:sz="0" w:space="0" w:color="auto"/>
      </w:divBdr>
    </w:div>
    <w:div w:id="325014648">
      <w:marLeft w:val="480"/>
      <w:marRight w:val="0"/>
      <w:marTop w:val="0"/>
      <w:marBottom w:val="0"/>
      <w:divBdr>
        <w:top w:val="none" w:sz="0" w:space="0" w:color="auto"/>
        <w:left w:val="none" w:sz="0" w:space="0" w:color="auto"/>
        <w:bottom w:val="none" w:sz="0" w:space="0" w:color="auto"/>
        <w:right w:val="none" w:sz="0" w:space="0" w:color="auto"/>
      </w:divBdr>
    </w:div>
    <w:div w:id="326373341">
      <w:bodyDiv w:val="1"/>
      <w:marLeft w:val="0"/>
      <w:marRight w:val="0"/>
      <w:marTop w:val="0"/>
      <w:marBottom w:val="0"/>
      <w:divBdr>
        <w:top w:val="none" w:sz="0" w:space="0" w:color="auto"/>
        <w:left w:val="none" w:sz="0" w:space="0" w:color="auto"/>
        <w:bottom w:val="none" w:sz="0" w:space="0" w:color="auto"/>
        <w:right w:val="none" w:sz="0" w:space="0" w:color="auto"/>
      </w:divBdr>
    </w:div>
    <w:div w:id="326634071">
      <w:marLeft w:val="480"/>
      <w:marRight w:val="0"/>
      <w:marTop w:val="0"/>
      <w:marBottom w:val="0"/>
      <w:divBdr>
        <w:top w:val="none" w:sz="0" w:space="0" w:color="auto"/>
        <w:left w:val="none" w:sz="0" w:space="0" w:color="auto"/>
        <w:bottom w:val="none" w:sz="0" w:space="0" w:color="auto"/>
        <w:right w:val="none" w:sz="0" w:space="0" w:color="auto"/>
      </w:divBdr>
    </w:div>
    <w:div w:id="334647168">
      <w:bodyDiv w:val="1"/>
      <w:marLeft w:val="0"/>
      <w:marRight w:val="0"/>
      <w:marTop w:val="0"/>
      <w:marBottom w:val="0"/>
      <w:divBdr>
        <w:top w:val="none" w:sz="0" w:space="0" w:color="auto"/>
        <w:left w:val="none" w:sz="0" w:space="0" w:color="auto"/>
        <w:bottom w:val="none" w:sz="0" w:space="0" w:color="auto"/>
        <w:right w:val="none" w:sz="0" w:space="0" w:color="auto"/>
      </w:divBdr>
    </w:div>
    <w:div w:id="335109825">
      <w:bodyDiv w:val="1"/>
      <w:marLeft w:val="0"/>
      <w:marRight w:val="0"/>
      <w:marTop w:val="0"/>
      <w:marBottom w:val="0"/>
      <w:divBdr>
        <w:top w:val="none" w:sz="0" w:space="0" w:color="auto"/>
        <w:left w:val="none" w:sz="0" w:space="0" w:color="auto"/>
        <w:bottom w:val="none" w:sz="0" w:space="0" w:color="auto"/>
        <w:right w:val="none" w:sz="0" w:space="0" w:color="auto"/>
      </w:divBdr>
    </w:div>
    <w:div w:id="336809480">
      <w:marLeft w:val="480"/>
      <w:marRight w:val="0"/>
      <w:marTop w:val="0"/>
      <w:marBottom w:val="0"/>
      <w:divBdr>
        <w:top w:val="none" w:sz="0" w:space="0" w:color="auto"/>
        <w:left w:val="none" w:sz="0" w:space="0" w:color="auto"/>
        <w:bottom w:val="none" w:sz="0" w:space="0" w:color="auto"/>
        <w:right w:val="none" w:sz="0" w:space="0" w:color="auto"/>
      </w:divBdr>
    </w:div>
    <w:div w:id="339234631">
      <w:bodyDiv w:val="1"/>
      <w:marLeft w:val="0"/>
      <w:marRight w:val="0"/>
      <w:marTop w:val="0"/>
      <w:marBottom w:val="0"/>
      <w:divBdr>
        <w:top w:val="none" w:sz="0" w:space="0" w:color="auto"/>
        <w:left w:val="none" w:sz="0" w:space="0" w:color="auto"/>
        <w:bottom w:val="none" w:sz="0" w:space="0" w:color="auto"/>
        <w:right w:val="none" w:sz="0" w:space="0" w:color="auto"/>
      </w:divBdr>
      <w:divsChild>
        <w:div w:id="1744251133">
          <w:marLeft w:val="0"/>
          <w:marRight w:val="0"/>
          <w:marTop w:val="0"/>
          <w:marBottom w:val="0"/>
          <w:divBdr>
            <w:top w:val="none" w:sz="0" w:space="0" w:color="auto"/>
            <w:left w:val="none" w:sz="0" w:space="0" w:color="auto"/>
            <w:bottom w:val="none" w:sz="0" w:space="0" w:color="auto"/>
            <w:right w:val="none" w:sz="0" w:space="0" w:color="auto"/>
          </w:divBdr>
        </w:div>
      </w:divsChild>
    </w:div>
    <w:div w:id="342514347">
      <w:bodyDiv w:val="1"/>
      <w:marLeft w:val="0"/>
      <w:marRight w:val="0"/>
      <w:marTop w:val="0"/>
      <w:marBottom w:val="0"/>
      <w:divBdr>
        <w:top w:val="none" w:sz="0" w:space="0" w:color="auto"/>
        <w:left w:val="none" w:sz="0" w:space="0" w:color="auto"/>
        <w:bottom w:val="none" w:sz="0" w:space="0" w:color="auto"/>
        <w:right w:val="none" w:sz="0" w:space="0" w:color="auto"/>
      </w:divBdr>
      <w:divsChild>
        <w:div w:id="1523591004">
          <w:marLeft w:val="0"/>
          <w:marRight w:val="0"/>
          <w:marTop w:val="0"/>
          <w:marBottom w:val="0"/>
          <w:divBdr>
            <w:top w:val="none" w:sz="0" w:space="0" w:color="auto"/>
            <w:left w:val="none" w:sz="0" w:space="0" w:color="auto"/>
            <w:bottom w:val="none" w:sz="0" w:space="0" w:color="auto"/>
            <w:right w:val="none" w:sz="0" w:space="0" w:color="auto"/>
          </w:divBdr>
          <w:divsChild>
            <w:div w:id="1711413192">
              <w:marLeft w:val="0"/>
              <w:marRight w:val="0"/>
              <w:marTop w:val="0"/>
              <w:marBottom w:val="0"/>
              <w:divBdr>
                <w:top w:val="none" w:sz="0" w:space="0" w:color="auto"/>
                <w:left w:val="none" w:sz="0" w:space="0" w:color="auto"/>
                <w:bottom w:val="none" w:sz="0" w:space="0" w:color="auto"/>
                <w:right w:val="none" w:sz="0" w:space="0" w:color="auto"/>
              </w:divBdr>
              <w:divsChild>
                <w:div w:id="2130275044">
                  <w:marLeft w:val="0"/>
                  <w:marRight w:val="0"/>
                  <w:marTop w:val="0"/>
                  <w:marBottom w:val="0"/>
                  <w:divBdr>
                    <w:top w:val="none" w:sz="0" w:space="0" w:color="auto"/>
                    <w:left w:val="none" w:sz="0" w:space="0" w:color="auto"/>
                    <w:bottom w:val="none" w:sz="0" w:space="0" w:color="auto"/>
                    <w:right w:val="none" w:sz="0" w:space="0" w:color="auto"/>
                  </w:divBdr>
                  <w:divsChild>
                    <w:div w:id="721056743">
                      <w:marLeft w:val="0"/>
                      <w:marRight w:val="0"/>
                      <w:marTop w:val="0"/>
                      <w:marBottom w:val="0"/>
                      <w:divBdr>
                        <w:top w:val="none" w:sz="0" w:space="0" w:color="auto"/>
                        <w:left w:val="none" w:sz="0" w:space="0" w:color="auto"/>
                        <w:bottom w:val="none" w:sz="0" w:space="0" w:color="auto"/>
                        <w:right w:val="none" w:sz="0" w:space="0" w:color="auto"/>
                      </w:divBdr>
                      <w:divsChild>
                        <w:div w:id="80481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9261670">
      <w:bodyDiv w:val="1"/>
      <w:marLeft w:val="0"/>
      <w:marRight w:val="0"/>
      <w:marTop w:val="0"/>
      <w:marBottom w:val="0"/>
      <w:divBdr>
        <w:top w:val="none" w:sz="0" w:space="0" w:color="auto"/>
        <w:left w:val="none" w:sz="0" w:space="0" w:color="auto"/>
        <w:bottom w:val="none" w:sz="0" w:space="0" w:color="auto"/>
        <w:right w:val="none" w:sz="0" w:space="0" w:color="auto"/>
      </w:divBdr>
      <w:divsChild>
        <w:div w:id="429010974">
          <w:marLeft w:val="0"/>
          <w:marRight w:val="0"/>
          <w:marTop w:val="0"/>
          <w:marBottom w:val="0"/>
          <w:divBdr>
            <w:top w:val="none" w:sz="0" w:space="0" w:color="auto"/>
            <w:left w:val="none" w:sz="0" w:space="0" w:color="auto"/>
            <w:bottom w:val="none" w:sz="0" w:space="0" w:color="auto"/>
            <w:right w:val="none" w:sz="0" w:space="0" w:color="auto"/>
          </w:divBdr>
        </w:div>
      </w:divsChild>
    </w:div>
    <w:div w:id="351496689">
      <w:bodyDiv w:val="1"/>
      <w:marLeft w:val="0"/>
      <w:marRight w:val="0"/>
      <w:marTop w:val="0"/>
      <w:marBottom w:val="0"/>
      <w:divBdr>
        <w:top w:val="none" w:sz="0" w:space="0" w:color="auto"/>
        <w:left w:val="none" w:sz="0" w:space="0" w:color="auto"/>
        <w:bottom w:val="none" w:sz="0" w:space="0" w:color="auto"/>
        <w:right w:val="none" w:sz="0" w:space="0" w:color="auto"/>
      </w:divBdr>
    </w:div>
    <w:div w:id="354426991">
      <w:marLeft w:val="480"/>
      <w:marRight w:val="0"/>
      <w:marTop w:val="0"/>
      <w:marBottom w:val="0"/>
      <w:divBdr>
        <w:top w:val="none" w:sz="0" w:space="0" w:color="auto"/>
        <w:left w:val="none" w:sz="0" w:space="0" w:color="auto"/>
        <w:bottom w:val="none" w:sz="0" w:space="0" w:color="auto"/>
        <w:right w:val="none" w:sz="0" w:space="0" w:color="auto"/>
      </w:divBdr>
    </w:div>
    <w:div w:id="354963636">
      <w:marLeft w:val="480"/>
      <w:marRight w:val="0"/>
      <w:marTop w:val="0"/>
      <w:marBottom w:val="0"/>
      <w:divBdr>
        <w:top w:val="none" w:sz="0" w:space="0" w:color="auto"/>
        <w:left w:val="none" w:sz="0" w:space="0" w:color="auto"/>
        <w:bottom w:val="none" w:sz="0" w:space="0" w:color="auto"/>
        <w:right w:val="none" w:sz="0" w:space="0" w:color="auto"/>
      </w:divBdr>
    </w:div>
    <w:div w:id="363405019">
      <w:bodyDiv w:val="1"/>
      <w:marLeft w:val="0"/>
      <w:marRight w:val="0"/>
      <w:marTop w:val="0"/>
      <w:marBottom w:val="0"/>
      <w:divBdr>
        <w:top w:val="none" w:sz="0" w:space="0" w:color="auto"/>
        <w:left w:val="none" w:sz="0" w:space="0" w:color="auto"/>
        <w:bottom w:val="none" w:sz="0" w:space="0" w:color="auto"/>
        <w:right w:val="none" w:sz="0" w:space="0" w:color="auto"/>
      </w:divBdr>
    </w:div>
    <w:div w:id="366950799">
      <w:marLeft w:val="480"/>
      <w:marRight w:val="0"/>
      <w:marTop w:val="0"/>
      <w:marBottom w:val="0"/>
      <w:divBdr>
        <w:top w:val="none" w:sz="0" w:space="0" w:color="auto"/>
        <w:left w:val="none" w:sz="0" w:space="0" w:color="auto"/>
        <w:bottom w:val="none" w:sz="0" w:space="0" w:color="auto"/>
        <w:right w:val="none" w:sz="0" w:space="0" w:color="auto"/>
      </w:divBdr>
    </w:div>
    <w:div w:id="367610931">
      <w:marLeft w:val="480"/>
      <w:marRight w:val="0"/>
      <w:marTop w:val="0"/>
      <w:marBottom w:val="0"/>
      <w:divBdr>
        <w:top w:val="none" w:sz="0" w:space="0" w:color="auto"/>
        <w:left w:val="none" w:sz="0" w:space="0" w:color="auto"/>
        <w:bottom w:val="none" w:sz="0" w:space="0" w:color="auto"/>
        <w:right w:val="none" w:sz="0" w:space="0" w:color="auto"/>
      </w:divBdr>
    </w:div>
    <w:div w:id="369573714">
      <w:bodyDiv w:val="1"/>
      <w:marLeft w:val="0"/>
      <w:marRight w:val="0"/>
      <w:marTop w:val="0"/>
      <w:marBottom w:val="0"/>
      <w:divBdr>
        <w:top w:val="none" w:sz="0" w:space="0" w:color="auto"/>
        <w:left w:val="none" w:sz="0" w:space="0" w:color="auto"/>
        <w:bottom w:val="none" w:sz="0" w:space="0" w:color="auto"/>
        <w:right w:val="none" w:sz="0" w:space="0" w:color="auto"/>
      </w:divBdr>
    </w:div>
    <w:div w:id="377321097">
      <w:bodyDiv w:val="1"/>
      <w:marLeft w:val="0"/>
      <w:marRight w:val="0"/>
      <w:marTop w:val="0"/>
      <w:marBottom w:val="0"/>
      <w:divBdr>
        <w:top w:val="none" w:sz="0" w:space="0" w:color="auto"/>
        <w:left w:val="none" w:sz="0" w:space="0" w:color="auto"/>
        <w:bottom w:val="none" w:sz="0" w:space="0" w:color="auto"/>
        <w:right w:val="none" w:sz="0" w:space="0" w:color="auto"/>
      </w:divBdr>
    </w:div>
    <w:div w:id="382217033">
      <w:marLeft w:val="480"/>
      <w:marRight w:val="0"/>
      <w:marTop w:val="0"/>
      <w:marBottom w:val="0"/>
      <w:divBdr>
        <w:top w:val="none" w:sz="0" w:space="0" w:color="auto"/>
        <w:left w:val="none" w:sz="0" w:space="0" w:color="auto"/>
        <w:bottom w:val="none" w:sz="0" w:space="0" w:color="auto"/>
        <w:right w:val="none" w:sz="0" w:space="0" w:color="auto"/>
      </w:divBdr>
    </w:div>
    <w:div w:id="382339506">
      <w:bodyDiv w:val="1"/>
      <w:marLeft w:val="0"/>
      <w:marRight w:val="0"/>
      <w:marTop w:val="0"/>
      <w:marBottom w:val="0"/>
      <w:divBdr>
        <w:top w:val="none" w:sz="0" w:space="0" w:color="auto"/>
        <w:left w:val="none" w:sz="0" w:space="0" w:color="auto"/>
        <w:bottom w:val="none" w:sz="0" w:space="0" w:color="auto"/>
        <w:right w:val="none" w:sz="0" w:space="0" w:color="auto"/>
      </w:divBdr>
      <w:divsChild>
        <w:div w:id="1322350035">
          <w:marLeft w:val="480"/>
          <w:marRight w:val="0"/>
          <w:marTop w:val="0"/>
          <w:marBottom w:val="0"/>
          <w:divBdr>
            <w:top w:val="none" w:sz="0" w:space="0" w:color="auto"/>
            <w:left w:val="none" w:sz="0" w:space="0" w:color="auto"/>
            <w:bottom w:val="none" w:sz="0" w:space="0" w:color="auto"/>
            <w:right w:val="none" w:sz="0" w:space="0" w:color="auto"/>
          </w:divBdr>
        </w:div>
        <w:div w:id="538203903">
          <w:marLeft w:val="480"/>
          <w:marRight w:val="0"/>
          <w:marTop w:val="0"/>
          <w:marBottom w:val="0"/>
          <w:divBdr>
            <w:top w:val="none" w:sz="0" w:space="0" w:color="auto"/>
            <w:left w:val="none" w:sz="0" w:space="0" w:color="auto"/>
            <w:bottom w:val="none" w:sz="0" w:space="0" w:color="auto"/>
            <w:right w:val="none" w:sz="0" w:space="0" w:color="auto"/>
          </w:divBdr>
        </w:div>
        <w:div w:id="2092119670">
          <w:marLeft w:val="480"/>
          <w:marRight w:val="0"/>
          <w:marTop w:val="0"/>
          <w:marBottom w:val="0"/>
          <w:divBdr>
            <w:top w:val="none" w:sz="0" w:space="0" w:color="auto"/>
            <w:left w:val="none" w:sz="0" w:space="0" w:color="auto"/>
            <w:bottom w:val="none" w:sz="0" w:space="0" w:color="auto"/>
            <w:right w:val="none" w:sz="0" w:space="0" w:color="auto"/>
          </w:divBdr>
        </w:div>
        <w:div w:id="2122719347">
          <w:marLeft w:val="480"/>
          <w:marRight w:val="0"/>
          <w:marTop w:val="0"/>
          <w:marBottom w:val="0"/>
          <w:divBdr>
            <w:top w:val="none" w:sz="0" w:space="0" w:color="auto"/>
            <w:left w:val="none" w:sz="0" w:space="0" w:color="auto"/>
            <w:bottom w:val="none" w:sz="0" w:space="0" w:color="auto"/>
            <w:right w:val="none" w:sz="0" w:space="0" w:color="auto"/>
          </w:divBdr>
        </w:div>
        <w:div w:id="1259869317">
          <w:marLeft w:val="480"/>
          <w:marRight w:val="0"/>
          <w:marTop w:val="0"/>
          <w:marBottom w:val="0"/>
          <w:divBdr>
            <w:top w:val="none" w:sz="0" w:space="0" w:color="auto"/>
            <w:left w:val="none" w:sz="0" w:space="0" w:color="auto"/>
            <w:bottom w:val="none" w:sz="0" w:space="0" w:color="auto"/>
            <w:right w:val="none" w:sz="0" w:space="0" w:color="auto"/>
          </w:divBdr>
        </w:div>
        <w:div w:id="2142990144">
          <w:marLeft w:val="480"/>
          <w:marRight w:val="0"/>
          <w:marTop w:val="0"/>
          <w:marBottom w:val="0"/>
          <w:divBdr>
            <w:top w:val="none" w:sz="0" w:space="0" w:color="auto"/>
            <w:left w:val="none" w:sz="0" w:space="0" w:color="auto"/>
            <w:bottom w:val="none" w:sz="0" w:space="0" w:color="auto"/>
            <w:right w:val="none" w:sz="0" w:space="0" w:color="auto"/>
          </w:divBdr>
        </w:div>
        <w:div w:id="2094037679">
          <w:marLeft w:val="480"/>
          <w:marRight w:val="0"/>
          <w:marTop w:val="0"/>
          <w:marBottom w:val="0"/>
          <w:divBdr>
            <w:top w:val="none" w:sz="0" w:space="0" w:color="auto"/>
            <w:left w:val="none" w:sz="0" w:space="0" w:color="auto"/>
            <w:bottom w:val="none" w:sz="0" w:space="0" w:color="auto"/>
            <w:right w:val="none" w:sz="0" w:space="0" w:color="auto"/>
          </w:divBdr>
        </w:div>
        <w:div w:id="291980056">
          <w:marLeft w:val="480"/>
          <w:marRight w:val="0"/>
          <w:marTop w:val="0"/>
          <w:marBottom w:val="0"/>
          <w:divBdr>
            <w:top w:val="none" w:sz="0" w:space="0" w:color="auto"/>
            <w:left w:val="none" w:sz="0" w:space="0" w:color="auto"/>
            <w:bottom w:val="none" w:sz="0" w:space="0" w:color="auto"/>
            <w:right w:val="none" w:sz="0" w:space="0" w:color="auto"/>
          </w:divBdr>
        </w:div>
        <w:div w:id="1423524309">
          <w:marLeft w:val="480"/>
          <w:marRight w:val="0"/>
          <w:marTop w:val="0"/>
          <w:marBottom w:val="0"/>
          <w:divBdr>
            <w:top w:val="none" w:sz="0" w:space="0" w:color="auto"/>
            <w:left w:val="none" w:sz="0" w:space="0" w:color="auto"/>
            <w:bottom w:val="none" w:sz="0" w:space="0" w:color="auto"/>
            <w:right w:val="none" w:sz="0" w:space="0" w:color="auto"/>
          </w:divBdr>
        </w:div>
        <w:div w:id="843545439">
          <w:marLeft w:val="480"/>
          <w:marRight w:val="0"/>
          <w:marTop w:val="0"/>
          <w:marBottom w:val="0"/>
          <w:divBdr>
            <w:top w:val="none" w:sz="0" w:space="0" w:color="auto"/>
            <w:left w:val="none" w:sz="0" w:space="0" w:color="auto"/>
            <w:bottom w:val="none" w:sz="0" w:space="0" w:color="auto"/>
            <w:right w:val="none" w:sz="0" w:space="0" w:color="auto"/>
          </w:divBdr>
        </w:div>
        <w:div w:id="2142644982">
          <w:marLeft w:val="480"/>
          <w:marRight w:val="0"/>
          <w:marTop w:val="0"/>
          <w:marBottom w:val="0"/>
          <w:divBdr>
            <w:top w:val="none" w:sz="0" w:space="0" w:color="auto"/>
            <w:left w:val="none" w:sz="0" w:space="0" w:color="auto"/>
            <w:bottom w:val="none" w:sz="0" w:space="0" w:color="auto"/>
            <w:right w:val="none" w:sz="0" w:space="0" w:color="auto"/>
          </w:divBdr>
        </w:div>
        <w:div w:id="410082564">
          <w:marLeft w:val="480"/>
          <w:marRight w:val="0"/>
          <w:marTop w:val="0"/>
          <w:marBottom w:val="0"/>
          <w:divBdr>
            <w:top w:val="none" w:sz="0" w:space="0" w:color="auto"/>
            <w:left w:val="none" w:sz="0" w:space="0" w:color="auto"/>
            <w:bottom w:val="none" w:sz="0" w:space="0" w:color="auto"/>
            <w:right w:val="none" w:sz="0" w:space="0" w:color="auto"/>
          </w:divBdr>
        </w:div>
        <w:div w:id="1024597797">
          <w:marLeft w:val="480"/>
          <w:marRight w:val="0"/>
          <w:marTop w:val="0"/>
          <w:marBottom w:val="0"/>
          <w:divBdr>
            <w:top w:val="none" w:sz="0" w:space="0" w:color="auto"/>
            <w:left w:val="none" w:sz="0" w:space="0" w:color="auto"/>
            <w:bottom w:val="none" w:sz="0" w:space="0" w:color="auto"/>
            <w:right w:val="none" w:sz="0" w:space="0" w:color="auto"/>
          </w:divBdr>
        </w:div>
        <w:div w:id="1508866284">
          <w:marLeft w:val="480"/>
          <w:marRight w:val="0"/>
          <w:marTop w:val="0"/>
          <w:marBottom w:val="0"/>
          <w:divBdr>
            <w:top w:val="none" w:sz="0" w:space="0" w:color="auto"/>
            <w:left w:val="none" w:sz="0" w:space="0" w:color="auto"/>
            <w:bottom w:val="none" w:sz="0" w:space="0" w:color="auto"/>
            <w:right w:val="none" w:sz="0" w:space="0" w:color="auto"/>
          </w:divBdr>
        </w:div>
        <w:div w:id="1889225384">
          <w:marLeft w:val="480"/>
          <w:marRight w:val="0"/>
          <w:marTop w:val="0"/>
          <w:marBottom w:val="0"/>
          <w:divBdr>
            <w:top w:val="none" w:sz="0" w:space="0" w:color="auto"/>
            <w:left w:val="none" w:sz="0" w:space="0" w:color="auto"/>
            <w:bottom w:val="none" w:sz="0" w:space="0" w:color="auto"/>
            <w:right w:val="none" w:sz="0" w:space="0" w:color="auto"/>
          </w:divBdr>
        </w:div>
      </w:divsChild>
    </w:div>
    <w:div w:id="382872843">
      <w:bodyDiv w:val="1"/>
      <w:marLeft w:val="0"/>
      <w:marRight w:val="0"/>
      <w:marTop w:val="0"/>
      <w:marBottom w:val="0"/>
      <w:divBdr>
        <w:top w:val="none" w:sz="0" w:space="0" w:color="auto"/>
        <w:left w:val="none" w:sz="0" w:space="0" w:color="auto"/>
        <w:bottom w:val="none" w:sz="0" w:space="0" w:color="auto"/>
        <w:right w:val="none" w:sz="0" w:space="0" w:color="auto"/>
      </w:divBdr>
    </w:div>
    <w:div w:id="385959990">
      <w:bodyDiv w:val="1"/>
      <w:marLeft w:val="0"/>
      <w:marRight w:val="0"/>
      <w:marTop w:val="0"/>
      <w:marBottom w:val="0"/>
      <w:divBdr>
        <w:top w:val="none" w:sz="0" w:space="0" w:color="auto"/>
        <w:left w:val="none" w:sz="0" w:space="0" w:color="auto"/>
        <w:bottom w:val="none" w:sz="0" w:space="0" w:color="auto"/>
        <w:right w:val="none" w:sz="0" w:space="0" w:color="auto"/>
      </w:divBdr>
    </w:div>
    <w:div w:id="386077645">
      <w:bodyDiv w:val="1"/>
      <w:marLeft w:val="0"/>
      <w:marRight w:val="0"/>
      <w:marTop w:val="0"/>
      <w:marBottom w:val="0"/>
      <w:divBdr>
        <w:top w:val="none" w:sz="0" w:space="0" w:color="auto"/>
        <w:left w:val="none" w:sz="0" w:space="0" w:color="auto"/>
        <w:bottom w:val="none" w:sz="0" w:space="0" w:color="auto"/>
        <w:right w:val="none" w:sz="0" w:space="0" w:color="auto"/>
      </w:divBdr>
    </w:div>
    <w:div w:id="386883460">
      <w:marLeft w:val="480"/>
      <w:marRight w:val="0"/>
      <w:marTop w:val="0"/>
      <w:marBottom w:val="0"/>
      <w:divBdr>
        <w:top w:val="none" w:sz="0" w:space="0" w:color="auto"/>
        <w:left w:val="none" w:sz="0" w:space="0" w:color="auto"/>
        <w:bottom w:val="none" w:sz="0" w:space="0" w:color="auto"/>
        <w:right w:val="none" w:sz="0" w:space="0" w:color="auto"/>
      </w:divBdr>
    </w:div>
    <w:div w:id="387847940">
      <w:marLeft w:val="480"/>
      <w:marRight w:val="0"/>
      <w:marTop w:val="0"/>
      <w:marBottom w:val="0"/>
      <w:divBdr>
        <w:top w:val="none" w:sz="0" w:space="0" w:color="auto"/>
        <w:left w:val="none" w:sz="0" w:space="0" w:color="auto"/>
        <w:bottom w:val="none" w:sz="0" w:space="0" w:color="auto"/>
        <w:right w:val="none" w:sz="0" w:space="0" w:color="auto"/>
      </w:divBdr>
    </w:div>
    <w:div w:id="391855185">
      <w:bodyDiv w:val="1"/>
      <w:marLeft w:val="0"/>
      <w:marRight w:val="0"/>
      <w:marTop w:val="0"/>
      <w:marBottom w:val="0"/>
      <w:divBdr>
        <w:top w:val="none" w:sz="0" w:space="0" w:color="auto"/>
        <w:left w:val="none" w:sz="0" w:space="0" w:color="auto"/>
        <w:bottom w:val="none" w:sz="0" w:space="0" w:color="auto"/>
        <w:right w:val="none" w:sz="0" w:space="0" w:color="auto"/>
      </w:divBdr>
    </w:div>
    <w:div w:id="395056377">
      <w:marLeft w:val="480"/>
      <w:marRight w:val="0"/>
      <w:marTop w:val="0"/>
      <w:marBottom w:val="0"/>
      <w:divBdr>
        <w:top w:val="none" w:sz="0" w:space="0" w:color="auto"/>
        <w:left w:val="none" w:sz="0" w:space="0" w:color="auto"/>
        <w:bottom w:val="none" w:sz="0" w:space="0" w:color="auto"/>
        <w:right w:val="none" w:sz="0" w:space="0" w:color="auto"/>
      </w:divBdr>
    </w:div>
    <w:div w:id="397093862">
      <w:marLeft w:val="480"/>
      <w:marRight w:val="0"/>
      <w:marTop w:val="0"/>
      <w:marBottom w:val="0"/>
      <w:divBdr>
        <w:top w:val="none" w:sz="0" w:space="0" w:color="auto"/>
        <w:left w:val="none" w:sz="0" w:space="0" w:color="auto"/>
        <w:bottom w:val="none" w:sz="0" w:space="0" w:color="auto"/>
        <w:right w:val="none" w:sz="0" w:space="0" w:color="auto"/>
      </w:divBdr>
    </w:div>
    <w:div w:id="401215667">
      <w:bodyDiv w:val="1"/>
      <w:marLeft w:val="0"/>
      <w:marRight w:val="0"/>
      <w:marTop w:val="0"/>
      <w:marBottom w:val="0"/>
      <w:divBdr>
        <w:top w:val="none" w:sz="0" w:space="0" w:color="auto"/>
        <w:left w:val="none" w:sz="0" w:space="0" w:color="auto"/>
        <w:bottom w:val="none" w:sz="0" w:space="0" w:color="auto"/>
        <w:right w:val="none" w:sz="0" w:space="0" w:color="auto"/>
      </w:divBdr>
    </w:div>
    <w:div w:id="401947643">
      <w:bodyDiv w:val="1"/>
      <w:marLeft w:val="0"/>
      <w:marRight w:val="0"/>
      <w:marTop w:val="0"/>
      <w:marBottom w:val="0"/>
      <w:divBdr>
        <w:top w:val="none" w:sz="0" w:space="0" w:color="auto"/>
        <w:left w:val="none" w:sz="0" w:space="0" w:color="auto"/>
        <w:bottom w:val="none" w:sz="0" w:space="0" w:color="auto"/>
        <w:right w:val="none" w:sz="0" w:space="0" w:color="auto"/>
      </w:divBdr>
      <w:divsChild>
        <w:div w:id="917791560">
          <w:marLeft w:val="480"/>
          <w:marRight w:val="0"/>
          <w:marTop w:val="0"/>
          <w:marBottom w:val="0"/>
          <w:divBdr>
            <w:top w:val="none" w:sz="0" w:space="0" w:color="auto"/>
            <w:left w:val="none" w:sz="0" w:space="0" w:color="auto"/>
            <w:bottom w:val="none" w:sz="0" w:space="0" w:color="auto"/>
            <w:right w:val="none" w:sz="0" w:space="0" w:color="auto"/>
          </w:divBdr>
        </w:div>
        <w:div w:id="1374428748">
          <w:marLeft w:val="480"/>
          <w:marRight w:val="0"/>
          <w:marTop w:val="0"/>
          <w:marBottom w:val="0"/>
          <w:divBdr>
            <w:top w:val="none" w:sz="0" w:space="0" w:color="auto"/>
            <w:left w:val="none" w:sz="0" w:space="0" w:color="auto"/>
            <w:bottom w:val="none" w:sz="0" w:space="0" w:color="auto"/>
            <w:right w:val="none" w:sz="0" w:space="0" w:color="auto"/>
          </w:divBdr>
        </w:div>
        <w:div w:id="373583006">
          <w:marLeft w:val="480"/>
          <w:marRight w:val="0"/>
          <w:marTop w:val="0"/>
          <w:marBottom w:val="0"/>
          <w:divBdr>
            <w:top w:val="none" w:sz="0" w:space="0" w:color="auto"/>
            <w:left w:val="none" w:sz="0" w:space="0" w:color="auto"/>
            <w:bottom w:val="none" w:sz="0" w:space="0" w:color="auto"/>
            <w:right w:val="none" w:sz="0" w:space="0" w:color="auto"/>
          </w:divBdr>
        </w:div>
        <w:div w:id="2067486499">
          <w:marLeft w:val="480"/>
          <w:marRight w:val="0"/>
          <w:marTop w:val="0"/>
          <w:marBottom w:val="0"/>
          <w:divBdr>
            <w:top w:val="none" w:sz="0" w:space="0" w:color="auto"/>
            <w:left w:val="none" w:sz="0" w:space="0" w:color="auto"/>
            <w:bottom w:val="none" w:sz="0" w:space="0" w:color="auto"/>
            <w:right w:val="none" w:sz="0" w:space="0" w:color="auto"/>
          </w:divBdr>
        </w:div>
        <w:div w:id="420027685">
          <w:marLeft w:val="480"/>
          <w:marRight w:val="0"/>
          <w:marTop w:val="0"/>
          <w:marBottom w:val="0"/>
          <w:divBdr>
            <w:top w:val="none" w:sz="0" w:space="0" w:color="auto"/>
            <w:left w:val="none" w:sz="0" w:space="0" w:color="auto"/>
            <w:bottom w:val="none" w:sz="0" w:space="0" w:color="auto"/>
            <w:right w:val="none" w:sz="0" w:space="0" w:color="auto"/>
          </w:divBdr>
        </w:div>
        <w:div w:id="870342581">
          <w:marLeft w:val="480"/>
          <w:marRight w:val="0"/>
          <w:marTop w:val="0"/>
          <w:marBottom w:val="0"/>
          <w:divBdr>
            <w:top w:val="none" w:sz="0" w:space="0" w:color="auto"/>
            <w:left w:val="none" w:sz="0" w:space="0" w:color="auto"/>
            <w:bottom w:val="none" w:sz="0" w:space="0" w:color="auto"/>
            <w:right w:val="none" w:sz="0" w:space="0" w:color="auto"/>
          </w:divBdr>
        </w:div>
        <w:div w:id="1694771223">
          <w:marLeft w:val="480"/>
          <w:marRight w:val="0"/>
          <w:marTop w:val="0"/>
          <w:marBottom w:val="0"/>
          <w:divBdr>
            <w:top w:val="none" w:sz="0" w:space="0" w:color="auto"/>
            <w:left w:val="none" w:sz="0" w:space="0" w:color="auto"/>
            <w:bottom w:val="none" w:sz="0" w:space="0" w:color="auto"/>
            <w:right w:val="none" w:sz="0" w:space="0" w:color="auto"/>
          </w:divBdr>
        </w:div>
        <w:div w:id="2098674769">
          <w:marLeft w:val="480"/>
          <w:marRight w:val="0"/>
          <w:marTop w:val="0"/>
          <w:marBottom w:val="0"/>
          <w:divBdr>
            <w:top w:val="none" w:sz="0" w:space="0" w:color="auto"/>
            <w:left w:val="none" w:sz="0" w:space="0" w:color="auto"/>
            <w:bottom w:val="none" w:sz="0" w:space="0" w:color="auto"/>
            <w:right w:val="none" w:sz="0" w:space="0" w:color="auto"/>
          </w:divBdr>
        </w:div>
        <w:div w:id="1836649520">
          <w:marLeft w:val="480"/>
          <w:marRight w:val="0"/>
          <w:marTop w:val="0"/>
          <w:marBottom w:val="0"/>
          <w:divBdr>
            <w:top w:val="none" w:sz="0" w:space="0" w:color="auto"/>
            <w:left w:val="none" w:sz="0" w:space="0" w:color="auto"/>
            <w:bottom w:val="none" w:sz="0" w:space="0" w:color="auto"/>
            <w:right w:val="none" w:sz="0" w:space="0" w:color="auto"/>
          </w:divBdr>
        </w:div>
        <w:div w:id="1718969154">
          <w:marLeft w:val="480"/>
          <w:marRight w:val="0"/>
          <w:marTop w:val="0"/>
          <w:marBottom w:val="0"/>
          <w:divBdr>
            <w:top w:val="none" w:sz="0" w:space="0" w:color="auto"/>
            <w:left w:val="none" w:sz="0" w:space="0" w:color="auto"/>
            <w:bottom w:val="none" w:sz="0" w:space="0" w:color="auto"/>
            <w:right w:val="none" w:sz="0" w:space="0" w:color="auto"/>
          </w:divBdr>
        </w:div>
        <w:div w:id="1028023992">
          <w:marLeft w:val="480"/>
          <w:marRight w:val="0"/>
          <w:marTop w:val="0"/>
          <w:marBottom w:val="0"/>
          <w:divBdr>
            <w:top w:val="none" w:sz="0" w:space="0" w:color="auto"/>
            <w:left w:val="none" w:sz="0" w:space="0" w:color="auto"/>
            <w:bottom w:val="none" w:sz="0" w:space="0" w:color="auto"/>
            <w:right w:val="none" w:sz="0" w:space="0" w:color="auto"/>
          </w:divBdr>
        </w:div>
        <w:div w:id="2030251682">
          <w:marLeft w:val="480"/>
          <w:marRight w:val="0"/>
          <w:marTop w:val="0"/>
          <w:marBottom w:val="0"/>
          <w:divBdr>
            <w:top w:val="none" w:sz="0" w:space="0" w:color="auto"/>
            <w:left w:val="none" w:sz="0" w:space="0" w:color="auto"/>
            <w:bottom w:val="none" w:sz="0" w:space="0" w:color="auto"/>
            <w:right w:val="none" w:sz="0" w:space="0" w:color="auto"/>
          </w:divBdr>
        </w:div>
        <w:div w:id="2113089754">
          <w:marLeft w:val="480"/>
          <w:marRight w:val="0"/>
          <w:marTop w:val="0"/>
          <w:marBottom w:val="0"/>
          <w:divBdr>
            <w:top w:val="none" w:sz="0" w:space="0" w:color="auto"/>
            <w:left w:val="none" w:sz="0" w:space="0" w:color="auto"/>
            <w:bottom w:val="none" w:sz="0" w:space="0" w:color="auto"/>
            <w:right w:val="none" w:sz="0" w:space="0" w:color="auto"/>
          </w:divBdr>
        </w:div>
        <w:div w:id="1429425799">
          <w:marLeft w:val="480"/>
          <w:marRight w:val="0"/>
          <w:marTop w:val="0"/>
          <w:marBottom w:val="0"/>
          <w:divBdr>
            <w:top w:val="none" w:sz="0" w:space="0" w:color="auto"/>
            <w:left w:val="none" w:sz="0" w:space="0" w:color="auto"/>
            <w:bottom w:val="none" w:sz="0" w:space="0" w:color="auto"/>
            <w:right w:val="none" w:sz="0" w:space="0" w:color="auto"/>
          </w:divBdr>
        </w:div>
        <w:div w:id="568081380">
          <w:marLeft w:val="480"/>
          <w:marRight w:val="0"/>
          <w:marTop w:val="0"/>
          <w:marBottom w:val="0"/>
          <w:divBdr>
            <w:top w:val="none" w:sz="0" w:space="0" w:color="auto"/>
            <w:left w:val="none" w:sz="0" w:space="0" w:color="auto"/>
            <w:bottom w:val="none" w:sz="0" w:space="0" w:color="auto"/>
            <w:right w:val="none" w:sz="0" w:space="0" w:color="auto"/>
          </w:divBdr>
        </w:div>
      </w:divsChild>
    </w:div>
    <w:div w:id="407532849">
      <w:bodyDiv w:val="1"/>
      <w:marLeft w:val="0"/>
      <w:marRight w:val="0"/>
      <w:marTop w:val="0"/>
      <w:marBottom w:val="0"/>
      <w:divBdr>
        <w:top w:val="none" w:sz="0" w:space="0" w:color="auto"/>
        <w:left w:val="none" w:sz="0" w:space="0" w:color="auto"/>
        <w:bottom w:val="none" w:sz="0" w:space="0" w:color="auto"/>
        <w:right w:val="none" w:sz="0" w:space="0" w:color="auto"/>
      </w:divBdr>
    </w:div>
    <w:div w:id="417750587">
      <w:bodyDiv w:val="1"/>
      <w:marLeft w:val="0"/>
      <w:marRight w:val="0"/>
      <w:marTop w:val="0"/>
      <w:marBottom w:val="0"/>
      <w:divBdr>
        <w:top w:val="none" w:sz="0" w:space="0" w:color="auto"/>
        <w:left w:val="none" w:sz="0" w:space="0" w:color="auto"/>
        <w:bottom w:val="none" w:sz="0" w:space="0" w:color="auto"/>
        <w:right w:val="none" w:sz="0" w:space="0" w:color="auto"/>
      </w:divBdr>
    </w:div>
    <w:div w:id="418521364">
      <w:bodyDiv w:val="1"/>
      <w:marLeft w:val="0"/>
      <w:marRight w:val="0"/>
      <w:marTop w:val="0"/>
      <w:marBottom w:val="0"/>
      <w:divBdr>
        <w:top w:val="none" w:sz="0" w:space="0" w:color="auto"/>
        <w:left w:val="none" w:sz="0" w:space="0" w:color="auto"/>
        <w:bottom w:val="none" w:sz="0" w:space="0" w:color="auto"/>
        <w:right w:val="none" w:sz="0" w:space="0" w:color="auto"/>
      </w:divBdr>
    </w:div>
    <w:div w:id="419832686">
      <w:bodyDiv w:val="1"/>
      <w:marLeft w:val="0"/>
      <w:marRight w:val="0"/>
      <w:marTop w:val="0"/>
      <w:marBottom w:val="0"/>
      <w:divBdr>
        <w:top w:val="none" w:sz="0" w:space="0" w:color="auto"/>
        <w:left w:val="none" w:sz="0" w:space="0" w:color="auto"/>
        <w:bottom w:val="none" w:sz="0" w:space="0" w:color="auto"/>
        <w:right w:val="none" w:sz="0" w:space="0" w:color="auto"/>
      </w:divBdr>
    </w:div>
    <w:div w:id="420764242">
      <w:bodyDiv w:val="1"/>
      <w:marLeft w:val="0"/>
      <w:marRight w:val="0"/>
      <w:marTop w:val="0"/>
      <w:marBottom w:val="0"/>
      <w:divBdr>
        <w:top w:val="none" w:sz="0" w:space="0" w:color="auto"/>
        <w:left w:val="none" w:sz="0" w:space="0" w:color="auto"/>
        <w:bottom w:val="none" w:sz="0" w:space="0" w:color="auto"/>
        <w:right w:val="none" w:sz="0" w:space="0" w:color="auto"/>
      </w:divBdr>
    </w:div>
    <w:div w:id="424499534">
      <w:bodyDiv w:val="1"/>
      <w:marLeft w:val="0"/>
      <w:marRight w:val="0"/>
      <w:marTop w:val="0"/>
      <w:marBottom w:val="0"/>
      <w:divBdr>
        <w:top w:val="none" w:sz="0" w:space="0" w:color="auto"/>
        <w:left w:val="none" w:sz="0" w:space="0" w:color="auto"/>
        <w:bottom w:val="none" w:sz="0" w:space="0" w:color="auto"/>
        <w:right w:val="none" w:sz="0" w:space="0" w:color="auto"/>
      </w:divBdr>
      <w:divsChild>
        <w:div w:id="1682899402">
          <w:marLeft w:val="0"/>
          <w:marRight w:val="0"/>
          <w:marTop w:val="0"/>
          <w:marBottom w:val="0"/>
          <w:divBdr>
            <w:top w:val="none" w:sz="0" w:space="0" w:color="auto"/>
            <w:left w:val="none" w:sz="0" w:space="0" w:color="auto"/>
            <w:bottom w:val="none" w:sz="0" w:space="0" w:color="auto"/>
            <w:right w:val="none" w:sz="0" w:space="0" w:color="auto"/>
          </w:divBdr>
          <w:divsChild>
            <w:div w:id="1284654101">
              <w:marLeft w:val="0"/>
              <w:marRight w:val="0"/>
              <w:marTop w:val="0"/>
              <w:marBottom w:val="0"/>
              <w:divBdr>
                <w:top w:val="none" w:sz="0" w:space="0" w:color="auto"/>
                <w:left w:val="none" w:sz="0" w:space="0" w:color="auto"/>
                <w:bottom w:val="none" w:sz="0" w:space="0" w:color="auto"/>
                <w:right w:val="none" w:sz="0" w:space="0" w:color="auto"/>
              </w:divBdr>
              <w:divsChild>
                <w:div w:id="1455054439">
                  <w:marLeft w:val="0"/>
                  <w:marRight w:val="0"/>
                  <w:marTop w:val="0"/>
                  <w:marBottom w:val="0"/>
                  <w:divBdr>
                    <w:top w:val="none" w:sz="0" w:space="0" w:color="auto"/>
                    <w:left w:val="none" w:sz="0" w:space="0" w:color="auto"/>
                    <w:bottom w:val="none" w:sz="0" w:space="0" w:color="auto"/>
                    <w:right w:val="none" w:sz="0" w:space="0" w:color="auto"/>
                  </w:divBdr>
                  <w:divsChild>
                    <w:div w:id="2057199158">
                      <w:marLeft w:val="0"/>
                      <w:marRight w:val="0"/>
                      <w:marTop w:val="0"/>
                      <w:marBottom w:val="0"/>
                      <w:divBdr>
                        <w:top w:val="none" w:sz="0" w:space="0" w:color="auto"/>
                        <w:left w:val="none" w:sz="0" w:space="0" w:color="auto"/>
                        <w:bottom w:val="none" w:sz="0" w:space="0" w:color="auto"/>
                        <w:right w:val="none" w:sz="0" w:space="0" w:color="auto"/>
                      </w:divBdr>
                      <w:divsChild>
                        <w:div w:id="177755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5811459">
      <w:bodyDiv w:val="1"/>
      <w:marLeft w:val="0"/>
      <w:marRight w:val="0"/>
      <w:marTop w:val="0"/>
      <w:marBottom w:val="0"/>
      <w:divBdr>
        <w:top w:val="none" w:sz="0" w:space="0" w:color="auto"/>
        <w:left w:val="none" w:sz="0" w:space="0" w:color="auto"/>
        <w:bottom w:val="none" w:sz="0" w:space="0" w:color="auto"/>
        <w:right w:val="none" w:sz="0" w:space="0" w:color="auto"/>
      </w:divBdr>
    </w:div>
    <w:div w:id="427821043">
      <w:bodyDiv w:val="1"/>
      <w:marLeft w:val="0"/>
      <w:marRight w:val="0"/>
      <w:marTop w:val="0"/>
      <w:marBottom w:val="0"/>
      <w:divBdr>
        <w:top w:val="none" w:sz="0" w:space="0" w:color="auto"/>
        <w:left w:val="none" w:sz="0" w:space="0" w:color="auto"/>
        <w:bottom w:val="none" w:sz="0" w:space="0" w:color="auto"/>
        <w:right w:val="none" w:sz="0" w:space="0" w:color="auto"/>
      </w:divBdr>
      <w:divsChild>
        <w:div w:id="166672702">
          <w:marLeft w:val="0"/>
          <w:marRight w:val="0"/>
          <w:marTop w:val="0"/>
          <w:marBottom w:val="0"/>
          <w:divBdr>
            <w:top w:val="none" w:sz="0" w:space="0" w:color="auto"/>
            <w:left w:val="none" w:sz="0" w:space="0" w:color="auto"/>
            <w:bottom w:val="none" w:sz="0" w:space="0" w:color="auto"/>
            <w:right w:val="none" w:sz="0" w:space="0" w:color="auto"/>
          </w:divBdr>
        </w:div>
      </w:divsChild>
    </w:div>
    <w:div w:id="430590110">
      <w:bodyDiv w:val="1"/>
      <w:marLeft w:val="0"/>
      <w:marRight w:val="0"/>
      <w:marTop w:val="0"/>
      <w:marBottom w:val="0"/>
      <w:divBdr>
        <w:top w:val="none" w:sz="0" w:space="0" w:color="auto"/>
        <w:left w:val="none" w:sz="0" w:space="0" w:color="auto"/>
        <w:bottom w:val="none" w:sz="0" w:space="0" w:color="auto"/>
        <w:right w:val="none" w:sz="0" w:space="0" w:color="auto"/>
      </w:divBdr>
      <w:divsChild>
        <w:div w:id="1369916938">
          <w:marLeft w:val="0"/>
          <w:marRight w:val="0"/>
          <w:marTop w:val="0"/>
          <w:marBottom w:val="0"/>
          <w:divBdr>
            <w:top w:val="none" w:sz="0" w:space="0" w:color="auto"/>
            <w:left w:val="none" w:sz="0" w:space="0" w:color="auto"/>
            <w:bottom w:val="none" w:sz="0" w:space="0" w:color="auto"/>
            <w:right w:val="none" w:sz="0" w:space="0" w:color="auto"/>
          </w:divBdr>
        </w:div>
      </w:divsChild>
    </w:div>
    <w:div w:id="435911366">
      <w:bodyDiv w:val="1"/>
      <w:marLeft w:val="0"/>
      <w:marRight w:val="0"/>
      <w:marTop w:val="0"/>
      <w:marBottom w:val="0"/>
      <w:divBdr>
        <w:top w:val="none" w:sz="0" w:space="0" w:color="auto"/>
        <w:left w:val="none" w:sz="0" w:space="0" w:color="auto"/>
        <w:bottom w:val="none" w:sz="0" w:space="0" w:color="auto"/>
        <w:right w:val="none" w:sz="0" w:space="0" w:color="auto"/>
      </w:divBdr>
    </w:div>
    <w:div w:id="436022404">
      <w:marLeft w:val="480"/>
      <w:marRight w:val="0"/>
      <w:marTop w:val="0"/>
      <w:marBottom w:val="0"/>
      <w:divBdr>
        <w:top w:val="none" w:sz="0" w:space="0" w:color="auto"/>
        <w:left w:val="none" w:sz="0" w:space="0" w:color="auto"/>
        <w:bottom w:val="none" w:sz="0" w:space="0" w:color="auto"/>
        <w:right w:val="none" w:sz="0" w:space="0" w:color="auto"/>
      </w:divBdr>
    </w:div>
    <w:div w:id="440222674">
      <w:marLeft w:val="480"/>
      <w:marRight w:val="0"/>
      <w:marTop w:val="0"/>
      <w:marBottom w:val="0"/>
      <w:divBdr>
        <w:top w:val="none" w:sz="0" w:space="0" w:color="auto"/>
        <w:left w:val="none" w:sz="0" w:space="0" w:color="auto"/>
        <w:bottom w:val="none" w:sz="0" w:space="0" w:color="auto"/>
        <w:right w:val="none" w:sz="0" w:space="0" w:color="auto"/>
      </w:divBdr>
    </w:div>
    <w:div w:id="443161362">
      <w:bodyDiv w:val="1"/>
      <w:marLeft w:val="0"/>
      <w:marRight w:val="0"/>
      <w:marTop w:val="0"/>
      <w:marBottom w:val="0"/>
      <w:divBdr>
        <w:top w:val="none" w:sz="0" w:space="0" w:color="auto"/>
        <w:left w:val="none" w:sz="0" w:space="0" w:color="auto"/>
        <w:bottom w:val="none" w:sz="0" w:space="0" w:color="auto"/>
        <w:right w:val="none" w:sz="0" w:space="0" w:color="auto"/>
      </w:divBdr>
    </w:div>
    <w:div w:id="446238815">
      <w:bodyDiv w:val="1"/>
      <w:marLeft w:val="0"/>
      <w:marRight w:val="0"/>
      <w:marTop w:val="0"/>
      <w:marBottom w:val="0"/>
      <w:divBdr>
        <w:top w:val="none" w:sz="0" w:space="0" w:color="auto"/>
        <w:left w:val="none" w:sz="0" w:space="0" w:color="auto"/>
        <w:bottom w:val="none" w:sz="0" w:space="0" w:color="auto"/>
        <w:right w:val="none" w:sz="0" w:space="0" w:color="auto"/>
      </w:divBdr>
      <w:divsChild>
        <w:div w:id="1528635568">
          <w:marLeft w:val="480"/>
          <w:marRight w:val="0"/>
          <w:marTop w:val="0"/>
          <w:marBottom w:val="0"/>
          <w:divBdr>
            <w:top w:val="none" w:sz="0" w:space="0" w:color="auto"/>
            <w:left w:val="none" w:sz="0" w:space="0" w:color="auto"/>
            <w:bottom w:val="none" w:sz="0" w:space="0" w:color="auto"/>
            <w:right w:val="none" w:sz="0" w:space="0" w:color="auto"/>
          </w:divBdr>
        </w:div>
        <w:div w:id="621615578">
          <w:marLeft w:val="480"/>
          <w:marRight w:val="0"/>
          <w:marTop w:val="0"/>
          <w:marBottom w:val="0"/>
          <w:divBdr>
            <w:top w:val="none" w:sz="0" w:space="0" w:color="auto"/>
            <w:left w:val="none" w:sz="0" w:space="0" w:color="auto"/>
            <w:bottom w:val="none" w:sz="0" w:space="0" w:color="auto"/>
            <w:right w:val="none" w:sz="0" w:space="0" w:color="auto"/>
          </w:divBdr>
        </w:div>
        <w:div w:id="102187563">
          <w:marLeft w:val="480"/>
          <w:marRight w:val="0"/>
          <w:marTop w:val="0"/>
          <w:marBottom w:val="0"/>
          <w:divBdr>
            <w:top w:val="none" w:sz="0" w:space="0" w:color="auto"/>
            <w:left w:val="none" w:sz="0" w:space="0" w:color="auto"/>
            <w:bottom w:val="none" w:sz="0" w:space="0" w:color="auto"/>
            <w:right w:val="none" w:sz="0" w:space="0" w:color="auto"/>
          </w:divBdr>
        </w:div>
        <w:div w:id="1434283801">
          <w:marLeft w:val="480"/>
          <w:marRight w:val="0"/>
          <w:marTop w:val="0"/>
          <w:marBottom w:val="0"/>
          <w:divBdr>
            <w:top w:val="none" w:sz="0" w:space="0" w:color="auto"/>
            <w:left w:val="none" w:sz="0" w:space="0" w:color="auto"/>
            <w:bottom w:val="none" w:sz="0" w:space="0" w:color="auto"/>
            <w:right w:val="none" w:sz="0" w:space="0" w:color="auto"/>
          </w:divBdr>
        </w:div>
        <w:div w:id="1158037539">
          <w:marLeft w:val="480"/>
          <w:marRight w:val="0"/>
          <w:marTop w:val="0"/>
          <w:marBottom w:val="0"/>
          <w:divBdr>
            <w:top w:val="none" w:sz="0" w:space="0" w:color="auto"/>
            <w:left w:val="none" w:sz="0" w:space="0" w:color="auto"/>
            <w:bottom w:val="none" w:sz="0" w:space="0" w:color="auto"/>
            <w:right w:val="none" w:sz="0" w:space="0" w:color="auto"/>
          </w:divBdr>
        </w:div>
        <w:div w:id="318659977">
          <w:marLeft w:val="480"/>
          <w:marRight w:val="0"/>
          <w:marTop w:val="0"/>
          <w:marBottom w:val="0"/>
          <w:divBdr>
            <w:top w:val="none" w:sz="0" w:space="0" w:color="auto"/>
            <w:left w:val="none" w:sz="0" w:space="0" w:color="auto"/>
            <w:bottom w:val="none" w:sz="0" w:space="0" w:color="auto"/>
            <w:right w:val="none" w:sz="0" w:space="0" w:color="auto"/>
          </w:divBdr>
        </w:div>
        <w:div w:id="1883324711">
          <w:marLeft w:val="480"/>
          <w:marRight w:val="0"/>
          <w:marTop w:val="0"/>
          <w:marBottom w:val="0"/>
          <w:divBdr>
            <w:top w:val="none" w:sz="0" w:space="0" w:color="auto"/>
            <w:left w:val="none" w:sz="0" w:space="0" w:color="auto"/>
            <w:bottom w:val="none" w:sz="0" w:space="0" w:color="auto"/>
            <w:right w:val="none" w:sz="0" w:space="0" w:color="auto"/>
          </w:divBdr>
        </w:div>
        <w:div w:id="1886866964">
          <w:marLeft w:val="480"/>
          <w:marRight w:val="0"/>
          <w:marTop w:val="0"/>
          <w:marBottom w:val="0"/>
          <w:divBdr>
            <w:top w:val="none" w:sz="0" w:space="0" w:color="auto"/>
            <w:left w:val="none" w:sz="0" w:space="0" w:color="auto"/>
            <w:bottom w:val="none" w:sz="0" w:space="0" w:color="auto"/>
            <w:right w:val="none" w:sz="0" w:space="0" w:color="auto"/>
          </w:divBdr>
        </w:div>
        <w:div w:id="1786801143">
          <w:marLeft w:val="480"/>
          <w:marRight w:val="0"/>
          <w:marTop w:val="0"/>
          <w:marBottom w:val="0"/>
          <w:divBdr>
            <w:top w:val="none" w:sz="0" w:space="0" w:color="auto"/>
            <w:left w:val="none" w:sz="0" w:space="0" w:color="auto"/>
            <w:bottom w:val="none" w:sz="0" w:space="0" w:color="auto"/>
            <w:right w:val="none" w:sz="0" w:space="0" w:color="auto"/>
          </w:divBdr>
        </w:div>
        <w:div w:id="315301428">
          <w:marLeft w:val="480"/>
          <w:marRight w:val="0"/>
          <w:marTop w:val="0"/>
          <w:marBottom w:val="0"/>
          <w:divBdr>
            <w:top w:val="none" w:sz="0" w:space="0" w:color="auto"/>
            <w:left w:val="none" w:sz="0" w:space="0" w:color="auto"/>
            <w:bottom w:val="none" w:sz="0" w:space="0" w:color="auto"/>
            <w:right w:val="none" w:sz="0" w:space="0" w:color="auto"/>
          </w:divBdr>
        </w:div>
        <w:div w:id="595670520">
          <w:marLeft w:val="480"/>
          <w:marRight w:val="0"/>
          <w:marTop w:val="0"/>
          <w:marBottom w:val="0"/>
          <w:divBdr>
            <w:top w:val="none" w:sz="0" w:space="0" w:color="auto"/>
            <w:left w:val="none" w:sz="0" w:space="0" w:color="auto"/>
            <w:bottom w:val="none" w:sz="0" w:space="0" w:color="auto"/>
            <w:right w:val="none" w:sz="0" w:space="0" w:color="auto"/>
          </w:divBdr>
        </w:div>
      </w:divsChild>
    </w:div>
    <w:div w:id="446434946">
      <w:marLeft w:val="480"/>
      <w:marRight w:val="0"/>
      <w:marTop w:val="0"/>
      <w:marBottom w:val="0"/>
      <w:divBdr>
        <w:top w:val="none" w:sz="0" w:space="0" w:color="auto"/>
        <w:left w:val="none" w:sz="0" w:space="0" w:color="auto"/>
        <w:bottom w:val="none" w:sz="0" w:space="0" w:color="auto"/>
        <w:right w:val="none" w:sz="0" w:space="0" w:color="auto"/>
      </w:divBdr>
    </w:div>
    <w:div w:id="465974157">
      <w:bodyDiv w:val="1"/>
      <w:marLeft w:val="0"/>
      <w:marRight w:val="0"/>
      <w:marTop w:val="0"/>
      <w:marBottom w:val="0"/>
      <w:divBdr>
        <w:top w:val="none" w:sz="0" w:space="0" w:color="auto"/>
        <w:left w:val="none" w:sz="0" w:space="0" w:color="auto"/>
        <w:bottom w:val="none" w:sz="0" w:space="0" w:color="auto"/>
        <w:right w:val="none" w:sz="0" w:space="0" w:color="auto"/>
      </w:divBdr>
    </w:div>
    <w:div w:id="466509990">
      <w:marLeft w:val="480"/>
      <w:marRight w:val="0"/>
      <w:marTop w:val="0"/>
      <w:marBottom w:val="0"/>
      <w:divBdr>
        <w:top w:val="none" w:sz="0" w:space="0" w:color="auto"/>
        <w:left w:val="none" w:sz="0" w:space="0" w:color="auto"/>
        <w:bottom w:val="none" w:sz="0" w:space="0" w:color="auto"/>
        <w:right w:val="none" w:sz="0" w:space="0" w:color="auto"/>
      </w:divBdr>
    </w:div>
    <w:div w:id="472332488">
      <w:bodyDiv w:val="1"/>
      <w:marLeft w:val="0"/>
      <w:marRight w:val="0"/>
      <w:marTop w:val="0"/>
      <w:marBottom w:val="0"/>
      <w:divBdr>
        <w:top w:val="none" w:sz="0" w:space="0" w:color="auto"/>
        <w:left w:val="none" w:sz="0" w:space="0" w:color="auto"/>
        <w:bottom w:val="none" w:sz="0" w:space="0" w:color="auto"/>
        <w:right w:val="none" w:sz="0" w:space="0" w:color="auto"/>
      </w:divBdr>
    </w:div>
    <w:div w:id="473448202">
      <w:bodyDiv w:val="1"/>
      <w:marLeft w:val="0"/>
      <w:marRight w:val="0"/>
      <w:marTop w:val="0"/>
      <w:marBottom w:val="0"/>
      <w:divBdr>
        <w:top w:val="none" w:sz="0" w:space="0" w:color="auto"/>
        <w:left w:val="none" w:sz="0" w:space="0" w:color="auto"/>
        <w:bottom w:val="none" w:sz="0" w:space="0" w:color="auto"/>
        <w:right w:val="none" w:sz="0" w:space="0" w:color="auto"/>
      </w:divBdr>
    </w:div>
    <w:div w:id="477571479">
      <w:bodyDiv w:val="1"/>
      <w:marLeft w:val="0"/>
      <w:marRight w:val="0"/>
      <w:marTop w:val="0"/>
      <w:marBottom w:val="0"/>
      <w:divBdr>
        <w:top w:val="none" w:sz="0" w:space="0" w:color="auto"/>
        <w:left w:val="none" w:sz="0" w:space="0" w:color="auto"/>
        <w:bottom w:val="none" w:sz="0" w:space="0" w:color="auto"/>
        <w:right w:val="none" w:sz="0" w:space="0" w:color="auto"/>
      </w:divBdr>
    </w:div>
    <w:div w:id="479615818">
      <w:bodyDiv w:val="1"/>
      <w:marLeft w:val="0"/>
      <w:marRight w:val="0"/>
      <w:marTop w:val="0"/>
      <w:marBottom w:val="0"/>
      <w:divBdr>
        <w:top w:val="none" w:sz="0" w:space="0" w:color="auto"/>
        <w:left w:val="none" w:sz="0" w:space="0" w:color="auto"/>
        <w:bottom w:val="none" w:sz="0" w:space="0" w:color="auto"/>
        <w:right w:val="none" w:sz="0" w:space="0" w:color="auto"/>
      </w:divBdr>
    </w:div>
    <w:div w:id="480465295">
      <w:bodyDiv w:val="1"/>
      <w:marLeft w:val="0"/>
      <w:marRight w:val="0"/>
      <w:marTop w:val="0"/>
      <w:marBottom w:val="0"/>
      <w:divBdr>
        <w:top w:val="none" w:sz="0" w:space="0" w:color="auto"/>
        <w:left w:val="none" w:sz="0" w:space="0" w:color="auto"/>
        <w:bottom w:val="none" w:sz="0" w:space="0" w:color="auto"/>
        <w:right w:val="none" w:sz="0" w:space="0" w:color="auto"/>
      </w:divBdr>
    </w:div>
    <w:div w:id="483787387">
      <w:bodyDiv w:val="1"/>
      <w:marLeft w:val="0"/>
      <w:marRight w:val="0"/>
      <w:marTop w:val="0"/>
      <w:marBottom w:val="0"/>
      <w:divBdr>
        <w:top w:val="none" w:sz="0" w:space="0" w:color="auto"/>
        <w:left w:val="none" w:sz="0" w:space="0" w:color="auto"/>
        <w:bottom w:val="none" w:sz="0" w:space="0" w:color="auto"/>
        <w:right w:val="none" w:sz="0" w:space="0" w:color="auto"/>
      </w:divBdr>
    </w:div>
    <w:div w:id="485902800">
      <w:marLeft w:val="480"/>
      <w:marRight w:val="0"/>
      <w:marTop w:val="0"/>
      <w:marBottom w:val="0"/>
      <w:divBdr>
        <w:top w:val="none" w:sz="0" w:space="0" w:color="auto"/>
        <w:left w:val="none" w:sz="0" w:space="0" w:color="auto"/>
        <w:bottom w:val="none" w:sz="0" w:space="0" w:color="auto"/>
        <w:right w:val="none" w:sz="0" w:space="0" w:color="auto"/>
      </w:divBdr>
    </w:div>
    <w:div w:id="486868189">
      <w:bodyDiv w:val="1"/>
      <w:marLeft w:val="0"/>
      <w:marRight w:val="0"/>
      <w:marTop w:val="0"/>
      <w:marBottom w:val="0"/>
      <w:divBdr>
        <w:top w:val="none" w:sz="0" w:space="0" w:color="auto"/>
        <w:left w:val="none" w:sz="0" w:space="0" w:color="auto"/>
        <w:bottom w:val="none" w:sz="0" w:space="0" w:color="auto"/>
        <w:right w:val="none" w:sz="0" w:space="0" w:color="auto"/>
      </w:divBdr>
    </w:div>
    <w:div w:id="488441604">
      <w:bodyDiv w:val="1"/>
      <w:marLeft w:val="0"/>
      <w:marRight w:val="0"/>
      <w:marTop w:val="0"/>
      <w:marBottom w:val="0"/>
      <w:divBdr>
        <w:top w:val="none" w:sz="0" w:space="0" w:color="auto"/>
        <w:left w:val="none" w:sz="0" w:space="0" w:color="auto"/>
        <w:bottom w:val="none" w:sz="0" w:space="0" w:color="auto"/>
        <w:right w:val="none" w:sz="0" w:space="0" w:color="auto"/>
      </w:divBdr>
    </w:div>
    <w:div w:id="488911428">
      <w:bodyDiv w:val="1"/>
      <w:marLeft w:val="0"/>
      <w:marRight w:val="0"/>
      <w:marTop w:val="0"/>
      <w:marBottom w:val="0"/>
      <w:divBdr>
        <w:top w:val="none" w:sz="0" w:space="0" w:color="auto"/>
        <w:left w:val="none" w:sz="0" w:space="0" w:color="auto"/>
        <w:bottom w:val="none" w:sz="0" w:space="0" w:color="auto"/>
        <w:right w:val="none" w:sz="0" w:space="0" w:color="auto"/>
      </w:divBdr>
    </w:div>
    <w:div w:id="492255821">
      <w:bodyDiv w:val="1"/>
      <w:marLeft w:val="0"/>
      <w:marRight w:val="0"/>
      <w:marTop w:val="0"/>
      <w:marBottom w:val="0"/>
      <w:divBdr>
        <w:top w:val="none" w:sz="0" w:space="0" w:color="auto"/>
        <w:left w:val="none" w:sz="0" w:space="0" w:color="auto"/>
        <w:bottom w:val="none" w:sz="0" w:space="0" w:color="auto"/>
        <w:right w:val="none" w:sz="0" w:space="0" w:color="auto"/>
      </w:divBdr>
    </w:div>
    <w:div w:id="492263611">
      <w:bodyDiv w:val="1"/>
      <w:marLeft w:val="0"/>
      <w:marRight w:val="0"/>
      <w:marTop w:val="0"/>
      <w:marBottom w:val="0"/>
      <w:divBdr>
        <w:top w:val="none" w:sz="0" w:space="0" w:color="auto"/>
        <w:left w:val="none" w:sz="0" w:space="0" w:color="auto"/>
        <w:bottom w:val="none" w:sz="0" w:space="0" w:color="auto"/>
        <w:right w:val="none" w:sz="0" w:space="0" w:color="auto"/>
      </w:divBdr>
    </w:div>
    <w:div w:id="507405503">
      <w:bodyDiv w:val="1"/>
      <w:marLeft w:val="0"/>
      <w:marRight w:val="0"/>
      <w:marTop w:val="0"/>
      <w:marBottom w:val="0"/>
      <w:divBdr>
        <w:top w:val="none" w:sz="0" w:space="0" w:color="auto"/>
        <w:left w:val="none" w:sz="0" w:space="0" w:color="auto"/>
        <w:bottom w:val="none" w:sz="0" w:space="0" w:color="auto"/>
        <w:right w:val="none" w:sz="0" w:space="0" w:color="auto"/>
      </w:divBdr>
    </w:div>
    <w:div w:id="510991128">
      <w:marLeft w:val="480"/>
      <w:marRight w:val="0"/>
      <w:marTop w:val="0"/>
      <w:marBottom w:val="0"/>
      <w:divBdr>
        <w:top w:val="none" w:sz="0" w:space="0" w:color="auto"/>
        <w:left w:val="none" w:sz="0" w:space="0" w:color="auto"/>
        <w:bottom w:val="none" w:sz="0" w:space="0" w:color="auto"/>
        <w:right w:val="none" w:sz="0" w:space="0" w:color="auto"/>
      </w:divBdr>
    </w:div>
    <w:div w:id="515584765">
      <w:bodyDiv w:val="1"/>
      <w:marLeft w:val="0"/>
      <w:marRight w:val="0"/>
      <w:marTop w:val="0"/>
      <w:marBottom w:val="0"/>
      <w:divBdr>
        <w:top w:val="none" w:sz="0" w:space="0" w:color="auto"/>
        <w:left w:val="none" w:sz="0" w:space="0" w:color="auto"/>
        <w:bottom w:val="none" w:sz="0" w:space="0" w:color="auto"/>
        <w:right w:val="none" w:sz="0" w:space="0" w:color="auto"/>
      </w:divBdr>
    </w:div>
    <w:div w:id="521941362">
      <w:bodyDiv w:val="1"/>
      <w:marLeft w:val="0"/>
      <w:marRight w:val="0"/>
      <w:marTop w:val="0"/>
      <w:marBottom w:val="0"/>
      <w:divBdr>
        <w:top w:val="none" w:sz="0" w:space="0" w:color="auto"/>
        <w:left w:val="none" w:sz="0" w:space="0" w:color="auto"/>
        <w:bottom w:val="none" w:sz="0" w:space="0" w:color="auto"/>
        <w:right w:val="none" w:sz="0" w:space="0" w:color="auto"/>
      </w:divBdr>
    </w:div>
    <w:div w:id="523323223">
      <w:marLeft w:val="480"/>
      <w:marRight w:val="0"/>
      <w:marTop w:val="0"/>
      <w:marBottom w:val="0"/>
      <w:divBdr>
        <w:top w:val="none" w:sz="0" w:space="0" w:color="auto"/>
        <w:left w:val="none" w:sz="0" w:space="0" w:color="auto"/>
        <w:bottom w:val="none" w:sz="0" w:space="0" w:color="auto"/>
        <w:right w:val="none" w:sz="0" w:space="0" w:color="auto"/>
      </w:divBdr>
    </w:div>
    <w:div w:id="524053436">
      <w:bodyDiv w:val="1"/>
      <w:marLeft w:val="0"/>
      <w:marRight w:val="0"/>
      <w:marTop w:val="0"/>
      <w:marBottom w:val="0"/>
      <w:divBdr>
        <w:top w:val="none" w:sz="0" w:space="0" w:color="auto"/>
        <w:left w:val="none" w:sz="0" w:space="0" w:color="auto"/>
        <w:bottom w:val="none" w:sz="0" w:space="0" w:color="auto"/>
        <w:right w:val="none" w:sz="0" w:space="0" w:color="auto"/>
      </w:divBdr>
    </w:div>
    <w:div w:id="525362947">
      <w:bodyDiv w:val="1"/>
      <w:marLeft w:val="0"/>
      <w:marRight w:val="0"/>
      <w:marTop w:val="0"/>
      <w:marBottom w:val="0"/>
      <w:divBdr>
        <w:top w:val="none" w:sz="0" w:space="0" w:color="auto"/>
        <w:left w:val="none" w:sz="0" w:space="0" w:color="auto"/>
        <w:bottom w:val="none" w:sz="0" w:space="0" w:color="auto"/>
        <w:right w:val="none" w:sz="0" w:space="0" w:color="auto"/>
      </w:divBdr>
    </w:div>
    <w:div w:id="526453142">
      <w:bodyDiv w:val="1"/>
      <w:marLeft w:val="0"/>
      <w:marRight w:val="0"/>
      <w:marTop w:val="0"/>
      <w:marBottom w:val="0"/>
      <w:divBdr>
        <w:top w:val="none" w:sz="0" w:space="0" w:color="auto"/>
        <w:left w:val="none" w:sz="0" w:space="0" w:color="auto"/>
        <w:bottom w:val="none" w:sz="0" w:space="0" w:color="auto"/>
        <w:right w:val="none" w:sz="0" w:space="0" w:color="auto"/>
      </w:divBdr>
    </w:div>
    <w:div w:id="527833495">
      <w:bodyDiv w:val="1"/>
      <w:marLeft w:val="0"/>
      <w:marRight w:val="0"/>
      <w:marTop w:val="0"/>
      <w:marBottom w:val="0"/>
      <w:divBdr>
        <w:top w:val="none" w:sz="0" w:space="0" w:color="auto"/>
        <w:left w:val="none" w:sz="0" w:space="0" w:color="auto"/>
        <w:bottom w:val="none" w:sz="0" w:space="0" w:color="auto"/>
        <w:right w:val="none" w:sz="0" w:space="0" w:color="auto"/>
      </w:divBdr>
    </w:div>
    <w:div w:id="538585695">
      <w:bodyDiv w:val="1"/>
      <w:marLeft w:val="0"/>
      <w:marRight w:val="0"/>
      <w:marTop w:val="0"/>
      <w:marBottom w:val="0"/>
      <w:divBdr>
        <w:top w:val="none" w:sz="0" w:space="0" w:color="auto"/>
        <w:left w:val="none" w:sz="0" w:space="0" w:color="auto"/>
        <w:bottom w:val="none" w:sz="0" w:space="0" w:color="auto"/>
        <w:right w:val="none" w:sz="0" w:space="0" w:color="auto"/>
      </w:divBdr>
    </w:div>
    <w:div w:id="539778610">
      <w:bodyDiv w:val="1"/>
      <w:marLeft w:val="0"/>
      <w:marRight w:val="0"/>
      <w:marTop w:val="0"/>
      <w:marBottom w:val="0"/>
      <w:divBdr>
        <w:top w:val="none" w:sz="0" w:space="0" w:color="auto"/>
        <w:left w:val="none" w:sz="0" w:space="0" w:color="auto"/>
        <w:bottom w:val="none" w:sz="0" w:space="0" w:color="auto"/>
        <w:right w:val="none" w:sz="0" w:space="0" w:color="auto"/>
      </w:divBdr>
    </w:div>
    <w:div w:id="541283013">
      <w:marLeft w:val="480"/>
      <w:marRight w:val="0"/>
      <w:marTop w:val="0"/>
      <w:marBottom w:val="0"/>
      <w:divBdr>
        <w:top w:val="none" w:sz="0" w:space="0" w:color="auto"/>
        <w:left w:val="none" w:sz="0" w:space="0" w:color="auto"/>
        <w:bottom w:val="none" w:sz="0" w:space="0" w:color="auto"/>
        <w:right w:val="none" w:sz="0" w:space="0" w:color="auto"/>
      </w:divBdr>
    </w:div>
    <w:div w:id="541943594">
      <w:bodyDiv w:val="1"/>
      <w:marLeft w:val="0"/>
      <w:marRight w:val="0"/>
      <w:marTop w:val="0"/>
      <w:marBottom w:val="0"/>
      <w:divBdr>
        <w:top w:val="none" w:sz="0" w:space="0" w:color="auto"/>
        <w:left w:val="none" w:sz="0" w:space="0" w:color="auto"/>
        <w:bottom w:val="none" w:sz="0" w:space="0" w:color="auto"/>
        <w:right w:val="none" w:sz="0" w:space="0" w:color="auto"/>
      </w:divBdr>
    </w:div>
    <w:div w:id="548078583">
      <w:bodyDiv w:val="1"/>
      <w:marLeft w:val="0"/>
      <w:marRight w:val="0"/>
      <w:marTop w:val="0"/>
      <w:marBottom w:val="0"/>
      <w:divBdr>
        <w:top w:val="none" w:sz="0" w:space="0" w:color="auto"/>
        <w:left w:val="none" w:sz="0" w:space="0" w:color="auto"/>
        <w:bottom w:val="none" w:sz="0" w:space="0" w:color="auto"/>
        <w:right w:val="none" w:sz="0" w:space="0" w:color="auto"/>
      </w:divBdr>
      <w:divsChild>
        <w:div w:id="56127106">
          <w:marLeft w:val="0"/>
          <w:marRight w:val="0"/>
          <w:marTop w:val="0"/>
          <w:marBottom w:val="0"/>
          <w:divBdr>
            <w:top w:val="none" w:sz="0" w:space="0" w:color="auto"/>
            <w:left w:val="none" w:sz="0" w:space="0" w:color="auto"/>
            <w:bottom w:val="none" w:sz="0" w:space="0" w:color="auto"/>
            <w:right w:val="none" w:sz="0" w:space="0" w:color="auto"/>
          </w:divBdr>
        </w:div>
      </w:divsChild>
    </w:div>
    <w:div w:id="549731161">
      <w:bodyDiv w:val="1"/>
      <w:marLeft w:val="0"/>
      <w:marRight w:val="0"/>
      <w:marTop w:val="0"/>
      <w:marBottom w:val="0"/>
      <w:divBdr>
        <w:top w:val="none" w:sz="0" w:space="0" w:color="auto"/>
        <w:left w:val="none" w:sz="0" w:space="0" w:color="auto"/>
        <w:bottom w:val="none" w:sz="0" w:space="0" w:color="auto"/>
        <w:right w:val="none" w:sz="0" w:space="0" w:color="auto"/>
      </w:divBdr>
      <w:divsChild>
        <w:div w:id="9186829">
          <w:marLeft w:val="480"/>
          <w:marRight w:val="0"/>
          <w:marTop w:val="0"/>
          <w:marBottom w:val="0"/>
          <w:divBdr>
            <w:top w:val="none" w:sz="0" w:space="0" w:color="auto"/>
            <w:left w:val="none" w:sz="0" w:space="0" w:color="auto"/>
            <w:bottom w:val="none" w:sz="0" w:space="0" w:color="auto"/>
            <w:right w:val="none" w:sz="0" w:space="0" w:color="auto"/>
          </w:divBdr>
        </w:div>
        <w:div w:id="600723201">
          <w:marLeft w:val="480"/>
          <w:marRight w:val="0"/>
          <w:marTop w:val="0"/>
          <w:marBottom w:val="0"/>
          <w:divBdr>
            <w:top w:val="none" w:sz="0" w:space="0" w:color="auto"/>
            <w:left w:val="none" w:sz="0" w:space="0" w:color="auto"/>
            <w:bottom w:val="none" w:sz="0" w:space="0" w:color="auto"/>
            <w:right w:val="none" w:sz="0" w:space="0" w:color="auto"/>
          </w:divBdr>
        </w:div>
        <w:div w:id="472674370">
          <w:marLeft w:val="480"/>
          <w:marRight w:val="0"/>
          <w:marTop w:val="0"/>
          <w:marBottom w:val="0"/>
          <w:divBdr>
            <w:top w:val="none" w:sz="0" w:space="0" w:color="auto"/>
            <w:left w:val="none" w:sz="0" w:space="0" w:color="auto"/>
            <w:bottom w:val="none" w:sz="0" w:space="0" w:color="auto"/>
            <w:right w:val="none" w:sz="0" w:space="0" w:color="auto"/>
          </w:divBdr>
        </w:div>
        <w:div w:id="1780446567">
          <w:marLeft w:val="480"/>
          <w:marRight w:val="0"/>
          <w:marTop w:val="0"/>
          <w:marBottom w:val="0"/>
          <w:divBdr>
            <w:top w:val="none" w:sz="0" w:space="0" w:color="auto"/>
            <w:left w:val="none" w:sz="0" w:space="0" w:color="auto"/>
            <w:bottom w:val="none" w:sz="0" w:space="0" w:color="auto"/>
            <w:right w:val="none" w:sz="0" w:space="0" w:color="auto"/>
          </w:divBdr>
        </w:div>
        <w:div w:id="278609102">
          <w:marLeft w:val="480"/>
          <w:marRight w:val="0"/>
          <w:marTop w:val="0"/>
          <w:marBottom w:val="0"/>
          <w:divBdr>
            <w:top w:val="none" w:sz="0" w:space="0" w:color="auto"/>
            <w:left w:val="none" w:sz="0" w:space="0" w:color="auto"/>
            <w:bottom w:val="none" w:sz="0" w:space="0" w:color="auto"/>
            <w:right w:val="none" w:sz="0" w:space="0" w:color="auto"/>
          </w:divBdr>
        </w:div>
        <w:div w:id="1407070344">
          <w:marLeft w:val="480"/>
          <w:marRight w:val="0"/>
          <w:marTop w:val="0"/>
          <w:marBottom w:val="0"/>
          <w:divBdr>
            <w:top w:val="none" w:sz="0" w:space="0" w:color="auto"/>
            <w:left w:val="none" w:sz="0" w:space="0" w:color="auto"/>
            <w:bottom w:val="none" w:sz="0" w:space="0" w:color="auto"/>
            <w:right w:val="none" w:sz="0" w:space="0" w:color="auto"/>
          </w:divBdr>
        </w:div>
        <w:div w:id="473453628">
          <w:marLeft w:val="480"/>
          <w:marRight w:val="0"/>
          <w:marTop w:val="0"/>
          <w:marBottom w:val="0"/>
          <w:divBdr>
            <w:top w:val="none" w:sz="0" w:space="0" w:color="auto"/>
            <w:left w:val="none" w:sz="0" w:space="0" w:color="auto"/>
            <w:bottom w:val="none" w:sz="0" w:space="0" w:color="auto"/>
            <w:right w:val="none" w:sz="0" w:space="0" w:color="auto"/>
          </w:divBdr>
        </w:div>
        <w:div w:id="1821993965">
          <w:marLeft w:val="480"/>
          <w:marRight w:val="0"/>
          <w:marTop w:val="0"/>
          <w:marBottom w:val="0"/>
          <w:divBdr>
            <w:top w:val="none" w:sz="0" w:space="0" w:color="auto"/>
            <w:left w:val="none" w:sz="0" w:space="0" w:color="auto"/>
            <w:bottom w:val="none" w:sz="0" w:space="0" w:color="auto"/>
            <w:right w:val="none" w:sz="0" w:space="0" w:color="auto"/>
          </w:divBdr>
        </w:div>
        <w:div w:id="1891916233">
          <w:marLeft w:val="480"/>
          <w:marRight w:val="0"/>
          <w:marTop w:val="0"/>
          <w:marBottom w:val="0"/>
          <w:divBdr>
            <w:top w:val="none" w:sz="0" w:space="0" w:color="auto"/>
            <w:left w:val="none" w:sz="0" w:space="0" w:color="auto"/>
            <w:bottom w:val="none" w:sz="0" w:space="0" w:color="auto"/>
            <w:right w:val="none" w:sz="0" w:space="0" w:color="auto"/>
          </w:divBdr>
        </w:div>
        <w:div w:id="659768444">
          <w:marLeft w:val="480"/>
          <w:marRight w:val="0"/>
          <w:marTop w:val="0"/>
          <w:marBottom w:val="0"/>
          <w:divBdr>
            <w:top w:val="none" w:sz="0" w:space="0" w:color="auto"/>
            <w:left w:val="none" w:sz="0" w:space="0" w:color="auto"/>
            <w:bottom w:val="none" w:sz="0" w:space="0" w:color="auto"/>
            <w:right w:val="none" w:sz="0" w:space="0" w:color="auto"/>
          </w:divBdr>
        </w:div>
        <w:div w:id="332076458">
          <w:marLeft w:val="480"/>
          <w:marRight w:val="0"/>
          <w:marTop w:val="0"/>
          <w:marBottom w:val="0"/>
          <w:divBdr>
            <w:top w:val="none" w:sz="0" w:space="0" w:color="auto"/>
            <w:left w:val="none" w:sz="0" w:space="0" w:color="auto"/>
            <w:bottom w:val="none" w:sz="0" w:space="0" w:color="auto"/>
            <w:right w:val="none" w:sz="0" w:space="0" w:color="auto"/>
          </w:divBdr>
        </w:div>
        <w:div w:id="838010678">
          <w:marLeft w:val="480"/>
          <w:marRight w:val="0"/>
          <w:marTop w:val="0"/>
          <w:marBottom w:val="0"/>
          <w:divBdr>
            <w:top w:val="none" w:sz="0" w:space="0" w:color="auto"/>
            <w:left w:val="none" w:sz="0" w:space="0" w:color="auto"/>
            <w:bottom w:val="none" w:sz="0" w:space="0" w:color="auto"/>
            <w:right w:val="none" w:sz="0" w:space="0" w:color="auto"/>
          </w:divBdr>
        </w:div>
        <w:div w:id="1142768020">
          <w:marLeft w:val="480"/>
          <w:marRight w:val="0"/>
          <w:marTop w:val="0"/>
          <w:marBottom w:val="0"/>
          <w:divBdr>
            <w:top w:val="none" w:sz="0" w:space="0" w:color="auto"/>
            <w:left w:val="none" w:sz="0" w:space="0" w:color="auto"/>
            <w:bottom w:val="none" w:sz="0" w:space="0" w:color="auto"/>
            <w:right w:val="none" w:sz="0" w:space="0" w:color="auto"/>
          </w:divBdr>
        </w:div>
        <w:div w:id="1194226995">
          <w:marLeft w:val="480"/>
          <w:marRight w:val="0"/>
          <w:marTop w:val="0"/>
          <w:marBottom w:val="0"/>
          <w:divBdr>
            <w:top w:val="none" w:sz="0" w:space="0" w:color="auto"/>
            <w:left w:val="none" w:sz="0" w:space="0" w:color="auto"/>
            <w:bottom w:val="none" w:sz="0" w:space="0" w:color="auto"/>
            <w:right w:val="none" w:sz="0" w:space="0" w:color="auto"/>
          </w:divBdr>
        </w:div>
        <w:div w:id="359475263">
          <w:marLeft w:val="480"/>
          <w:marRight w:val="0"/>
          <w:marTop w:val="0"/>
          <w:marBottom w:val="0"/>
          <w:divBdr>
            <w:top w:val="none" w:sz="0" w:space="0" w:color="auto"/>
            <w:left w:val="none" w:sz="0" w:space="0" w:color="auto"/>
            <w:bottom w:val="none" w:sz="0" w:space="0" w:color="auto"/>
            <w:right w:val="none" w:sz="0" w:space="0" w:color="auto"/>
          </w:divBdr>
        </w:div>
        <w:div w:id="408886298">
          <w:marLeft w:val="480"/>
          <w:marRight w:val="0"/>
          <w:marTop w:val="0"/>
          <w:marBottom w:val="0"/>
          <w:divBdr>
            <w:top w:val="none" w:sz="0" w:space="0" w:color="auto"/>
            <w:left w:val="none" w:sz="0" w:space="0" w:color="auto"/>
            <w:bottom w:val="none" w:sz="0" w:space="0" w:color="auto"/>
            <w:right w:val="none" w:sz="0" w:space="0" w:color="auto"/>
          </w:divBdr>
        </w:div>
      </w:divsChild>
    </w:div>
    <w:div w:id="551500833">
      <w:bodyDiv w:val="1"/>
      <w:marLeft w:val="0"/>
      <w:marRight w:val="0"/>
      <w:marTop w:val="0"/>
      <w:marBottom w:val="0"/>
      <w:divBdr>
        <w:top w:val="none" w:sz="0" w:space="0" w:color="auto"/>
        <w:left w:val="none" w:sz="0" w:space="0" w:color="auto"/>
        <w:bottom w:val="none" w:sz="0" w:space="0" w:color="auto"/>
        <w:right w:val="none" w:sz="0" w:space="0" w:color="auto"/>
      </w:divBdr>
    </w:div>
    <w:div w:id="559562174">
      <w:bodyDiv w:val="1"/>
      <w:marLeft w:val="0"/>
      <w:marRight w:val="0"/>
      <w:marTop w:val="0"/>
      <w:marBottom w:val="0"/>
      <w:divBdr>
        <w:top w:val="none" w:sz="0" w:space="0" w:color="auto"/>
        <w:left w:val="none" w:sz="0" w:space="0" w:color="auto"/>
        <w:bottom w:val="none" w:sz="0" w:space="0" w:color="auto"/>
        <w:right w:val="none" w:sz="0" w:space="0" w:color="auto"/>
      </w:divBdr>
    </w:div>
    <w:div w:id="575281323">
      <w:marLeft w:val="480"/>
      <w:marRight w:val="0"/>
      <w:marTop w:val="0"/>
      <w:marBottom w:val="0"/>
      <w:divBdr>
        <w:top w:val="none" w:sz="0" w:space="0" w:color="auto"/>
        <w:left w:val="none" w:sz="0" w:space="0" w:color="auto"/>
        <w:bottom w:val="none" w:sz="0" w:space="0" w:color="auto"/>
        <w:right w:val="none" w:sz="0" w:space="0" w:color="auto"/>
      </w:divBdr>
    </w:div>
    <w:div w:id="577519906">
      <w:bodyDiv w:val="1"/>
      <w:marLeft w:val="0"/>
      <w:marRight w:val="0"/>
      <w:marTop w:val="0"/>
      <w:marBottom w:val="0"/>
      <w:divBdr>
        <w:top w:val="none" w:sz="0" w:space="0" w:color="auto"/>
        <w:left w:val="none" w:sz="0" w:space="0" w:color="auto"/>
        <w:bottom w:val="none" w:sz="0" w:space="0" w:color="auto"/>
        <w:right w:val="none" w:sz="0" w:space="0" w:color="auto"/>
      </w:divBdr>
      <w:divsChild>
        <w:div w:id="419764812">
          <w:marLeft w:val="480"/>
          <w:marRight w:val="0"/>
          <w:marTop w:val="0"/>
          <w:marBottom w:val="0"/>
          <w:divBdr>
            <w:top w:val="none" w:sz="0" w:space="0" w:color="auto"/>
            <w:left w:val="none" w:sz="0" w:space="0" w:color="auto"/>
            <w:bottom w:val="none" w:sz="0" w:space="0" w:color="auto"/>
            <w:right w:val="none" w:sz="0" w:space="0" w:color="auto"/>
          </w:divBdr>
        </w:div>
        <w:div w:id="343632306">
          <w:marLeft w:val="480"/>
          <w:marRight w:val="0"/>
          <w:marTop w:val="0"/>
          <w:marBottom w:val="0"/>
          <w:divBdr>
            <w:top w:val="none" w:sz="0" w:space="0" w:color="auto"/>
            <w:left w:val="none" w:sz="0" w:space="0" w:color="auto"/>
            <w:bottom w:val="none" w:sz="0" w:space="0" w:color="auto"/>
            <w:right w:val="none" w:sz="0" w:space="0" w:color="auto"/>
          </w:divBdr>
        </w:div>
        <w:div w:id="1313750968">
          <w:marLeft w:val="480"/>
          <w:marRight w:val="0"/>
          <w:marTop w:val="0"/>
          <w:marBottom w:val="0"/>
          <w:divBdr>
            <w:top w:val="none" w:sz="0" w:space="0" w:color="auto"/>
            <w:left w:val="none" w:sz="0" w:space="0" w:color="auto"/>
            <w:bottom w:val="none" w:sz="0" w:space="0" w:color="auto"/>
            <w:right w:val="none" w:sz="0" w:space="0" w:color="auto"/>
          </w:divBdr>
        </w:div>
        <w:div w:id="1133132376">
          <w:marLeft w:val="480"/>
          <w:marRight w:val="0"/>
          <w:marTop w:val="0"/>
          <w:marBottom w:val="0"/>
          <w:divBdr>
            <w:top w:val="none" w:sz="0" w:space="0" w:color="auto"/>
            <w:left w:val="none" w:sz="0" w:space="0" w:color="auto"/>
            <w:bottom w:val="none" w:sz="0" w:space="0" w:color="auto"/>
            <w:right w:val="none" w:sz="0" w:space="0" w:color="auto"/>
          </w:divBdr>
        </w:div>
        <w:div w:id="1773472377">
          <w:marLeft w:val="480"/>
          <w:marRight w:val="0"/>
          <w:marTop w:val="0"/>
          <w:marBottom w:val="0"/>
          <w:divBdr>
            <w:top w:val="none" w:sz="0" w:space="0" w:color="auto"/>
            <w:left w:val="none" w:sz="0" w:space="0" w:color="auto"/>
            <w:bottom w:val="none" w:sz="0" w:space="0" w:color="auto"/>
            <w:right w:val="none" w:sz="0" w:space="0" w:color="auto"/>
          </w:divBdr>
        </w:div>
        <w:div w:id="1316181230">
          <w:marLeft w:val="480"/>
          <w:marRight w:val="0"/>
          <w:marTop w:val="0"/>
          <w:marBottom w:val="0"/>
          <w:divBdr>
            <w:top w:val="none" w:sz="0" w:space="0" w:color="auto"/>
            <w:left w:val="none" w:sz="0" w:space="0" w:color="auto"/>
            <w:bottom w:val="none" w:sz="0" w:space="0" w:color="auto"/>
            <w:right w:val="none" w:sz="0" w:space="0" w:color="auto"/>
          </w:divBdr>
        </w:div>
        <w:div w:id="1677927350">
          <w:marLeft w:val="480"/>
          <w:marRight w:val="0"/>
          <w:marTop w:val="0"/>
          <w:marBottom w:val="0"/>
          <w:divBdr>
            <w:top w:val="none" w:sz="0" w:space="0" w:color="auto"/>
            <w:left w:val="none" w:sz="0" w:space="0" w:color="auto"/>
            <w:bottom w:val="none" w:sz="0" w:space="0" w:color="auto"/>
            <w:right w:val="none" w:sz="0" w:space="0" w:color="auto"/>
          </w:divBdr>
        </w:div>
        <w:div w:id="294066690">
          <w:marLeft w:val="480"/>
          <w:marRight w:val="0"/>
          <w:marTop w:val="0"/>
          <w:marBottom w:val="0"/>
          <w:divBdr>
            <w:top w:val="none" w:sz="0" w:space="0" w:color="auto"/>
            <w:left w:val="none" w:sz="0" w:space="0" w:color="auto"/>
            <w:bottom w:val="none" w:sz="0" w:space="0" w:color="auto"/>
            <w:right w:val="none" w:sz="0" w:space="0" w:color="auto"/>
          </w:divBdr>
        </w:div>
        <w:div w:id="1283224474">
          <w:marLeft w:val="480"/>
          <w:marRight w:val="0"/>
          <w:marTop w:val="0"/>
          <w:marBottom w:val="0"/>
          <w:divBdr>
            <w:top w:val="none" w:sz="0" w:space="0" w:color="auto"/>
            <w:left w:val="none" w:sz="0" w:space="0" w:color="auto"/>
            <w:bottom w:val="none" w:sz="0" w:space="0" w:color="auto"/>
            <w:right w:val="none" w:sz="0" w:space="0" w:color="auto"/>
          </w:divBdr>
        </w:div>
        <w:div w:id="1834173865">
          <w:marLeft w:val="480"/>
          <w:marRight w:val="0"/>
          <w:marTop w:val="0"/>
          <w:marBottom w:val="0"/>
          <w:divBdr>
            <w:top w:val="none" w:sz="0" w:space="0" w:color="auto"/>
            <w:left w:val="none" w:sz="0" w:space="0" w:color="auto"/>
            <w:bottom w:val="none" w:sz="0" w:space="0" w:color="auto"/>
            <w:right w:val="none" w:sz="0" w:space="0" w:color="auto"/>
          </w:divBdr>
        </w:div>
        <w:div w:id="1763795938">
          <w:marLeft w:val="480"/>
          <w:marRight w:val="0"/>
          <w:marTop w:val="0"/>
          <w:marBottom w:val="0"/>
          <w:divBdr>
            <w:top w:val="none" w:sz="0" w:space="0" w:color="auto"/>
            <w:left w:val="none" w:sz="0" w:space="0" w:color="auto"/>
            <w:bottom w:val="none" w:sz="0" w:space="0" w:color="auto"/>
            <w:right w:val="none" w:sz="0" w:space="0" w:color="auto"/>
          </w:divBdr>
        </w:div>
        <w:div w:id="1215778212">
          <w:marLeft w:val="480"/>
          <w:marRight w:val="0"/>
          <w:marTop w:val="0"/>
          <w:marBottom w:val="0"/>
          <w:divBdr>
            <w:top w:val="none" w:sz="0" w:space="0" w:color="auto"/>
            <w:left w:val="none" w:sz="0" w:space="0" w:color="auto"/>
            <w:bottom w:val="none" w:sz="0" w:space="0" w:color="auto"/>
            <w:right w:val="none" w:sz="0" w:space="0" w:color="auto"/>
          </w:divBdr>
        </w:div>
        <w:div w:id="1520973905">
          <w:marLeft w:val="480"/>
          <w:marRight w:val="0"/>
          <w:marTop w:val="0"/>
          <w:marBottom w:val="0"/>
          <w:divBdr>
            <w:top w:val="none" w:sz="0" w:space="0" w:color="auto"/>
            <w:left w:val="none" w:sz="0" w:space="0" w:color="auto"/>
            <w:bottom w:val="none" w:sz="0" w:space="0" w:color="auto"/>
            <w:right w:val="none" w:sz="0" w:space="0" w:color="auto"/>
          </w:divBdr>
        </w:div>
        <w:div w:id="1595632721">
          <w:marLeft w:val="480"/>
          <w:marRight w:val="0"/>
          <w:marTop w:val="0"/>
          <w:marBottom w:val="0"/>
          <w:divBdr>
            <w:top w:val="none" w:sz="0" w:space="0" w:color="auto"/>
            <w:left w:val="none" w:sz="0" w:space="0" w:color="auto"/>
            <w:bottom w:val="none" w:sz="0" w:space="0" w:color="auto"/>
            <w:right w:val="none" w:sz="0" w:space="0" w:color="auto"/>
          </w:divBdr>
        </w:div>
        <w:div w:id="681317688">
          <w:marLeft w:val="480"/>
          <w:marRight w:val="0"/>
          <w:marTop w:val="0"/>
          <w:marBottom w:val="0"/>
          <w:divBdr>
            <w:top w:val="none" w:sz="0" w:space="0" w:color="auto"/>
            <w:left w:val="none" w:sz="0" w:space="0" w:color="auto"/>
            <w:bottom w:val="none" w:sz="0" w:space="0" w:color="auto"/>
            <w:right w:val="none" w:sz="0" w:space="0" w:color="auto"/>
          </w:divBdr>
        </w:div>
      </w:divsChild>
    </w:div>
    <w:div w:id="579558292">
      <w:bodyDiv w:val="1"/>
      <w:marLeft w:val="0"/>
      <w:marRight w:val="0"/>
      <w:marTop w:val="0"/>
      <w:marBottom w:val="0"/>
      <w:divBdr>
        <w:top w:val="none" w:sz="0" w:space="0" w:color="auto"/>
        <w:left w:val="none" w:sz="0" w:space="0" w:color="auto"/>
        <w:bottom w:val="none" w:sz="0" w:space="0" w:color="auto"/>
        <w:right w:val="none" w:sz="0" w:space="0" w:color="auto"/>
      </w:divBdr>
    </w:div>
    <w:div w:id="583877827">
      <w:bodyDiv w:val="1"/>
      <w:marLeft w:val="0"/>
      <w:marRight w:val="0"/>
      <w:marTop w:val="0"/>
      <w:marBottom w:val="0"/>
      <w:divBdr>
        <w:top w:val="none" w:sz="0" w:space="0" w:color="auto"/>
        <w:left w:val="none" w:sz="0" w:space="0" w:color="auto"/>
        <w:bottom w:val="none" w:sz="0" w:space="0" w:color="auto"/>
        <w:right w:val="none" w:sz="0" w:space="0" w:color="auto"/>
      </w:divBdr>
    </w:div>
    <w:div w:id="584149685">
      <w:marLeft w:val="480"/>
      <w:marRight w:val="0"/>
      <w:marTop w:val="0"/>
      <w:marBottom w:val="0"/>
      <w:divBdr>
        <w:top w:val="none" w:sz="0" w:space="0" w:color="auto"/>
        <w:left w:val="none" w:sz="0" w:space="0" w:color="auto"/>
        <w:bottom w:val="none" w:sz="0" w:space="0" w:color="auto"/>
        <w:right w:val="none" w:sz="0" w:space="0" w:color="auto"/>
      </w:divBdr>
    </w:div>
    <w:div w:id="591203252">
      <w:bodyDiv w:val="1"/>
      <w:marLeft w:val="0"/>
      <w:marRight w:val="0"/>
      <w:marTop w:val="0"/>
      <w:marBottom w:val="0"/>
      <w:divBdr>
        <w:top w:val="none" w:sz="0" w:space="0" w:color="auto"/>
        <w:left w:val="none" w:sz="0" w:space="0" w:color="auto"/>
        <w:bottom w:val="none" w:sz="0" w:space="0" w:color="auto"/>
        <w:right w:val="none" w:sz="0" w:space="0" w:color="auto"/>
      </w:divBdr>
    </w:div>
    <w:div w:id="591743018">
      <w:bodyDiv w:val="1"/>
      <w:marLeft w:val="0"/>
      <w:marRight w:val="0"/>
      <w:marTop w:val="0"/>
      <w:marBottom w:val="0"/>
      <w:divBdr>
        <w:top w:val="none" w:sz="0" w:space="0" w:color="auto"/>
        <w:left w:val="none" w:sz="0" w:space="0" w:color="auto"/>
        <w:bottom w:val="none" w:sz="0" w:space="0" w:color="auto"/>
        <w:right w:val="none" w:sz="0" w:space="0" w:color="auto"/>
      </w:divBdr>
    </w:div>
    <w:div w:id="592006474">
      <w:bodyDiv w:val="1"/>
      <w:marLeft w:val="0"/>
      <w:marRight w:val="0"/>
      <w:marTop w:val="0"/>
      <w:marBottom w:val="0"/>
      <w:divBdr>
        <w:top w:val="none" w:sz="0" w:space="0" w:color="auto"/>
        <w:left w:val="none" w:sz="0" w:space="0" w:color="auto"/>
        <w:bottom w:val="none" w:sz="0" w:space="0" w:color="auto"/>
        <w:right w:val="none" w:sz="0" w:space="0" w:color="auto"/>
      </w:divBdr>
    </w:div>
    <w:div w:id="598411014">
      <w:marLeft w:val="480"/>
      <w:marRight w:val="0"/>
      <w:marTop w:val="0"/>
      <w:marBottom w:val="0"/>
      <w:divBdr>
        <w:top w:val="none" w:sz="0" w:space="0" w:color="auto"/>
        <w:left w:val="none" w:sz="0" w:space="0" w:color="auto"/>
        <w:bottom w:val="none" w:sz="0" w:space="0" w:color="auto"/>
        <w:right w:val="none" w:sz="0" w:space="0" w:color="auto"/>
      </w:divBdr>
    </w:div>
    <w:div w:id="599215991">
      <w:bodyDiv w:val="1"/>
      <w:marLeft w:val="0"/>
      <w:marRight w:val="0"/>
      <w:marTop w:val="0"/>
      <w:marBottom w:val="0"/>
      <w:divBdr>
        <w:top w:val="none" w:sz="0" w:space="0" w:color="auto"/>
        <w:left w:val="none" w:sz="0" w:space="0" w:color="auto"/>
        <w:bottom w:val="none" w:sz="0" w:space="0" w:color="auto"/>
        <w:right w:val="none" w:sz="0" w:space="0" w:color="auto"/>
      </w:divBdr>
    </w:div>
    <w:div w:id="603222315">
      <w:marLeft w:val="480"/>
      <w:marRight w:val="0"/>
      <w:marTop w:val="0"/>
      <w:marBottom w:val="0"/>
      <w:divBdr>
        <w:top w:val="none" w:sz="0" w:space="0" w:color="auto"/>
        <w:left w:val="none" w:sz="0" w:space="0" w:color="auto"/>
        <w:bottom w:val="none" w:sz="0" w:space="0" w:color="auto"/>
        <w:right w:val="none" w:sz="0" w:space="0" w:color="auto"/>
      </w:divBdr>
    </w:div>
    <w:div w:id="605163313">
      <w:marLeft w:val="480"/>
      <w:marRight w:val="0"/>
      <w:marTop w:val="0"/>
      <w:marBottom w:val="0"/>
      <w:divBdr>
        <w:top w:val="none" w:sz="0" w:space="0" w:color="auto"/>
        <w:left w:val="none" w:sz="0" w:space="0" w:color="auto"/>
        <w:bottom w:val="none" w:sz="0" w:space="0" w:color="auto"/>
        <w:right w:val="none" w:sz="0" w:space="0" w:color="auto"/>
      </w:divBdr>
    </w:div>
    <w:div w:id="605388481">
      <w:marLeft w:val="480"/>
      <w:marRight w:val="0"/>
      <w:marTop w:val="0"/>
      <w:marBottom w:val="0"/>
      <w:divBdr>
        <w:top w:val="none" w:sz="0" w:space="0" w:color="auto"/>
        <w:left w:val="none" w:sz="0" w:space="0" w:color="auto"/>
        <w:bottom w:val="none" w:sz="0" w:space="0" w:color="auto"/>
        <w:right w:val="none" w:sz="0" w:space="0" w:color="auto"/>
      </w:divBdr>
    </w:div>
    <w:div w:id="607615933">
      <w:bodyDiv w:val="1"/>
      <w:marLeft w:val="0"/>
      <w:marRight w:val="0"/>
      <w:marTop w:val="0"/>
      <w:marBottom w:val="0"/>
      <w:divBdr>
        <w:top w:val="none" w:sz="0" w:space="0" w:color="auto"/>
        <w:left w:val="none" w:sz="0" w:space="0" w:color="auto"/>
        <w:bottom w:val="none" w:sz="0" w:space="0" w:color="auto"/>
        <w:right w:val="none" w:sz="0" w:space="0" w:color="auto"/>
      </w:divBdr>
      <w:divsChild>
        <w:div w:id="265383157">
          <w:marLeft w:val="0"/>
          <w:marRight w:val="0"/>
          <w:marTop w:val="0"/>
          <w:marBottom w:val="0"/>
          <w:divBdr>
            <w:top w:val="none" w:sz="0" w:space="0" w:color="auto"/>
            <w:left w:val="none" w:sz="0" w:space="0" w:color="auto"/>
            <w:bottom w:val="none" w:sz="0" w:space="0" w:color="auto"/>
            <w:right w:val="none" w:sz="0" w:space="0" w:color="auto"/>
          </w:divBdr>
        </w:div>
      </w:divsChild>
    </w:div>
    <w:div w:id="612327720">
      <w:marLeft w:val="480"/>
      <w:marRight w:val="0"/>
      <w:marTop w:val="0"/>
      <w:marBottom w:val="0"/>
      <w:divBdr>
        <w:top w:val="none" w:sz="0" w:space="0" w:color="auto"/>
        <w:left w:val="none" w:sz="0" w:space="0" w:color="auto"/>
        <w:bottom w:val="none" w:sz="0" w:space="0" w:color="auto"/>
        <w:right w:val="none" w:sz="0" w:space="0" w:color="auto"/>
      </w:divBdr>
    </w:div>
    <w:div w:id="620575588">
      <w:marLeft w:val="480"/>
      <w:marRight w:val="0"/>
      <w:marTop w:val="0"/>
      <w:marBottom w:val="0"/>
      <w:divBdr>
        <w:top w:val="none" w:sz="0" w:space="0" w:color="auto"/>
        <w:left w:val="none" w:sz="0" w:space="0" w:color="auto"/>
        <w:bottom w:val="none" w:sz="0" w:space="0" w:color="auto"/>
        <w:right w:val="none" w:sz="0" w:space="0" w:color="auto"/>
      </w:divBdr>
    </w:div>
    <w:div w:id="634064391">
      <w:marLeft w:val="480"/>
      <w:marRight w:val="0"/>
      <w:marTop w:val="0"/>
      <w:marBottom w:val="0"/>
      <w:divBdr>
        <w:top w:val="none" w:sz="0" w:space="0" w:color="auto"/>
        <w:left w:val="none" w:sz="0" w:space="0" w:color="auto"/>
        <w:bottom w:val="none" w:sz="0" w:space="0" w:color="auto"/>
        <w:right w:val="none" w:sz="0" w:space="0" w:color="auto"/>
      </w:divBdr>
    </w:div>
    <w:div w:id="642082034">
      <w:bodyDiv w:val="1"/>
      <w:marLeft w:val="0"/>
      <w:marRight w:val="0"/>
      <w:marTop w:val="0"/>
      <w:marBottom w:val="0"/>
      <w:divBdr>
        <w:top w:val="none" w:sz="0" w:space="0" w:color="auto"/>
        <w:left w:val="none" w:sz="0" w:space="0" w:color="auto"/>
        <w:bottom w:val="none" w:sz="0" w:space="0" w:color="auto"/>
        <w:right w:val="none" w:sz="0" w:space="0" w:color="auto"/>
      </w:divBdr>
    </w:div>
    <w:div w:id="642127491">
      <w:bodyDiv w:val="1"/>
      <w:marLeft w:val="0"/>
      <w:marRight w:val="0"/>
      <w:marTop w:val="0"/>
      <w:marBottom w:val="0"/>
      <w:divBdr>
        <w:top w:val="none" w:sz="0" w:space="0" w:color="auto"/>
        <w:left w:val="none" w:sz="0" w:space="0" w:color="auto"/>
        <w:bottom w:val="none" w:sz="0" w:space="0" w:color="auto"/>
        <w:right w:val="none" w:sz="0" w:space="0" w:color="auto"/>
      </w:divBdr>
    </w:div>
    <w:div w:id="643657856">
      <w:bodyDiv w:val="1"/>
      <w:marLeft w:val="0"/>
      <w:marRight w:val="0"/>
      <w:marTop w:val="0"/>
      <w:marBottom w:val="0"/>
      <w:divBdr>
        <w:top w:val="none" w:sz="0" w:space="0" w:color="auto"/>
        <w:left w:val="none" w:sz="0" w:space="0" w:color="auto"/>
        <w:bottom w:val="none" w:sz="0" w:space="0" w:color="auto"/>
        <w:right w:val="none" w:sz="0" w:space="0" w:color="auto"/>
      </w:divBdr>
    </w:div>
    <w:div w:id="648367348">
      <w:bodyDiv w:val="1"/>
      <w:marLeft w:val="0"/>
      <w:marRight w:val="0"/>
      <w:marTop w:val="0"/>
      <w:marBottom w:val="0"/>
      <w:divBdr>
        <w:top w:val="none" w:sz="0" w:space="0" w:color="auto"/>
        <w:left w:val="none" w:sz="0" w:space="0" w:color="auto"/>
        <w:bottom w:val="none" w:sz="0" w:space="0" w:color="auto"/>
        <w:right w:val="none" w:sz="0" w:space="0" w:color="auto"/>
      </w:divBdr>
    </w:div>
    <w:div w:id="651717756">
      <w:bodyDiv w:val="1"/>
      <w:marLeft w:val="0"/>
      <w:marRight w:val="0"/>
      <w:marTop w:val="0"/>
      <w:marBottom w:val="0"/>
      <w:divBdr>
        <w:top w:val="none" w:sz="0" w:space="0" w:color="auto"/>
        <w:left w:val="none" w:sz="0" w:space="0" w:color="auto"/>
        <w:bottom w:val="none" w:sz="0" w:space="0" w:color="auto"/>
        <w:right w:val="none" w:sz="0" w:space="0" w:color="auto"/>
      </w:divBdr>
    </w:div>
    <w:div w:id="652030361">
      <w:marLeft w:val="480"/>
      <w:marRight w:val="0"/>
      <w:marTop w:val="0"/>
      <w:marBottom w:val="0"/>
      <w:divBdr>
        <w:top w:val="none" w:sz="0" w:space="0" w:color="auto"/>
        <w:left w:val="none" w:sz="0" w:space="0" w:color="auto"/>
        <w:bottom w:val="none" w:sz="0" w:space="0" w:color="auto"/>
        <w:right w:val="none" w:sz="0" w:space="0" w:color="auto"/>
      </w:divBdr>
    </w:div>
    <w:div w:id="652759830">
      <w:bodyDiv w:val="1"/>
      <w:marLeft w:val="0"/>
      <w:marRight w:val="0"/>
      <w:marTop w:val="0"/>
      <w:marBottom w:val="0"/>
      <w:divBdr>
        <w:top w:val="none" w:sz="0" w:space="0" w:color="auto"/>
        <w:left w:val="none" w:sz="0" w:space="0" w:color="auto"/>
        <w:bottom w:val="none" w:sz="0" w:space="0" w:color="auto"/>
        <w:right w:val="none" w:sz="0" w:space="0" w:color="auto"/>
      </w:divBdr>
    </w:div>
    <w:div w:id="655108757">
      <w:bodyDiv w:val="1"/>
      <w:marLeft w:val="0"/>
      <w:marRight w:val="0"/>
      <w:marTop w:val="0"/>
      <w:marBottom w:val="0"/>
      <w:divBdr>
        <w:top w:val="none" w:sz="0" w:space="0" w:color="auto"/>
        <w:left w:val="none" w:sz="0" w:space="0" w:color="auto"/>
        <w:bottom w:val="none" w:sz="0" w:space="0" w:color="auto"/>
        <w:right w:val="none" w:sz="0" w:space="0" w:color="auto"/>
      </w:divBdr>
    </w:div>
    <w:div w:id="656423796">
      <w:bodyDiv w:val="1"/>
      <w:marLeft w:val="0"/>
      <w:marRight w:val="0"/>
      <w:marTop w:val="0"/>
      <w:marBottom w:val="0"/>
      <w:divBdr>
        <w:top w:val="none" w:sz="0" w:space="0" w:color="auto"/>
        <w:left w:val="none" w:sz="0" w:space="0" w:color="auto"/>
        <w:bottom w:val="none" w:sz="0" w:space="0" w:color="auto"/>
        <w:right w:val="none" w:sz="0" w:space="0" w:color="auto"/>
      </w:divBdr>
    </w:div>
    <w:div w:id="657811780">
      <w:bodyDiv w:val="1"/>
      <w:marLeft w:val="0"/>
      <w:marRight w:val="0"/>
      <w:marTop w:val="0"/>
      <w:marBottom w:val="0"/>
      <w:divBdr>
        <w:top w:val="none" w:sz="0" w:space="0" w:color="auto"/>
        <w:left w:val="none" w:sz="0" w:space="0" w:color="auto"/>
        <w:bottom w:val="none" w:sz="0" w:space="0" w:color="auto"/>
        <w:right w:val="none" w:sz="0" w:space="0" w:color="auto"/>
      </w:divBdr>
    </w:div>
    <w:div w:id="662511576">
      <w:bodyDiv w:val="1"/>
      <w:marLeft w:val="0"/>
      <w:marRight w:val="0"/>
      <w:marTop w:val="0"/>
      <w:marBottom w:val="0"/>
      <w:divBdr>
        <w:top w:val="none" w:sz="0" w:space="0" w:color="auto"/>
        <w:left w:val="none" w:sz="0" w:space="0" w:color="auto"/>
        <w:bottom w:val="none" w:sz="0" w:space="0" w:color="auto"/>
        <w:right w:val="none" w:sz="0" w:space="0" w:color="auto"/>
      </w:divBdr>
    </w:div>
    <w:div w:id="670791061">
      <w:bodyDiv w:val="1"/>
      <w:marLeft w:val="0"/>
      <w:marRight w:val="0"/>
      <w:marTop w:val="0"/>
      <w:marBottom w:val="0"/>
      <w:divBdr>
        <w:top w:val="none" w:sz="0" w:space="0" w:color="auto"/>
        <w:left w:val="none" w:sz="0" w:space="0" w:color="auto"/>
        <w:bottom w:val="none" w:sz="0" w:space="0" w:color="auto"/>
        <w:right w:val="none" w:sz="0" w:space="0" w:color="auto"/>
      </w:divBdr>
    </w:div>
    <w:div w:id="672033517">
      <w:marLeft w:val="480"/>
      <w:marRight w:val="0"/>
      <w:marTop w:val="0"/>
      <w:marBottom w:val="0"/>
      <w:divBdr>
        <w:top w:val="none" w:sz="0" w:space="0" w:color="auto"/>
        <w:left w:val="none" w:sz="0" w:space="0" w:color="auto"/>
        <w:bottom w:val="none" w:sz="0" w:space="0" w:color="auto"/>
        <w:right w:val="none" w:sz="0" w:space="0" w:color="auto"/>
      </w:divBdr>
    </w:div>
    <w:div w:id="684482901">
      <w:bodyDiv w:val="1"/>
      <w:marLeft w:val="0"/>
      <w:marRight w:val="0"/>
      <w:marTop w:val="0"/>
      <w:marBottom w:val="0"/>
      <w:divBdr>
        <w:top w:val="none" w:sz="0" w:space="0" w:color="auto"/>
        <w:left w:val="none" w:sz="0" w:space="0" w:color="auto"/>
        <w:bottom w:val="none" w:sz="0" w:space="0" w:color="auto"/>
        <w:right w:val="none" w:sz="0" w:space="0" w:color="auto"/>
      </w:divBdr>
    </w:div>
    <w:div w:id="700666298">
      <w:marLeft w:val="480"/>
      <w:marRight w:val="0"/>
      <w:marTop w:val="0"/>
      <w:marBottom w:val="0"/>
      <w:divBdr>
        <w:top w:val="none" w:sz="0" w:space="0" w:color="auto"/>
        <w:left w:val="none" w:sz="0" w:space="0" w:color="auto"/>
        <w:bottom w:val="none" w:sz="0" w:space="0" w:color="auto"/>
        <w:right w:val="none" w:sz="0" w:space="0" w:color="auto"/>
      </w:divBdr>
    </w:div>
    <w:div w:id="704210913">
      <w:bodyDiv w:val="1"/>
      <w:marLeft w:val="0"/>
      <w:marRight w:val="0"/>
      <w:marTop w:val="0"/>
      <w:marBottom w:val="0"/>
      <w:divBdr>
        <w:top w:val="none" w:sz="0" w:space="0" w:color="auto"/>
        <w:left w:val="none" w:sz="0" w:space="0" w:color="auto"/>
        <w:bottom w:val="none" w:sz="0" w:space="0" w:color="auto"/>
        <w:right w:val="none" w:sz="0" w:space="0" w:color="auto"/>
      </w:divBdr>
    </w:div>
    <w:div w:id="707339130">
      <w:bodyDiv w:val="1"/>
      <w:marLeft w:val="0"/>
      <w:marRight w:val="0"/>
      <w:marTop w:val="0"/>
      <w:marBottom w:val="0"/>
      <w:divBdr>
        <w:top w:val="none" w:sz="0" w:space="0" w:color="auto"/>
        <w:left w:val="none" w:sz="0" w:space="0" w:color="auto"/>
        <w:bottom w:val="none" w:sz="0" w:space="0" w:color="auto"/>
        <w:right w:val="none" w:sz="0" w:space="0" w:color="auto"/>
      </w:divBdr>
    </w:div>
    <w:div w:id="710231302">
      <w:bodyDiv w:val="1"/>
      <w:marLeft w:val="0"/>
      <w:marRight w:val="0"/>
      <w:marTop w:val="0"/>
      <w:marBottom w:val="0"/>
      <w:divBdr>
        <w:top w:val="none" w:sz="0" w:space="0" w:color="auto"/>
        <w:left w:val="none" w:sz="0" w:space="0" w:color="auto"/>
        <w:bottom w:val="none" w:sz="0" w:space="0" w:color="auto"/>
        <w:right w:val="none" w:sz="0" w:space="0" w:color="auto"/>
      </w:divBdr>
    </w:div>
    <w:div w:id="716515133">
      <w:bodyDiv w:val="1"/>
      <w:marLeft w:val="0"/>
      <w:marRight w:val="0"/>
      <w:marTop w:val="0"/>
      <w:marBottom w:val="0"/>
      <w:divBdr>
        <w:top w:val="none" w:sz="0" w:space="0" w:color="auto"/>
        <w:left w:val="none" w:sz="0" w:space="0" w:color="auto"/>
        <w:bottom w:val="none" w:sz="0" w:space="0" w:color="auto"/>
        <w:right w:val="none" w:sz="0" w:space="0" w:color="auto"/>
      </w:divBdr>
    </w:div>
    <w:div w:id="720255149">
      <w:bodyDiv w:val="1"/>
      <w:marLeft w:val="0"/>
      <w:marRight w:val="0"/>
      <w:marTop w:val="0"/>
      <w:marBottom w:val="0"/>
      <w:divBdr>
        <w:top w:val="none" w:sz="0" w:space="0" w:color="auto"/>
        <w:left w:val="none" w:sz="0" w:space="0" w:color="auto"/>
        <w:bottom w:val="none" w:sz="0" w:space="0" w:color="auto"/>
        <w:right w:val="none" w:sz="0" w:space="0" w:color="auto"/>
      </w:divBdr>
    </w:div>
    <w:div w:id="722093748">
      <w:bodyDiv w:val="1"/>
      <w:marLeft w:val="0"/>
      <w:marRight w:val="0"/>
      <w:marTop w:val="0"/>
      <w:marBottom w:val="0"/>
      <w:divBdr>
        <w:top w:val="none" w:sz="0" w:space="0" w:color="auto"/>
        <w:left w:val="none" w:sz="0" w:space="0" w:color="auto"/>
        <w:bottom w:val="none" w:sz="0" w:space="0" w:color="auto"/>
        <w:right w:val="none" w:sz="0" w:space="0" w:color="auto"/>
      </w:divBdr>
    </w:div>
    <w:div w:id="724379382">
      <w:marLeft w:val="480"/>
      <w:marRight w:val="0"/>
      <w:marTop w:val="0"/>
      <w:marBottom w:val="0"/>
      <w:divBdr>
        <w:top w:val="none" w:sz="0" w:space="0" w:color="auto"/>
        <w:left w:val="none" w:sz="0" w:space="0" w:color="auto"/>
        <w:bottom w:val="none" w:sz="0" w:space="0" w:color="auto"/>
        <w:right w:val="none" w:sz="0" w:space="0" w:color="auto"/>
      </w:divBdr>
    </w:div>
    <w:div w:id="726222511">
      <w:bodyDiv w:val="1"/>
      <w:marLeft w:val="0"/>
      <w:marRight w:val="0"/>
      <w:marTop w:val="0"/>
      <w:marBottom w:val="0"/>
      <w:divBdr>
        <w:top w:val="none" w:sz="0" w:space="0" w:color="auto"/>
        <w:left w:val="none" w:sz="0" w:space="0" w:color="auto"/>
        <w:bottom w:val="none" w:sz="0" w:space="0" w:color="auto"/>
        <w:right w:val="none" w:sz="0" w:space="0" w:color="auto"/>
      </w:divBdr>
    </w:div>
    <w:div w:id="729185114">
      <w:marLeft w:val="480"/>
      <w:marRight w:val="0"/>
      <w:marTop w:val="0"/>
      <w:marBottom w:val="0"/>
      <w:divBdr>
        <w:top w:val="none" w:sz="0" w:space="0" w:color="auto"/>
        <w:left w:val="none" w:sz="0" w:space="0" w:color="auto"/>
        <w:bottom w:val="none" w:sz="0" w:space="0" w:color="auto"/>
        <w:right w:val="none" w:sz="0" w:space="0" w:color="auto"/>
      </w:divBdr>
    </w:div>
    <w:div w:id="729305438">
      <w:bodyDiv w:val="1"/>
      <w:marLeft w:val="0"/>
      <w:marRight w:val="0"/>
      <w:marTop w:val="0"/>
      <w:marBottom w:val="0"/>
      <w:divBdr>
        <w:top w:val="none" w:sz="0" w:space="0" w:color="auto"/>
        <w:left w:val="none" w:sz="0" w:space="0" w:color="auto"/>
        <w:bottom w:val="none" w:sz="0" w:space="0" w:color="auto"/>
        <w:right w:val="none" w:sz="0" w:space="0" w:color="auto"/>
      </w:divBdr>
    </w:div>
    <w:div w:id="733159186">
      <w:bodyDiv w:val="1"/>
      <w:marLeft w:val="0"/>
      <w:marRight w:val="0"/>
      <w:marTop w:val="0"/>
      <w:marBottom w:val="0"/>
      <w:divBdr>
        <w:top w:val="none" w:sz="0" w:space="0" w:color="auto"/>
        <w:left w:val="none" w:sz="0" w:space="0" w:color="auto"/>
        <w:bottom w:val="none" w:sz="0" w:space="0" w:color="auto"/>
        <w:right w:val="none" w:sz="0" w:space="0" w:color="auto"/>
      </w:divBdr>
    </w:div>
    <w:div w:id="734666004">
      <w:bodyDiv w:val="1"/>
      <w:marLeft w:val="0"/>
      <w:marRight w:val="0"/>
      <w:marTop w:val="0"/>
      <w:marBottom w:val="0"/>
      <w:divBdr>
        <w:top w:val="none" w:sz="0" w:space="0" w:color="auto"/>
        <w:left w:val="none" w:sz="0" w:space="0" w:color="auto"/>
        <w:bottom w:val="none" w:sz="0" w:space="0" w:color="auto"/>
        <w:right w:val="none" w:sz="0" w:space="0" w:color="auto"/>
      </w:divBdr>
    </w:div>
    <w:div w:id="735051861">
      <w:bodyDiv w:val="1"/>
      <w:marLeft w:val="0"/>
      <w:marRight w:val="0"/>
      <w:marTop w:val="0"/>
      <w:marBottom w:val="0"/>
      <w:divBdr>
        <w:top w:val="none" w:sz="0" w:space="0" w:color="auto"/>
        <w:left w:val="none" w:sz="0" w:space="0" w:color="auto"/>
        <w:bottom w:val="none" w:sz="0" w:space="0" w:color="auto"/>
        <w:right w:val="none" w:sz="0" w:space="0" w:color="auto"/>
      </w:divBdr>
    </w:div>
    <w:div w:id="743376401">
      <w:bodyDiv w:val="1"/>
      <w:marLeft w:val="0"/>
      <w:marRight w:val="0"/>
      <w:marTop w:val="0"/>
      <w:marBottom w:val="0"/>
      <w:divBdr>
        <w:top w:val="none" w:sz="0" w:space="0" w:color="auto"/>
        <w:left w:val="none" w:sz="0" w:space="0" w:color="auto"/>
        <w:bottom w:val="none" w:sz="0" w:space="0" w:color="auto"/>
        <w:right w:val="none" w:sz="0" w:space="0" w:color="auto"/>
      </w:divBdr>
      <w:divsChild>
        <w:div w:id="792022262">
          <w:marLeft w:val="480"/>
          <w:marRight w:val="0"/>
          <w:marTop w:val="0"/>
          <w:marBottom w:val="0"/>
          <w:divBdr>
            <w:top w:val="none" w:sz="0" w:space="0" w:color="auto"/>
            <w:left w:val="none" w:sz="0" w:space="0" w:color="auto"/>
            <w:bottom w:val="none" w:sz="0" w:space="0" w:color="auto"/>
            <w:right w:val="none" w:sz="0" w:space="0" w:color="auto"/>
          </w:divBdr>
        </w:div>
        <w:div w:id="666593137">
          <w:marLeft w:val="480"/>
          <w:marRight w:val="0"/>
          <w:marTop w:val="0"/>
          <w:marBottom w:val="0"/>
          <w:divBdr>
            <w:top w:val="none" w:sz="0" w:space="0" w:color="auto"/>
            <w:left w:val="none" w:sz="0" w:space="0" w:color="auto"/>
            <w:bottom w:val="none" w:sz="0" w:space="0" w:color="auto"/>
            <w:right w:val="none" w:sz="0" w:space="0" w:color="auto"/>
          </w:divBdr>
        </w:div>
        <w:div w:id="1185632201">
          <w:marLeft w:val="480"/>
          <w:marRight w:val="0"/>
          <w:marTop w:val="0"/>
          <w:marBottom w:val="0"/>
          <w:divBdr>
            <w:top w:val="none" w:sz="0" w:space="0" w:color="auto"/>
            <w:left w:val="none" w:sz="0" w:space="0" w:color="auto"/>
            <w:bottom w:val="none" w:sz="0" w:space="0" w:color="auto"/>
            <w:right w:val="none" w:sz="0" w:space="0" w:color="auto"/>
          </w:divBdr>
        </w:div>
        <w:div w:id="1786388597">
          <w:marLeft w:val="480"/>
          <w:marRight w:val="0"/>
          <w:marTop w:val="0"/>
          <w:marBottom w:val="0"/>
          <w:divBdr>
            <w:top w:val="none" w:sz="0" w:space="0" w:color="auto"/>
            <w:left w:val="none" w:sz="0" w:space="0" w:color="auto"/>
            <w:bottom w:val="none" w:sz="0" w:space="0" w:color="auto"/>
            <w:right w:val="none" w:sz="0" w:space="0" w:color="auto"/>
          </w:divBdr>
        </w:div>
        <w:div w:id="1799102562">
          <w:marLeft w:val="480"/>
          <w:marRight w:val="0"/>
          <w:marTop w:val="0"/>
          <w:marBottom w:val="0"/>
          <w:divBdr>
            <w:top w:val="none" w:sz="0" w:space="0" w:color="auto"/>
            <w:left w:val="none" w:sz="0" w:space="0" w:color="auto"/>
            <w:bottom w:val="none" w:sz="0" w:space="0" w:color="auto"/>
            <w:right w:val="none" w:sz="0" w:space="0" w:color="auto"/>
          </w:divBdr>
        </w:div>
        <w:div w:id="1728259267">
          <w:marLeft w:val="480"/>
          <w:marRight w:val="0"/>
          <w:marTop w:val="0"/>
          <w:marBottom w:val="0"/>
          <w:divBdr>
            <w:top w:val="none" w:sz="0" w:space="0" w:color="auto"/>
            <w:left w:val="none" w:sz="0" w:space="0" w:color="auto"/>
            <w:bottom w:val="none" w:sz="0" w:space="0" w:color="auto"/>
            <w:right w:val="none" w:sz="0" w:space="0" w:color="auto"/>
          </w:divBdr>
        </w:div>
        <w:div w:id="1127697009">
          <w:marLeft w:val="480"/>
          <w:marRight w:val="0"/>
          <w:marTop w:val="0"/>
          <w:marBottom w:val="0"/>
          <w:divBdr>
            <w:top w:val="none" w:sz="0" w:space="0" w:color="auto"/>
            <w:left w:val="none" w:sz="0" w:space="0" w:color="auto"/>
            <w:bottom w:val="none" w:sz="0" w:space="0" w:color="auto"/>
            <w:right w:val="none" w:sz="0" w:space="0" w:color="auto"/>
          </w:divBdr>
        </w:div>
        <w:div w:id="1564564490">
          <w:marLeft w:val="480"/>
          <w:marRight w:val="0"/>
          <w:marTop w:val="0"/>
          <w:marBottom w:val="0"/>
          <w:divBdr>
            <w:top w:val="none" w:sz="0" w:space="0" w:color="auto"/>
            <w:left w:val="none" w:sz="0" w:space="0" w:color="auto"/>
            <w:bottom w:val="none" w:sz="0" w:space="0" w:color="auto"/>
            <w:right w:val="none" w:sz="0" w:space="0" w:color="auto"/>
          </w:divBdr>
        </w:div>
        <w:div w:id="955020320">
          <w:marLeft w:val="480"/>
          <w:marRight w:val="0"/>
          <w:marTop w:val="0"/>
          <w:marBottom w:val="0"/>
          <w:divBdr>
            <w:top w:val="none" w:sz="0" w:space="0" w:color="auto"/>
            <w:left w:val="none" w:sz="0" w:space="0" w:color="auto"/>
            <w:bottom w:val="none" w:sz="0" w:space="0" w:color="auto"/>
            <w:right w:val="none" w:sz="0" w:space="0" w:color="auto"/>
          </w:divBdr>
        </w:div>
        <w:div w:id="1652710039">
          <w:marLeft w:val="480"/>
          <w:marRight w:val="0"/>
          <w:marTop w:val="0"/>
          <w:marBottom w:val="0"/>
          <w:divBdr>
            <w:top w:val="none" w:sz="0" w:space="0" w:color="auto"/>
            <w:left w:val="none" w:sz="0" w:space="0" w:color="auto"/>
            <w:bottom w:val="none" w:sz="0" w:space="0" w:color="auto"/>
            <w:right w:val="none" w:sz="0" w:space="0" w:color="auto"/>
          </w:divBdr>
        </w:div>
        <w:div w:id="1941256200">
          <w:marLeft w:val="480"/>
          <w:marRight w:val="0"/>
          <w:marTop w:val="0"/>
          <w:marBottom w:val="0"/>
          <w:divBdr>
            <w:top w:val="none" w:sz="0" w:space="0" w:color="auto"/>
            <w:left w:val="none" w:sz="0" w:space="0" w:color="auto"/>
            <w:bottom w:val="none" w:sz="0" w:space="0" w:color="auto"/>
            <w:right w:val="none" w:sz="0" w:space="0" w:color="auto"/>
          </w:divBdr>
        </w:div>
        <w:div w:id="1510753148">
          <w:marLeft w:val="480"/>
          <w:marRight w:val="0"/>
          <w:marTop w:val="0"/>
          <w:marBottom w:val="0"/>
          <w:divBdr>
            <w:top w:val="none" w:sz="0" w:space="0" w:color="auto"/>
            <w:left w:val="none" w:sz="0" w:space="0" w:color="auto"/>
            <w:bottom w:val="none" w:sz="0" w:space="0" w:color="auto"/>
            <w:right w:val="none" w:sz="0" w:space="0" w:color="auto"/>
          </w:divBdr>
        </w:div>
        <w:div w:id="1861316343">
          <w:marLeft w:val="480"/>
          <w:marRight w:val="0"/>
          <w:marTop w:val="0"/>
          <w:marBottom w:val="0"/>
          <w:divBdr>
            <w:top w:val="none" w:sz="0" w:space="0" w:color="auto"/>
            <w:left w:val="none" w:sz="0" w:space="0" w:color="auto"/>
            <w:bottom w:val="none" w:sz="0" w:space="0" w:color="auto"/>
            <w:right w:val="none" w:sz="0" w:space="0" w:color="auto"/>
          </w:divBdr>
        </w:div>
        <w:div w:id="904268093">
          <w:marLeft w:val="480"/>
          <w:marRight w:val="0"/>
          <w:marTop w:val="0"/>
          <w:marBottom w:val="0"/>
          <w:divBdr>
            <w:top w:val="none" w:sz="0" w:space="0" w:color="auto"/>
            <w:left w:val="none" w:sz="0" w:space="0" w:color="auto"/>
            <w:bottom w:val="none" w:sz="0" w:space="0" w:color="auto"/>
            <w:right w:val="none" w:sz="0" w:space="0" w:color="auto"/>
          </w:divBdr>
        </w:div>
      </w:divsChild>
    </w:div>
    <w:div w:id="744105049">
      <w:bodyDiv w:val="1"/>
      <w:marLeft w:val="0"/>
      <w:marRight w:val="0"/>
      <w:marTop w:val="0"/>
      <w:marBottom w:val="0"/>
      <w:divBdr>
        <w:top w:val="none" w:sz="0" w:space="0" w:color="auto"/>
        <w:left w:val="none" w:sz="0" w:space="0" w:color="auto"/>
        <w:bottom w:val="none" w:sz="0" w:space="0" w:color="auto"/>
        <w:right w:val="none" w:sz="0" w:space="0" w:color="auto"/>
      </w:divBdr>
      <w:divsChild>
        <w:div w:id="1383169114">
          <w:marLeft w:val="480"/>
          <w:marRight w:val="0"/>
          <w:marTop w:val="0"/>
          <w:marBottom w:val="0"/>
          <w:divBdr>
            <w:top w:val="none" w:sz="0" w:space="0" w:color="auto"/>
            <w:left w:val="none" w:sz="0" w:space="0" w:color="auto"/>
            <w:bottom w:val="none" w:sz="0" w:space="0" w:color="auto"/>
            <w:right w:val="none" w:sz="0" w:space="0" w:color="auto"/>
          </w:divBdr>
        </w:div>
        <w:div w:id="2095390125">
          <w:marLeft w:val="480"/>
          <w:marRight w:val="0"/>
          <w:marTop w:val="0"/>
          <w:marBottom w:val="0"/>
          <w:divBdr>
            <w:top w:val="none" w:sz="0" w:space="0" w:color="auto"/>
            <w:left w:val="none" w:sz="0" w:space="0" w:color="auto"/>
            <w:bottom w:val="none" w:sz="0" w:space="0" w:color="auto"/>
            <w:right w:val="none" w:sz="0" w:space="0" w:color="auto"/>
          </w:divBdr>
        </w:div>
        <w:div w:id="2059894123">
          <w:marLeft w:val="480"/>
          <w:marRight w:val="0"/>
          <w:marTop w:val="0"/>
          <w:marBottom w:val="0"/>
          <w:divBdr>
            <w:top w:val="none" w:sz="0" w:space="0" w:color="auto"/>
            <w:left w:val="none" w:sz="0" w:space="0" w:color="auto"/>
            <w:bottom w:val="none" w:sz="0" w:space="0" w:color="auto"/>
            <w:right w:val="none" w:sz="0" w:space="0" w:color="auto"/>
          </w:divBdr>
        </w:div>
        <w:div w:id="580020534">
          <w:marLeft w:val="480"/>
          <w:marRight w:val="0"/>
          <w:marTop w:val="0"/>
          <w:marBottom w:val="0"/>
          <w:divBdr>
            <w:top w:val="none" w:sz="0" w:space="0" w:color="auto"/>
            <w:left w:val="none" w:sz="0" w:space="0" w:color="auto"/>
            <w:bottom w:val="none" w:sz="0" w:space="0" w:color="auto"/>
            <w:right w:val="none" w:sz="0" w:space="0" w:color="auto"/>
          </w:divBdr>
        </w:div>
        <w:div w:id="1787651977">
          <w:marLeft w:val="480"/>
          <w:marRight w:val="0"/>
          <w:marTop w:val="0"/>
          <w:marBottom w:val="0"/>
          <w:divBdr>
            <w:top w:val="none" w:sz="0" w:space="0" w:color="auto"/>
            <w:left w:val="none" w:sz="0" w:space="0" w:color="auto"/>
            <w:bottom w:val="none" w:sz="0" w:space="0" w:color="auto"/>
            <w:right w:val="none" w:sz="0" w:space="0" w:color="auto"/>
          </w:divBdr>
        </w:div>
        <w:div w:id="1348018448">
          <w:marLeft w:val="480"/>
          <w:marRight w:val="0"/>
          <w:marTop w:val="0"/>
          <w:marBottom w:val="0"/>
          <w:divBdr>
            <w:top w:val="none" w:sz="0" w:space="0" w:color="auto"/>
            <w:left w:val="none" w:sz="0" w:space="0" w:color="auto"/>
            <w:bottom w:val="none" w:sz="0" w:space="0" w:color="auto"/>
            <w:right w:val="none" w:sz="0" w:space="0" w:color="auto"/>
          </w:divBdr>
        </w:div>
        <w:div w:id="2007200528">
          <w:marLeft w:val="480"/>
          <w:marRight w:val="0"/>
          <w:marTop w:val="0"/>
          <w:marBottom w:val="0"/>
          <w:divBdr>
            <w:top w:val="none" w:sz="0" w:space="0" w:color="auto"/>
            <w:left w:val="none" w:sz="0" w:space="0" w:color="auto"/>
            <w:bottom w:val="none" w:sz="0" w:space="0" w:color="auto"/>
            <w:right w:val="none" w:sz="0" w:space="0" w:color="auto"/>
          </w:divBdr>
        </w:div>
        <w:div w:id="278412853">
          <w:marLeft w:val="480"/>
          <w:marRight w:val="0"/>
          <w:marTop w:val="0"/>
          <w:marBottom w:val="0"/>
          <w:divBdr>
            <w:top w:val="none" w:sz="0" w:space="0" w:color="auto"/>
            <w:left w:val="none" w:sz="0" w:space="0" w:color="auto"/>
            <w:bottom w:val="none" w:sz="0" w:space="0" w:color="auto"/>
            <w:right w:val="none" w:sz="0" w:space="0" w:color="auto"/>
          </w:divBdr>
        </w:div>
        <w:div w:id="1949845484">
          <w:marLeft w:val="480"/>
          <w:marRight w:val="0"/>
          <w:marTop w:val="0"/>
          <w:marBottom w:val="0"/>
          <w:divBdr>
            <w:top w:val="none" w:sz="0" w:space="0" w:color="auto"/>
            <w:left w:val="none" w:sz="0" w:space="0" w:color="auto"/>
            <w:bottom w:val="none" w:sz="0" w:space="0" w:color="auto"/>
            <w:right w:val="none" w:sz="0" w:space="0" w:color="auto"/>
          </w:divBdr>
        </w:div>
        <w:div w:id="1635140277">
          <w:marLeft w:val="480"/>
          <w:marRight w:val="0"/>
          <w:marTop w:val="0"/>
          <w:marBottom w:val="0"/>
          <w:divBdr>
            <w:top w:val="none" w:sz="0" w:space="0" w:color="auto"/>
            <w:left w:val="none" w:sz="0" w:space="0" w:color="auto"/>
            <w:bottom w:val="none" w:sz="0" w:space="0" w:color="auto"/>
            <w:right w:val="none" w:sz="0" w:space="0" w:color="auto"/>
          </w:divBdr>
        </w:div>
        <w:div w:id="829949166">
          <w:marLeft w:val="480"/>
          <w:marRight w:val="0"/>
          <w:marTop w:val="0"/>
          <w:marBottom w:val="0"/>
          <w:divBdr>
            <w:top w:val="none" w:sz="0" w:space="0" w:color="auto"/>
            <w:left w:val="none" w:sz="0" w:space="0" w:color="auto"/>
            <w:bottom w:val="none" w:sz="0" w:space="0" w:color="auto"/>
            <w:right w:val="none" w:sz="0" w:space="0" w:color="auto"/>
          </w:divBdr>
        </w:div>
        <w:div w:id="1230191175">
          <w:marLeft w:val="480"/>
          <w:marRight w:val="0"/>
          <w:marTop w:val="0"/>
          <w:marBottom w:val="0"/>
          <w:divBdr>
            <w:top w:val="none" w:sz="0" w:space="0" w:color="auto"/>
            <w:left w:val="none" w:sz="0" w:space="0" w:color="auto"/>
            <w:bottom w:val="none" w:sz="0" w:space="0" w:color="auto"/>
            <w:right w:val="none" w:sz="0" w:space="0" w:color="auto"/>
          </w:divBdr>
        </w:div>
        <w:div w:id="958490126">
          <w:marLeft w:val="480"/>
          <w:marRight w:val="0"/>
          <w:marTop w:val="0"/>
          <w:marBottom w:val="0"/>
          <w:divBdr>
            <w:top w:val="none" w:sz="0" w:space="0" w:color="auto"/>
            <w:left w:val="none" w:sz="0" w:space="0" w:color="auto"/>
            <w:bottom w:val="none" w:sz="0" w:space="0" w:color="auto"/>
            <w:right w:val="none" w:sz="0" w:space="0" w:color="auto"/>
          </w:divBdr>
        </w:div>
        <w:div w:id="651637507">
          <w:marLeft w:val="480"/>
          <w:marRight w:val="0"/>
          <w:marTop w:val="0"/>
          <w:marBottom w:val="0"/>
          <w:divBdr>
            <w:top w:val="none" w:sz="0" w:space="0" w:color="auto"/>
            <w:left w:val="none" w:sz="0" w:space="0" w:color="auto"/>
            <w:bottom w:val="none" w:sz="0" w:space="0" w:color="auto"/>
            <w:right w:val="none" w:sz="0" w:space="0" w:color="auto"/>
          </w:divBdr>
        </w:div>
        <w:div w:id="190849720">
          <w:marLeft w:val="480"/>
          <w:marRight w:val="0"/>
          <w:marTop w:val="0"/>
          <w:marBottom w:val="0"/>
          <w:divBdr>
            <w:top w:val="none" w:sz="0" w:space="0" w:color="auto"/>
            <w:left w:val="none" w:sz="0" w:space="0" w:color="auto"/>
            <w:bottom w:val="none" w:sz="0" w:space="0" w:color="auto"/>
            <w:right w:val="none" w:sz="0" w:space="0" w:color="auto"/>
          </w:divBdr>
        </w:div>
      </w:divsChild>
    </w:div>
    <w:div w:id="745416905">
      <w:marLeft w:val="480"/>
      <w:marRight w:val="0"/>
      <w:marTop w:val="0"/>
      <w:marBottom w:val="0"/>
      <w:divBdr>
        <w:top w:val="none" w:sz="0" w:space="0" w:color="auto"/>
        <w:left w:val="none" w:sz="0" w:space="0" w:color="auto"/>
        <w:bottom w:val="none" w:sz="0" w:space="0" w:color="auto"/>
        <w:right w:val="none" w:sz="0" w:space="0" w:color="auto"/>
      </w:divBdr>
    </w:div>
    <w:div w:id="753362750">
      <w:bodyDiv w:val="1"/>
      <w:marLeft w:val="0"/>
      <w:marRight w:val="0"/>
      <w:marTop w:val="0"/>
      <w:marBottom w:val="0"/>
      <w:divBdr>
        <w:top w:val="none" w:sz="0" w:space="0" w:color="auto"/>
        <w:left w:val="none" w:sz="0" w:space="0" w:color="auto"/>
        <w:bottom w:val="none" w:sz="0" w:space="0" w:color="auto"/>
        <w:right w:val="none" w:sz="0" w:space="0" w:color="auto"/>
      </w:divBdr>
    </w:div>
    <w:div w:id="760175722">
      <w:marLeft w:val="480"/>
      <w:marRight w:val="0"/>
      <w:marTop w:val="0"/>
      <w:marBottom w:val="0"/>
      <w:divBdr>
        <w:top w:val="none" w:sz="0" w:space="0" w:color="auto"/>
        <w:left w:val="none" w:sz="0" w:space="0" w:color="auto"/>
        <w:bottom w:val="none" w:sz="0" w:space="0" w:color="auto"/>
        <w:right w:val="none" w:sz="0" w:space="0" w:color="auto"/>
      </w:divBdr>
    </w:div>
    <w:div w:id="760905510">
      <w:bodyDiv w:val="1"/>
      <w:marLeft w:val="0"/>
      <w:marRight w:val="0"/>
      <w:marTop w:val="0"/>
      <w:marBottom w:val="0"/>
      <w:divBdr>
        <w:top w:val="none" w:sz="0" w:space="0" w:color="auto"/>
        <w:left w:val="none" w:sz="0" w:space="0" w:color="auto"/>
        <w:bottom w:val="none" w:sz="0" w:space="0" w:color="auto"/>
        <w:right w:val="none" w:sz="0" w:space="0" w:color="auto"/>
      </w:divBdr>
    </w:div>
    <w:div w:id="778331023">
      <w:bodyDiv w:val="1"/>
      <w:marLeft w:val="0"/>
      <w:marRight w:val="0"/>
      <w:marTop w:val="0"/>
      <w:marBottom w:val="0"/>
      <w:divBdr>
        <w:top w:val="none" w:sz="0" w:space="0" w:color="auto"/>
        <w:left w:val="none" w:sz="0" w:space="0" w:color="auto"/>
        <w:bottom w:val="none" w:sz="0" w:space="0" w:color="auto"/>
        <w:right w:val="none" w:sz="0" w:space="0" w:color="auto"/>
      </w:divBdr>
    </w:div>
    <w:div w:id="779105566">
      <w:bodyDiv w:val="1"/>
      <w:marLeft w:val="0"/>
      <w:marRight w:val="0"/>
      <w:marTop w:val="0"/>
      <w:marBottom w:val="0"/>
      <w:divBdr>
        <w:top w:val="none" w:sz="0" w:space="0" w:color="auto"/>
        <w:left w:val="none" w:sz="0" w:space="0" w:color="auto"/>
        <w:bottom w:val="none" w:sz="0" w:space="0" w:color="auto"/>
        <w:right w:val="none" w:sz="0" w:space="0" w:color="auto"/>
      </w:divBdr>
    </w:div>
    <w:div w:id="780995249">
      <w:marLeft w:val="480"/>
      <w:marRight w:val="0"/>
      <w:marTop w:val="0"/>
      <w:marBottom w:val="0"/>
      <w:divBdr>
        <w:top w:val="none" w:sz="0" w:space="0" w:color="auto"/>
        <w:left w:val="none" w:sz="0" w:space="0" w:color="auto"/>
        <w:bottom w:val="none" w:sz="0" w:space="0" w:color="auto"/>
        <w:right w:val="none" w:sz="0" w:space="0" w:color="auto"/>
      </w:divBdr>
    </w:div>
    <w:div w:id="783619994">
      <w:bodyDiv w:val="1"/>
      <w:marLeft w:val="0"/>
      <w:marRight w:val="0"/>
      <w:marTop w:val="0"/>
      <w:marBottom w:val="0"/>
      <w:divBdr>
        <w:top w:val="none" w:sz="0" w:space="0" w:color="auto"/>
        <w:left w:val="none" w:sz="0" w:space="0" w:color="auto"/>
        <w:bottom w:val="none" w:sz="0" w:space="0" w:color="auto"/>
        <w:right w:val="none" w:sz="0" w:space="0" w:color="auto"/>
      </w:divBdr>
    </w:div>
    <w:div w:id="785276128">
      <w:bodyDiv w:val="1"/>
      <w:marLeft w:val="0"/>
      <w:marRight w:val="0"/>
      <w:marTop w:val="0"/>
      <w:marBottom w:val="0"/>
      <w:divBdr>
        <w:top w:val="none" w:sz="0" w:space="0" w:color="auto"/>
        <w:left w:val="none" w:sz="0" w:space="0" w:color="auto"/>
        <w:bottom w:val="none" w:sz="0" w:space="0" w:color="auto"/>
        <w:right w:val="none" w:sz="0" w:space="0" w:color="auto"/>
      </w:divBdr>
    </w:div>
    <w:div w:id="788009843">
      <w:marLeft w:val="480"/>
      <w:marRight w:val="0"/>
      <w:marTop w:val="0"/>
      <w:marBottom w:val="0"/>
      <w:divBdr>
        <w:top w:val="none" w:sz="0" w:space="0" w:color="auto"/>
        <w:left w:val="none" w:sz="0" w:space="0" w:color="auto"/>
        <w:bottom w:val="none" w:sz="0" w:space="0" w:color="auto"/>
        <w:right w:val="none" w:sz="0" w:space="0" w:color="auto"/>
      </w:divBdr>
    </w:div>
    <w:div w:id="789130225">
      <w:bodyDiv w:val="1"/>
      <w:marLeft w:val="0"/>
      <w:marRight w:val="0"/>
      <w:marTop w:val="0"/>
      <w:marBottom w:val="0"/>
      <w:divBdr>
        <w:top w:val="none" w:sz="0" w:space="0" w:color="auto"/>
        <w:left w:val="none" w:sz="0" w:space="0" w:color="auto"/>
        <w:bottom w:val="none" w:sz="0" w:space="0" w:color="auto"/>
        <w:right w:val="none" w:sz="0" w:space="0" w:color="auto"/>
      </w:divBdr>
    </w:div>
    <w:div w:id="794060288">
      <w:marLeft w:val="480"/>
      <w:marRight w:val="0"/>
      <w:marTop w:val="0"/>
      <w:marBottom w:val="0"/>
      <w:divBdr>
        <w:top w:val="none" w:sz="0" w:space="0" w:color="auto"/>
        <w:left w:val="none" w:sz="0" w:space="0" w:color="auto"/>
        <w:bottom w:val="none" w:sz="0" w:space="0" w:color="auto"/>
        <w:right w:val="none" w:sz="0" w:space="0" w:color="auto"/>
      </w:divBdr>
    </w:div>
    <w:div w:id="798763650">
      <w:bodyDiv w:val="1"/>
      <w:marLeft w:val="0"/>
      <w:marRight w:val="0"/>
      <w:marTop w:val="0"/>
      <w:marBottom w:val="0"/>
      <w:divBdr>
        <w:top w:val="none" w:sz="0" w:space="0" w:color="auto"/>
        <w:left w:val="none" w:sz="0" w:space="0" w:color="auto"/>
        <w:bottom w:val="none" w:sz="0" w:space="0" w:color="auto"/>
        <w:right w:val="none" w:sz="0" w:space="0" w:color="auto"/>
      </w:divBdr>
    </w:div>
    <w:div w:id="801847685">
      <w:marLeft w:val="480"/>
      <w:marRight w:val="0"/>
      <w:marTop w:val="0"/>
      <w:marBottom w:val="0"/>
      <w:divBdr>
        <w:top w:val="none" w:sz="0" w:space="0" w:color="auto"/>
        <w:left w:val="none" w:sz="0" w:space="0" w:color="auto"/>
        <w:bottom w:val="none" w:sz="0" w:space="0" w:color="auto"/>
        <w:right w:val="none" w:sz="0" w:space="0" w:color="auto"/>
      </w:divBdr>
    </w:div>
    <w:div w:id="805968972">
      <w:bodyDiv w:val="1"/>
      <w:marLeft w:val="0"/>
      <w:marRight w:val="0"/>
      <w:marTop w:val="0"/>
      <w:marBottom w:val="0"/>
      <w:divBdr>
        <w:top w:val="none" w:sz="0" w:space="0" w:color="auto"/>
        <w:left w:val="none" w:sz="0" w:space="0" w:color="auto"/>
        <w:bottom w:val="none" w:sz="0" w:space="0" w:color="auto"/>
        <w:right w:val="none" w:sz="0" w:space="0" w:color="auto"/>
      </w:divBdr>
    </w:div>
    <w:div w:id="810827088">
      <w:bodyDiv w:val="1"/>
      <w:marLeft w:val="0"/>
      <w:marRight w:val="0"/>
      <w:marTop w:val="0"/>
      <w:marBottom w:val="0"/>
      <w:divBdr>
        <w:top w:val="none" w:sz="0" w:space="0" w:color="auto"/>
        <w:left w:val="none" w:sz="0" w:space="0" w:color="auto"/>
        <w:bottom w:val="none" w:sz="0" w:space="0" w:color="auto"/>
        <w:right w:val="none" w:sz="0" w:space="0" w:color="auto"/>
      </w:divBdr>
    </w:div>
    <w:div w:id="811212606">
      <w:bodyDiv w:val="1"/>
      <w:marLeft w:val="0"/>
      <w:marRight w:val="0"/>
      <w:marTop w:val="0"/>
      <w:marBottom w:val="0"/>
      <w:divBdr>
        <w:top w:val="none" w:sz="0" w:space="0" w:color="auto"/>
        <w:left w:val="none" w:sz="0" w:space="0" w:color="auto"/>
        <w:bottom w:val="none" w:sz="0" w:space="0" w:color="auto"/>
        <w:right w:val="none" w:sz="0" w:space="0" w:color="auto"/>
      </w:divBdr>
    </w:div>
    <w:div w:id="822896553">
      <w:bodyDiv w:val="1"/>
      <w:marLeft w:val="0"/>
      <w:marRight w:val="0"/>
      <w:marTop w:val="0"/>
      <w:marBottom w:val="0"/>
      <w:divBdr>
        <w:top w:val="none" w:sz="0" w:space="0" w:color="auto"/>
        <w:left w:val="none" w:sz="0" w:space="0" w:color="auto"/>
        <w:bottom w:val="none" w:sz="0" w:space="0" w:color="auto"/>
        <w:right w:val="none" w:sz="0" w:space="0" w:color="auto"/>
      </w:divBdr>
    </w:div>
    <w:div w:id="839932340">
      <w:bodyDiv w:val="1"/>
      <w:marLeft w:val="0"/>
      <w:marRight w:val="0"/>
      <w:marTop w:val="0"/>
      <w:marBottom w:val="0"/>
      <w:divBdr>
        <w:top w:val="none" w:sz="0" w:space="0" w:color="auto"/>
        <w:left w:val="none" w:sz="0" w:space="0" w:color="auto"/>
        <w:bottom w:val="none" w:sz="0" w:space="0" w:color="auto"/>
        <w:right w:val="none" w:sz="0" w:space="0" w:color="auto"/>
      </w:divBdr>
    </w:div>
    <w:div w:id="841163950">
      <w:bodyDiv w:val="1"/>
      <w:marLeft w:val="0"/>
      <w:marRight w:val="0"/>
      <w:marTop w:val="0"/>
      <w:marBottom w:val="0"/>
      <w:divBdr>
        <w:top w:val="none" w:sz="0" w:space="0" w:color="auto"/>
        <w:left w:val="none" w:sz="0" w:space="0" w:color="auto"/>
        <w:bottom w:val="none" w:sz="0" w:space="0" w:color="auto"/>
        <w:right w:val="none" w:sz="0" w:space="0" w:color="auto"/>
      </w:divBdr>
    </w:div>
    <w:div w:id="841699664">
      <w:marLeft w:val="480"/>
      <w:marRight w:val="0"/>
      <w:marTop w:val="0"/>
      <w:marBottom w:val="0"/>
      <w:divBdr>
        <w:top w:val="none" w:sz="0" w:space="0" w:color="auto"/>
        <w:left w:val="none" w:sz="0" w:space="0" w:color="auto"/>
        <w:bottom w:val="none" w:sz="0" w:space="0" w:color="auto"/>
        <w:right w:val="none" w:sz="0" w:space="0" w:color="auto"/>
      </w:divBdr>
    </w:div>
    <w:div w:id="842160215">
      <w:marLeft w:val="480"/>
      <w:marRight w:val="0"/>
      <w:marTop w:val="0"/>
      <w:marBottom w:val="0"/>
      <w:divBdr>
        <w:top w:val="none" w:sz="0" w:space="0" w:color="auto"/>
        <w:left w:val="none" w:sz="0" w:space="0" w:color="auto"/>
        <w:bottom w:val="none" w:sz="0" w:space="0" w:color="auto"/>
        <w:right w:val="none" w:sz="0" w:space="0" w:color="auto"/>
      </w:divBdr>
    </w:div>
    <w:div w:id="842203456">
      <w:bodyDiv w:val="1"/>
      <w:marLeft w:val="0"/>
      <w:marRight w:val="0"/>
      <w:marTop w:val="0"/>
      <w:marBottom w:val="0"/>
      <w:divBdr>
        <w:top w:val="none" w:sz="0" w:space="0" w:color="auto"/>
        <w:left w:val="none" w:sz="0" w:space="0" w:color="auto"/>
        <w:bottom w:val="none" w:sz="0" w:space="0" w:color="auto"/>
        <w:right w:val="none" w:sz="0" w:space="0" w:color="auto"/>
      </w:divBdr>
    </w:div>
    <w:div w:id="842276905">
      <w:bodyDiv w:val="1"/>
      <w:marLeft w:val="0"/>
      <w:marRight w:val="0"/>
      <w:marTop w:val="0"/>
      <w:marBottom w:val="0"/>
      <w:divBdr>
        <w:top w:val="none" w:sz="0" w:space="0" w:color="auto"/>
        <w:left w:val="none" w:sz="0" w:space="0" w:color="auto"/>
        <w:bottom w:val="none" w:sz="0" w:space="0" w:color="auto"/>
        <w:right w:val="none" w:sz="0" w:space="0" w:color="auto"/>
      </w:divBdr>
    </w:div>
    <w:div w:id="844175979">
      <w:marLeft w:val="480"/>
      <w:marRight w:val="0"/>
      <w:marTop w:val="0"/>
      <w:marBottom w:val="0"/>
      <w:divBdr>
        <w:top w:val="none" w:sz="0" w:space="0" w:color="auto"/>
        <w:left w:val="none" w:sz="0" w:space="0" w:color="auto"/>
        <w:bottom w:val="none" w:sz="0" w:space="0" w:color="auto"/>
        <w:right w:val="none" w:sz="0" w:space="0" w:color="auto"/>
      </w:divBdr>
    </w:div>
    <w:div w:id="844398528">
      <w:marLeft w:val="480"/>
      <w:marRight w:val="0"/>
      <w:marTop w:val="0"/>
      <w:marBottom w:val="0"/>
      <w:divBdr>
        <w:top w:val="none" w:sz="0" w:space="0" w:color="auto"/>
        <w:left w:val="none" w:sz="0" w:space="0" w:color="auto"/>
        <w:bottom w:val="none" w:sz="0" w:space="0" w:color="auto"/>
        <w:right w:val="none" w:sz="0" w:space="0" w:color="auto"/>
      </w:divBdr>
    </w:div>
    <w:div w:id="848371307">
      <w:marLeft w:val="480"/>
      <w:marRight w:val="0"/>
      <w:marTop w:val="0"/>
      <w:marBottom w:val="0"/>
      <w:divBdr>
        <w:top w:val="none" w:sz="0" w:space="0" w:color="auto"/>
        <w:left w:val="none" w:sz="0" w:space="0" w:color="auto"/>
        <w:bottom w:val="none" w:sz="0" w:space="0" w:color="auto"/>
        <w:right w:val="none" w:sz="0" w:space="0" w:color="auto"/>
      </w:divBdr>
    </w:div>
    <w:div w:id="849368081">
      <w:bodyDiv w:val="1"/>
      <w:marLeft w:val="0"/>
      <w:marRight w:val="0"/>
      <w:marTop w:val="0"/>
      <w:marBottom w:val="0"/>
      <w:divBdr>
        <w:top w:val="none" w:sz="0" w:space="0" w:color="auto"/>
        <w:left w:val="none" w:sz="0" w:space="0" w:color="auto"/>
        <w:bottom w:val="none" w:sz="0" w:space="0" w:color="auto"/>
        <w:right w:val="none" w:sz="0" w:space="0" w:color="auto"/>
      </w:divBdr>
    </w:div>
    <w:div w:id="850530676">
      <w:marLeft w:val="480"/>
      <w:marRight w:val="0"/>
      <w:marTop w:val="0"/>
      <w:marBottom w:val="0"/>
      <w:divBdr>
        <w:top w:val="none" w:sz="0" w:space="0" w:color="auto"/>
        <w:left w:val="none" w:sz="0" w:space="0" w:color="auto"/>
        <w:bottom w:val="none" w:sz="0" w:space="0" w:color="auto"/>
        <w:right w:val="none" w:sz="0" w:space="0" w:color="auto"/>
      </w:divBdr>
    </w:div>
    <w:div w:id="851190968">
      <w:bodyDiv w:val="1"/>
      <w:marLeft w:val="0"/>
      <w:marRight w:val="0"/>
      <w:marTop w:val="0"/>
      <w:marBottom w:val="0"/>
      <w:divBdr>
        <w:top w:val="none" w:sz="0" w:space="0" w:color="auto"/>
        <w:left w:val="none" w:sz="0" w:space="0" w:color="auto"/>
        <w:bottom w:val="none" w:sz="0" w:space="0" w:color="auto"/>
        <w:right w:val="none" w:sz="0" w:space="0" w:color="auto"/>
      </w:divBdr>
    </w:div>
    <w:div w:id="869925495">
      <w:bodyDiv w:val="1"/>
      <w:marLeft w:val="0"/>
      <w:marRight w:val="0"/>
      <w:marTop w:val="0"/>
      <w:marBottom w:val="0"/>
      <w:divBdr>
        <w:top w:val="none" w:sz="0" w:space="0" w:color="auto"/>
        <w:left w:val="none" w:sz="0" w:space="0" w:color="auto"/>
        <w:bottom w:val="none" w:sz="0" w:space="0" w:color="auto"/>
        <w:right w:val="none" w:sz="0" w:space="0" w:color="auto"/>
      </w:divBdr>
    </w:div>
    <w:div w:id="872577646">
      <w:bodyDiv w:val="1"/>
      <w:marLeft w:val="0"/>
      <w:marRight w:val="0"/>
      <w:marTop w:val="0"/>
      <w:marBottom w:val="0"/>
      <w:divBdr>
        <w:top w:val="none" w:sz="0" w:space="0" w:color="auto"/>
        <w:left w:val="none" w:sz="0" w:space="0" w:color="auto"/>
        <w:bottom w:val="none" w:sz="0" w:space="0" w:color="auto"/>
        <w:right w:val="none" w:sz="0" w:space="0" w:color="auto"/>
      </w:divBdr>
    </w:div>
    <w:div w:id="872766483">
      <w:bodyDiv w:val="1"/>
      <w:marLeft w:val="0"/>
      <w:marRight w:val="0"/>
      <w:marTop w:val="0"/>
      <w:marBottom w:val="0"/>
      <w:divBdr>
        <w:top w:val="none" w:sz="0" w:space="0" w:color="auto"/>
        <w:left w:val="none" w:sz="0" w:space="0" w:color="auto"/>
        <w:bottom w:val="none" w:sz="0" w:space="0" w:color="auto"/>
        <w:right w:val="none" w:sz="0" w:space="0" w:color="auto"/>
      </w:divBdr>
    </w:div>
    <w:div w:id="876308130">
      <w:bodyDiv w:val="1"/>
      <w:marLeft w:val="0"/>
      <w:marRight w:val="0"/>
      <w:marTop w:val="0"/>
      <w:marBottom w:val="0"/>
      <w:divBdr>
        <w:top w:val="none" w:sz="0" w:space="0" w:color="auto"/>
        <w:left w:val="none" w:sz="0" w:space="0" w:color="auto"/>
        <w:bottom w:val="none" w:sz="0" w:space="0" w:color="auto"/>
        <w:right w:val="none" w:sz="0" w:space="0" w:color="auto"/>
      </w:divBdr>
    </w:div>
    <w:div w:id="878006681">
      <w:bodyDiv w:val="1"/>
      <w:marLeft w:val="0"/>
      <w:marRight w:val="0"/>
      <w:marTop w:val="0"/>
      <w:marBottom w:val="0"/>
      <w:divBdr>
        <w:top w:val="none" w:sz="0" w:space="0" w:color="auto"/>
        <w:left w:val="none" w:sz="0" w:space="0" w:color="auto"/>
        <w:bottom w:val="none" w:sz="0" w:space="0" w:color="auto"/>
        <w:right w:val="none" w:sz="0" w:space="0" w:color="auto"/>
      </w:divBdr>
    </w:div>
    <w:div w:id="885334420">
      <w:bodyDiv w:val="1"/>
      <w:marLeft w:val="0"/>
      <w:marRight w:val="0"/>
      <w:marTop w:val="0"/>
      <w:marBottom w:val="0"/>
      <w:divBdr>
        <w:top w:val="none" w:sz="0" w:space="0" w:color="auto"/>
        <w:left w:val="none" w:sz="0" w:space="0" w:color="auto"/>
        <w:bottom w:val="none" w:sz="0" w:space="0" w:color="auto"/>
        <w:right w:val="none" w:sz="0" w:space="0" w:color="auto"/>
      </w:divBdr>
    </w:div>
    <w:div w:id="889415048">
      <w:bodyDiv w:val="1"/>
      <w:marLeft w:val="0"/>
      <w:marRight w:val="0"/>
      <w:marTop w:val="0"/>
      <w:marBottom w:val="0"/>
      <w:divBdr>
        <w:top w:val="none" w:sz="0" w:space="0" w:color="auto"/>
        <w:left w:val="none" w:sz="0" w:space="0" w:color="auto"/>
        <w:bottom w:val="none" w:sz="0" w:space="0" w:color="auto"/>
        <w:right w:val="none" w:sz="0" w:space="0" w:color="auto"/>
      </w:divBdr>
    </w:div>
    <w:div w:id="894782963">
      <w:marLeft w:val="480"/>
      <w:marRight w:val="0"/>
      <w:marTop w:val="0"/>
      <w:marBottom w:val="0"/>
      <w:divBdr>
        <w:top w:val="none" w:sz="0" w:space="0" w:color="auto"/>
        <w:left w:val="none" w:sz="0" w:space="0" w:color="auto"/>
        <w:bottom w:val="none" w:sz="0" w:space="0" w:color="auto"/>
        <w:right w:val="none" w:sz="0" w:space="0" w:color="auto"/>
      </w:divBdr>
    </w:div>
    <w:div w:id="898328197">
      <w:bodyDiv w:val="1"/>
      <w:marLeft w:val="0"/>
      <w:marRight w:val="0"/>
      <w:marTop w:val="0"/>
      <w:marBottom w:val="0"/>
      <w:divBdr>
        <w:top w:val="none" w:sz="0" w:space="0" w:color="auto"/>
        <w:left w:val="none" w:sz="0" w:space="0" w:color="auto"/>
        <w:bottom w:val="none" w:sz="0" w:space="0" w:color="auto"/>
        <w:right w:val="none" w:sz="0" w:space="0" w:color="auto"/>
      </w:divBdr>
      <w:divsChild>
        <w:div w:id="468716139">
          <w:marLeft w:val="0"/>
          <w:marRight w:val="0"/>
          <w:marTop w:val="0"/>
          <w:marBottom w:val="0"/>
          <w:divBdr>
            <w:top w:val="none" w:sz="0" w:space="0" w:color="auto"/>
            <w:left w:val="none" w:sz="0" w:space="0" w:color="auto"/>
            <w:bottom w:val="none" w:sz="0" w:space="0" w:color="auto"/>
            <w:right w:val="none" w:sz="0" w:space="0" w:color="auto"/>
          </w:divBdr>
        </w:div>
      </w:divsChild>
    </w:div>
    <w:div w:id="901714533">
      <w:bodyDiv w:val="1"/>
      <w:marLeft w:val="0"/>
      <w:marRight w:val="0"/>
      <w:marTop w:val="0"/>
      <w:marBottom w:val="0"/>
      <w:divBdr>
        <w:top w:val="none" w:sz="0" w:space="0" w:color="auto"/>
        <w:left w:val="none" w:sz="0" w:space="0" w:color="auto"/>
        <w:bottom w:val="none" w:sz="0" w:space="0" w:color="auto"/>
        <w:right w:val="none" w:sz="0" w:space="0" w:color="auto"/>
      </w:divBdr>
    </w:div>
    <w:div w:id="904221983">
      <w:marLeft w:val="480"/>
      <w:marRight w:val="0"/>
      <w:marTop w:val="0"/>
      <w:marBottom w:val="0"/>
      <w:divBdr>
        <w:top w:val="none" w:sz="0" w:space="0" w:color="auto"/>
        <w:left w:val="none" w:sz="0" w:space="0" w:color="auto"/>
        <w:bottom w:val="none" w:sz="0" w:space="0" w:color="auto"/>
        <w:right w:val="none" w:sz="0" w:space="0" w:color="auto"/>
      </w:divBdr>
    </w:div>
    <w:div w:id="906722524">
      <w:bodyDiv w:val="1"/>
      <w:marLeft w:val="0"/>
      <w:marRight w:val="0"/>
      <w:marTop w:val="0"/>
      <w:marBottom w:val="0"/>
      <w:divBdr>
        <w:top w:val="none" w:sz="0" w:space="0" w:color="auto"/>
        <w:left w:val="none" w:sz="0" w:space="0" w:color="auto"/>
        <w:bottom w:val="none" w:sz="0" w:space="0" w:color="auto"/>
        <w:right w:val="none" w:sz="0" w:space="0" w:color="auto"/>
      </w:divBdr>
    </w:div>
    <w:div w:id="908002704">
      <w:bodyDiv w:val="1"/>
      <w:marLeft w:val="0"/>
      <w:marRight w:val="0"/>
      <w:marTop w:val="0"/>
      <w:marBottom w:val="0"/>
      <w:divBdr>
        <w:top w:val="none" w:sz="0" w:space="0" w:color="auto"/>
        <w:left w:val="none" w:sz="0" w:space="0" w:color="auto"/>
        <w:bottom w:val="none" w:sz="0" w:space="0" w:color="auto"/>
        <w:right w:val="none" w:sz="0" w:space="0" w:color="auto"/>
      </w:divBdr>
    </w:div>
    <w:div w:id="908728631">
      <w:bodyDiv w:val="1"/>
      <w:marLeft w:val="0"/>
      <w:marRight w:val="0"/>
      <w:marTop w:val="0"/>
      <w:marBottom w:val="0"/>
      <w:divBdr>
        <w:top w:val="none" w:sz="0" w:space="0" w:color="auto"/>
        <w:left w:val="none" w:sz="0" w:space="0" w:color="auto"/>
        <w:bottom w:val="none" w:sz="0" w:space="0" w:color="auto"/>
        <w:right w:val="none" w:sz="0" w:space="0" w:color="auto"/>
      </w:divBdr>
    </w:div>
    <w:div w:id="917058402">
      <w:marLeft w:val="480"/>
      <w:marRight w:val="0"/>
      <w:marTop w:val="0"/>
      <w:marBottom w:val="0"/>
      <w:divBdr>
        <w:top w:val="none" w:sz="0" w:space="0" w:color="auto"/>
        <w:left w:val="none" w:sz="0" w:space="0" w:color="auto"/>
        <w:bottom w:val="none" w:sz="0" w:space="0" w:color="auto"/>
        <w:right w:val="none" w:sz="0" w:space="0" w:color="auto"/>
      </w:divBdr>
    </w:div>
    <w:div w:id="920985680">
      <w:bodyDiv w:val="1"/>
      <w:marLeft w:val="0"/>
      <w:marRight w:val="0"/>
      <w:marTop w:val="0"/>
      <w:marBottom w:val="0"/>
      <w:divBdr>
        <w:top w:val="none" w:sz="0" w:space="0" w:color="auto"/>
        <w:left w:val="none" w:sz="0" w:space="0" w:color="auto"/>
        <w:bottom w:val="none" w:sz="0" w:space="0" w:color="auto"/>
        <w:right w:val="none" w:sz="0" w:space="0" w:color="auto"/>
      </w:divBdr>
    </w:div>
    <w:div w:id="921378902">
      <w:bodyDiv w:val="1"/>
      <w:marLeft w:val="0"/>
      <w:marRight w:val="0"/>
      <w:marTop w:val="0"/>
      <w:marBottom w:val="0"/>
      <w:divBdr>
        <w:top w:val="none" w:sz="0" w:space="0" w:color="auto"/>
        <w:left w:val="none" w:sz="0" w:space="0" w:color="auto"/>
        <w:bottom w:val="none" w:sz="0" w:space="0" w:color="auto"/>
        <w:right w:val="none" w:sz="0" w:space="0" w:color="auto"/>
      </w:divBdr>
      <w:divsChild>
        <w:div w:id="1164855809">
          <w:marLeft w:val="0"/>
          <w:marRight w:val="0"/>
          <w:marTop w:val="0"/>
          <w:marBottom w:val="0"/>
          <w:divBdr>
            <w:top w:val="none" w:sz="0" w:space="0" w:color="auto"/>
            <w:left w:val="none" w:sz="0" w:space="0" w:color="auto"/>
            <w:bottom w:val="none" w:sz="0" w:space="0" w:color="auto"/>
            <w:right w:val="none" w:sz="0" w:space="0" w:color="auto"/>
          </w:divBdr>
          <w:divsChild>
            <w:div w:id="1301618128">
              <w:marLeft w:val="0"/>
              <w:marRight w:val="0"/>
              <w:marTop w:val="0"/>
              <w:marBottom w:val="0"/>
              <w:divBdr>
                <w:top w:val="none" w:sz="0" w:space="0" w:color="auto"/>
                <w:left w:val="none" w:sz="0" w:space="0" w:color="auto"/>
                <w:bottom w:val="none" w:sz="0" w:space="0" w:color="auto"/>
                <w:right w:val="none" w:sz="0" w:space="0" w:color="auto"/>
              </w:divBdr>
              <w:divsChild>
                <w:div w:id="682780735">
                  <w:marLeft w:val="0"/>
                  <w:marRight w:val="0"/>
                  <w:marTop w:val="0"/>
                  <w:marBottom w:val="0"/>
                  <w:divBdr>
                    <w:top w:val="none" w:sz="0" w:space="0" w:color="auto"/>
                    <w:left w:val="none" w:sz="0" w:space="0" w:color="auto"/>
                    <w:bottom w:val="none" w:sz="0" w:space="0" w:color="auto"/>
                    <w:right w:val="none" w:sz="0" w:space="0" w:color="auto"/>
                  </w:divBdr>
                </w:div>
              </w:divsChild>
            </w:div>
            <w:div w:id="425809252">
              <w:marLeft w:val="0"/>
              <w:marRight w:val="0"/>
              <w:marTop w:val="0"/>
              <w:marBottom w:val="0"/>
              <w:divBdr>
                <w:top w:val="none" w:sz="0" w:space="0" w:color="auto"/>
                <w:left w:val="none" w:sz="0" w:space="0" w:color="auto"/>
                <w:bottom w:val="none" w:sz="0" w:space="0" w:color="auto"/>
                <w:right w:val="none" w:sz="0" w:space="0" w:color="auto"/>
              </w:divBdr>
              <w:divsChild>
                <w:div w:id="27351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916284">
      <w:bodyDiv w:val="1"/>
      <w:marLeft w:val="0"/>
      <w:marRight w:val="0"/>
      <w:marTop w:val="0"/>
      <w:marBottom w:val="0"/>
      <w:divBdr>
        <w:top w:val="none" w:sz="0" w:space="0" w:color="auto"/>
        <w:left w:val="none" w:sz="0" w:space="0" w:color="auto"/>
        <w:bottom w:val="none" w:sz="0" w:space="0" w:color="auto"/>
        <w:right w:val="none" w:sz="0" w:space="0" w:color="auto"/>
      </w:divBdr>
      <w:divsChild>
        <w:div w:id="171188688">
          <w:marLeft w:val="0"/>
          <w:marRight w:val="0"/>
          <w:marTop w:val="0"/>
          <w:marBottom w:val="0"/>
          <w:divBdr>
            <w:top w:val="none" w:sz="0" w:space="0" w:color="auto"/>
            <w:left w:val="none" w:sz="0" w:space="0" w:color="auto"/>
            <w:bottom w:val="none" w:sz="0" w:space="0" w:color="auto"/>
            <w:right w:val="none" w:sz="0" w:space="0" w:color="auto"/>
          </w:divBdr>
        </w:div>
      </w:divsChild>
    </w:div>
    <w:div w:id="925773130">
      <w:bodyDiv w:val="1"/>
      <w:marLeft w:val="0"/>
      <w:marRight w:val="0"/>
      <w:marTop w:val="0"/>
      <w:marBottom w:val="0"/>
      <w:divBdr>
        <w:top w:val="none" w:sz="0" w:space="0" w:color="auto"/>
        <w:left w:val="none" w:sz="0" w:space="0" w:color="auto"/>
        <w:bottom w:val="none" w:sz="0" w:space="0" w:color="auto"/>
        <w:right w:val="none" w:sz="0" w:space="0" w:color="auto"/>
      </w:divBdr>
    </w:div>
    <w:div w:id="928738973">
      <w:bodyDiv w:val="1"/>
      <w:marLeft w:val="0"/>
      <w:marRight w:val="0"/>
      <w:marTop w:val="0"/>
      <w:marBottom w:val="0"/>
      <w:divBdr>
        <w:top w:val="none" w:sz="0" w:space="0" w:color="auto"/>
        <w:left w:val="none" w:sz="0" w:space="0" w:color="auto"/>
        <w:bottom w:val="none" w:sz="0" w:space="0" w:color="auto"/>
        <w:right w:val="none" w:sz="0" w:space="0" w:color="auto"/>
      </w:divBdr>
    </w:div>
    <w:div w:id="937297026">
      <w:marLeft w:val="480"/>
      <w:marRight w:val="0"/>
      <w:marTop w:val="0"/>
      <w:marBottom w:val="0"/>
      <w:divBdr>
        <w:top w:val="none" w:sz="0" w:space="0" w:color="auto"/>
        <w:left w:val="none" w:sz="0" w:space="0" w:color="auto"/>
        <w:bottom w:val="none" w:sz="0" w:space="0" w:color="auto"/>
        <w:right w:val="none" w:sz="0" w:space="0" w:color="auto"/>
      </w:divBdr>
    </w:div>
    <w:div w:id="940529560">
      <w:bodyDiv w:val="1"/>
      <w:marLeft w:val="0"/>
      <w:marRight w:val="0"/>
      <w:marTop w:val="0"/>
      <w:marBottom w:val="0"/>
      <w:divBdr>
        <w:top w:val="none" w:sz="0" w:space="0" w:color="auto"/>
        <w:left w:val="none" w:sz="0" w:space="0" w:color="auto"/>
        <w:bottom w:val="none" w:sz="0" w:space="0" w:color="auto"/>
        <w:right w:val="none" w:sz="0" w:space="0" w:color="auto"/>
      </w:divBdr>
    </w:div>
    <w:div w:id="940722828">
      <w:bodyDiv w:val="1"/>
      <w:marLeft w:val="0"/>
      <w:marRight w:val="0"/>
      <w:marTop w:val="0"/>
      <w:marBottom w:val="0"/>
      <w:divBdr>
        <w:top w:val="none" w:sz="0" w:space="0" w:color="auto"/>
        <w:left w:val="none" w:sz="0" w:space="0" w:color="auto"/>
        <w:bottom w:val="none" w:sz="0" w:space="0" w:color="auto"/>
        <w:right w:val="none" w:sz="0" w:space="0" w:color="auto"/>
      </w:divBdr>
    </w:div>
    <w:div w:id="941181685">
      <w:bodyDiv w:val="1"/>
      <w:marLeft w:val="0"/>
      <w:marRight w:val="0"/>
      <w:marTop w:val="0"/>
      <w:marBottom w:val="0"/>
      <w:divBdr>
        <w:top w:val="none" w:sz="0" w:space="0" w:color="auto"/>
        <w:left w:val="none" w:sz="0" w:space="0" w:color="auto"/>
        <w:bottom w:val="none" w:sz="0" w:space="0" w:color="auto"/>
        <w:right w:val="none" w:sz="0" w:space="0" w:color="auto"/>
      </w:divBdr>
    </w:div>
    <w:div w:id="944650584">
      <w:bodyDiv w:val="1"/>
      <w:marLeft w:val="0"/>
      <w:marRight w:val="0"/>
      <w:marTop w:val="0"/>
      <w:marBottom w:val="0"/>
      <w:divBdr>
        <w:top w:val="none" w:sz="0" w:space="0" w:color="auto"/>
        <w:left w:val="none" w:sz="0" w:space="0" w:color="auto"/>
        <w:bottom w:val="none" w:sz="0" w:space="0" w:color="auto"/>
        <w:right w:val="none" w:sz="0" w:space="0" w:color="auto"/>
      </w:divBdr>
      <w:divsChild>
        <w:div w:id="671953361">
          <w:marLeft w:val="480"/>
          <w:marRight w:val="0"/>
          <w:marTop w:val="0"/>
          <w:marBottom w:val="0"/>
          <w:divBdr>
            <w:top w:val="none" w:sz="0" w:space="0" w:color="auto"/>
            <w:left w:val="none" w:sz="0" w:space="0" w:color="auto"/>
            <w:bottom w:val="none" w:sz="0" w:space="0" w:color="auto"/>
            <w:right w:val="none" w:sz="0" w:space="0" w:color="auto"/>
          </w:divBdr>
        </w:div>
        <w:div w:id="2016640797">
          <w:marLeft w:val="480"/>
          <w:marRight w:val="0"/>
          <w:marTop w:val="0"/>
          <w:marBottom w:val="0"/>
          <w:divBdr>
            <w:top w:val="none" w:sz="0" w:space="0" w:color="auto"/>
            <w:left w:val="none" w:sz="0" w:space="0" w:color="auto"/>
            <w:bottom w:val="none" w:sz="0" w:space="0" w:color="auto"/>
            <w:right w:val="none" w:sz="0" w:space="0" w:color="auto"/>
          </w:divBdr>
        </w:div>
        <w:div w:id="894506477">
          <w:marLeft w:val="480"/>
          <w:marRight w:val="0"/>
          <w:marTop w:val="0"/>
          <w:marBottom w:val="0"/>
          <w:divBdr>
            <w:top w:val="none" w:sz="0" w:space="0" w:color="auto"/>
            <w:left w:val="none" w:sz="0" w:space="0" w:color="auto"/>
            <w:bottom w:val="none" w:sz="0" w:space="0" w:color="auto"/>
            <w:right w:val="none" w:sz="0" w:space="0" w:color="auto"/>
          </w:divBdr>
        </w:div>
        <w:div w:id="379985572">
          <w:marLeft w:val="480"/>
          <w:marRight w:val="0"/>
          <w:marTop w:val="0"/>
          <w:marBottom w:val="0"/>
          <w:divBdr>
            <w:top w:val="none" w:sz="0" w:space="0" w:color="auto"/>
            <w:left w:val="none" w:sz="0" w:space="0" w:color="auto"/>
            <w:bottom w:val="none" w:sz="0" w:space="0" w:color="auto"/>
            <w:right w:val="none" w:sz="0" w:space="0" w:color="auto"/>
          </w:divBdr>
        </w:div>
        <w:div w:id="1326398883">
          <w:marLeft w:val="480"/>
          <w:marRight w:val="0"/>
          <w:marTop w:val="0"/>
          <w:marBottom w:val="0"/>
          <w:divBdr>
            <w:top w:val="none" w:sz="0" w:space="0" w:color="auto"/>
            <w:left w:val="none" w:sz="0" w:space="0" w:color="auto"/>
            <w:bottom w:val="none" w:sz="0" w:space="0" w:color="auto"/>
            <w:right w:val="none" w:sz="0" w:space="0" w:color="auto"/>
          </w:divBdr>
        </w:div>
        <w:div w:id="2124955157">
          <w:marLeft w:val="480"/>
          <w:marRight w:val="0"/>
          <w:marTop w:val="0"/>
          <w:marBottom w:val="0"/>
          <w:divBdr>
            <w:top w:val="none" w:sz="0" w:space="0" w:color="auto"/>
            <w:left w:val="none" w:sz="0" w:space="0" w:color="auto"/>
            <w:bottom w:val="none" w:sz="0" w:space="0" w:color="auto"/>
            <w:right w:val="none" w:sz="0" w:space="0" w:color="auto"/>
          </w:divBdr>
        </w:div>
        <w:div w:id="1281719198">
          <w:marLeft w:val="480"/>
          <w:marRight w:val="0"/>
          <w:marTop w:val="0"/>
          <w:marBottom w:val="0"/>
          <w:divBdr>
            <w:top w:val="none" w:sz="0" w:space="0" w:color="auto"/>
            <w:left w:val="none" w:sz="0" w:space="0" w:color="auto"/>
            <w:bottom w:val="none" w:sz="0" w:space="0" w:color="auto"/>
            <w:right w:val="none" w:sz="0" w:space="0" w:color="auto"/>
          </w:divBdr>
        </w:div>
        <w:div w:id="1754424367">
          <w:marLeft w:val="480"/>
          <w:marRight w:val="0"/>
          <w:marTop w:val="0"/>
          <w:marBottom w:val="0"/>
          <w:divBdr>
            <w:top w:val="none" w:sz="0" w:space="0" w:color="auto"/>
            <w:left w:val="none" w:sz="0" w:space="0" w:color="auto"/>
            <w:bottom w:val="none" w:sz="0" w:space="0" w:color="auto"/>
            <w:right w:val="none" w:sz="0" w:space="0" w:color="auto"/>
          </w:divBdr>
        </w:div>
        <w:div w:id="338507080">
          <w:marLeft w:val="480"/>
          <w:marRight w:val="0"/>
          <w:marTop w:val="0"/>
          <w:marBottom w:val="0"/>
          <w:divBdr>
            <w:top w:val="none" w:sz="0" w:space="0" w:color="auto"/>
            <w:left w:val="none" w:sz="0" w:space="0" w:color="auto"/>
            <w:bottom w:val="none" w:sz="0" w:space="0" w:color="auto"/>
            <w:right w:val="none" w:sz="0" w:space="0" w:color="auto"/>
          </w:divBdr>
        </w:div>
        <w:div w:id="1426684196">
          <w:marLeft w:val="480"/>
          <w:marRight w:val="0"/>
          <w:marTop w:val="0"/>
          <w:marBottom w:val="0"/>
          <w:divBdr>
            <w:top w:val="none" w:sz="0" w:space="0" w:color="auto"/>
            <w:left w:val="none" w:sz="0" w:space="0" w:color="auto"/>
            <w:bottom w:val="none" w:sz="0" w:space="0" w:color="auto"/>
            <w:right w:val="none" w:sz="0" w:space="0" w:color="auto"/>
          </w:divBdr>
        </w:div>
        <w:div w:id="10644441">
          <w:marLeft w:val="480"/>
          <w:marRight w:val="0"/>
          <w:marTop w:val="0"/>
          <w:marBottom w:val="0"/>
          <w:divBdr>
            <w:top w:val="none" w:sz="0" w:space="0" w:color="auto"/>
            <w:left w:val="none" w:sz="0" w:space="0" w:color="auto"/>
            <w:bottom w:val="none" w:sz="0" w:space="0" w:color="auto"/>
            <w:right w:val="none" w:sz="0" w:space="0" w:color="auto"/>
          </w:divBdr>
        </w:div>
        <w:div w:id="1747534954">
          <w:marLeft w:val="480"/>
          <w:marRight w:val="0"/>
          <w:marTop w:val="0"/>
          <w:marBottom w:val="0"/>
          <w:divBdr>
            <w:top w:val="none" w:sz="0" w:space="0" w:color="auto"/>
            <w:left w:val="none" w:sz="0" w:space="0" w:color="auto"/>
            <w:bottom w:val="none" w:sz="0" w:space="0" w:color="auto"/>
            <w:right w:val="none" w:sz="0" w:space="0" w:color="auto"/>
          </w:divBdr>
        </w:div>
        <w:div w:id="476460624">
          <w:marLeft w:val="480"/>
          <w:marRight w:val="0"/>
          <w:marTop w:val="0"/>
          <w:marBottom w:val="0"/>
          <w:divBdr>
            <w:top w:val="none" w:sz="0" w:space="0" w:color="auto"/>
            <w:left w:val="none" w:sz="0" w:space="0" w:color="auto"/>
            <w:bottom w:val="none" w:sz="0" w:space="0" w:color="auto"/>
            <w:right w:val="none" w:sz="0" w:space="0" w:color="auto"/>
          </w:divBdr>
        </w:div>
        <w:div w:id="1703477743">
          <w:marLeft w:val="480"/>
          <w:marRight w:val="0"/>
          <w:marTop w:val="0"/>
          <w:marBottom w:val="0"/>
          <w:divBdr>
            <w:top w:val="none" w:sz="0" w:space="0" w:color="auto"/>
            <w:left w:val="none" w:sz="0" w:space="0" w:color="auto"/>
            <w:bottom w:val="none" w:sz="0" w:space="0" w:color="auto"/>
            <w:right w:val="none" w:sz="0" w:space="0" w:color="auto"/>
          </w:divBdr>
        </w:div>
        <w:div w:id="1114667756">
          <w:marLeft w:val="480"/>
          <w:marRight w:val="0"/>
          <w:marTop w:val="0"/>
          <w:marBottom w:val="0"/>
          <w:divBdr>
            <w:top w:val="none" w:sz="0" w:space="0" w:color="auto"/>
            <w:left w:val="none" w:sz="0" w:space="0" w:color="auto"/>
            <w:bottom w:val="none" w:sz="0" w:space="0" w:color="auto"/>
            <w:right w:val="none" w:sz="0" w:space="0" w:color="auto"/>
          </w:divBdr>
        </w:div>
      </w:divsChild>
    </w:div>
    <w:div w:id="947812842">
      <w:bodyDiv w:val="1"/>
      <w:marLeft w:val="0"/>
      <w:marRight w:val="0"/>
      <w:marTop w:val="0"/>
      <w:marBottom w:val="0"/>
      <w:divBdr>
        <w:top w:val="none" w:sz="0" w:space="0" w:color="auto"/>
        <w:left w:val="none" w:sz="0" w:space="0" w:color="auto"/>
        <w:bottom w:val="none" w:sz="0" w:space="0" w:color="auto"/>
        <w:right w:val="none" w:sz="0" w:space="0" w:color="auto"/>
      </w:divBdr>
    </w:div>
    <w:div w:id="949968056">
      <w:marLeft w:val="480"/>
      <w:marRight w:val="0"/>
      <w:marTop w:val="0"/>
      <w:marBottom w:val="0"/>
      <w:divBdr>
        <w:top w:val="none" w:sz="0" w:space="0" w:color="auto"/>
        <w:left w:val="none" w:sz="0" w:space="0" w:color="auto"/>
        <w:bottom w:val="none" w:sz="0" w:space="0" w:color="auto"/>
        <w:right w:val="none" w:sz="0" w:space="0" w:color="auto"/>
      </w:divBdr>
    </w:div>
    <w:div w:id="951058441">
      <w:bodyDiv w:val="1"/>
      <w:marLeft w:val="0"/>
      <w:marRight w:val="0"/>
      <w:marTop w:val="0"/>
      <w:marBottom w:val="0"/>
      <w:divBdr>
        <w:top w:val="none" w:sz="0" w:space="0" w:color="auto"/>
        <w:left w:val="none" w:sz="0" w:space="0" w:color="auto"/>
        <w:bottom w:val="none" w:sz="0" w:space="0" w:color="auto"/>
        <w:right w:val="none" w:sz="0" w:space="0" w:color="auto"/>
      </w:divBdr>
    </w:div>
    <w:div w:id="951130059">
      <w:bodyDiv w:val="1"/>
      <w:marLeft w:val="0"/>
      <w:marRight w:val="0"/>
      <w:marTop w:val="0"/>
      <w:marBottom w:val="0"/>
      <w:divBdr>
        <w:top w:val="none" w:sz="0" w:space="0" w:color="auto"/>
        <w:left w:val="none" w:sz="0" w:space="0" w:color="auto"/>
        <w:bottom w:val="none" w:sz="0" w:space="0" w:color="auto"/>
        <w:right w:val="none" w:sz="0" w:space="0" w:color="auto"/>
      </w:divBdr>
    </w:div>
    <w:div w:id="960847189">
      <w:marLeft w:val="480"/>
      <w:marRight w:val="0"/>
      <w:marTop w:val="0"/>
      <w:marBottom w:val="0"/>
      <w:divBdr>
        <w:top w:val="none" w:sz="0" w:space="0" w:color="auto"/>
        <w:left w:val="none" w:sz="0" w:space="0" w:color="auto"/>
        <w:bottom w:val="none" w:sz="0" w:space="0" w:color="auto"/>
        <w:right w:val="none" w:sz="0" w:space="0" w:color="auto"/>
      </w:divBdr>
    </w:div>
    <w:div w:id="960959809">
      <w:bodyDiv w:val="1"/>
      <w:marLeft w:val="0"/>
      <w:marRight w:val="0"/>
      <w:marTop w:val="0"/>
      <w:marBottom w:val="0"/>
      <w:divBdr>
        <w:top w:val="none" w:sz="0" w:space="0" w:color="auto"/>
        <w:left w:val="none" w:sz="0" w:space="0" w:color="auto"/>
        <w:bottom w:val="none" w:sz="0" w:space="0" w:color="auto"/>
        <w:right w:val="none" w:sz="0" w:space="0" w:color="auto"/>
      </w:divBdr>
    </w:div>
    <w:div w:id="962543206">
      <w:bodyDiv w:val="1"/>
      <w:marLeft w:val="0"/>
      <w:marRight w:val="0"/>
      <w:marTop w:val="0"/>
      <w:marBottom w:val="0"/>
      <w:divBdr>
        <w:top w:val="none" w:sz="0" w:space="0" w:color="auto"/>
        <w:left w:val="none" w:sz="0" w:space="0" w:color="auto"/>
        <w:bottom w:val="none" w:sz="0" w:space="0" w:color="auto"/>
        <w:right w:val="none" w:sz="0" w:space="0" w:color="auto"/>
      </w:divBdr>
    </w:div>
    <w:div w:id="967592386">
      <w:bodyDiv w:val="1"/>
      <w:marLeft w:val="0"/>
      <w:marRight w:val="0"/>
      <w:marTop w:val="0"/>
      <w:marBottom w:val="0"/>
      <w:divBdr>
        <w:top w:val="none" w:sz="0" w:space="0" w:color="auto"/>
        <w:left w:val="none" w:sz="0" w:space="0" w:color="auto"/>
        <w:bottom w:val="none" w:sz="0" w:space="0" w:color="auto"/>
        <w:right w:val="none" w:sz="0" w:space="0" w:color="auto"/>
      </w:divBdr>
    </w:div>
    <w:div w:id="976683218">
      <w:bodyDiv w:val="1"/>
      <w:marLeft w:val="0"/>
      <w:marRight w:val="0"/>
      <w:marTop w:val="0"/>
      <w:marBottom w:val="0"/>
      <w:divBdr>
        <w:top w:val="none" w:sz="0" w:space="0" w:color="auto"/>
        <w:left w:val="none" w:sz="0" w:space="0" w:color="auto"/>
        <w:bottom w:val="none" w:sz="0" w:space="0" w:color="auto"/>
        <w:right w:val="none" w:sz="0" w:space="0" w:color="auto"/>
      </w:divBdr>
      <w:divsChild>
        <w:div w:id="941844115">
          <w:marLeft w:val="0"/>
          <w:marRight w:val="0"/>
          <w:marTop w:val="0"/>
          <w:marBottom w:val="0"/>
          <w:divBdr>
            <w:top w:val="none" w:sz="0" w:space="0" w:color="auto"/>
            <w:left w:val="none" w:sz="0" w:space="0" w:color="auto"/>
            <w:bottom w:val="none" w:sz="0" w:space="0" w:color="auto"/>
            <w:right w:val="none" w:sz="0" w:space="0" w:color="auto"/>
          </w:divBdr>
        </w:div>
      </w:divsChild>
    </w:div>
    <w:div w:id="978607858">
      <w:bodyDiv w:val="1"/>
      <w:marLeft w:val="0"/>
      <w:marRight w:val="0"/>
      <w:marTop w:val="0"/>
      <w:marBottom w:val="0"/>
      <w:divBdr>
        <w:top w:val="none" w:sz="0" w:space="0" w:color="auto"/>
        <w:left w:val="none" w:sz="0" w:space="0" w:color="auto"/>
        <w:bottom w:val="none" w:sz="0" w:space="0" w:color="auto"/>
        <w:right w:val="none" w:sz="0" w:space="0" w:color="auto"/>
      </w:divBdr>
    </w:div>
    <w:div w:id="983386698">
      <w:marLeft w:val="480"/>
      <w:marRight w:val="0"/>
      <w:marTop w:val="0"/>
      <w:marBottom w:val="0"/>
      <w:divBdr>
        <w:top w:val="none" w:sz="0" w:space="0" w:color="auto"/>
        <w:left w:val="none" w:sz="0" w:space="0" w:color="auto"/>
        <w:bottom w:val="none" w:sz="0" w:space="0" w:color="auto"/>
        <w:right w:val="none" w:sz="0" w:space="0" w:color="auto"/>
      </w:divBdr>
    </w:div>
    <w:div w:id="985549606">
      <w:bodyDiv w:val="1"/>
      <w:marLeft w:val="0"/>
      <w:marRight w:val="0"/>
      <w:marTop w:val="0"/>
      <w:marBottom w:val="0"/>
      <w:divBdr>
        <w:top w:val="none" w:sz="0" w:space="0" w:color="auto"/>
        <w:left w:val="none" w:sz="0" w:space="0" w:color="auto"/>
        <w:bottom w:val="none" w:sz="0" w:space="0" w:color="auto"/>
        <w:right w:val="none" w:sz="0" w:space="0" w:color="auto"/>
      </w:divBdr>
      <w:divsChild>
        <w:div w:id="490217272">
          <w:marLeft w:val="0"/>
          <w:marRight w:val="0"/>
          <w:marTop w:val="0"/>
          <w:marBottom w:val="0"/>
          <w:divBdr>
            <w:top w:val="none" w:sz="0" w:space="0" w:color="auto"/>
            <w:left w:val="none" w:sz="0" w:space="0" w:color="auto"/>
            <w:bottom w:val="none" w:sz="0" w:space="0" w:color="auto"/>
            <w:right w:val="none" w:sz="0" w:space="0" w:color="auto"/>
          </w:divBdr>
        </w:div>
      </w:divsChild>
    </w:div>
    <w:div w:id="986014701">
      <w:bodyDiv w:val="1"/>
      <w:marLeft w:val="0"/>
      <w:marRight w:val="0"/>
      <w:marTop w:val="0"/>
      <w:marBottom w:val="0"/>
      <w:divBdr>
        <w:top w:val="none" w:sz="0" w:space="0" w:color="auto"/>
        <w:left w:val="none" w:sz="0" w:space="0" w:color="auto"/>
        <w:bottom w:val="none" w:sz="0" w:space="0" w:color="auto"/>
        <w:right w:val="none" w:sz="0" w:space="0" w:color="auto"/>
      </w:divBdr>
    </w:div>
    <w:div w:id="989556511">
      <w:marLeft w:val="480"/>
      <w:marRight w:val="0"/>
      <w:marTop w:val="0"/>
      <w:marBottom w:val="0"/>
      <w:divBdr>
        <w:top w:val="none" w:sz="0" w:space="0" w:color="auto"/>
        <w:left w:val="none" w:sz="0" w:space="0" w:color="auto"/>
        <w:bottom w:val="none" w:sz="0" w:space="0" w:color="auto"/>
        <w:right w:val="none" w:sz="0" w:space="0" w:color="auto"/>
      </w:divBdr>
    </w:div>
    <w:div w:id="993988807">
      <w:bodyDiv w:val="1"/>
      <w:marLeft w:val="0"/>
      <w:marRight w:val="0"/>
      <w:marTop w:val="0"/>
      <w:marBottom w:val="0"/>
      <w:divBdr>
        <w:top w:val="none" w:sz="0" w:space="0" w:color="auto"/>
        <w:left w:val="none" w:sz="0" w:space="0" w:color="auto"/>
        <w:bottom w:val="none" w:sz="0" w:space="0" w:color="auto"/>
        <w:right w:val="none" w:sz="0" w:space="0" w:color="auto"/>
      </w:divBdr>
    </w:div>
    <w:div w:id="996154524">
      <w:marLeft w:val="480"/>
      <w:marRight w:val="0"/>
      <w:marTop w:val="0"/>
      <w:marBottom w:val="0"/>
      <w:divBdr>
        <w:top w:val="none" w:sz="0" w:space="0" w:color="auto"/>
        <w:left w:val="none" w:sz="0" w:space="0" w:color="auto"/>
        <w:bottom w:val="none" w:sz="0" w:space="0" w:color="auto"/>
        <w:right w:val="none" w:sz="0" w:space="0" w:color="auto"/>
      </w:divBdr>
    </w:div>
    <w:div w:id="997617624">
      <w:bodyDiv w:val="1"/>
      <w:marLeft w:val="0"/>
      <w:marRight w:val="0"/>
      <w:marTop w:val="0"/>
      <w:marBottom w:val="0"/>
      <w:divBdr>
        <w:top w:val="none" w:sz="0" w:space="0" w:color="auto"/>
        <w:left w:val="none" w:sz="0" w:space="0" w:color="auto"/>
        <w:bottom w:val="none" w:sz="0" w:space="0" w:color="auto"/>
        <w:right w:val="none" w:sz="0" w:space="0" w:color="auto"/>
      </w:divBdr>
    </w:div>
    <w:div w:id="1002929493">
      <w:bodyDiv w:val="1"/>
      <w:marLeft w:val="0"/>
      <w:marRight w:val="0"/>
      <w:marTop w:val="0"/>
      <w:marBottom w:val="0"/>
      <w:divBdr>
        <w:top w:val="none" w:sz="0" w:space="0" w:color="auto"/>
        <w:left w:val="none" w:sz="0" w:space="0" w:color="auto"/>
        <w:bottom w:val="none" w:sz="0" w:space="0" w:color="auto"/>
        <w:right w:val="none" w:sz="0" w:space="0" w:color="auto"/>
      </w:divBdr>
    </w:div>
    <w:div w:id="1005668350">
      <w:bodyDiv w:val="1"/>
      <w:marLeft w:val="0"/>
      <w:marRight w:val="0"/>
      <w:marTop w:val="0"/>
      <w:marBottom w:val="0"/>
      <w:divBdr>
        <w:top w:val="none" w:sz="0" w:space="0" w:color="auto"/>
        <w:left w:val="none" w:sz="0" w:space="0" w:color="auto"/>
        <w:bottom w:val="none" w:sz="0" w:space="0" w:color="auto"/>
        <w:right w:val="none" w:sz="0" w:space="0" w:color="auto"/>
      </w:divBdr>
    </w:div>
    <w:div w:id="1008749358">
      <w:bodyDiv w:val="1"/>
      <w:marLeft w:val="0"/>
      <w:marRight w:val="0"/>
      <w:marTop w:val="0"/>
      <w:marBottom w:val="0"/>
      <w:divBdr>
        <w:top w:val="none" w:sz="0" w:space="0" w:color="auto"/>
        <w:left w:val="none" w:sz="0" w:space="0" w:color="auto"/>
        <w:bottom w:val="none" w:sz="0" w:space="0" w:color="auto"/>
        <w:right w:val="none" w:sz="0" w:space="0" w:color="auto"/>
      </w:divBdr>
    </w:div>
    <w:div w:id="1008874706">
      <w:bodyDiv w:val="1"/>
      <w:marLeft w:val="0"/>
      <w:marRight w:val="0"/>
      <w:marTop w:val="0"/>
      <w:marBottom w:val="0"/>
      <w:divBdr>
        <w:top w:val="none" w:sz="0" w:space="0" w:color="auto"/>
        <w:left w:val="none" w:sz="0" w:space="0" w:color="auto"/>
        <w:bottom w:val="none" w:sz="0" w:space="0" w:color="auto"/>
        <w:right w:val="none" w:sz="0" w:space="0" w:color="auto"/>
      </w:divBdr>
    </w:div>
    <w:div w:id="1022363575">
      <w:marLeft w:val="480"/>
      <w:marRight w:val="0"/>
      <w:marTop w:val="0"/>
      <w:marBottom w:val="0"/>
      <w:divBdr>
        <w:top w:val="none" w:sz="0" w:space="0" w:color="auto"/>
        <w:left w:val="none" w:sz="0" w:space="0" w:color="auto"/>
        <w:bottom w:val="none" w:sz="0" w:space="0" w:color="auto"/>
        <w:right w:val="none" w:sz="0" w:space="0" w:color="auto"/>
      </w:divBdr>
    </w:div>
    <w:div w:id="1023628241">
      <w:bodyDiv w:val="1"/>
      <w:marLeft w:val="0"/>
      <w:marRight w:val="0"/>
      <w:marTop w:val="0"/>
      <w:marBottom w:val="0"/>
      <w:divBdr>
        <w:top w:val="none" w:sz="0" w:space="0" w:color="auto"/>
        <w:left w:val="none" w:sz="0" w:space="0" w:color="auto"/>
        <w:bottom w:val="none" w:sz="0" w:space="0" w:color="auto"/>
        <w:right w:val="none" w:sz="0" w:space="0" w:color="auto"/>
      </w:divBdr>
    </w:div>
    <w:div w:id="1025641996">
      <w:marLeft w:val="480"/>
      <w:marRight w:val="0"/>
      <w:marTop w:val="0"/>
      <w:marBottom w:val="0"/>
      <w:divBdr>
        <w:top w:val="none" w:sz="0" w:space="0" w:color="auto"/>
        <w:left w:val="none" w:sz="0" w:space="0" w:color="auto"/>
        <w:bottom w:val="none" w:sz="0" w:space="0" w:color="auto"/>
        <w:right w:val="none" w:sz="0" w:space="0" w:color="auto"/>
      </w:divBdr>
    </w:div>
    <w:div w:id="1030834771">
      <w:bodyDiv w:val="1"/>
      <w:marLeft w:val="0"/>
      <w:marRight w:val="0"/>
      <w:marTop w:val="0"/>
      <w:marBottom w:val="0"/>
      <w:divBdr>
        <w:top w:val="none" w:sz="0" w:space="0" w:color="auto"/>
        <w:left w:val="none" w:sz="0" w:space="0" w:color="auto"/>
        <w:bottom w:val="none" w:sz="0" w:space="0" w:color="auto"/>
        <w:right w:val="none" w:sz="0" w:space="0" w:color="auto"/>
      </w:divBdr>
    </w:div>
    <w:div w:id="1031564702">
      <w:bodyDiv w:val="1"/>
      <w:marLeft w:val="0"/>
      <w:marRight w:val="0"/>
      <w:marTop w:val="0"/>
      <w:marBottom w:val="0"/>
      <w:divBdr>
        <w:top w:val="none" w:sz="0" w:space="0" w:color="auto"/>
        <w:left w:val="none" w:sz="0" w:space="0" w:color="auto"/>
        <w:bottom w:val="none" w:sz="0" w:space="0" w:color="auto"/>
        <w:right w:val="none" w:sz="0" w:space="0" w:color="auto"/>
      </w:divBdr>
    </w:div>
    <w:div w:id="1032075308">
      <w:bodyDiv w:val="1"/>
      <w:marLeft w:val="0"/>
      <w:marRight w:val="0"/>
      <w:marTop w:val="0"/>
      <w:marBottom w:val="0"/>
      <w:divBdr>
        <w:top w:val="none" w:sz="0" w:space="0" w:color="auto"/>
        <w:left w:val="none" w:sz="0" w:space="0" w:color="auto"/>
        <w:bottom w:val="none" w:sz="0" w:space="0" w:color="auto"/>
        <w:right w:val="none" w:sz="0" w:space="0" w:color="auto"/>
      </w:divBdr>
    </w:div>
    <w:div w:id="1032657139">
      <w:bodyDiv w:val="1"/>
      <w:marLeft w:val="0"/>
      <w:marRight w:val="0"/>
      <w:marTop w:val="0"/>
      <w:marBottom w:val="0"/>
      <w:divBdr>
        <w:top w:val="none" w:sz="0" w:space="0" w:color="auto"/>
        <w:left w:val="none" w:sz="0" w:space="0" w:color="auto"/>
        <w:bottom w:val="none" w:sz="0" w:space="0" w:color="auto"/>
        <w:right w:val="none" w:sz="0" w:space="0" w:color="auto"/>
      </w:divBdr>
    </w:div>
    <w:div w:id="1038165435">
      <w:bodyDiv w:val="1"/>
      <w:marLeft w:val="0"/>
      <w:marRight w:val="0"/>
      <w:marTop w:val="0"/>
      <w:marBottom w:val="0"/>
      <w:divBdr>
        <w:top w:val="none" w:sz="0" w:space="0" w:color="auto"/>
        <w:left w:val="none" w:sz="0" w:space="0" w:color="auto"/>
        <w:bottom w:val="none" w:sz="0" w:space="0" w:color="auto"/>
        <w:right w:val="none" w:sz="0" w:space="0" w:color="auto"/>
      </w:divBdr>
    </w:div>
    <w:div w:id="1050878849">
      <w:marLeft w:val="480"/>
      <w:marRight w:val="0"/>
      <w:marTop w:val="0"/>
      <w:marBottom w:val="0"/>
      <w:divBdr>
        <w:top w:val="none" w:sz="0" w:space="0" w:color="auto"/>
        <w:left w:val="none" w:sz="0" w:space="0" w:color="auto"/>
        <w:bottom w:val="none" w:sz="0" w:space="0" w:color="auto"/>
        <w:right w:val="none" w:sz="0" w:space="0" w:color="auto"/>
      </w:divBdr>
    </w:div>
    <w:div w:id="1052271737">
      <w:bodyDiv w:val="1"/>
      <w:marLeft w:val="0"/>
      <w:marRight w:val="0"/>
      <w:marTop w:val="0"/>
      <w:marBottom w:val="0"/>
      <w:divBdr>
        <w:top w:val="none" w:sz="0" w:space="0" w:color="auto"/>
        <w:left w:val="none" w:sz="0" w:space="0" w:color="auto"/>
        <w:bottom w:val="none" w:sz="0" w:space="0" w:color="auto"/>
        <w:right w:val="none" w:sz="0" w:space="0" w:color="auto"/>
      </w:divBdr>
      <w:divsChild>
        <w:div w:id="1037245158">
          <w:marLeft w:val="480"/>
          <w:marRight w:val="0"/>
          <w:marTop w:val="0"/>
          <w:marBottom w:val="0"/>
          <w:divBdr>
            <w:top w:val="none" w:sz="0" w:space="0" w:color="auto"/>
            <w:left w:val="none" w:sz="0" w:space="0" w:color="auto"/>
            <w:bottom w:val="none" w:sz="0" w:space="0" w:color="auto"/>
            <w:right w:val="none" w:sz="0" w:space="0" w:color="auto"/>
          </w:divBdr>
        </w:div>
        <w:div w:id="216170202">
          <w:marLeft w:val="480"/>
          <w:marRight w:val="0"/>
          <w:marTop w:val="0"/>
          <w:marBottom w:val="0"/>
          <w:divBdr>
            <w:top w:val="none" w:sz="0" w:space="0" w:color="auto"/>
            <w:left w:val="none" w:sz="0" w:space="0" w:color="auto"/>
            <w:bottom w:val="none" w:sz="0" w:space="0" w:color="auto"/>
            <w:right w:val="none" w:sz="0" w:space="0" w:color="auto"/>
          </w:divBdr>
        </w:div>
        <w:div w:id="1345593052">
          <w:marLeft w:val="480"/>
          <w:marRight w:val="0"/>
          <w:marTop w:val="0"/>
          <w:marBottom w:val="0"/>
          <w:divBdr>
            <w:top w:val="none" w:sz="0" w:space="0" w:color="auto"/>
            <w:left w:val="none" w:sz="0" w:space="0" w:color="auto"/>
            <w:bottom w:val="none" w:sz="0" w:space="0" w:color="auto"/>
            <w:right w:val="none" w:sz="0" w:space="0" w:color="auto"/>
          </w:divBdr>
        </w:div>
        <w:div w:id="1268194016">
          <w:marLeft w:val="480"/>
          <w:marRight w:val="0"/>
          <w:marTop w:val="0"/>
          <w:marBottom w:val="0"/>
          <w:divBdr>
            <w:top w:val="none" w:sz="0" w:space="0" w:color="auto"/>
            <w:left w:val="none" w:sz="0" w:space="0" w:color="auto"/>
            <w:bottom w:val="none" w:sz="0" w:space="0" w:color="auto"/>
            <w:right w:val="none" w:sz="0" w:space="0" w:color="auto"/>
          </w:divBdr>
        </w:div>
        <w:div w:id="1867981152">
          <w:marLeft w:val="480"/>
          <w:marRight w:val="0"/>
          <w:marTop w:val="0"/>
          <w:marBottom w:val="0"/>
          <w:divBdr>
            <w:top w:val="none" w:sz="0" w:space="0" w:color="auto"/>
            <w:left w:val="none" w:sz="0" w:space="0" w:color="auto"/>
            <w:bottom w:val="none" w:sz="0" w:space="0" w:color="auto"/>
            <w:right w:val="none" w:sz="0" w:space="0" w:color="auto"/>
          </w:divBdr>
        </w:div>
        <w:div w:id="2118988779">
          <w:marLeft w:val="480"/>
          <w:marRight w:val="0"/>
          <w:marTop w:val="0"/>
          <w:marBottom w:val="0"/>
          <w:divBdr>
            <w:top w:val="none" w:sz="0" w:space="0" w:color="auto"/>
            <w:left w:val="none" w:sz="0" w:space="0" w:color="auto"/>
            <w:bottom w:val="none" w:sz="0" w:space="0" w:color="auto"/>
            <w:right w:val="none" w:sz="0" w:space="0" w:color="auto"/>
          </w:divBdr>
        </w:div>
        <w:div w:id="14771629">
          <w:marLeft w:val="480"/>
          <w:marRight w:val="0"/>
          <w:marTop w:val="0"/>
          <w:marBottom w:val="0"/>
          <w:divBdr>
            <w:top w:val="none" w:sz="0" w:space="0" w:color="auto"/>
            <w:left w:val="none" w:sz="0" w:space="0" w:color="auto"/>
            <w:bottom w:val="none" w:sz="0" w:space="0" w:color="auto"/>
            <w:right w:val="none" w:sz="0" w:space="0" w:color="auto"/>
          </w:divBdr>
        </w:div>
        <w:div w:id="84886780">
          <w:marLeft w:val="480"/>
          <w:marRight w:val="0"/>
          <w:marTop w:val="0"/>
          <w:marBottom w:val="0"/>
          <w:divBdr>
            <w:top w:val="none" w:sz="0" w:space="0" w:color="auto"/>
            <w:left w:val="none" w:sz="0" w:space="0" w:color="auto"/>
            <w:bottom w:val="none" w:sz="0" w:space="0" w:color="auto"/>
            <w:right w:val="none" w:sz="0" w:space="0" w:color="auto"/>
          </w:divBdr>
        </w:div>
        <w:div w:id="1746490150">
          <w:marLeft w:val="480"/>
          <w:marRight w:val="0"/>
          <w:marTop w:val="0"/>
          <w:marBottom w:val="0"/>
          <w:divBdr>
            <w:top w:val="none" w:sz="0" w:space="0" w:color="auto"/>
            <w:left w:val="none" w:sz="0" w:space="0" w:color="auto"/>
            <w:bottom w:val="none" w:sz="0" w:space="0" w:color="auto"/>
            <w:right w:val="none" w:sz="0" w:space="0" w:color="auto"/>
          </w:divBdr>
        </w:div>
        <w:div w:id="287900167">
          <w:marLeft w:val="480"/>
          <w:marRight w:val="0"/>
          <w:marTop w:val="0"/>
          <w:marBottom w:val="0"/>
          <w:divBdr>
            <w:top w:val="none" w:sz="0" w:space="0" w:color="auto"/>
            <w:left w:val="none" w:sz="0" w:space="0" w:color="auto"/>
            <w:bottom w:val="none" w:sz="0" w:space="0" w:color="auto"/>
            <w:right w:val="none" w:sz="0" w:space="0" w:color="auto"/>
          </w:divBdr>
        </w:div>
        <w:div w:id="1121263374">
          <w:marLeft w:val="480"/>
          <w:marRight w:val="0"/>
          <w:marTop w:val="0"/>
          <w:marBottom w:val="0"/>
          <w:divBdr>
            <w:top w:val="none" w:sz="0" w:space="0" w:color="auto"/>
            <w:left w:val="none" w:sz="0" w:space="0" w:color="auto"/>
            <w:bottom w:val="none" w:sz="0" w:space="0" w:color="auto"/>
            <w:right w:val="none" w:sz="0" w:space="0" w:color="auto"/>
          </w:divBdr>
        </w:div>
        <w:div w:id="1459033594">
          <w:marLeft w:val="480"/>
          <w:marRight w:val="0"/>
          <w:marTop w:val="0"/>
          <w:marBottom w:val="0"/>
          <w:divBdr>
            <w:top w:val="none" w:sz="0" w:space="0" w:color="auto"/>
            <w:left w:val="none" w:sz="0" w:space="0" w:color="auto"/>
            <w:bottom w:val="none" w:sz="0" w:space="0" w:color="auto"/>
            <w:right w:val="none" w:sz="0" w:space="0" w:color="auto"/>
          </w:divBdr>
        </w:div>
        <w:div w:id="613483298">
          <w:marLeft w:val="480"/>
          <w:marRight w:val="0"/>
          <w:marTop w:val="0"/>
          <w:marBottom w:val="0"/>
          <w:divBdr>
            <w:top w:val="none" w:sz="0" w:space="0" w:color="auto"/>
            <w:left w:val="none" w:sz="0" w:space="0" w:color="auto"/>
            <w:bottom w:val="none" w:sz="0" w:space="0" w:color="auto"/>
            <w:right w:val="none" w:sz="0" w:space="0" w:color="auto"/>
          </w:divBdr>
        </w:div>
      </w:divsChild>
    </w:div>
    <w:div w:id="1055738645">
      <w:bodyDiv w:val="1"/>
      <w:marLeft w:val="0"/>
      <w:marRight w:val="0"/>
      <w:marTop w:val="0"/>
      <w:marBottom w:val="0"/>
      <w:divBdr>
        <w:top w:val="none" w:sz="0" w:space="0" w:color="auto"/>
        <w:left w:val="none" w:sz="0" w:space="0" w:color="auto"/>
        <w:bottom w:val="none" w:sz="0" w:space="0" w:color="auto"/>
        <w:right w:val="none" w:sz="0" w:space="0" w:color="auto"/>
      </w:divBdr>
      <w:divsChild>
        <w:div w:id="1727099121">
          <w:marLeft w:val="480"/>
          <w:marRight w:val="0"/>
          <w:marTop w:val="0"/>
          <w:marBottom w:val="0"/>
          <w:divBdr>
            <w:top w:val="none" w:sz="0" w:space="0" w:color="auto"/>
            <w:left w:val="none" w:sz="0" w:space="0" w:color="auto"/>
            <w:bottom w:val="none" w:sz="0" w:space="0" w:color="auto"/>
            <w:right w:val="none" w:sz="0" w:space="0" w:color="auto"/>
          </w:divBdr>
        </w:div>
        <w:div w:id="2136676528">
          <w:marLeft w:val="480"/>
          <w:marRight w:val="0"/>
          <w:marTop w:val="0"/>
          <w:marBottom w:val="0"/>
          <w:divBdr>
            <w:top w:val="none" w:sz="0" w:space="0" w:color="auto"/>
            <w:left w:val="none" w:sz="0" w:space="0" w:color="auto"/>
            <w:bottom w:val="none" w:sz="0" w:space="0" w:color="auto"/>
            <w:right w:val="none" w:sz="0" w:space="0" w:color="auto"/>
          </w:divBdr>
        </w:div>
        <w:div w:id="899629096">
          <w:marLeft w:val="480"/>
          <w:marRight w:val="0"/>
          <w:marTop w:val="0"/>
          <w:marBottom w:val="0"/>
          <w:divBdr>
            <w:top w:val="none" w:sz="0" w:space="0" w:color="auto"/>
            <w:left w:val="none" w:sz="0" w:space="0" w:color="auto"/>
            <w:bottom w:val="none" w:sz="0" w:space="0" w:color="auto"/>
            <w:right w:val="none" w:sz="0" w:space="0" w:color="auto"/>
          </w:divBdr>
        </w:div>
        <w:div w:id="1427653755">
          <w:marLeft w:val="480"/>
          <w:marRight w:val="0"/>
          <w:marTop w:val="0"/>
          <w:marBottom w:val="0"/>
          <w:divBdr>
            <w:top w:val="none" w:sz="0" w:space="0" w:color="auto"/>
            <w:left w:val="none" w:sz="0" w:space="0" w:color="auto"/>
            <w:bottom w:val="none" w:sz="0" w:space="0" w:color="auto"/>
            <w:right w:val="none" w:sz="0" w:space="0" w:color="auto"/>
          </w:divBdr>
        </w:div>
        <w:div w:id="2087914116">
          <w:marLeft w:val="480"/>
          <w:marRight w:val="0"/>
          <w:marTop w:val="0"/>
          <w:marBottom w:val="0"/>
          <w:divBdr>
            <w:top w:val="none" w:sz="0" w:space="0" w:color="auto"/>
            <w:left w:val="none" w:sz="0" w:space="0" w:color="auto"/>
            <w:bottom w:val="none" w:sz="0" w:space="0" w:color="auto"/>
            <w:right w:val="none" w:sz="0" w:space="0" w:color="auto"/>
          </w:divBdr>
        </w:div>
        <w:div w:id="1162964324">
          <w:marLeft w:val="480"/>
          <w:marRight w:val="0"/>
          <w:marTop w:val="0"/>
          <w:marBottom w:val="0"/>
          <w:divBdr>
            <w:top w:val="none" w:sz="0" w:space="0" w:color="auto"/>
            <w:left w:val="none" w:sz="0" w:space="0" w:color="auto"/>
            <w:bottom w:val="none" w:sz="0" w:space="0" w:color="auto"/>
            <w:right w:val="none" w:sz="0" w:space="0" w:color="auto"/>
          </w:divBdr>
        </w:div>
        <w:div w:id="1442602547">
          <w:marLeft w:val="480"/>
          <w:marRight w:val="0"/>
          <w:marTop w:val="0"/>
          <w:marBottom w:val="0"/>
          <w:divBdr>
            <w:top w:val="none" w:sz="0" w:space="0" w:color="auto"/>
            <w:left w:val="none" w:sz="0" w:space="0" w:color="auto"/>
            <w:bottom w:val="none" w:sz="0" w:space="0" w:color="auto"/>
            <w:right w:val="none" w:sz="0" w:space="0" w:color="auto"/>
          </w:divBdr>
        </w:div>
        <w:div w:id="2058120570">
          <w:marLeft w:val="480"/>
          <w:marRight w:val="0"/>
          <w:marTop w:val="0"/>
          <w:marBottom w:val="0"/>
          <w:divBdr>
            <w:top w:val="none" w:sz="0" w:space="0" w:color="auto"/>
            <w:left w:val="none" w:sz="0" w:space="0" w:color="auto"/>
            <w:bottom w:val="none" w:sz="0" w:space="0" w:color="auto"/>
            <w:right w:val="none" w:sz="0" w:space="0" w:color="auto"/>
          </w:divBdr>
        </w:div>
        <w:div w:id="1130438732">
          <w:marLeft w:val="480"/>
          <w:marRight w:val="0"/>
          <w:marTop w:val="0"/>
          <w:marBottom w:val="0"/>
          <w:divBdr>
            <w:top w:val="none" w:sz="0" w:space="0" w:color="auto"/>
            <w:left w:val="none" w:sz="0" w:space="0" w:color="auto"/>
            <w:bottom w:val="none" w:sz="0" w:space="0" w:color="auto"/>
            <w:right w:val="none" w:sz="0" w:space="0" w:color="auto"/>
          </w:divBdr>
        </w:div>
        <w:div w:id="1884705785">
          <w:marLeft w:val="480"/>
          <w:marRight w:val="0"/>
          <w:marTop w:val="0"/>
          <w:marBottom w:val="0"/>
          <w:divBdr>
            <w:top w:val="none" w:sz="0" w:space="0" w:color="auto"/>
            <w:left w:val="none" w:sz="0" w:space="0" w:color="auto"/>
            <w:bottom w:val="none" w:sz="0" w:space="0" w:color="auto"/>
            <w:right w:val="none" w:sz="0" w:space="0" w:color="auto"/>
          </w:divBdr>
        </w:div>
        <w:div w:id="704404097">
          <w:marLeft w:val="480"/>
          <w:marRight w:val="0"/>
          <w:marTop w:val="0"/>
          <w:marBottom w:val="0"/>
          <w:divBdr>
            <w:top w:val="none" w:sz="0" w:space="0" w:color="auto"/>
            <w:left w:val="none" w:sz="0" w:space="0" w:color="auto"/>
            <w:bottom w:val="none" w:sz="0" w:space="0" w:color="auto"/>
            <w:right w:val="none" w:sz="0" w:space="0" w:color="auto"/>
          </w:divBdr>
        </w:div>
        <w:div w:id="681317077">
          <w:marLeft w:val="480"/>
          <w:marRight w:val="0"/>
          <w:marTop w:val="0"/>
          <w:marBottom w:val="0"/>
          <w:divBdr>
            <w:top w:val="none" w:sz="0" w:space="0" w:color="auto"/>
            <w:left w:val="none" w:sz="0" w:space="0" w:color="auto"/>
            <w:bottom w:val="none" w:sz="0" w:space="0" w:color="auto"/>
            <w:right w:val="none" w:sz="0" w:space="0" w:color="auto"/>
          </w:divBdr>
        </w:div>
        <w:div w:id="604193623">
          <w:marLeft w:val="480"/>
          <w:marRight w:val="0"/>
          <w:marTop w:val="0"/>
          <w:marBottom w:val="0"/>
          <w:divBdr>
            <w:top w:val="none" w:sz="0" w:space="0" w:color="auto"/>
            <w:left w:val="none" w:sz="0" w:space="0" w:color="auto"/>
            <w:bottom w:val="none" w:sz="0" w:space="0" w:color="auto"/>
            <w:right w:val="none" w:sz="0" w:space="0" w:color="auto"/>
          </w:divBdr>
        </w:div>
        <w:div w:id="1434129511">
          <w:marLeft w:val="480"/>
          <w:marRight w:val="0"/>
          <w:marTop w:val="0"/>
          <w:marBottom w:val="0"/>
          <w:divBdr>
            <w:top w:val="none" w:sz="0" w:space="0" w:color="auto"/>
            <w:left w:val="none" w:sz="0" w:space="0" w:color="auto"/>
            <w:bottom w:val="none" w:sz="0" w:space="0" w:color="auto"/>
            <w:right w:val="none" w:sz="0" w:space="0" w:color="auto"/>
          </w:divBdr>
        </w:div>
        <w:div w:id="432483027">
          <w:marLeft w:val="480"/>
          <w:marRight w:val="0"/>
          <w:marTop w:val="0"/>
          <w:marBottom w:val="0"/>
          <w:divBdr>
            <w:top w:val="none" w:sz="0" w:space="0" w:color="auto"/>
            <w:left w:val="none" w:sz="0" w:space="0" w:color="auto"/>
            <w:bottom w:val="none" w:sz="0" w:space="0" w:color="auto"/>
            <w:right w:val="none" w:sz="0" w:space="0" w:color="auto"/>
          </w:divBdr>
        </w:div>
      </w:divsChild>
    </w:div>
    <w:div w:id="1059016041">
      <w:bodyDiv w:val="1"/>
      <w:marLeft w:val="0"/>
      <w:marRight w:val="0"/>
      <w:marTop w:val="0"/>
      <w:marBottom w:val="0"/>
      <w:divBdr>
        <w:top w:val="none" w:sz="0" w:space="0" w:color="auto"/>
        <w:left w:val="none" w:sz="0" w:space="0" w:color="auto"/>
        <w:bottom w:val="none" w:sz="0" w:space="0" w:color="auto"/>
        <w:right w:val="none" w:sz="0" w:space="0" w:color="auto"/>
      </w:divBdr>
    </w:div>
    <w:div w:id="1064062058">
      <w:bodyDiv w:val="1"/>
      <w:marLeft w:val="0"/>
      <w:marRight w:val="0"/>
      <w:marTop w:val="0"/>
      <w:marBottom w:val="0"/>
      <w:divBdr>
        <w:top w:val="none" w:sz="0" w:space="0" w:color="auto"/>
        <w:left w:val="none" w:sz="0" w:space="0" w:color="auto"/>
        <w:bottom w:val="none" w:sz="0" w:space="0" w:color="auto"/>
        <w:right w:val="none" w:sz="0" w:space="0" w:color="auto"/>
      </w:divBdr>
    </w:div>
    <w:div w:id="1065371312">
      <w:bodyDiv w:val="1"/>
      <w:marLeft w:val="0"/>
      <w:marRight w:val="0"/>
      <w:marTop w:val="0"/>
      <w:marBottom w:val="0"/>
      <w:divBdr>
        <w:top w:val="none" w:sz="0" w:space="0" w:color="auto"/>
        <w:left w:val="none" w:sz="0" w:space="0" w:color="auto"/>
        <w:bottom w:val="none" w:sz="0" w:space="0" w:color="auto"/>
        <w:right w:val="none" w:sz="0" w:space="0" w:color="auto"/>
      </w:divBdr>
    </w:div>
    <w:div w:id="1065831794">
      <w:bodyDiv w:val="1"/>
      <w:marLeft w:val="0"/>
      <w:marRight w:val="0"/>
      <w:marTop w:val="0"/>
      <w:marBottom w:val="0"/>
      <w:divBdr>
        <w:top w:val="none" w:sz="0" w:space="0" w:color="auto"/>
        <w:left w:val="none" w:sz="0" w:space="0" w:color="auto"/>
        <w:bottom w:val="none" w:sz="0" w:space="0" w:color="auto"/>
        <w:right w:val="none" w:sz="0" w:space="0" w:color="auto"/>
      </w:divBdr>
    </w:div>
    <w:div w:id="1067460851">
      <w:bodyDiv w:val="1"/>
      <w:marLeft w:val="0"/>
      <w:marRight w:val="0"/>
      <w:marTop w:val="0"/>
      <w:marBottom w:val="0"/>
      <w:divBdr>
        <w:top w:val="none" w:sz="0" w:space="0" w:color="auto"/>
        <w:left w:val="none" w:sz="0" w:space="0" w:color="auto"/>
        <w:bottom w:val="none" w:sz="0" w:space="0" w:color="auto"/>
        <w:right w:val="none" w:sz="0" w:space="0" w:color="auto"/>
      </w:divBdr>
    </w:div>
    <w:div w:id="1067845730">
      <w:marLeft w:val="480"/>
      <w:marRight w:val="0"/>
      <w:marTop w:val="0"/>
      <w:marBottom w:val="0"/>
      <w:divBdr>
        <w:top w:val="none" w:sz="0" w:space="0" w:color="auto"/>
        <w:left w:val="none" w:sz="0" w:space="0" w:color="auto"/>
        <w:bottom w:val="none" w:sz="0" w:space="0" w:color="auto"/>
        <w:right w:val="none" w:sz="0" w:space="0" w:color="auto"/>
      </w:divBdr>
    </w:div>
    <w:div w:id="1071464934">
      <w:marLeft w:val="480"/>
      <w:marRight w:val="0"/>
      <w:marTop w:val="0"/>
      <w:marBottom w:val="0"/>
      <w:divBdr>
        <w:top w:val="none" w:sz="0" w:space="0" w:color="auto"/>
        <w:left w:val="none" w:sz="0" w:space="0" w:color="auto"/>
        <w:bottom w:val="none" w:sz="0" w:space="0" w:color="auto"/>
        <w:right w:val="none" w:sz="0" w:space="0" w:color="auto"/>
      </w:divBdr>
    </w:div>
    <w:div w:id="1073284084">
      <w:marLeft w:val="480"/>
      <w:marRight w:val="0"/>
      <w:marTop w:val="0"/>
      <w:marBottom w:val="0"/>
      <w:divBdr>
        <w:top w:val="none" w:sz="0" w:space="0" w:color="auto"/>
        <w:left w:val="none" w:sz="0" w:space="0" w:color="auto"/>
        <w:bottom w:val="none" w:sz="0" w:space="0" w:color="auto"/>
        <w:right w:val="none" w:sz="0" w:space="0" w:color="auto"/>
      </w:divBdr>
    </w:div>
    <w:div w:id="1076633903">
      <w:bodyDiv w:val="1"/>
      <w:marLeft w:val="0"/>
      <w:marRight w:val="0"/>
      <w:marTop w:val="0"/>
      <w:marBottom w:val="0"/>
      <w:divBdr>
        <w:top w:val="none" w:sz="0" w:space="0" w:color="auto"/>
        <w:left w:val="none" w:sz="0" w:space="0" w:color="auto"/>
        <w:bottom w:val="none" w:sz="0" w:space="0" w:color="auto"/>
        <w:right w:val="none" w:sz="0" w:space="0" w:color="auto"/>
      </w:divBdr>
    </w:div>
    <w:div w:id="1079640408">
      <w:marLeft w:val="480"/>
      <w:marRight w:val="0"/>
      <w:marTop w:val="0"/>
      <w:marBottom w:val="0"/>
      <w:divBdr>
        <w:top w:val="none" w:sz="0" w:space="0" w:color="auto"/>
        <w:left w:val="none" w:sz="0" w:space="0" w:color="auto"/>
        <w:bottom w:val="none" w:sz="0" w:space="0" w:color="auto"/>
        <w:right w:val="none" w:sz="0" w:space="0" w:color="auto"/>
      </w:divBdr>
    </w:div>
    <w:div w:id="1081873432">
      <w:bodyDiv w:val="1"/>
      <w:marLeft w:val="0"/>
      <w:marRight w:val="0"/>
      <w:marTop w:val="0"/>
      <w:marBottom w:val="0"/>
      <w:divBdr>
        <w:top w:val="none" w:sz="0" w:space="0" w:color="auto"/>
        <w:left w:val="none" w:sz="0" w:space="0" w:color="auto"/>
        <w:bottom w:val="none" w:sz="0" w:space="0" w:color="auto"/>
        <w:right w:val="none" w:sz="0" w:space="0" w:color="auto"/>
      </w:divBdr>
    </w:div>
    <w:div w:id="1089236484">
      <w:marLeft w:val="480"/>
      <w:marRight w:val="0"/>
      <w:marTop w:val="0"/>
      <w:marBottom w:val="0"/>
      <w:divBdr>
        <w:top w:val="none" w:sz="0" w:space="0" w:color="auto"/>
        <w:left w:val="none" w:sz="0" w:space="0" w:color="auto"/>
        <w:bottom w:val="none" w:sz="0" w:space="0" w:color="auto"/>
        <w:right w:val="none" w:sz="0" w:space="0" w:color="auto"/>
      </w:divBdr>
    </w:div>
    <w:div w:id="1089737209">
      <w:bodyDiv w:val="1"/>
      <w:marLeft w:val="0"/>
      <w:marRight w:val="0"/>
      <w:marTop w:val="0"/>
      <w:marBottom w:val="0"/>
      <w:divBdr>
        <w:top w:val="none" w:sz="0" w:space="0" w:color="auto"/>
        <w:left w:val="none" w:sz="0" w:space="0" w:color="auto"/>
        <w:bottom w:val="none" w:sz="0" w:space="0" w:color="auto"/>
        <w:right w:val="none" w:sz="0" w:space="0" w:color="auto"/>
      </w:divBdr>
    </w:div>
    <w:div w:id="1091241022">
      <w:bodyDiv w:val="1"/>
      <w:marLeft w:val="0"/>
      <w:marRight w:val="0"/>
      <w:marTop w:val="0"/>
      <w:marBottom w:val="0"/>
      <w:divBdr>
        <w:top w:val="none" w:sz="0" w:space="0" w:color="auto"/>
        <w:left w:val="none" w:sz="0" w:space="0" w:color="auto"/>
        <w:bottom w:val="none" w:sz="0" w:space="0" w:color="auto"/>
        <w:right w:val="none" w:sz="0" w:space="0" w:color="auto"/>
      </w:divBdr>
    </w:div>
    <w:div w:id="1093357537">
      <w:marLeft w:val="480"/>
      <w:marRight w:val="0"/>
      <w:marTop w:val="0"/>
      <w:marBottom w:val="0"/>
      <w:divBdr>
        <w:top w:val="none" w:sz="0" w:space="0" w:color="auto"/>
        <w:left w:val="none" w:sz="0" w:space="0" w:color="auto"/>
        <w:bottom w:val="none" w:sz="0" w:space="0" w:color="auto"/>
        <w:right w:val="none" w:sz="0" w:space="0" w:color="auto"/>
      </w:divBdr>
    </w:div>
    <w:div w:id="1096370104">
      <w:marLeft w:val="480"/>
      <w:marRight w:val="0"/>
      <w:marTop w:val="0"/>
      <w:marBottom w:val="0"/>
      <w:divBdr>
        <w:top w:val="none" w:sz="0" w:space="0" w:color="auto"/>
        <w:left w:val="none" w:sz="0" w:space="0" w:color="auto"/>
        <w:bottom w:val="none" w:sz="0" w:space="0" w:color="auto"/>
        <w:right w:val="none" w:sz="0" w:space="0" w:color="auto"/>
      </w:divBdr>
    </w:div>
    <w:div w:id="1097481099">
      <w:bodyDiv w:val="1"/>
      <w:marLeft w:val="0"/>
      <w:marRight w:val="0"/>
      <w:marTop w:val="0"/>
      <w:marBottom w:val="0"/>
      <w:divBdr>
        <w:top w:val="none" w:sz="0" w:space="0" w:color="auto"/>
        <w:left w:val="none" w:sz="0" w:space="0" w:color="auto"/>
        <w:bottom w:val="none" w:sz="0" w:space="0" w:color="auto"/>
        <w:right w:val="none" w:sz="0" w:space="0" w:color="auto"/>
      </w:divBdr>
    </w:div>
    <w:div w:id="1098142690">
      <w:marLeft w:val="480"/>
      <w:marRight w:val="0"/>
      <w:marTop w:val="0"/>
      <w:marBottom w:val="0"/>
      <w:divBdr>
        <w:top w:val="none" w:sz="0" w:space="0" w:color="auto"/>
        <w:left w:val="none" w:sz="0" w:space="0" w:color="auto"/>
        <w:bottom w:val="none" w:sz="0" w:space="0" w:color="auto"/>
        <w:right w:val="none" w:sz="0" w:space="0" w:color="auto"/>
      </w:divBdr>
    </w:div>
    <w:div w:id="1101221073">
      <w:bodyDiv w:val="1"/>
      <w:marLeft w:val="0"/>
      <w:marRight w:val="0"/>
      <w:marTop w:val="0"/>
      <w:marBottom w:val="0"/>
      <w:divBdr>
        <w:top w:val="none" w:sz="0" w:space="0" w:color="auto"/>
        <w:left w:val="none" w:sz="0" w:space="0" w:color="auto"/>
        <w:bottom w:val="none" w:sz="0" w:space="0" w:color="auto"/>
        <w:right w:val="none" w:sz="0" w:space="0" w:color="auto"/>
      </w:divBdr>
      <w:divsChild>
        <w:div w:id="1265458913">
          <w:marLeft w:val="480"/>
          <w:marRight w:val="0"/>
          <w:marTop w:val="0"/>
          <w:marBottom w:val="0"/>
          <w:divBdr>
            <w:top w:val="none" w:sz="0" w:space="0" w:color="auto"/>
            <w:left w:val="none" w:sz="0" w:space="0" w:color="auto"/>
            <w:bottom w:val="none" w:sz="0" w:space="0" w:color="auto"/>
            <w:right w:val="none" w:sz="0" w:space="0" w:color="auto"/>
          </w:divBdr>
        </w:div>
        <w:div w:id="1271665220">
          <w:marLeft w:val="480"/>
          <w:marRight w:val="0"/>
          <w:marTop w:val="0"/>
          <w:marBottom w:val="0"/>
          <w:divBdr>
            <w:top w:val="none" w:sz="0" w:space="0" w:color="auto"/>
            <w:left w:val="none" w:sz="0" w:space="0" w:color="auto"/>
            <w:bottom w:val="none" w:sz="0" w:space="0" w:color="auto"/>
            <w:right w:val="none" w:sz="0" w:space="0" w:color="auto"/>
          </w:divBdr>
        </w:div>
        <w:div w:id="1799375349">
          <w:marLeft w:val="480"/>
          <w:marRight w:val="0"/>
          <w:marTop w:val="0"/>
          <w:marBottom w:val="0"/>
          <w:divBdr>
            <w:top w:val="none" w:sz="0" w:space="0" w:color="auto"/>
            <w:left w:val="none" w:sz="0" w:space="0" w:color="auto"/>
            <w:bottom w:val="none" w:sz="0" w:space="0" w:color="auto"/>
            <w:right w:val="none" w:sz="0" w:space="0" w:color="auto"/>
          </w:divBdr>
        </w:div>
        <w:div w:id="222569095">
          <w:marLeft w:val="480"/>
          <w:marRight w:val="0"/>
          <w:marTop w:val="0"/>
          <w:marBottom w:val="0"/>
          <w:divBdr>
            <w:top w:val="none" w:sz="0" w:space="0" w:color="auto"/>
            <w:left w:val="none" w:sz="0" w:space="0" w:color="auto"/>
            <w:bottom w:val="none" w:sz="0" w:space="0" w:color="auto"/>
            <w:right w:val="none" w:sz="0" w:space="0" w:color="auto"/>
          </w:divBdr>
        </w:div>
        <w:div w:id="1822379538">
          <w:marLeft w:val="480"/>
          <w:marRight w:val="0"/>
          <w:marTop w:val="0"/>
          <w:marBottom w:val="0"/>
          <w:divBdr>
            <w:top w:val="none" w:sz="0" w:space="0" w:color="auto"/>
            <w:left w:val="none" w:sz="0" w:space="0" w:color="auto"/>
            <w:bottom w:val="none" w:sz="0" w:space="0" w:color="auto"/>
            <w:right w:val="none" w:sz="0" w:space="0" w:color="auto"/>
          </w:divBdr>
        </w:div>
        <w:div w:id="808325206">
          <w:marLeft w:val="480"/>
          <w:marRight w:val="0"/>
          <w:marTop w:val="0"/>
          <w:marBottom w:val="0"/>
          <w:divBdr>
            <w:top w:val="none" w:sz="0" w:space="0" w:color="auto"/>
            <w:left w:val="none" w:sz="0" w:space="0" w:color="auto"/>
            <w:bottom w:val="none" w:sz="0" w:space="0" w:color="auto"/>
            <w:right w:val="none" w:sz="0" w:space="0" w:color="auto"/>
          </w:divBdr>
        </w:div>
        <w:div w:id="618880255">
          <w:marLeft w:val="480"/>
          <w:marRight w:val="0"/>
          <w:marTop w:val="0"/>
          <w:marBottom w:val="0"/>
          <w:divBdr>
            <w:top w:val="none" w:sz="0" w:space="0" w:color="auto"/>
            <w:left w:val="none" w:sz="0" w:space="0" w:color="auto"/>
            <w:bottom w:val="none" w:sz="0" w:space="0" w:color="auto"/>
            <w:right w:val="none" w:sz="0" w:space="0" w:color="auto"/>
          </w:divBdr>
        </w:div>
        <w:div w:id="993681919">
          <w:marLeft w:val="480"/>
          <w:marRight w:val="0"/>
          <w:marTop w:val="0"/>
          <w:marBottom w:val="0"/>
          <w:divBdr>
            <w:top w:val="none" w:sz="0" w:space="0" w:color="auto"/>
            <w:left w:val="none" w:sz="0" w:space="0" w:color="auto"/>
            <w:bottom w:val="none" w:sz="0" w:space="0" w:color="auto"/>
            <w:right w:val="none" w:sz="0" w:space="0" w:color="auto"/>
          </w:divBdr>
        </w:div>
        <w:div w:id="654725707">
          <w:marLeft w:val="480"/>
          <w:marRight w:val="0"/>
          <w:marTop w:val="0"/>
          <w:marBottom w:val="0"/>
          <w:divBdr>
            <w:top w:val="none" w:sz="0" w:space="0" w:color="auto"/>
            <w:left w:val="none" w:sz="0" w:space="0" w:color="auto"/>
            <w:bottom w:val="none" w:sz="0" w:space="0" w:color="auto"/>
            <w:right w:val="none" w:sz="0" w:space="0" w:color="auto"/>
          </w:divBdr>
        </w:div>
        <w:div w:id="691420806">
          <w:marLeft w:val="480"/>
          <w:marRight w:val="0"/>
          <w:marTop w:val="0"/>
          <w:marBottom w:val="0"/>
          <w:divBdr>
            <w:top w:val="none" w:sz="0" w:space="0" w:color="auto"/>
            <w:left w:val="none" w:sz="0" w:space="0" w:color="auto"/>
            <w:bottom w:val="none" w:sz="0" w:space="0" w:color="auto"/>
            <w:right w:val="none" w:sz="0" w:space="0" w:color="auto"/>
          </w:divBdr>
        </w:div>
        <w:div w:id="521018636">
          <w:marLeft w:val="480"/>
          <w:marRight w:val="0"/>
          <w:marTop w:val="0"/>
          <w:marBottom w:val="0"/>
          <w:divBdr>
            <w:top w:val="none" w:sz="0" w:space="0" w:color="auto"/>
            <w:left w:val="none" w:sz="0" w:space="0" w:color="auto"/>
            <w:bottom w:val="none" w:sz="0" w:space="0" w:color="auto"/>
            <w:right w:val="none" w:sz="0" w:space="0" w:color="auto"/>
          </w:divBdr>
        </w:div>
        <w:div w:id="1851022204">
          <w:marLeft w:val="480"/>
          <w:marRight w:val="0"/>
          <w:marTop w:val="0"/>
          <w:marBottom w:val="0"/>
          <w:divBdr>
            <w:top w:val="none" w:sz="0" w:space="0" w:color="auto"/>
            <w:left w:val="none" w:sz="0" w:space="0" w:color="auto"/>
            <w:bottom w:val="none" w:sz="0" w:space="0" w:color="auto"/>
            <w:right w:val="none" w:sz="0" w:space="0" w:color="auto"/>
          </w:divBdr>
        </w:div>
        <w:div w:id="327172818">
          <w:marLeft w:val="480"/>
          <w:marRight w:val="0"/>
          <w:marTop w:val="0"/>
          <w:marBottom w:val="0"/>
          <w:divBdr>
            <w:top w:val="none" w:sz="0" w:space="0" w:color="auto"/>
            <w:left w:val="none" w:sz="0" w:space="0" w:color="auto"/>
            <w:bottom w:val="none" w:sz="0" w:space="0" w:color="auto"/>
            <w:right w:val="none" w:sz="0" w:space="0" w:color="auto"/>
          </w:divBdr>
        </w:div>
        <w:div w:id="668338426">
          <w:marLeft w:val="480"/>
          <w:marRight w:val="0"/>
          <w:marTop w:val="0"/>
          <w:marBottom w:val="0"/>
          <w:divBdr>
            <w:top w:val="none" w:sz="0" w:space="0" w:color="auto"/>
            <w:left w:val="none" w:sz="0" w:space="0" w:color="auto"/>
            <w:bottom w:val="none" w:sz="0" w:space="0" w:color="auto"/>
            <w:right w:val="none" w:sz="0" w:space="0" w:color="auto"/>
          </w:divBdr>
        </w:div>
        <w:div w:id="1533151622">
          <w:marLeft w:val="480"/>
          <w:marRight w:val="0"/>
          <w:marTop w:val="0"/>
          <w:marBottom w:val="0"/>
          <w:divBdr>
            <w:top w:val="none" w:sz="0" w:space="0" w:color="auto"/>
            <w:left w:val="none" w:sz="0" w:space="0" w:color="auto"/>
            <w:bottom w:val="none" w:sz="0" w:space="0" w:color="auto"/>
            <w:right w:val="none" w:sz="0" w:space="0" w:color="auto"/>
          </w:divBdr>
        </w:div>
      </w:divsChild>
    </w:div>
    <w:div w:id="1102192154">
      <w:bodyDiv w:val="1"/>
      <w:marLeft w:val="0"/>
      <w:marRight w:val="0"/>
      <w:marTop w:val="0"/>
      <w:marBottom w:val="0"/>
      <w:divBdr>
        <w:top w:val="none" w:sz="0" w:space="0" w:color="auto"/>
        <w:left w:val="none" w:sz="0" w:space="0" w:color="auto"/>
        <w:bottom w:val="none" w:sz="0" w:space="0" w:color="auto"/>
        <w:right w:val="none" w:sz="0" w:space="0" w:color="auto"/>
      </w:divBdr>
    </w:div>
    <w:div w:id="1106344245">
      <w:bodyDiv w:val="1"/>
      <w:marLeft w:val="0"/>
      <w:marRight w:val="0"/>
      <w:marTop w:val="0"/>
      <w:marBottom w:val="0"/>
      <w:divBdr>
        <w:top w:val="none" w:sz="0" w:space="0" w:color="auto"/>
        <w:left w:val="none" w:sz="0" w:space="0" w:color="auto"/>
        <w:bottom w:val="none" w:sz="0" w:space="0" w:color="auto"/>
        <w:right w:val="none" w:sz="0" w:space="0" w:color="auto"/>
      </w:divBdr>
    </w:div>
    <w:div w:id="1107195527">
      <w:bodyDiv w:val="1"/>
      <w:marLeft w:val="0"/>
      <w:marRight w:val="0"/>
      <w:marTop w:val="0"/>
      <w:marBottom w:val="0"/>
      <w:divBdr>
        <w:top w:val="none" w:sz="0" w:space="0" w:color="auto"/>
        <w:left w:val="none" w:sz="0" w:space="0" w:color="auto"/>
        <w:bottom w:val="none" w:sz="0" w:space="0" w:color="auto"/>
        <w:right w:val="none" w:sz="0" w:space="0" w:color="auto"/>
      </w:divBdr>
    </w:div>
    <w:div w:id="1110206199">
      <w:marLeft w:val="480"/>
      <w:marRight w:val="0"/>
      <w:marTop w:val="0"/>
      <w:marBottom w:val="0"/>
      <w:divBdr>
        <w:top w:val="none" w:sz="0" w:space="0" w:color="auto"/>
        <w:left w:val="none" w:sz="0" w:space="0" w:color="auto"/>
        <w:bottom w:val="none" w:sz="0" w:space="0" w:color="auto"/>
        <w:right w:val="none" w:sz="0" w:space="0" w:color="auto"/>
      </w:divBdr>
    </w:div>
    <w:div w:id="1113402532">
      <w:bodyDiv w:val="1"/>
      <w:marLeft w:val="0"/>
      <w:marRight w:val="0"/>
      <w:marTop w:val="0"/>
      <w:marBottom w:val="0"/>
      <w:divBdr>
        <w:top w:val="none" w:sz="0" w:space="0" w:color="auto"/>
        <w:left w:val="none" w:sz="0" w:space="0" w:color="auto"/>
        <w:bottom w:val="none" w:sz="0" w:space="0" w:color="auto"/>
        <w:right w:val="none" w:sz="0" w:space="0" w:color="auto"/>
      </w:divBdr>
    </w:div>
    <w:div w:id="1114399692">
      <w:bodyDiv w:val="1"/>
      <w:marLeft w:val="0"/>
      <w:marRight w:val="0"/>
      <w:marTop w:val="0"/>
      <w:marBottom w:val="0"/>
      <w:divBdr>
        <w:top w:val="none" w:sz="0" w:space="0" w:color="auto"/>
        <w:left w:val="none" w:sz="0" w:space="0" w:color="auto"/>
        <w:bottom w:val="none" w:sz="0" w:space="0" w:color="auto"/>
        <w:right w:val="none" w:sz="0" w:space="0" w:color="auto"/>
      </w:divBdr>
    </w:div>
    <w:div w:id="1116365234">
      <w:bodyDiv w:val="1"/>
      <w:marLeft w:val="0"/>
      <w:marRight w:val="0"/>
      <w:marTop w:val="0"/>
      <w:marBottom w:val="0"/>
      <w:divBdr>
        <w:top w:val="none" w:sz="0" w:space="0" w:color="auto"/>
        <w:left w:val="none" w:sz="0" w:space="0" w:color="auto"/>
        <w:bottom w:val="none" w:sz="0" w:space="0" w:color="auto"/>
        <w:right w:val="none" w:sz="0" w:space="0" w:color="auto"/>
      </w:divBdr>
    </w:div>
    <w:div w:id="1116869793">
      <w:bodyDiv w:val="1"/>
      <w:marLeft w:val="0"/>
      <w:marRight w:val="0"/>
      <w:marTop w:val="0"/>
      <w:marBottom w:val="0"/>
      <w:divBdr>
        <w:top w:val="none" w:sz="0" w:space="0" w:color="auto"/>
        <w:left w:val="none" w:sz="0" w:space="0" w:color="auto"/>
        <w:bottom w:val="none" w:sz="0" w:space="0" w:color="auto"/>
        <w:right w:val="none" w:sz="0" w:space="0" w:color="auto"/>
      </w:divBdr>
    </w:div>
    <w:div w:id="1126001723">
      <w:marLeft w:val="480"/>
      <w:marRight w:val="0"/>
      <w:marTop w:val="0"/>
      <w:marBottom w:val="0"/>
      <w:divBdr>
        <w:top w:val="none" w:sz="0" w:space="0" w:color="auto"/>
        <w:left w:val="none" w:sz="0" w:space="0" w:color="auto"/>
        <w:bottom w:val="none" w:sz="0" w:space="0" w:color="auto"/>
        <w:right w:val="none" w:sz="0" w:space="0" w:color="auto"/>
      </w:divBdr>
    </w:div>
    <w:div w:id="1127310173">
      <w:bodyDiv w:val="1"/>
      <w:marLeft w:val="0"/>
      <w:marRight w:val="0"/>
      <w:marTop w:val="0"/>
      <w:marBottom w:val="0"/>
      <w:divBdr>
        <w:top w:val="none" w:sz="0" w:space="0" w:color="auto"/>
        <w:left w:val="none" w:sz="0" w:space="0" w:color="auto"/>
        <w:bottom w:val="none" w:sz="0" w:space="0" w:color="auto"/>
        <w:right w:val="none" w:sz="0" w:space="0" w:color="auto"/>
      </w:divBdr>
    </w:div>
    <w:div w:id="1130976881">
      <w:marLeft w:val="480"/>
      <w:marRight w:val="0"/>
      <w:marTop w:val="0"/>
      <w:marBottom w:val="0"/>
      <w:divBdr>
        <w:top w:val="none" w:sz="0" w:space="0" w:color="auto"/>
        <w:left w:val="none" w:sz="0" w:space="0" w:color="auto"/>
        <w:bottom w:val="none" w:sz="0" w:space="0" w:color="auto"/>
        <w:right w:val="none" w:sz="0" w:space="0" w:color="auto"/>
      </w:divBdr>
    </w:div>
    <w:div w:id="1133518295">
      <w:bodyDiv w:val="1"/>
      <w:marLeft w:val="0"/>
      <w:marRight w:val="0"/>
      <w:marTop w:val="0"/>
      <w:marBottom w:val="0"/>
      <w:divBdr>
        <w:top w:val="none" w:sz="0" w:space="0" w:color="auto"/>
        <w:left w:val="none" w:sz="0" w:space="0" w:color="auto"/>
        <w:bottom w:val="none" w:sz="0" w:space="0" w:color="auto"/>
        <w:right w:val="none" w:sz="0" w:space="0" w:color="auto"/>
      </w:divBdr>
      <w:divsChild>
        <w:div w:id="332494141">
          <w:marLeft w:val="0"/>
          <w:marRight w:val="0"/>
          <w:marTop w:val="0"/>
          <w:marBottom w:val="0"/>
          <w:divBdr>
            <w:top w:val="none" w:sz="0" w:space="0" w:color="auto"/>
            <w:left w:val="none" w:sz="0" w:space="0" w:color="auto"/>
            <w:bottom w:val="none" w:sz="0" w:space="0" w:color="auto"/>
            <w:right w:val="none" w:sz="0" w:space="0" w:color="auto"/>
          </w:divBdr>
        </w:div>
      </w:divsChild>
    </w:div>
    <w:div w:id="1134298439">
      <w:bodyDiv w:val="1"/>
      <w:marLeft w:val="0"/>
      <w:marRight w:val="0"/>
      <w:marTop w:val="0"/>
      <w:marBottom w:val="0"/>
      <w:divBdr>
        <w:top w:val="none" w:sz="0" w:space="0" w:color="auto"/>
        <w:left w:val="none" w:sz="0" w:space="0" w:color="auto"/>
        <w:bottom w:val="none" w:sz="0" w:space="0" w:color="auto"/>
        <w:right w:val="none" w:sz="0" w:space="0" w:color="auto"/>
      </w:divBdr>
    </w:div>
    <w:div w:id="1135220535">
      <w:bodyDiv w:val="1"/>
      <w:marLeft w:val="0"/>
      <w:marRight w:val="0"/>
      <w:marTop w:val="0"/>
      <w:marBottom w:val="0"/>
      <w:divBdr>
        <w:top w:val="none" w:sz="0" w:space="0" w:color="auto"/>
        <w:left w:val="none" w:sz="0" w:space="0" w:color="auto"/>
        <w:bottom w:val="none" w:sz="0" w:space="0" w:color="auto"/>
        <w:right w:val="none" w:sz="0" w:space="0" w:color="auto"/>
      </w:divBdr>
    </w:div>
    <w:div w:id="1135677352">
      <w:marLeft w:val="480"/>
      <w:marRight w:val="0"/>
      <w:marTop w:val="0"/>
      <w:marBottom w:val="0"/>
      <w:divBdr>
        <w:top w:val="none" w:sz="0" w:space="0" w:color="auto"/>
        <w:left w:val="none" w:sz="0" w:space="0" w:color="auto"/>
        <w:bottom w:val="none" w:sz="0" w:space="0" w:color="auto"/>
        <w:right w:val="none" w:sz="0" w:space="0" w:color="auto"/>
      </w:divBdr>
    </w:div>
    <w:div w:id="1137721975">
      <w:marLeft w:val="480"/>
      <w:marRight w:val="0"/>
      <w:marTop w:val="0"/>
      <w:marBottom w:val="0"/>
      <w:divBdr>
        <w:top w:val="none" w:sz="0" w:space="0" w:color="auto"/>
        <w:left w:val="none" w:sz="0" w:space="0" w:color="auto"/>
        <w:bottom w:val="none" w:sz="0" w:space="0" w:color="auto"/>
        <w:right w:val="none" w:sz="0" w:space="0" w:color="auto"/>
      </w:divBdr>
    </w:div>
    <w:div w:id="1138182530">
      <w:marLeft w:val="480"/>
      <w:marRight w:val="0"/>
      <w:marTop w:val="0"/>
      <w:marBottom w:val="0"/>
      <w:divBdr>
        <w:top w:val="none" w:sz="0" w:space="0" w:color="auto"/>
        <w:left w:val="none" w:sz="0" w:space="0" w:color="auto"/>
        <w:bottom w:val="none" w:sz="0" w:space="0" w:color="auto"/>
        <w:right w:val="none" w:sz="0" w:space="0" w:color="auto"/>
      </w:divBdr>
    </w:div>
    <w:div w:id="1139953104">
      <w:marLeft w:val="480"/>
      <w:marRight w:val="0"/>
      <w:marTop w:val="0"/>
      <w:marBottom w:val="0"/>
      <w:divBdr>
        <w:top w:val="none" w:sz="0" w:space="0" w:color="auto"/>
        <w:left w:val="none" w:sz="0" w:space="0" w:color="auto"/>
        <w:bottom w:val="none" w:sz="0" w:space="0" w:color="auto"/>
        <w:right w:val="none" w:sz="0" w:space="0" w:color="auto"/>
      </w:divBdr>
    </w:div>
    <w:div w:id="1148519486">
      <w:bodyDiv w:val="1"/>
      <w:marLeft w:val="0"/>
      <w:marRight w:val="0"/>
      <w:marTop w:val="0"/>
      <w:marBottom w:val="0"/>
      <w:divBdr>
        <w:top w:val="none" w:sz="0" w:space="0" w:color="auto"/>
        <w:left w:val="none" w:sz="0" w:space="0" w:color="auto"/>
        <w:bottom w:val="none" w:sz="0" w:space="0" w:color="auto"/>
        <w:right w:val="none" w:sz="0" w:space="0" w:color="auto"/>
      </w:divBdr>
    </w:div>
    <w:div w:id="1149783894">
      <w:marLeft w:val="480"/>
      <w:marRight w:val="0"/>
      <w:marTop w:val="0"/>
      <w:marBottom w:val="0"/>
      <w:divBdr>
        <w:top w:val="none" w:sz="0" w:space="0" w:color="auto"/>
        <w:left w:val="none" w:sz="0" w:space="0" w:color="auto"/>
        <w:bottom w:val="none" w:sz="0" w:space="0" w:color="auto"/>
        <w:right w:val="none" w:sz="0" w:space="0" w:color="auto"/>
      </w:divBdr>
    </w:div>
    <w:div w:id="1152259140">
      <w:bodyDiv w:val="1"/>
      <w:marLeft w:val="0"/>
      <w:marRight w:val="0"/>
      <w:marTop w:val="0"/>
      <w:marBottom w:val="0"/>
      <w:divBdr>
        <w:top w:val="none" w:sz="0" w:space="0" w:color="auto"/>
        <w:left w:val="none" w:sz="0" w:space="0" w:color="auto"/>
        <w:bottom w:val="none" w:sz="0" w:space="0" w:color="auto"/>
        <w:right w:val="none" w:sz="0" w:space="0" w:color="auto"/>
      </w:divBdr>
    </w:div>
    <w:div w:id="1153521250">
      <w:marLeft w:val="480"/>
      <w:marRight w:val="0"/>
      <w:marTop w:val="0"/>
      <w:marBottom w:val="0"/>
      <w:divBdr>
        <w:top w:val="none" w:sz="0" w:space="0" w:color="auto"/>
        <w:left w:val="none" w:sz="0" w:space="0" w:color="auto"/>
        <w:bottom w:val="none" w:sz="0" w:space="0" w:color="auto"/>
        <w:right w:val="none" w:sz="0" w:space="0" w:color="auto"/>
      </w:divBdr>
    </w:div>
    <w:div w:id="1154297481">
      <w:bodyDiv w:val="1"/>
      <w:marLeft w:val="0"/>
      <w:marRight w:val="0"/>
      <w:marTop w:val="0"/>
      <w:marBottom w:val="0"/>
      <w:divBdr>
        <w:top w:val="none" w:sz="0" w:space="0" w:color="auto"/>
        <w:left w:val="none" w:sz="0" w:space="0" w:color="auto"/>
        <w:bottom w:val="none" w:sz="0" w:space="0" w:color="auto"/>
        <w:right w:val="none" w:sz="0" w:space="0" w:color="auto"/>
      </w:divBdr>
    </w:div>
    <w:div w:id="1156385060">
      <w:marLeft w:val="480"/>
      <w:marRight w:val="0"/>
      <w:marTop w:val="0"/>
      <w:marBottom w:val="0"/>
      <w:divBdr>
        <w:top w:val="none" w:sz="0" w:space="0" w:color="auto"/>
        <w:left w:val="none" w:sz="0" w:space="0" w:color="auto"/>
        <w:bottom w:val="none" w:sz="0" w:space="0" w:color="auto"/>
        <w:right w:val="none" w:sz="0" w:space="0" w:color="auto"/>
      </w:divBdr>
    </w:div>
    <w:div w:id="1157068887">
      <w:marLeft w:val="480"/>
      <w:marRight w:val="0"/>
      <w:marTop w:val="0"/>
      <w:marBottom w:val="0"/>
      <w:divBdr>
        <w:top w:val="none" w:sz="0" w:space="0" w:color="auto"/>
        <w:left w:val="none" w:sz="0" w:space="0" w:color="auto"/>
        <w:bottom w:val="none" w:sz="0" w:space="0" w:color="auto"/>
        <w:right w:val="none" w:sz="0" w:space="0" w:color="auto"/>
      </w:divBdr>
    </w:div>
    <w:div w:id="1157846085">
      <w:marLeft w:val="480"/>
      <w:marRight w:val="0"/>
      <w:marTop w:val="0"/>
      <w:marBottom w:val="0"/>
      <w:divBdr>
        <w:top w:val="none" w:sz="0" w:space="0" w:color="auto"/>
        <w:left w:val="none" w:sz="0" w:space="0" w:color="auto"/>
        <w:bottom w:val="none" w:sz="0" w:space="0" w:color="auto"/>
        <w:right w:val="none" w:sz="0" w:space="0" w:color="auto"/>
      </w:divBdr>
    </w:div>
    <w:div w:id="1157964426">
      <w:bodyDiv w:val="1"/>
      <w:marLeft w:val="0"/>
      <w:marRight w:val="0"/>
      <w:marTop w:val="0"/>
      <w:marBottom w:val="0"/>
      <w:divBdr>
        <w:top w:val="none" w:sz="0" w:space="0" w:color="auto"/>
        <w:left w:val="none" w:sz="0" w:space="0" w:color="auto"/>
        <w:bottom w:val="none" w:sz="0" w:space="0" w:color="auto"/>
        <w:right w:val="none" w:sz="0" w:space="0" w:color="auto"/>
      </w:divBdr>
    </w:div>
    <w:div w:id="1158888931">
      <w:marLeft w:val="480"/>
      <w:marRight w:val="0"/>
      <w:marTop w:val="0"/>
      <w:marBottom w:val="0"/>
      <w:divBdr>
        <w:top w:val="none" w:sz="0" w:space="0" w:color="auto"/>
        <w:left w:val="none" w:sz="0" w:space="0" w:color="auto"/>
        <w:bottom w:val="none" w:sz="0" w:space="0" w:color="auto"/>
        <w:right w:val="none" w:sz="0" w:space="0" w:color="auto"/>
      </w:divBdr>
    </w:div>
    <w:div w:id="1159231162">
      <w:bodyDiv w:val="1"/>
      <w:marLeft w:val="0"/>
      <w:marRight w:val="0"/>
      <w:marTop w:val="0"/>
      <w:marBottom w:val="0"/>
      <w:divBdr>
        <w:top w:val="none" w:sz="0" w:space="0" w:color="auto"/>
        <w:left w:val="none" w:sz="0" w:space="0" w:color="auto"/>
        <w:bottom w:val="none" w:sz="0" w:space="0" w:color="auto"/>
        <w:right w:val="none" w:sz="0" w:space="0" w:color="auto"/>
      </w:divBdr>
    </w:div>
    <w:div w:id="1159686287">
      <w:marLeft w:val="480"/>
      <w:marRight w:val="0"/>
      <w:marTop w:val="0"/>
      <w:marBottom w:val="0"/>
      <w:divBdr>
        <w:top w:val="none" w:sz="0" w:space="0" w:color="auto"/>
        <w:left w:val="none" w:sz="0" w:space="0" w:color="auto"/>
        <w:bottom w:val="none" w:sz="0" w:space="0" w:color="auto"/>
        <w:right w:val="none" w:sz="0" w:space="0" w:color="auto"/>
      </w:divBdr>
    </w:div>
    <w:div w:id="1160543224">
      <w:bodyDiv w:val="1"/>
      <w:marLeft w:val="0"/>
      <w:marRight w:val="0"/>
      <w:marTop w:val="0"/>
      <w:marBottom w:val="0"/>
      <w:divBdr>
        <w:top w:val="none" w:sz="0" w:space="0" w:color="auto"/>
        <w:left w:val="none" w:sz="0" w:space="0" w:color="auto"/>
        <w:bottom w:val="none" w:sz="0" w:space="0" w:color="auto"/>
        <w:right w:val="none" w:sz="0" w:space="0" w:color="auto"/>
      </w:divBdr>
      <w:divsChild>
        <w:div w:id="692338150">
          <w:marLeft w:val="0"/>
          <w:marRight w:val="0"/>
          <w:marTop w:val="0"/>
          <w:marBottom w:val="0"/>
          <w:divBdr>
            <w:top w:val="none" w:sz="0" w:space="0" w:color="auto"/>
            <w:left w:val="none" w:sz="0" w:space="0" w:color="auto"/>
            <w:bottom w:val="none" w:sz="0" w:space="0" w:color="auto"/>
            <w:right w:val="none" w:sz="0" w:space="0" w:color="auto"/>
          </w:divBdr>
        </w:div>
      </w:divsChild>
    </w:div>
    <w:div w:id="1161888840">
      <w:marLeft w:val="480"/>
      <w:marRight w:val="0"/>
      <w:marTop w:val="0"/>
      <w:marBottom w:val="0"/>
      <w:divBdr>
        <w:top w:val="none" w:sz="0" w:space="0" w:color="auto"/>
        <w:left w:val="none" w:sz="0" w:space="0" w:color="auto"/>
        <w:bottom w:val="none" w:sz="0" w:space="0" w:color="auto"/>
        <w:right w:val="none" w:sz="0" w:space="0" w:color="auto"/>
      </w:divBdr>
    </w:div>
    <w:div w:id="1166627211">
      <w:marLeft w:val="480"/>
      <w:marRight w:val="0"/>
      <w:marTop w:val="0"/>
      <w:marBottom w:val="0"/>
      <w:divBdr>
        <w:top w:val="none" w:sz="0" w:space="0" w:color="auto"/>
        <w:left w:val="none" w:sz="0" w:space="0" w:color="auto"/>
        <w:bottom w:val="none" w:sz="0" w:space="0" w:color="auto"/>
        <w:right w:val="none" w:sz="0" w:space="0" w:color="auto"/>
      </w:divBdr>
    </w:div>
    <w:div w:id="1175220736">
      <w:marLeft w:val="480"/>
      <w:marRight w:val="0"/>
      <w:marTop w:val="0"/>
      <w:marBottom w:val="0"/>
      <w:divBdr>
        <w:top w:val="none" w:sz="0" w:space="0" w:color="auto"/>
        <w:left w:val="none" w:sz="0" w:space="0" w:color="auto"/>
        <w:bottom w:val="none" w:sz="0" w:space="0" w:color="auto"/>
        <w:right w:val="none" w:sz="0" w:space="0" w:color="auto"/>
      </w:divBdr>
    </w:div>
    <w:div w:id="1176310541">
      <w:marLeft w:val="480"/>
      <w:marRight w:val="0"/>
      <w:marTop w:val="0"/>
      <w:marBottom w:val="0"/>
      <w:divBdr>
        <w:top w:val="none" w:sz="0" w:space="0" w:color="auto"/>
        <w:left w:val="none" w:sz="0" w:space="0" w:color="auto"/>
        <w:bottom w:val="none" w:sz="0" w:space="0" w:color="auto"/>
        <w:right w:val="none" w:sz="0" w:space="0" w:color="auto"/>
      </w:divBdr>
    </w:div>
    <w:div w:id="1176577381">
      <w:bodyDiv w:val="1"/>
      <w:marLeft w:val="0"/>
      <w:marRight w:val="0"/>
      <w:marTop w:val="0"/>
      <w:marBottom w:val="0"/>
      <w:divBdr>
        <w:top w:val="none" w:sz="0" w:space="0" w:color="auto"/>
        <w:left w:val="none" w:sz="0" w:space="0" w:color="auto"/>
        <w:bottom w:val="none" w:sz="0" w:space="0" w:color="auto"/>
        <w:right w:val="none" w:sz="0" w:space="0" w:color="auto"/>
      </w:divBdr>
    </w:div>
    <w:div w:id="1176724783">
      <w:bodyDiv w:val="1"/>
      <w:marLeft w:val="0"/>
      <w:marRight w:val="0"/>
      <w:marTop w:val="0"/>
      <w:marBottom w:val="0"/>
      <w:divBdr>
        <w:top w:val="none" w:sz="0" w:space="0" w:color="auto"/>
        <w:left w:val="none" w:sz="0" w:space="0" w:color="auto"/>
        <w:bottom w:val="none" w:sz="0" w:space="0" w:color="auto"/>
        <w:right w:val="none" w:sz="0" w:space="0" w:color="auto"/>
      </w:divBdr>
    </w:div>
    <w:div w:id="1182546086">
      <w:marLeft w:val="480"/>
      <w:marRight w:val="0"/>
      <w:marTop w:val="0"/>
      <w:marBottom w:val="0"/>
      <w:divBdr>
        <w:top w:val="none" w:sz="0" w:space="0" w:color="auto"/>
        <w:left w:val="none" w:sz="0" w:space="0" w:color="auto"/>
        <w:bottom w:val="none" w:sz="0" w:space="0" w:color="auto"/>
        <w:right w:val="none" w:sz="0" w:space="0" w:color="auto"/>
      </w:divBdr>
    </w:div>
    <w:div w:id="1184051297">
      <w:bodyDiv w:val="1"/>
      <w:marLeft w:val="0"/>
      <w:marRight w:val="0"/>
      <w:marTop w:val="0"/>
      <w:marBottom w:val="0"/>
      <w:divBdr>
        <w:top w:val="none" w:sz="0" w:space="0" w:color="auto"/>
        <w:left w:val="none" w:sz="0" w:space="0" w:color="auto"/>
        <w:bottom w:val="none" w:sz="0" w:space="0" w:color="auto"/>
        <w:right w:val="none" w:sz="0" w:space="0" w:color="auto"/>
      </w:divBdr>
    </w:div>
    <w:div w:id="1184980458">
      <w:bodyDiv w:val="1"/>
      <w:marLeft w:val="0"/>
      <w:marRight w:val="0"/>
      <w:marTop w:val="0"/>
      <w:marBottom w:val="0"/>
      <w:divBdr>
        <w:top w:val="none" w:sz="0" w:space="0" w:color="auto"/>
        <w:left w:val="none" w:sz="0" w:space="0" w:color="auto"/>
        <w:bottom w:val="none" w:sz="0" w:space="0" w:color="auto"/>
        <w:right w:val="none" w:sz="0" w:space="0" w:color="auto"/>
      </w:divBdr>
      <w:divsChild>
        <w:div w:id="1241939232">
          <w:marLeft w:val="480"/>
          <w:marRight w:val="0"/>
          <w:marTop w:val="0"/>
          <w:marBottom w:val="0"/>
          <w:divBdr>
            <w:top w:val="none" w:sz="0" w:space="0" w:color="auto"/>
            <w:left w:val="none" w:sz="0" w:space="0" w:color="auto"/>
            <w:bottom w:val="none" w:sz="0" w:space="0" w:color="auto"/>
            <w:right w:val="none" w:sz="0" w:space="0" w:color="auto"/>
          </w:divBdr>
        </w:div>
        <w:div w:id="1990164290">
          <w:marLeft w:val="480"/>
          <w:marRight w:val="0"/>
          <w:marTop w:val="0"/>
          <w:marBottom w:val="0"/>
          <w:divBdr>
            <w:top w:val="none" w:sz="0" w:space="0" w:color="auto"/>
            <w:left w:val="none" w:sz="0" w:space="0" w:color="auto"/>
            <w:bottom w:val="none" w:sz="0" w:space="0" w:color="auto"/>
            <w:right w:val="none" w:sz="0" w:space="0" w:color="auto"/>
          </w:divBdr>
        </w:div>
        <w:div w:id="1142043417">
          <w:marLeft w:val="480"/>
          <w:marRight w:val="0"/>
          <w:marTop w:val="0"/>
          <w:marBottom w:val="0"/>
          <w:divBdr>
            <w:top w:val="none" w:sz="0" w:space="0" w:color="auto"/>
            <w:left w:val="none" w:sz="0" w:space="0" w:color="auto"/>
            <w:bottom w:val="none" w:sz="0" w:space="0" w:color="auto"/>
            <w:right w:val="none" w:sz="0" w:space="0" w:color="auto"/>
          </w:divBdr>
        </w:div>
        <w:div w:id="1245996660">
          <w:marLeft w:val="480"/>
          <w:marRight w:val="0"/>
          <w:marTop w:val="0"/>
          <w:marBottom w:val="0"/>
          <w:divBdr>
            <w:top w:val="none" w:sz="0" w:space="0" w:color="auto"/>
            <w:left w:val="none" w:sz="0" w:space="0" w:color="auto"/>
            <w:bottom w:val="none" w:sz="0" w:space="0" w:color="auto"/>
            <w:right w:val="none" w:sz="0" w:space="0" w:color="auto"/>
          </w:divBdr>
        </w:div>
        <w:div w:id="452477798">
          <w:marLeft w:val="480"/>
          <w:marRight w:val="0"/>
          <w:marTop w:val="0"/>
          <w:marBottom w:val="0"/>
          <w:divBdr>
            <w:top w:val="none" w:sz="0" w:space="0" w:color="auto"/>
            <w:left w:val="none" w:sz="0" w:space="0" w:color="auto"/>
            <w:bottom w:val="none" w:sz="0" w:space="0" w:color="auto"/>
            <w:right w:val="none" w:sz="0" w:space="0" w:color="auto"/>
          </w:divBdr>
        </w:div>
        <w:div w:id="918098410">
          <w:marLeft w:val="480"/>
          <w:marRight w:val="0"/>
          <w:marTop w:val="0"/>
          <w:marBottom w:val="0"/>
          <w:divBdr>
            <w:top w:val="none" w:sz="0" w:space="0" w:color="auto"/>
            <w:left w:val="none" w:sz="0" w:space="0" w:color="auto"/>
            <w:bottom w:val="none" w:sz="0" w:space="0" w:color="auto"/>
            <w:right w:val="none" w:sz="0" w:space="0" w:color="auto"/>
          </w:divBdr>
        </w:div>
        <w:div w:id="1140539215">
          <w:marLeft w:val="480"/>
          <w:marRight w:val="0"/>
          <w:marTop w:val="0"/>
          <w:marBottom w:val="0"/>
          <w:divBdr>
            <w:top w:val="none" w:sz="0" w:space="0" w:color="auto"/>
            <w:left w:val="none" w:sz="0" w:space="0" w:color="auto"/>
            <w:bottom w:val="none" w:sz="0" w:space="0" w:color="auto"/>
            <w:right w:val="none" w:sz="0" w:space="0" w:color="auto"/>
          </w:divBdr>
        </w:div>
        <w:div w:id="330719636">
          <w:marLeft w:val="480"/>
          <w:marRight w:val="0"/>
          <w:marTop w:val="0"/>
          <w:marBottom w:val="0"/>
          <w:divBdr>
            <w:top w:val="none" w:sz="0" w:space="0" w:color="auto"/>
            <w:left w:val="none" w:sz="0" w:space="0" w:color="auto"/>
            <w:bottom w:val="none" w:sz="0" w:space="0" w:color="auto"/>
            <w:right w:val="none" w:sz="0" w:space="0" w:color="auto"/>
          </w:divBdr>
        </w:div>
        <w:div w:id="1809974838">
          <w:marLeft w:val="480"/>
          <w:marRight w:val="0"/>
          <w:marTop w:val="0"/>
          <w:marBottom w:val="0"/>
          <w:divBdr>
            <w:top w:val="none" w:sz="0" w:space="0" w:color="auto"/>
            <w:left w:val="none" w:sz="0" w:space="0" w:color="auto"/>
            <w:bottom w:val="none" w:sz="0" w:space="0" w:color="auto"/>
            <w:right w:val="none" w:sz="0" w:space="0" w:color="auto"/>
          </w:divBdr>
        </w:div>
        <w:div w:id="419910968">
          <w:marLeft w:val="480"/>
          <w:marRight w:val="0"/>
          <w:marTop w:val="0"/>
          <w:marBottom w:val="0"/>
          <w:divBdr>
            <w:top w:val="none" w:sz="0" w:space="0" w:color="auto"/>
            <w:left w:val="none" w:sz="0" w:space="0" w:color="auto"/>
            <w:bottom w:val="none" w:sz="0" w:space="0" w:color="auto"/>
            <w:right w:val="none" w:sz="0" w:space="0" w:color="auto"/>
          </w:divBdr>
        </w:div>
        <w:div w:id="1812554368">
          <w:marLeft w:val="480"/>
          <w:marRight w:val="0"/>
          <w:marTop w:val="0"/>
          <w:marBottom w:val="0"/>
          <w:divBdr>
            <w:top w:val="none" w:sz="0" w:space="0" w:color="auto"/>
            <w:left w:val="none" w:sz="0" w:space="0" w:color="auto"/>
            <w:bottom w:val="none" w:sz="0" w:space="0" w:color="auto"/>
            <w:right w:val="none" w:sz="0" w:space="0" w:color="auto"/>
          </w:divBdr>
        </w:div>
        <w:div w:id="117335011">
          <w:marLeft w:val="480"/>
          <w:marRight w:val="0"/>
          <w:marTop w:val="0"/>
          <w:marBottom w:val="0"/>
          <w:divBdr>
            <w:top w:val="none" w:sz="0" w:space="0" w:color="auto"/>
            <w:left w:val="none" w:sz="0" w:space="0" w:color="auto"/>
            <w:bottom w:val="none" w:sz="0" w:space="0" w:color="auto"/>
            <w:right w:val="none" w:sz="0" w:space="0" w:color="auto"/>
          </w:divBdr>
        </w:div>
      </w:divsChild>
    </w:div>
    <w:div w:id="1186285647">
      <w:marLeft w:val="480"/>
      <w:marRight w:val="0"/>
      <w:marTop w:val="0"/>
      <w:marBottom w:val="0"/>
      <w:divBdr>
        <w:top w:val="none" w:sz="0" w:space="0" w:color="auto"/>
        <w:left w:val="none" w:sz="0" w:space="0" w:color="auto"/>
        <w:bottom w:val="none" w:sz="0" w:space="0" w:color="auto"/>
        <w:right w:val="none" w:sz="0" w:space="0" w:color="auto"/>
      </w:divBdr>
    </w:div>
    <w:div w:id="1193226545">
      <w:bodyDiv w:val="1"/>
      <w:marLeft w:val="0"/>
      <w:marRight w:val="0"/>
      <w:marTop w:val="0"/>
      <w:marBottom w:val="0"/>
      <w:divBdr>
        <w:top w:val="none" w:sz="0" w:space="0" w:color="auto"/>
        <w:left w:val="none" w:sz="0" w:space="0" w:color="auto"/>
        <w:bottom w:val="none" w:sz="0" w:space="0" w:color="auto"/>
        <w:right w:val="none" w:sz="0" w:space="0" w:color="auto"/>
      </w:divBdr>
    </w:div>
    <w:div w:id="1196776352">
      <w:bodyDiv w:val="1"/>
      <w:marLeft w:val="0"/>
      <w:marRight w:val="0"/>
      <w:marTop w:val="0"/>
      <w:marBottom w:val="0"/>
      <w:divBdr>
        <w:top w:val="none" w:sz="0" w:space="0" w:color="auto"/>
        <w:left w:val="none" w:sz="0" w:space="0" w:color="auto"/>
        <w:bottom w:val="none" w:sz="0" w:space="0" w:color="auto"/>
        <w:right w:val="none" w:sz="0" w:space="0" w:color="auto"/>
      </w:divBdr>
    </w:div>
    <w:div w:id="1197620464">
      <w:bodyDiv w:val="1"/>
      <w:marLeft w:val="0"/>
      <w:marRight w:val="0"/>
      <w:marTop w:val="0"/>
      <w:marBottom w:val="0"/>
      <w:divBdr>
        <w:top w:val="none" w:sz="0" w:space="0" w:color="auto"/>
        <w:left w:val="none" w:sz="0" w:space="0" w:color="auto"/>
        <w:bottom w:val="none" w:sz="0" w:space="0" w:color="auto"/>
        <w:right w:val="none" w:sz="0" w:space="0" w:color="auto"/>
      </w:divBdr>
    </w:div>
    <w:div w:id="1205214285">
      <w:bodyDiv w:val="1"/>
      <w:marLeft w:val="0"/>
      <w:marRight w:val="0"/>
      <w:marTop w:val="0"/>
      <w:marBottom w:val="0"/>
      <w:divBdr>
        <w:top w:val="none" w:sz="0" w:space="0" w:color="auto"/>
        <w:left w:val="none" w:sz="0" w:space="0" w:color="auto"/>
        <w:bottom w:val="none" w:sz="0" w:space="0" w:color="auto"/>
        <w:right w:val="none" w:sz="0" w:space="0" w:color="auto"/>
      </w:divBdr>
    </w:div>
    <w:div w:id="1215697269">
      <w:bodyDiv w:val="1"/>
      <w:marLeft w:val="0"/>
      <w:marRight w:val="0"/>
      <w:marTop w:val="0"/>
      <w:marBottom w:val="0"/>
      <w:divBdr>
        <w:top w:val="none" w:sz="0" w:space="0" w:color="auto"/>
        <w:left w:val="none" w:sz="0" w:space="0" w:color="auto"/>
        <w:bottom w:val="none" w:sz="0" w:space="0" w:color="auto"/>
        <w:right w:val="none" w:sz="0" w:space="0" w:color="auto"/>
      </w:divBdr>
    </w:div>
    <w:div w:id="1216623898">
      <w:bodyDiv w:val="1"/>
      <w:marLeft w:val="0"/>
      <w:marRight w:val="0"/>
      <w:marTop w:val="0"/>
      <w:marBottom w:val="0"/>
      <w:divBdr>
        <w:top w:val="none" w:sz="0" w:space="0" w:color="auto"/>
        <w:left w:val="none" w:sz="0" w:space="0" w:color="auto"/>
        <w:bottom w:val="none" w:sz="0" w:space="0" w:color="auto"/>
        <w:right w:val="none" w:sz="0" w:space="0" w:color="auto"/>
      </w:divBdr>
    </w:div>
    <w:div w:id="1216624598">
      <w:bodyDiv w:val="1"/>
      <w:marLeft w:val="0"/>
      <w:marRight w:val="0"/>
      <w:marTop w:val="0"/>
      <w:marBottom w:val="0"/>
      <w:divBdr>
        <w:top w:val="none" w:sz="0" w:space="0" w:color="auto"/>
        <w:left w:val="none" w:sz="0" w:space="0" w:color="auto"/>
        <w:bottom w:val="none" w:sz="0" w:space="0" w:color="auto"/>
        <w:right w:val="none" w:sz="0" w:space="0" w:color="auto"/>
      </w:divBdr>
    </w:div>
    <w:div w:id="1227031985">
      <w:marLeft w:val="480"/>
      <w:marRight w:val="0"/>
      <w:marTop w:val="0"/>
      <w:marBottom w:val="0"/>
      <w:divBdr>
        <w:top w:val="none" w:sz="0" w:space="0" w:color="auto"/>
        <w:left w:val="none" w:sz="0" w:space="0" w:color="auto"/>
        <w:bottom w:val="none" w:sz="0" w:space="0" w:color="auto"/>
        <w:right w:val="none" w:sz="0" w:space="0" w:color="auto"/>
      </w:divBdr>
    </w:div>
    <w:div w:id="1229850304">
      <w:bodyDiv w:val="1"/>
      <w:marLeft w:val="0"/>
      <w:marRight w:val="0"/>
      <w:marTop w:val="0"/>
      <w:marBottom w:val="0"/>
      <w:divBdr>
        <w:top w:val="none" w:sz="0" w:space="0" w:color="auto"/>
        <w:left w:val="none" w:sz="0" w:space="0" w:color="auto"/>
        <w:bottom w:val="none" w:sz="0" w:space="0" w:color="auto"/>
        <w:right w:val="none" w:sz="0" w:space="0" w:color="auto"/>
      </w:divBdr>
    </w:div>
    <w:div w:id="1237010749">
      <w:marLeft w:val="480"/>
      <w:marRight w:val="0"/>
      <w:marTop w:val="0"/>
      <w:marBottom w:val="0"/>
      <w:divBdr>
        <w:top w:val="none" w:sz="0" w:space="0" w:color="auto"/>
        <w:left w:val="none" w:sz="0" w:space="0" w:color="auto"/>
        <w:bottom w:val="none" w:sz="0" w:space="0" w:color="auto"/>
        <w:right w:val="none" w:sz="0" w:space="0" w:color="auto"/>
      </w:divBdr>
    </w:div>
    <w:div w:id="1238594229">
      <w:bodyDiv w:val="1"/>
      <w:marLeft w:val="0"/>
      <w:marRight w:val="0"/>
      <w:marTop w:val="0"/>
      <w:marBottom w:val="0"/>
      <w:divBdr>
        <w:top w:val="none" w:sz="0" w:space="0" w:color="auto"/>
        <w:left w:val="none" w:sz="0" w:space="0" w:color="auto"/>
        <w:bottom w:val="none" w:sz="0" w:space="0" w:color="auto"/>
        <w:right w:val="none" w:sz="0" w:space="0" w:color="auto"/>
      </w:divBdr>
    </w:div>
    <w:div w:id="1238710486">
      <w:bodyDiv w:val="1"/>
      <w:marLeft w:val="0"/>
      <w:marRight w:val="0"/>
      <w:marTop w:val="0"/>
      <w:marBottom w:val="0"/>
      <w:divBdr>
        <w:top w:val="none" w:sz="0" w:space="0" w:color="auto"/>
        <w:left w:val="none" w:sz="0" w:space="0" w:color="auto"/>
        <w:bottom w:val="none" w:sz="0" w:space="0" w:color="auto"/>
        <w:right w:val="none" w:sz="0" w:space="0" w:color="auto"/>
      </w:divBdr>
    </w:div>
    <w:div w:id="1248733090">
      <w:bodyDiv w:val="1"/>
      <w:marLeft w:val="0"/>
      <w:marRight w:val="0"/>
      <w:marTop w:val="0"/>
      <w:marBottom w:val="0"/>
      <w:divBdr>
        <w:top w:val="none" w:sz="0" w:space="0" w:color="auto"/>
        <w:left w:val="none" w:sz="0" w:space="0" w:color="auto"/>
        <w:bottom w:val="none" w:sz="0" w:space="0" w:color="auto"/>
        <w:right w:val="none" w:sz="0" w:space="0" w:color="auto"/>
      </w:divBdr>
    </w:div>
    <w:div w:id="1253124497">
      <w:bodyDiv w:val="1"/>
      <w:marLeft w:val="0"/>
      <w:marRight w:val="0"/>
      <w:marTop w:val="0"/>
      <w:marBottom w:val="0"/>
      <w:divBdr>
        <w:top w:val="none" w:sz="0" w:space="0" w:color="auto"/>
        <w:left w:val="none" w:sz="0" w:space="0" w:color="auto"/>
        <w:bottom w:val="none" w:sz="0" w:space="0" w:color="auto"/>
        <w:right w:val="none" w:sz="0" w:space="0" w:color="auto"/>
      </w:divBdr>
    </w:div>
    <w:div w:id="1254124492">
      <w:bodyDiv w:val="1"/>
      <w:marLeft w:val="0"/>
      <w:marRight w:val="0"/>
      <w:marTop w:val="0"/>
      <w:marBottom w:val="0"/>
      <w:divBdr>
        <w:top w:val="none" w:sz="0" w:space="0" w:color="auto"/>
        <w:left w:val="none" w:sz="0" w:space="0" w:color="auto"/>
        <w:bottom w:val="none" w:sz="0" w:space="0" w:color="auto"/>
        <w:right w:val="none" w:sz="0" w:space="0" w:color="auto"/>
      </w:divBdr>
    </w:div>
    <w:div w:id="1254165746">
      <w:marLeft w:val="480"/>
      <w:marRight w:val="0"/>
      <w:marTop w:val="0"/>
      <w:marBottom w:val="0"/>
      <w:divBdr>
        <w:top w:val="none" w:sz="0" w:space="0" w:color="auto"/>
        <w:left w:val="none" w:sz="0" w:space="0" w:color="auto"/>
        <w:bottom w:val="none" w:sz="0" w:space="0" w:color="auto"/>
        <w:right w:val="none" w:sz="0" w:space="0" w:color="auto"/>
      </w:divBdr>
    </w:div>
    <w:div w:id="1256135518">
      <w:bodyDiv w:val="1"/>
      <w:marLeft w:val="0"/>
      <w:marRight w:val="0"/>
      <w:marTop w:val="0"/>
      <w:marBottom w:val="0"/>
      <w:divBdr>
        <w:top w:val="none" w:sz="0" w:space="0" w:color="auto"/>
        <w:left w:val="none" w:sz="0" w:space="0" w:color="auto"/>
        <w:bottom w:val="none" w:sz="0" w:space="0" w:color="auto"/>
        <w:right w:val="none" w:sz="0" w:space="0" w:color="auto"/>
      </w:divBdr>
    </w:div>
    <w:div w:id="1258056955">
      <w:bodyDiv w:val="1"/>
      <w:marLeft w:val="0"/>
      <w:marRight w:val="0"/>
      <w:marTop w:val="0"/>
      <w:marBottom w:val="0"/>
      <w:divBdr>
        <w:top w:val="none" w:sz="0" w:space="0" w:color="auto"/>
        <w:left w:val="none" w:sz="0" w:space="0" w:color="auto"/>
        <w:bottom w:val="none" w:sz="0" w:space="0" w:color="auto"/>
        <w:right w:val="none" w:sz="0" w:space="0" w:color="auto"/>
      </w:divBdr>
    </w:div>
    <w:div w:id="1258176494">
      <w:marLeft w:val="480"/>
      <w:marRight w:val="0"/>
      <w:marTop w:val="0"/>
      <w:marBottom w:val="0"/>
      <w:divBdr>
        <w:top w:val="none" w:sz="0" w:space="0" w:color="auto"/>
        <w:left w:val="none" w:sz="0" w:space="0" w:color="auto"/>
        <w:bottom w:val="none" w:sz="0" w:space="0" w:color="auto"/>
        <w:right w:val="none" w:sz="0" w:space="0" w:color="auto"/>
      </w:divBdr>
    </w:div>
    <w:div w:id="1260941863">
      <w:bodyDiv w:val="1"/>
      <w:marLeft w:val="0"/>
      <w:marRight w:val="0"/>
      <w:marTop w:val="0"/>
      <w:marBottom w:val="0"/>
      <w:divBdr>
        <w:top w:val="none" w:sz="0" w:space="0" w:color="auto"/>
        <w:left w:val="none" w:sz="0" w:space="0" w:color="auto"/>
        <w:bottom w:val="none" w:sz="0" w:space="0" w:color="auto"/>
        <w:right w:val="none" w:sz="0" w:space="0" w:color="auto"/>
      </w:divBdr>
      <w:divsChild>
        <w:div w:id="361515785">
          <w:marLeft w:val="480"/>
          <w:marRight w:val="0"/>
          <w:marTop w:val="0"/>
          <w:marBottom w:val="0"/>
          <w:divBdr>
            <w:top w:val="none" w:sz="0" w:space="0" w:color="auto"/>
            <w:left w:val="none" w:sz="0" w:space="0" w:color="auto"/>
            <w:bottom w:val="none" w:sz="0" w:space="0" w:color="auto"/>
            <w:right w:val="none" w:sz="0" w:space="0" w:color="auto"/>
          </w:divBdr>
        </w:div>
        <w:div w:id="1631935606">
          <w:marLeft w:val="480"/>
          <w:marRight w:val="0"/>
          <w:marTop w:val="0"/>
          <w:marBottom w:val="0"/>
          <w:divBdr>
            <w:top w:val="none" w:sz="0" w:space="0" w:color="auto"/>
            <w:left w:val="none" w:sz="0" w:space="0" w:color="auto"/>
            <w:bottom w:val="none" w:sz="0" w:space="0" w:color="auto"/>
            <w:right w:val="none" w:sz="0" w:space="0" w:color="auto"/>
          </w:divBdr>
        </w:div>
        <w:div w:id="1193685663">
          <w:marLeft w:val="480"/>
          <w:marRight w:val="0"/>
          <w:marTop w:val="0"/>
          <w:marBottom w:val="0"/>
          <w:divBdr>
            <w:top w:val="none" w:sz="0" w:space="0" w:color="auto"/>
            <w:left w:val="none" w:sz="0" w:space="0" w:color="auto"/>
            <w:bottom w:val="none" w:sz="0" w:space="0" w:color="auto"/>
            <w:right w:val="none" w:sz="0" w:space="0" w:color="auto"/>
          </w:divBdr>
        </w:div>
        <w:div w:id="1841265329">
          <w:marLeft w:val="480"/>
          <w:marRight w:val="0"/>
          <w:marTop w:val="0"/>
          <w:marBottom w:val="0"/>
          <w:divBdr>
            <w:top w:val="none" w:sz="0" w:space="0" w:color="auto"/>
            <w:left w:val="none" w:sz="0" w:space="0" w:color="auto"/>
            <w:bottom w:val="none" w:sz="0" w:space="0" w:color="auto"/>
            <w:right w:val="none" w:sz="0" w:space="0" w:color="auto"/>
          </w:divBdr>
        </w:div>
        <w:div w:id="460348256">
          <w:marLeft w:val="480"/>
          <w:marRight w:val="0"/>
          <w:marTop w:val="0"/>
          <w:marBottom w:val="0"/>
          <w:divBdr>
            <w:top w:val="none" w:sz="0" w:space="0" w:color="auto"/>
            <w:left w:val="none" w:sz="0" w:space="0" w:color="auto"/>
            <w:bottom w:val="none" w:sz="0" w:space="0" w:color="auto"/>
            <w:right w:val="none" w:sz="0" w:space="0" w:color="auto"/>
          </w:divBdr>
        </w:div>
        <w:div w:id="1946375615">
          <w:marLeft w:val="480"/>
          <w:marRight w:val="0"/>
          <w:marTop w:val="0"/>
          <w:marBottom w:val="0"/>
          <w:divBdr>
            <w:top w:val="none" w:sz="0" w:space="0" w:color="auto"/>
            <w:left w:val="none" w:sz="0" w:space="0" w:color="auto"/>
            <w:bottom w:val="none" w:sz="0" w:space="0" w:color="auto"/>
            <w:right w:val="none" w:sz="0" w:space="0" w:color="auto"/>
          </w:divBdr>
        </w:div>
        <w:div w:id="587736406">
          <w:marLeft w:val="480"/>
          <w:marRight w:val="0"/>
          <w:marTop w:val="0"/>
          <w:marBottom w:val="0"/>
          <w:divBdr>
            <w:top w:val="none" w:sz="0" w:space="0" w:color="auto"/>
            <w:left w:val="none" w:sz="0" w:space="0" w:color="auto"/>
            <w:bottom w:val="none" w:sz="0" w:space="0" w:color="auto"/>
            <w:right w:val="none" w:sz="0" w:space="0" w:color="auto"/>
          </w:divBdr>
        </w:div>
        <w:div w:id="1771581625">
          <w:marLeft w:val="480"/>
          <w:marRight w:val="0"/>
          <w:marTop w:val="0"/>
          <w:marBottom w:val="0"/>
          <w:divBdr>
            <w:top w:val="none" w:sz="0" w:space="0" w:color="auto"/>
            <w:left w:val="none" w:sz="0" w:space="0" w:color="auto"/>
            <w:bottom w:val="none" w:sz="0" w:space="0" w:color="auto"/>
            <w:right w:val="none" w:sz="0" w:space="0" w:color="auto"/>
          </w:divBdr>
        </w:div>
        <w:div w:id="1684473914">
          <w:marLeft w:val="480"/>
          <w:marRight w:val="0"/>
          <w:marTop w:val="0"/>
          <w:marBottom w:val="0"/>
          <w:divBdr>
            <w:top w:val="none" w:sz="0" w:space="0" w:color="auto"/>
            <w:left w:val="none" w:sz="0" w:space="0" w:color="auto"/>
            <w:bottom w:val="none" w:sz="0" w:space="0" w:color="auto"/>
            <w:right w:val="none" w:sz="0" w:space="0" w:color="auto"/>
          </w:divBdr>
        </w:div>
        <w:div w:id="1206143606">
          <w:marLeft w:val="480"/>
          <w:marRight w:val="0"/>
          <w:marTop w:val="0"/>
          <w:marBottom w:val="0"/>
          <w:divBdr>
            <w:top w:val="none" w:sz="0" w:space="0" w:color="auto"/>
            <w:left w:val="none" w:sz="0" w:space="0" w:color="auto"/>
            <w:bottom w:val="none" w:sz="0" w:space="0" w:color="auto"/>
            <w:right w:val="none" w:sz="0" w:space="0" w:color="auto"/>
          </w:divBdr>
        </w:div>
        <w:div w:id="1111127050">
          <w:marLeft w:val="480"/>
          <w:marRight w:val="0"/>
          <w:marTop w:val="0"/>
          <w:marBottom w:val="0"/>
          <w:divBdr>
            <w:top w:val="none" w:sz="0" w:space="0" w:color="auto"/>
            <w:left w:val="none" w:sz="0" w:space="0" w:color="auto"/>
            <w:bottom w:val="none" w:sz="0" w:space="0" w:color="auto"/>
            <w:right w:val="none" w:sz="0" w:space="0" w:color="auto"/>
          </w:divBdr>
        </w:div>
        <w:div w:id="460274339">
          <w:marLeft w:val="480"/>
          <w:marRight w:val="0"/>
          <w:marTop w:val="0"/>
          <w:marBottom w:val="0"/>
          <w:divBdr>
            <w:top w:val="none" w:sz="0" w:space="0" w:color="auto"/>
            <w:left w:val="none" w:sz="0" w:space="0" w:color="auto"/>
            <w:bottom w:val="none" w:sz="0" w:space="0" w:color="auto"/>
            <w:right w:val="none" w:sz="0" w:space="0" w:color="auto"/>
          </w:divBdr>
        </w:div>
        <w:div w:id="1920094434">
          <w:marLeft w:val="480"/>
          <w:marRight w:val="0"/>
          <w:marTop w:val="0"/>
          <w:marBottom w:val="0"/>
          <w:divBdr>
            <w:top w:val="none" w:sz="0" w:space="0" w:color="auto"/>
            <w:left w:val="none" w:sz="0" w:space="0" w:color="auto"/>
            <w:bottom w:val="none" w:sz="0" w:space="0" w:color="auto"/>
            <w:right w:val="none" w:sz="0" w:space="0" w:color="auto"/>
          </w:divBdr>
        </w:div>
        <w:div w:id="1917787450">
          <w:marLeft w:val="480"/>
          <w:marRight w:val="0"/>
          <w:marTop w:val="0"/>
          <w:marBottom w:val="0"/>
          <w:divBdr>
            <w:top w:val="none" w:sz="0" w:space="0" w:color="auto"/>
            <w:left w:val="none" w:sz="0" w:space="0" w:color="auto"/>
            <w:bottom w:val="none" w:sz="0" w:space="0" w:color="auto"/>
            <w:right w:val="none" w:sz="0" w:space="0" w:color="auto"/>
          </w:divBdr>
        </w:div>
        <w:div w:id="1510293467">
          <w:marLeft w:val="480"/>
          <w:marRight w:val="0"/>
          <w:marTop w:val="0"/>
          <w:marBottom w:val="0"/>
          <w:divBdr>
            <w:top w:val="none" w:sz="0" w:space="0" w:color="auto"/>
            <w:left w:val="none" w:sz="0" w:space="0" w:color="auto"/>
            <w:bottom w:val="none" w:sz="0" w:space="0" w:color="auto"/>
            <w:right w:val="none" w:sz="0" w:space="0" w:color="auto"/>
          </w:divBdr>
        </w:div>
      </w:divsChild>
    </w:div>
    <w:div w:id="1267269834">
      <w:bodyDiv w:val="1"/>
      <w:marLeft w:val="0"/>
      <w:marRight w:val="0"/>
      <w:marTop w:val="0"/>
      <w:marBottom w:val="0"/>
      <w:divBdr>
        <w:top w:val="none" w:sz="0" w:space="0" w:color="auto"/>
        <w:left w:val="none" w:sz="0" w:space="0" w:color="auto"/>
        <w:bottom w:val="none" w:sz="0" w:space="0" w:color="auto"/>
        <w:right w:val="none" w:sz="0" w:space="0" w:color="auto"/>
      </w:divBdr>
    </w:div>
    <w:div w:id="1269048270">
      <w:bodyDiv w:val="1"/>
      <w:marLeft w:val="0"/>
      <w:marRight w:val="0"/>
      <w:marTop w:val="0"/>
      <w:marBottom w:val="0"/>
      <w:divBdr>
        <w:top w:val="none" w:sz="0" w:space="0" w:color="auto"/>
        <w:left w:val="none" w:sz="0" w:space="0" w:color="auto"/>
        <w:bottom w:val="none" w:sz="0" w:space="0" w:color="auto"/>
        <w:right w:val="none" w:sz="0" w:space="0" w:color="auto"/>
      </w:divBdr>
    </w:div>
    <w:div w:id="1280189064">
      <w:bodyDiv w:val="1"/>
      <w:marLeft w:val="0"/>
      <w:marRight w:val="0"/>
      <w:marTop w:val="0"/>
      <w:marBottom w:val="0"/>
      <w:divBdr>
        <w:top w:val="none" w:sz="0" w:space="0" w:color="auto"/>
        <w:left w:val="none" w:sz="0" w:space="0" w:color="auto"/>
        <w:bottom w:val="none" w:sz="0" w:space="0" w:color="auto"/>
        <w:right w:val="none" w:sz="0" w:space="0" w:color="auto"/>
      </w:divBdr>
    </w:div>
    <w:div w:id="1281037784">
      <w:marLeft w:val="480"/>
      <w:marRight w:val="0"/>
      <w:marTop w:val="0"/>
      <w:marBottom w:val="0"/>
      <w:divBdr>
        <w:top w:val="none" w:sz="0" w:space="0" w:color="auto"/>
        <w:left w:val="none" w:sz="0" w:space="0" w:color="auto"/>
        <w:bottom w:val="none" w:sz="0" w:space="0" w:color="auto"/>
        <w:right w:val="none" w:sz="0" w:space="0" w:color="auto"/>
      </w:divBdr>
    </w:div>
    <w:div w:id="1284381990">
      <w:bodyDiv w:val="1"/>
      <w:marLeft w:val="0"/>
      <w:marRight w:val="0"/>
      <w:marTop w:val="0"/>
      <w:marBottom w:val="0"/>
      <w:divBdr>
        <w:top w:val="none" w:sz="0" w:space="0" w:color="auto"/>
        <w:left w:val="none" w:sz="0" w:space="0" w:color="auto"/>
        <w:bottom w:val="none" w:sz="0" w:space="0" w:color="auto"/>
        <w:right w:val="none" w:sz="0" w:space="0" w:color="auto"/>
      </w:divBdr>
    </w:div>
    <w:div w:id="1290623715">
      <w:bodyDiv w:val="1"/>
      <w:marLeft w:val="0"/>
      <w:marRight w:val="0"/>
      <w:marTop w:val="0"/>
      <w:marBottom w:val="0"/>
      <w:divBdr>
        <w:top w:val="none" w:sz="0" w:space="0" w:color="auto"/>
        <w:left w:val="none" w:sz="0" w:space="0" w:color="auto"/>
        <w:bottom w:val="none" w:sz="0" w:space="0" w:color="auto"/>
        <w:right w:val="none" w:sz="0" w:space="0" w:color="auto"/>
      </w:divBdr>
    </w:div>
    <w:div w:id="1292906598">
      <w:marLeft w:val="480"/>
      <w:marRight w:val="0"/>
      <w:marTop w:val="0"/>
      <w:marBottom w:val="0"/>
      <w:divBdr>
        <w:top w:val="none" w:sz="0" w:space="0" w:color="auto"/>
        <w:left w:val="none" w:sz="0" w:space="0" w:color="auto"/>
        <w:bottom w:val="none" w:sz="0" w:space="0" w:color="auto"/>
        <w:right w:val="none" w:sz="0" w:space="0" w:color="auto"/>
      </w:divBdr>
    </w:div>
    <w:div w:id="1293754910">
      <w:marLeft w:val="480"/>
      <w:marRight w:val="0"/>
      <w:marTop w:val="0"/>
      <w:marBottom w:val="0"/>
      <w:divBdr>
        <w:top w:val="none" w:sz="0" w:space="0" w:color="auto"/>
        <w:left w:val="none" w:sz="0" w:space="0" w:color="auto"/>
        <w:bottom w:val="none" w:sz="0" w:space="0" w:color="auto"/>
        <w:right w:val="none" w:sz="0" w:space="0" w:color="auto"/>
      </w:divBdr>
    </w:div>
    <w:div w:id="1295058255">
      <w:marLeft w:val="480"/>
      <w:marRight w:val="0"/>
      <w:marTop w:val="0"/>
      <w:marBottom w:val="0"/>
      <w:divBdr>
        <w:top w:val="none" w:sz="0" w:space="0" w:color="auto"/>
        <w:left w:val="none" w:sz="0" w:space="0" w:color="auto"/>
        <w:bottom w:val="none" w:sz="0" w:space="0" w:color="auto"/>
        <w:right w:val="none" w:sz="0" w:space="0" w:color="auto"/>
      </w:divBdr>
    </w:div>
    <w:div w:id="1295523707">
      <w:marLeft w:val="480"/>
      <w:marRight w:val="0"/>
      <w:marTop w:val="0"/>
      <w:marBottom w:val="0"/>
      <w:divBdr>
        <w:top w:val="none" w:sz="0" w:space="0" w:color="auto"/>
        <w:left w:val="none" w:sz="0" w:space="0" w:color="auto"/>
        <w:bottom w:val="none" w:sz="0" w:space="0" w:color="auto"/>
        <w:right w:val="none" w:sz="0" w:space="0" w:color="auto"/>
      </w:divBdr>
    </w:div>
    <w:div w:id="1295603300">
      <w:marLeft w:val="480"/>
      <w:marRight w:val="0"/>
      <w:marTop w:val="0"/>
      <w:marBottom w:val="0"/>
      <w:divBdr>
        <w:top w:val="none" w:sz="0" w:space="0" w:color="auto"/>
        <w:left w:val="none" w:sz="0" w:space="0" w:color="auto"/>
        <w:bottom w:val="none" w:sz="0" w:space="0" w:color="auto"/>
        <w:right w:val="none" w:sz="0" w:space="0" w:color="auto"/>
      </w:divBdr>
    </w:div>
    <w:div w:id="1295984499">
      <w:bodyDiv w:val="1"/>
      <w:marLeft w:val="0"/>
      <w:marRight w:val="0"/>
      <w:marTop w:val="0"/>
      <w:marBottom w:val="0"/>
      <w:divBdr>
        <w:top w:val="none" w:sz="0" w:space="0" w:color="auto"/>
        <w:left w:val="none" w:sz="0" w:space="0" w:color="auto"/>
        <w:bottom w:val="none" w:sz="0" w:space="0" w:color="auto"/>
        <w:right w:val="none" w:sz="0" w:space="0" w:color="auto"/>
      </w:divBdr>
    </w:div>
    <w:div w:id="1299723493">
      <w:marLeft w:val="480"/>
      <w:marRight w:val="0"/>
      <w:marTop w:val="0"/>
      <w:marBottom w:val="0"/>
      <w:divBdr>
        <w:top w:val="none" w:sz="0" w:space="0" w:color="auto"/>
        <w:left w:val="none" w:sz="0" w:space="0" w:color="auto"/>
        <w:bottom w:val="none" w:sz="0" w:space="0" w:color="auto"/>
        <w:right w:val="none" w:sz="0" w:space="0" w:color="auto"/>
      </w:divBdr>
    </w:div>
    <w:div w:id="1309702761">
      <w:bodyDiv w:val="1"/>
      <w:marLeft w:val="0"/>
      <w:marRight w:val="0"/>
      <w:marTop w:val="0"/>
      <w:marBottom w:val="0"/>
      <w:divBdr>
        <w:top w:val="none" w:sz="0" w:space="0" w:color="auto"/>
        <w:left w:val="none" w:sz="0" w:space="0" w:color="auto"/>
        <w:bottom w:val="none" w:sz="0" w:space="0" w:color="auto"/>
        <w:right w:val="none" w:sz="0" w:space="0" w:color="auto"/>
      </w:divBdr>
    </w:div>
    <w:div w:id="1311327129">
      <w:marLeft w:val="480"/>
      <w:marRight w:val="0"/>
      <w:marTop w:val="0"/>
      <w:marBottom w:val="0"/>
      <w:divBdr>
        <w:top w:val="none" w:sz="0" w:space="0" w:color="auto"/>
        <w:left w:val="none" w:sz="0" w:space="0" w:color="auto"/>
        <w:bottom w:val="none" w:sz="0" w:space="0" w:color="auto"/>
        <w:right w:val="none" w:sz="0" w:space="0" w:color="auto"/>
      </w:divBdr>
    </w:div>
    <w:div w:id="1313486879">
      <w:bodyDiv w:val="1"/>
      <w:marLeft w:val="0"/>
      <w:marRight w:val="0"/>
      <w:marTop w:val="0"/>
      <w:marBottom w:val="0"/>
      <w:divBdr>
        <w:top w:val="none" w:sz="0" w:space="0" w:color="auto"/>
        <w:left w:val="none" w:sz="0" w:space="0" w:color="auto"/>
        <w:bottom w:val="none" w:sz="0" w:space="0" w:color="auto"/>
        <w:right w:val="none" w:sz="0" w:space="0" w:color="auto"/>
      </w:divBdr>
    </w:div>
    <w:div w:id="1313677172">
      <w:bodyDiv w:val="1"/>
      <w:marLeft w:val="0"/>
      <w:marRight w:val="0"/>
      <w:marTop w:val="0"/>
      <w:marBottom w:val="0"/>
      <w:divBdr>
        <w:top w:val="none" w:sz="0" w:space="0" w:color="auto"/>
        <w:left w:val="none" w:sz="0" w:space="0" w:color="auto"/>
        <w:bottom w:val="none" w:sz="0" w:space="0" w:color="auto"/>
        <w:right w:val="none" w:sz="0" w:space="0" w:color="auto"/>
      </w:divBdr>
    </w:div>
    <w:div w:id="1313801576">
      <w:bodyDiv w:val="1"/>
      <w:marLeft w:val="0"/>
      <w:marRight w:val="0"/>
      <w:marTop w:val="0"/>
      <w:marBottom w:val="0"/>
      <w:divBdr>
        <w:top w:val="none" w:sz="0" w:space="0" w:color="auto"/>
        <w:left w:val="none" w:sz="0" w:space="0" w:color="auto"/>
        <w:bottom w:val="none" w:sz="0" w:space="0" w:color="auto"/>
        <w:right w:val="none" w:sz="0" w:space="0" w:color="auto"/>
      </w:divBdr>
    </w:div>
    <w:div w:id="1318650630">
      <w:bodyDiv w:val="1"/>
      <w:marLeft w:val="0"/>
      <w:marRight w:val="0"/>
      <w:marTop w:val="0"/>
      <w:marBottom w:val="0"/>
      <w:divBdr>
        <w:top w:val="none" w:sz="0" w:space="0" w:color="auto"/>
        <w:left w:val="none" w:sz="0" w:space="0" w:color="auto"/>
        <w:bottom w:val="none" w:sz="0" w:space="0" w:color="auto"/>
        <w:right w:val="none" w:sz="0" w:space="0" w:color="auto"/>
      </w:divBdr>
    </w:div>
    <w:div w:id="1319043075">
      <w:marLeft w:val="480"/>
      <w:marRight w:val="0"/>
      <w:marTop w:val="0"/>
      <w:marBottom w:val="0"/>
      <w:divBdr>
        <w:top w:val="none" w:sz="0" w:space="0" w:color="auto"/>
        <w:left w:val="none" w:sz="0" w:space="0" w:color="auto"/>
        <w:bottom w:val="none" w:sz="0" w:space="0" w:color="auto"/>
        <w:right w:val="none" w:sz="0" w:space="0" w:color="auto"/>
      </w:divBdr>
    </w:div>
    <w:div w:id="1320421123">
      <w:bodyDiv w:val="1"/>
      <w:marLeft w:val="0"/>
      <w:marRight w:val="0"/>
      <w:marTop w:val="0"/>
      <w:marBottom w:val="0"/>
      <w:divBdr>
        <w:top w:val="none" w:sz="0" w:space="0" w:color="auto"/>
        <w:left w:val="none" w:sz="0" w:space="0" w:color="auto"/>
        <w:bottom w:val="none" w:sz="0" w:space="0" w:color="auto"/>
        <w:right w:val="none" w:sz="0" w:space="0" w:color="auto"/>
      </w:divBdr>
    </w:div>
    <w:div w:id="1321154541">
      <w:marLeft w:val="480"/>
      <w:marRight w:val="0"/>
      <w:marTop w:val="0"/>
      <w:marBottom w:val="0"/>
      <w:divBdr>
        <w:top w:val="none" w:sz="0" w:space="0" w:color="auto"/>
        <w:left w:val="none" w:sz="0" w:space="0" w:color="auto"/>
        <w:bottom w:val="none" w:sz="0" w:space="0" w:color="auto"/>
        <w:right w:val="none" w:sz="0" w:space="0" w:color="auto"/>
      </w:divBdr>
    </w:div>
    <w:div w:id="1322850658">
      <w:bodyDiv w:val="1"/>
      <w:marLeft w:val="0"/>
      <w:marRight w:val="0"/>
      <w:marTop w:val="0"/>
      <w:marBottom w:val="0"/>
      <w:divBdr>
        <w:top w:val="none" w:sz="0" w:space="0" w:color="auto"/>
        <w:left w:val="none" w:sz="0" w:space="0" w:color="auto"/>
        <w:bottom w:val="none" w:sz="0" w:space="0" w:color="auto"/>
        <w:right w:val="none" w:sz="0" w:space="0" w:color="auto"/>
      </w:divBdr>
    </w:div>
    <w:div w:id="1324164643">
      <w:bodyDiv w:val="1"/>
      <w:marLeft w:val="0"/>
      <w:marRight w:val="0"/>
      <w:marTop w:val="0"/>
      <w:marBottom w:val="0"/>
      <w:divBdr>
        <w:top w:val="none" w:sz="0" w:space="0" w:color="auto"/>
        <w:left w:val="none" w:sz="0" w:space="0" w:color="auto"/>
        <w:bottom w:val="none" w:sz="0" w:space="0" w:color="auto"/>
        <w:right w:val="none" w:sz="0" w:space="0" w:color="auto"/>
      </w:divBdr>
      <w:divsChild>
        <w:div w:id="1749768284">
          <w:marLeft w:val="480"/>
          <w:marRight w:val="0"/>
          <w:marTop w:val="0"/>
          <w:marBottom w:val="0"/>
          <w:divBdr>
            <w:top w:val="none" w:sz="0" w:space="0" w:color="auto"/>
            <w:left w:val="none" w:sz="0" w:space="0" w:color="auto"/>
            <w:bottom w:val="none" w:sz="0" w:space="0" w:color="auto"/>
            <w:right w:val="none" w:sz="0" w:space="0" w:color="auto"/>
          </w:divBdr>
        </w:div>
        <w:div w:id="933975781">
          <w:marLeft w:val="480"/>
          <w:marRight w:val="0"/>
          <w:marTop w:val="0"/>
          <w:marBottom w:val="0"/>
          <w:divBdr>
            <w:top w:val="none" w:sz="0" w:space="0" w:color="auto"/>
            <w:left w:val="none" w:sz="0" w:space="0" w:color="auto"/>
            <w:bottom w:val="none" w:sz="0" w:space="0" w:color="auto"/>
            <w:right w:val="none" w:sz="0" w:space="0" w:color="auto"/>
          </w:divBdr>
        </w:div>
        <w:div w:id="1643149486">
          <w:marLeft w:val="480"/>
          <w:marRight w:val="0"/>
          <w:marTop w:val="0"/>
          <w:marBottom w:val="0"/>
          <w:divBdr>
            <w:top w:val="none" w:sz="0" w:space="0" w:color="auto"/>
            <w:left w:val="none" w:sz="0" w:space="0" w:color="auto"/>
            <w:bottom w:val="none" w:sz="0" w:space="0" w:color="auto"/>
            <w:right w:val="none" w:sz="0" w:space="0" w:color="auto"/>
          </w:divBdr>
        </w:div>
        <w:div w:id="589890501">
          <w:marLeft w:val="480"/>
          <w:marRight w:val="0"/>
          <w:marTop w:val="0"/>
          <w:marBottom w:val="0"/>
          <w:divBdr>
            <w:top w:val="none" w:sz="0" w:space="0" w:color="auto"/>
            <w:left w:val="none" w:sz="0" w:space="0" w:color="auto"/>
            <w:bottom w:val="none" w:sz="0" w:space="0" w:color="auto"/>
            <w:right w:val="none" w:sz="0" w:space="0" w:color="auto"/>
          </w:divBdr>
        </w:div>
        <w:div w:id="1370454662">
          <w:marLeft w:val="480"/>
          <w:marRight w:val="0"/>
          <w:marTop w:val="0"/>
          <w:marBottom w:val="0"/>
          <w:divBdr>
            <w:top w:val="none" w:sz="0" w:space="0" w:color="auto"/>
            <w:left w:val="none" w:sz="0" w:space="0" w:color="auto"/>
            <w:bottom w:val="none" w:sz="0" w:space="0" w:color="auto"/>
            <w:right w:val="none" w:sz="0" w:space="0" w:color="auto"/>
          </w:divBdr>
        </w:div>
        <w:div w:id="1421096493">
          <w:marLeft w:val="480"/>
          <w:marRight w:val="0"/>
          <w:marTop w:val="0"/>
          <w:marBottom w:val="0"/>
          <w:divBdr>
            <w:top w:val="none" w:sz="0" w:space="0" w:color="auto"/>
            <w:left w:val="none" w:sz="0" w:space="0" w:color="auto"/>
            <w:bottom w:val="none" w:sz="0" w:space="0" w:color="auto"/>
            <w:right w:val="none" w:sz="0" w:space="0" w:color="auto"/>
          </w:divBdr>
        </w:div>
        <w:div w:id="822503753">
          <w:marLeft w:val="480"/>
          <w:marRight w:val="0"/>
          <w:marTop w:val="0"/>
          <w:marBottom w:val="0"/>
          <w:divBdr>
            <w:top w:val="none" w:sz="0" w:space="0" w:color="auto"/>
            <w:left w:val="none" w:sz="0" w:space="0" w:color="auto"/>
            <w:bottom w:val="none" w:sz="0" w:space="0" w:color="auto"/>
            <w:right w:val="none" w:sz="0" w:space="0" w:color="auto"/>
          </w:divBdr>
        </w:div>
        <w:div w:id="1012605302">
          <w:marLeft w:val="480"/>
          <w:marRight w:val="0"/>
          <w:marTop w:val="0"/>
          <w:marBottom w:val="0"/>
          <w:divBdr>
            <w:top w:val="none" w:sz="0" w:space="0" w:color="auto"/>
            <w:left w:val="none" w:sz="0" w:space="0" w:color="auto"/>
            <w:bottom w:val="none" w:sz="0" w:space="0" w:color="auto"/>
            <w:right w:val="none" w:sz="0" w:space="0" w:color="auto"/>
          </w:divBdr>
        </w:div>
        <w:div w:id="90514350">
          <w:marLeft w:val="480"/>
          <w:marRight w:val="0"/>
          <w:marTop w:val="0"/>
          <w:marBottom w:val="0"/>
          <w:divBdr>
            <w:top w:val="none" w:sz="0" w:space="0" w:color="auto"/>
            <w:left w:val="none" w:sz="0" w:space="0" w:color="auto"/>
            <w:bottom w:val="none" w:sz="0" w:space="0" w:color="auto"/>
            <w:right w:val="none" w:sz="0" w:space="0" w:color="auto"/>
          </w:divBdr>
        </w:div>
        <w:div w:id="580261124">
          <w:marLeft w:val="480"/>
          <w:marRight w:val="0"/>
          <w:marTop w:val="0"/>
          <w:marBottom w:val="0"/>
          <w:divBdr>
            <w:top w:val="none" w:sz="0" w:space="0" w:color="auto"/>
            <w:left w:val="none" w:sz="0" w:space="0" w:color="auto"/>
            <w:bottom w:val="none" w:sz="0" w:space="0" w:color="auto"/>
            <w:right w:val="none" w:sz="0" w:space="0" w:color="auto"/>
          </w:divBdr>
        </w:div>
        <w:div w:id="906184143">
          <w:marLeft w:val="480"/>
          <w:marRight w:val="0"/>
          <w:marTop w:val="0"/>
          <w:marBottom w:val="0"/>
          <w:divBdr>
            <w:top w:val="none" w:sz="0" w:space="0" w:color="auto"/>
            <w:left w:val="none" w:sz="0" w:space="0" w:color="auto"/>
            <w:bottom w:val="none" w:sz="0" w:space="0" w:color="auto"/>
            <w:right w:val="none" w:sz="0" w:space="0" w:color="auto"/>
          </w:divBdr>
        </w:div>
        <w:div w:id="1464232558">
          <w:marLeft w:val="480"/>
          <w:marRight w:val="0"/>
          <w:marTop w:val="0"/>
          <w:marBottom w:val="0"/>
          <w:divBdr>
            <w:top w:val="none" w:sz="0" w:space="0" w:color="auto"/>
            <w:left w:val="none" w:sz="0" w:space="0" w:color="auto"/>
            <w:bottom w:val="none" w:sz="0" w:space="0" w:color="auto"/>
            <w:right w:val="none" w:sz="0" w:space="0" w:color="auto"/>
          </w:divBdr>
        </w:div>
        <w:div w:id="101849033">
          <w:marLeft w:val="480"/>
          <w:marRight w:val="0"/>
          <w:marTop w:val="0"/>
          <w:marBottom w:val="0"/>
          <w:divBdr>
            <w:top w:val="none" w:sz="0" w:space="0" w:color="auto"/>
            <w:left w:val="none" w:sz="0" w:space="0" w:color="auto"/>
            <w:bottom w:val="none" w:sz="0" w:space="0" w:color="auto"/>
            <w:right w:val="none" w:sz="0" w:space="0" w:color="auto"/>
          </w:divBdr>
        </w:div>
        <w:div w:id="1547057938">
          <w:marLeft w:val="480"/>
          <w:marRight w:val="0"/>
          <w:marTop w:val="0"/>
          <w:marBottom w:val="0"/>
          <w:divBdr>
            <w:top w:val="none" w:sz="0" w:space="0" w:color="auto"/>
            <w:left w:val="none" w:sz="0" w:space="0" w:color="auto"/>
            <w:bottom w:val="none" w:sz="0" w:space="0" w:color="auto"/>
            <w:right w:val="none" w:sz="0" w:space="0" w:color="auto"/>
          </w:divBdr>
        </w:div>
        <w:div w:id="2118451733">
          <w:marLeft w:val="480"/>
          <w:marRight w:val="0"/>
          <w:marTop w:val="0"/>
          <w:marBottom w:val="0"/>
          <w:divBdr>
            <w:top w:val="none" w:sz="0" w:space="0" w:color="auto"/>
            <w:left w:val="none" w:sz="0" w:space="0" w:color="auto"/>
            <w:bottom w:val="none" w:sz="0" w:space="0" w:color="auto"/>
            <w:right w:val="none" w:sz="0" w:space="0" w:color="auto"/>
          </w:divBdr>
        </w:div>
      </w:divsChild>
    </w:div>
    <w:div w:id="1335457252">
      <w:bodyDiv w:val="1"/>
      <w:marLeft w:val="0"/>
      <w:marRight w:val="0"/>
      <w:marTop w:val="0"/>
      <w:marBottom w:val="0"/>
      <w:divBdr>
        <w:top w:val="none" w:sz="0" w:space="0" w:color="auto"/>
        <w:left w:val="none" w:sz="0" w:space="0" w:color="auto"/>
        <w:bottom w:val="none" w:sz="0" w:space="0" w:color="auto"/>
        <w:right w:val="none" w:sz="0" w:space="0" w:color="auto"/>
      </w:divBdr>
    </w:div>
    <w:div w:id="1337152611">
      <w:bodyDiv w:val="1"/>
      <w:marLeft w:val="0"/>
      <w:marRight w:val="0"/>
      <w:marTop w:val="0"/>
      <w:marBottom w:val="0"/>
      <w:divBdr>
        <w:top w:val="none" w:sz="0" w:space="0" w:color="auto"/>
        <w:left w:val="none" w:sz="0" w:space="0" w:color="auto"/>
        <w:bottom w:val="none" w:sz="0" w:space="0" w:color="auto"/>
        <w:right w:val="none" w:sz="0" w:space="0" w:color="auto"/>
      </w:divBdr>
    </w:div>
    <w:div w:id="1340037994">
      <w:bodyDiv w:val="1"/>
      <w:marLeft w:val="0"/>
      <w:marRight w:val="0"/>
      <w:marTop w:val="0"/>
      <w:marBottom w:val="0"/>
      <w:divBdr>
        <w:top w:val="none" w:sz="0" w:space="0" w:color="auto"/>
        <w:left w:val="none" w:sz="0" w:space="0" w:color="auto"/>
        <w:bottom w:val="none" w:sz="0" w:space="0" w:color="auto"/>
        <w:right w:val="none" w:sz="0" w:space="0" w:color="auto"/>
      </w:divBdr>
    </w:div>
    <w:div w:id="1342507207">
      <w:bodyDiv w:val="1"/>
      <w:marLeft w:val="0"/>
      <w:marRight w:val="0"/>
      <w:marTop w:val="0"/>
      <w:marBottom w:val="0"/>
      <w:divBdr>
        <w:top w:val="none" w:sz="0" w:space="0" w:color="auto"/>
        <w:left w:val="none" w:sz="0" w:space="0" w:color="auto"/>
        <w:bottom w:val="none" w:sz="0" w:space="0" w:color="auto"/>
        <w:right w:val="none" w:sz="0" w:space="0" w:color="auto"/>
      </w:divBdr>
      <w:divsChild>
        <w:div w:id="303046131">
          <w:marLeft w:val="480"/>
          <w:marRight w:val="0"/>
          <w:marTop w:val="0"/>
          <w:marBottom w:val="0"/>
          <w:divBdr>
            <w:top w:val="none" w:sz="0" w:space="0" w:color="auto"/>
            <w:left w:val="none" w:sz="0" w:space="0" w:color="auto"/>
            <w:bottom w:val="none" w:sz="0" w:space="0" w:color="auto"/>
            <w:right w:val="none" w:sz="0" w:space="0" w:color="auto"/>
          </w:divBdr>
        </w:div>
        <w:div w:id="1815680787">
          <w:marLeft w:val="480"/>
          <w:marRight w:val="0"/>
          <w:marTop w:val="0"/>
          <w:marBottom w:val="0"/>
          <w:divBdr>
            <w:top w:val="none" w:sz="0" w:space="0" w:color="auto"/>
            <w:left w:val="none" w:sz="0" w:space="0" w:color="auto"/>
            <w:bottom w:val="none" w:sz="0" w:space="0" w:color="auto"/>
            <w:right w:val="none" w:sz="0" w:space="0" w:color="auto"/>
          </w:divBdr>
        </w:div>
        <w:div w:id="629238946">
          <w:marLeft w:val="480"/>
          <w:marRight w:val="0"/>
          <w:marTop w:val="0"/>
          <w:marBottom w:val="0"/>
          <w:divBdr>
            <w:top w:val="none" w:sz="0" w:space="0" w:color="auto"/>
            <w:left w:val="none" w:sz="0" w:space="0" w:color="auto"/>
            <w:bottom w:val="none" w:sz="0" w:space="0" w:color="auto"/>
            <w:right w:val="none" w:sz="0" w:space="0" w:color="auto"/>
          </w:divBdr>
        </w:div>
        <w:div w:id="1842040985">
          <w:marLeft w:val="480"/>
          <w:marRight w:val="0"/>
          <w:marTop w:val="0"/>
          <w:marBottom w:val="0"/>
          <w:divBdr>
            <w:top w:val="none" w:sz="0" w:space="0" w:color="auto"/>
            <w:left w:val="none" w:sz="0" w:space="0" w:color="auto"/>
            <w:bottom w:val="none" w:sz="0" w:space="0" w:color="auto"/>
            <w:right w:val="none" w:sz="0" w:space="0" w:color="auto"/>
          </w:divBdr>
        </w:div>
        <w:div w:id="1909726246">
          <w:marLeft w:val="480"/>
          <w:marRight w:val="0"/>
          <w:marTop w:val="0"/>
          <w:marBottom w:val="0"/>
          <w:divBdr>
            <w:top w:val="none" w:sz="0" w:space="0" w:color="auto"/>
            <w:left w:val="none" w:sz="0" w:space="0" w:color="auto"/>
            <w:bottom w:val="none" w:sz="0" w:space="0" w:color="auto"/>
            <w:right w:val="none" w:sz="0" w:space="0" w:color="auto"/>
          </w:divBdr>
        </w:div>
        <w:div w:id="1385563073">
          <w:marLeft w:val="480"/>
          <w:marRight w:val="0"/>
          <w:marTop w:val="0"/>
          <w:marBottom w:val="0"/>
          <w:divBdr>
            <w:top w:val="none" w:sz="0" w:space="0" w:color="auto"/>
            <w:left w:val="none" w:sz="0" w:space="0" w:color="auto"/>
            <w:bottom w:val="none" w:sz="0" w:space="0" w:color="auto"/>
            <w:right w:val="none" w:sz="0" w:space="0" w:color="auto"/>
          </w:divBdr>
        </w:div>
        <w:div w:id="479268475">
          <w:marLeft w:val="480"/>
          <w:marRight w:val="0"/>
          <w:marTop w:val="0"/>
          <w:marBottom w:val="0"/>
          <w:divBdr>
            <w:top w:val="none" w:sz="0" w:space="0" w:color="auto"/>
            <w:left w:val="none" w:sz="0" w:space="0" w:color="auto"/>
            <w:bottom w:val="none" w:sz="0" w:space="0" w:color="auto"/>
            <w:right w:val="none" w:sz="0" w:space="0" w:color="auto"/>
          </w:divBdr>
        </w:div>
        <w:div w:id="421921736">
          <w:marLeft w:val="480"/>
          <w:marRight w:val="0"/>
          <w:marTop w:val="0"/>
          <w:marBottom w:val="0"/>
          <w:divBdr>
            <w:top w:val="none" w:sz="0" w:space="0" w:color="auto"/>
            <w:left w:val="none" w:sz="0" w:space="0" w:color="auto"/>
            <w:bottom w:val="none" w:sz="0" w:space="0" w:color="auto"/>
            <w:right w:val="none" w:sz="0" w:space="0" w:color="auto"/>
          </w:divBdr>
        </w:div>
        <w:div w:id="190455545">
          <w:marLeft w:val="480"/>
          <w:marRight w:val="0"/>
          <w:marTop w:val="0"/>
          <w:marBottom w:val="0"/>
          <w:divBdr>
            <w:top w:val="none" w:sz="0" w:space="0" w:color="auto"/>
            <w:left w:val="none" w:sz="0" w:space="0" w:color="auto"/>
            <w:bottom w:val="none" w:sz="0" w:space="0" w:color="auto"/>
            <w:right w:val="none" w:sz="0" w:space="0" w:color="auto"/>
          </w:divBdr>
        </w:div>
        <w:div w:id="1495334933">
          <w:marLeft w:val="480"/>
          <w:marRight w:val="0"/>
          <w:marTop w:val="0"/>
          <w:marBottom w:val="0"/>
          <w:divBdr>
            <w:top w:val="none" w:sz="0" w:space="0" w:color="auto"/>
            <w:left w:val="none" w:sz="0" w:space="0" w:color="auto"/>
            <w:bottom w:val="none" w:sz="0" w:space="0" w:color="auto"/>
            <w:right w:val="none" w:sz="0" w:space="0" w:color="auto"/>
          </w:divBdr>
        </w:div>
        <w:div w:id="473839957">
          <w:marLeft w:val="480"/>
          <w:marRight w:val="0"/>
          <w:marTop w:val="0"/>
          <w:marBottom w:val="0"/>
          <w:divBdr>
            <w:top w:val="none" w:sz="0" w:space="0" w:color="auto"/>
            <w:left w:val="none" w:sz="0" w:space="0" w:color="auto"/>
            <w:bottom w:val="none" w:sz="0" w:space="0" w:color="auto"/>
            <w:right w:val="none" w:sz="0" w:space="0" w:color="auto"/>
          </w:divBdr>
        </w:div>
        <w:div w:id="1616132426">
          <w:marLeft w:val="480"/>
          <w:marRight w:val="0"/>
          <w:marTop w:val="0"/>
          <w:marBottom w:val="0"/>
          <w:divBdr>
            <w:top w:val="none" w:sz="0" w:space="0" w:color="auto"/>
            <w:left w:val="none" w:sz="0" w:space="0" w:color="auto"/>
            <w:bottom w:val="none" w:sz="0" w:space="0" w:color="auto"/>
            <w:right w:val="none" w:sz="0" w:space="0" w:color="auto"/>
          </w:divBdr>
        </w:div>
      </w:divsChild>
    </w:div>
    <w:div w:id="1344934256">
      <w:bodyDiv w:val="1"/>
      <w:marLeft w:val="0"/>
      <w:marRight w:val="0"/>
      <w:marTop w:val="0"/>
      <w:marBottom w:val="0"/>
      <w:divBdr>
        <w:top w:val="none" w:sz="0" w:space="0" w:color="auto"/>
        <w:left w:val="none" w:sz="0" w:space="0" w:color="auto"/>
        <w:bottom w:val="none" w:sz="0" w:space="0" w:color="auto"/>
        <w:right w:val="none" w:sz="0" w:space="0" w:color="auto"/>
      </w:divBdr>
    </w:div>
    <w:div w:id="1346858517">
      <w:bodyDiv w:val="1"/>
      <w:marLeft w:val="0"/>
      <w:marRight w:val="0"/>
      <w:marTop w:val="0"/>
      <w:marBottom w:val="0"/>
      <w:divBdr>
        <w:top w:val="none" w:sz="0" w:space="0" w:color="auto"/>
        <w:left w:val="none" w:sz="0" w:space="0" w:color="auto"/>
        <w:bottom w:val="none" w:sz="0" w:space="0" w:color="auto"/>
        <w:right w:val="none" w:sz="0" w:space="0" w:color="auto"/>
      </w:divBdr>
    </w:div>
    <w:div w:id="1353067808">
      <w:bodyDiv w:val="1"/>
      <w:marLeft w:val="0"/>
      <w:marRight w:val="0"/>
      <w:marTop w:val="0"/>
      <w:marBottom w:val="0"/>
      <w:divBdr>
        <w:top w:val="none" w:sz="0" w:space="0" w:color="auto"/>
        <w:left w:val="none" w:sz="0" w:space="0" w:color="auto"/>
        <w:bottom w:val="none" w:sz="0" w:space="0" w:color="auto"/>
        <w:right w:val="none" w:sz="0" w:space="0" w:color="auto"/>
      </w:divBdr>
    </w:div>
    <w:div w:id="1353611337">
      <w:bodyDiv w:val="1"/>
      <w:marLeft w:val="0"/>
      <w:marRight w:val="0"/>
      <w:marTop w:val="0"/>
      <w:marBottom w:val="0"/>
      <w:divBdr>
        <w:top w:val="none" w:sz="0" w:space="0" w:color="auto"/>
        <w:left w:val="none" w:sz="0" w:space="0" w:color="auto"/>
        <w:bottom w:val="none" w:sz="0" w:space="0" w:color="auto"/>
        <w:right w:val="none" w:sz="0" w:space="0" w:color="auto"/>
      </w:divBdr>
      <w:divsChild>
        <w:div w:id="1779912978">
          <w:marLeft w:val="0"/>
          <w:marRight w:val="0"/>
          <w:marTop w:val="0"/>
          <w:marBottom w:val="0"/>
          <w:divBdr>
            <w:top w:val="none" w:sz="0" w:space="0" w:color="auto"/>
            <w:left w:val="none" w:sz="0" w:space="0" w:color="auto"/>
            <w:bottom w:val="none" w:sz="0" w:space="0" w:color="auto"/>
            <w:right w:val="none" w:sz="0" w:space="0" w:color="auto"/>
          </w:divBdr>
        </w:div>
      </w:divsChild>
    </w:div>
    <w:div w:id="1354265565">
      <w:bodyDiv w:val="1"/>
      <w:marLeft w:val="0"/>
      <w:marRight w:val="0"/>
      <w:marTop w:val="0"/>
      <w:marBottom w:val="0"/>
      <w:divBdr>
        <w:top w:val="none" w:sz="0" w:space="0" w:color="auto"/>
        <w:left w:val="none" w:sz="0" w:space="0" w:color="auto"/>
        <w:bottom w:val="none" w:sz="0" w:space="0" w:color="auto"/>
        <w:right w:val="none" w:sz="0" w:space="0" w:color="auto"/>
      </w:divBdr>
    </w:div>
    <w:div w:id="1355112508">
      <w:marLeft w:val="480"/>
      <w:marRight w:val="0"/>
      <w:marTop w:val="0"/>
      <w:marBottom w:val="0"/>
      <w:divBdr>
        <w:top w:val="none" w:sz="0" w:space="0" w:color="auto"/>
        <w:left w:val="none" w:sz="0" w:space="0" w:color="auto"/>
        <w:bottom w:val="none" w:sz="0" w:space="0" w:color="auto"/>
        <w:right w:val="none" w:sz="0" w:space="0" w:color="auto"/>
      </w:divBdr>
    </w:div>
    <w:div w:id="1359969725">
      <w:marLeft w:val="480"/>
      <w:marRight w:val="0"/>
      <w:marTop w:val="0"/>
      <w:marBottom w:val="0"/>
      <w:divBdr>
        <w:top w:val="none" w:sz="0" w:space="0" w:color="auto"/>
        <w:left w:val="none" w:sz="0" w:space="0" w:color="auto"/>
        <w:bottom w:val="none" w:sz="0" w:space="0" w:color="auto"/>
        <w:right w:val="none" w:sz="0" w:space="0" w:color="auto"/>
      </w:divBdr>
    </w:div>
    <w:div w:id="1365641197">
      <w:marLeft w:val="480"/>
      <w:marRight w:val="0"/>
      <w:marTop w:val="0"/>
      <w:marBottom w:val="0"/>
      <w:divBdr>
        <w:top w:val="none" w:sz="0" w:space="0" w:color="auto"/>
        <w:left w:val="none" w:sz="0" w:space="0" w:color="auto"/>
        <w:bottom w:val="none" w:sz="0" w:space="0" w:color="auto"/>
        <w:right w:val="none" w:sz="0" w:space="0" w:color="auto"/>
      </w:divBdr>
    </w:div>
    <w:div w:id="1369138671">
      <w:bodyDiv w:val="1"/>
      <w:marLeft w:val="0"/>
      <w:marRight w:val="0"/>
      <w:marTop w:val="0"/>
      <w:marBottom w:val="0"/>
      <w:divBdr>
        <w:top w:val="none" w:sz="0" w:space="0" w:color="auto"/>
        <w:left w:val="none" w:sz="0" w:space="0" w:color="auto"/>
        <w:bottom w:val="none" w:sz="0" w:space="0" w:color="auto"/>
        <w:right w:val="none" w:sz="0" w:space="0" w:color="auto"/>
      </w:divBdr>
    </w:div>
    <w:div w:id="1370182219">
      <w:bodyDiv w:val="1"/>
      <w:marLeft w:val="0"/>
      <w:marRight w:val="0"/>
      <w:marTop w:val="0"/>
      <w:marBottom w:val="0"/>
      <w:divBdr>
        <w:top w:val="none" w:sz="0" w:space="0" w:color="auto"/>
        <w:left w:val="none" w:sz="0" w:space="0" w:color="auto"/>
        <w:bottom w:val="none" w:sz="0" w:space="0" w:color="auto"/>
        <w:right w:val="none" w:sz="0" w:space="0" w:color="auto"/>
      </w:divBdr>
    </w:div>
    <w:div w:id="1374765399">
      <w:marLeft w:val="480"/>
      <w:marRight w:val="0"/>
      <w:marTop w:val="0"/>
      <w:marBottom w:val="0"/>
      <w:divBdr>
        <w:top w:val="none" w:sz="0" w:space="0" w:color="auto"/>
        <w:left w:val="none" w:sz="0" w:space="0" w:color="auto"/>
        <w:bottom w:val="none" w:sz="0" w:space="0" w:color="auto"/>
        <w:right w:val="none" w:sz="0" w:space="0" w:color="auto"/>
      </w:divBdr>
    </w:div>
    <w:div w:id="1382285597">
      <w:bodyDiv w:val="1"/>
      <w:marLeft w:val="0"/>
      <w:marRight w:val="0"/>
      <w:marTop w:val="0"/>
      <w:marBottom w:val="0"/>
      <w:divBdr>
        <w:top w:val="none" w:sz="0" w:space="0" w:color="auto"/>
        <w:left w:val="none" w:sz="0" w:space="0" w:color="auto"/>
        <w:bottom w:val="none" w:sz="0" w:space="0" w:color="auto"/>
        <w:right w:val="none" w:sz="0" w:space="0" w:color="auto"/>
      </w:divBdr>
      <w:divsChild>
        <w:div w:id="1844198856">
          <w:marLeft w:val="480"/>
          <w:marRight w:val="0"/>
          <w:marTop w:val="0"/>
          <w:marBottom w:val="0"/>
          <w:divBdr>
            <w:top w:val="none" w:sz="0" w:space="0" w:color="auto"/>
            <w:left w:val="none" w:sz="0" w:space="0" w:color="auto"/>
            <w:bottom w:val="none" w:sz="0" w:space="0" w:color="auto"/>
            <w:right w:val="none" w:sz="0" w:space="0" w:color="auto"/>
          </w:divBdr>
        </w:div>
        <w:div w:id="1271934880">
          <w:marLeft w:val="480"/>
          <w:marRight w:val="0"/>
          <w:marTop w:val="0"/>
          <w:marBottom w:val="0"/>
          <w:divBdr>
            <w:top w:val="none" w:sz="0" w:space="0" w:color="auto"/>
            <w:left w:val="none" w:sz="0" w:space="0" w:color="auto"/>
            <w:bottom w:val="none" w:sz="0" w:space="0" w:color="auto"/>
            <w:right w:val="none" w:sz="0" w:space="0" w:color="auto"/>
          </w:divBdr>
        </w:div>
        <w:div w:id="1085960275">
          <w:marLeft w:val="480"/>
          <w:marRight w:val="0"/>
          <w:marTop w:val="0"/>
          <w:marBottom w:val="0"/>
          <w:divBdr>
            <w:top w:val="none" w:sz="0" w:space="0" w:color="auto"/>
            <w:left w:val="none" w:sz="0" w:space="0" w:color="auto"/>
            <w:bottom w:val="none" w:sz="0" w:space="0" w:color="auto"/>
            <w:right w:val="none" w:sz="0" w:space="0" w:color="auto"/>
          </w:divBdr>
        </w:div>
        <w:div w:id="436873992">
          <w:marLeft w:val="480"/>
          <w:marRight w:val="0"/>
          <w:marTop w:val="0"/>
          <w:marBottom w:val="0"/>
          <w:divBdr>
            <w:top w:val="none" w:sz="0" w:space="0" w:color="auto"/>
            <w:left w:val="none" w:sz="0" w:space="0" w:color="auto"/>
            <w:bottom w:val="none" w:sz="0" w:space="0" w:color="auto"/>
            <w:right w:val="none" w:sz="0" w:space="0" w:color="auto"/>
          </w:divBdr>
        </w:div>
        <w:div w:id="929318714">
          <w:marLeft w:val="480"/>
          <w:marRight w:val="0"/>
          <w:marTop w:val="0"/>
          <w:marBottom w:val="0"/>
          <w:divBdr>
            <w:top w:val="none" w:sz="0" w:space="0" w:color="auto"/>
            <w:left w:val="none" w:sz="0" w:space="0" w:color="auto"/>
            <w:bottom w:val="none" w:sz="0" w:space="0" w:color="auto"/>
            <w:right w:val="none" w:sz="0" w:space="0" w:color="auto"/>
          </w:divBdr>
        </w:div>
        <w:div w:id="1292394452">
          <w:marLeft w:val="480"/>
          <w:marRight w:val="0"/>
          <w:marTop w:val="0"/>
          <w:marBottom w:val="0"/>
          <w:divBdr>
            <w:top w:val="none" w:sz="0" w:space="0" w:color="auto"/>
            <w:left w:val="none" w:sz="0" w:space="0" w:color="auto"/>
            <w:bottom w:val="none" w:sz="0" w:space="0" w:color="auto"/>
            <w:right w:val="none" w:sz="0" w:space="0" w:color="auto"/>
          </w:divBdr>
        </w:div>
        <w:div w:id="1429689570">
          <w:marLeft w:val="480"/>
          <w:marRight w:val="0"/>
          <w:marTop w:val="0"/>
          <w:marBottom w:val="0"/>
          <w:divBdr>
            <w:top w:val="none" w:sz="0" w:space="0" w:color="auto"/>
            <w:left w:val="none" w:sz="0" w:space="0" w:color="auto"/>
            <w:bottom w:val="none" w:sz="0" w:space="0" w:color="auto"/>
            <w:right w:val="none" w:sz="0" w:space="0" w:color="auto"/>
          </w:divBdr>
        </w:div>
        <w:div w:id="1846824575">
          <w:marLeft w:val="480"/>
          <w:marRight w:val="0"/>
          <w:marTop w:val="0"/>
          <w:marBottom w:val="0"/>
          <w:divBdr>
            <w:top w:val="none" w:sz="0" w:space="0" w:color="auto"/>
            <w:left w:val="none" w:sz="0" w:space="0" w:color="auto"/>
            <w:bottom w:val="none" w:sz="0" w:space="0" w:color="auto"/>
            <w:right w:val="none" w:sz="0" w:space="0" w:color="auto"/>
          </w:divBdr>
        </w:div>
        <w:div w:id="1900288670">
          <w:marLeft w:val="480"/>
          <w:marRight w:val="0"/>
          <w:marTop w:val="0"/>
          <w:marBottom w:val="0"/>
          <w:divBdr>
            <w:top w:val="none" w:sz="0" w:space="0" w:color="auto"/>
            <w:left w:val="none" w:sz="0" w:space="0" w:color="auto"/>
            <w:bottom w:val="none" w:sz="0" w:space="0" w:color="auto"/>
            <w:right w:val="none" w:sz="0" w:space="0" w:color="auto"/>
          </w:divBdr>
        </w:div>
        <w:div w:id="961811937">
          <w:marLeft w:val="480"/>
          <w:marRight w:val="0"/>
          <w:marTop w:val="0"/>
          <w:marBottom w:val="0"/>
          <w:divBdr>
            <w:top w:val="none" w:sz="0" w:space="0" w:color="auto"/>
            <w:left w:val="none" w:sz="0" w:space="0" w:color="auto"/>
            <w:bottom w:val="none" w:sz="0" w:space="0" w:color="auto"/>
            <w:right w:val="none" w:sz="0" w:space="0" w:color="auto"/>
          </w:divBdr>
        </w:div>
        <w:div w:id="1149321754">
          <w:marLeft w:val="480"/>
          <w:marRight w:val="0"/>
          <w:marTop w:val="0"/>
          <w:marBottom w:val="0"/>
          <w:divBdr>
            <w:top w:val="none" w:sz="0" w:space="0" w:color="auto"/>
            <w:left w:val="none" w:sz="0" w:space="0" w:color="auto"/>
            <w:bottom w:val="none" w:sz="0" w:space="0" w:color="auto"/>
            <w:right w:val="none" w:sz="0" w:space="0" w:color="auto"/>
          </w:divBdr>
        </w:div>
        <w:div w:id="256443244">
          <w:marLeft w:val="480"/>
          <w:marRight w:val="0"/>
          <w:marTop w:val="0"/>
          <w:marBottom w:val="0"/>
          <w:divBdr>
            <w:top w:val="none" w:sz="0" w:space="0" w:color="auto"/>
            <w:left w:val="none" w:sz="0" w:space="0" w:color="auto"/>
            <w:bottom w:val="none" w:sz="0" w:space="0" w:color="auto"/>
            <w:right w:val="none" w:sz="0" w:space="0" w:color="auto"/>
          </w:divBdr>
        </w:div>
      </w:divsChild>
    </w:div>
    <w:div w:id="1383824586">
      <w:bodyDiv w:val="1"/>
      <w:marLeft w:val="0"/>
      <w:marRight w:val="0"/>
      <w:marTop w:val="0"/>
      <w:marBottom w:val="0"/>
      <w:divBdr>
        <w:top w:val="none" w:sz="0" w:space="0" w:color="auto"/>
        <w:left w:val="none" w:sz="0" w:space="0" w:color="auto"/>
        <w:bottom w:val="none" w:sz="0" w:space="0" w:color="auto"/>
        <w:right w:val="none" w:sz="0" w:space="0" w:color="auto"/>
      </w:divBdr>
    </w:div>
    <w:div w:id="1389525492">
      <w:bodyDiv w:val="1"/>
      <w:marLeft w:val="0"/>
      <w:marRight w:val="0"/>
      <w:marTop w:val="0"/>
      <w:marBottom w:val="0"/>
      <w:divBdr>
        <w:top w:val="none" w:sz="0" w:space="0" w:color="auto"/>
        <w:left w:val="none" w:sz="0" w:space="0" w:color="auto"/>
        <w:bottom w:val="none" w:sz="0" w:space="0" w:color="auto"/>
        <w:right w:val="none" w:sz="0" w:space="0" w:color="auto"/>
      </w:divBdr>
      <w:divsChild>
        <w:div w:id="1418478031">
          <w:marLeft w:val="480"/>
          <w:marRight w:val="0"/>
          <w:marTop w:val="0"/>
          <w:marBottom w:val="0"/>
          <w:divBdr>
            <w:top w:val="none" w:sz="0" w:space="0" w:color="auto"/>
            <w:left w:val="none" w:sz="0" w:space="0" w:color="auto"/>
            <w:bottom w:val="none" w:sz="0" w:space="0" w:color="auto"/>
            <w:right w:val="none" w:sz="0" w:space="0" w:color="auto"/>
          </w:divBdr>
        </w:div>
        <w:div w:id="256907660">
          <w:marLeft w:val="480"/>
          <w:marRight w:val="0"/>
          <w:marTop w:val="0"/>
          <w:marBottom w:val="0"/>
          <w:divBdr>
            <w:top w:val="none" w:sz="0" w:space="0" w:color="auto"/>
            <w:left w:val="none" w:sz="0" w:space="0" w:color="auto"/>
            <w:bottom w:val="none" w:sz="0" w:space="0" w:color="auto"/>
            <w:right w:val="none" w:sz="0" w:space="0" w:color="auto"/>
          </w:divBdr>
        </w:div>
        <w:div w:id="186218180">
          <w:marLeft w:val="480"/>
          <w:marRight w:val="0"/>
          <w:marTop w:val="0"/>
          <w:marBottom w:val="0"/>
          <w:divBdr>
            <w:top w:val="none" w:sz="0" w:space="0" w:color="auto"/>
            <w:left w:val="none" w:sz="0" w:space="0" w:color="auto"/>
            <w:bottom w:val="none" w:sz="0" w:space="0" w:color="auto"/>
            <w:right w:val="none" w:sz="0" w:space="0" w:color="auto"/>
          </w:divBdr>
        </w:div>
        <w:div w:id="965769430">
          <w:marLeft w:val="480"/>
          <w:marRight w:val="0"/>
          <w:marTop w:val="0"/>
          <w:marBottom w:val="0"/>
          <w:divBdr>
            <w:top w:val="none" w:sz="0" w:space="0" w:color="auto"/>
            <w:left w:val="none" w:sz="0" w:space="0" w:color="auto"/>
            <w:bottom w:val="none" w:sz="0" w:space="0" w:color="auto"/>
            <w:right w:val="none" w:sz="0" w:space="0" w:color="auto"/>
          </w:divBdr>
        </w:div>
        <w:div w:id="1162236337">
          <w:marLeft w:val="480"/>
          <w:marRight w:val="0"/>
          <w:marTop w:val="0"/>
          <w:marBottom w:val="0"/>
          <w:divBdr>
            <w:top w:val="none" w:sz="0" w:space="0" w:color="auto"/>
            <w:left w:val="none" w:sz="0" w:space="0" w:color="auto"/>
            <w:bottom w:val="none" w:sz="0" w:space="0" w:color="auto"/>
            <w:right w:val="none" w:sz="0" w:space="0" w:color="auto"/>
          </w:divBdr>
        </w:div>
        <w:div w:id="2143451810">
          <w:marLeft w:val="480"/>
          <w:marRight w:val="0"/>
          <w:marTop w:val="0"/>
          <w:marBottom w:val="0"/>
          <w:divBdr>
            <w:top w:val="none" w:sz="0" w:space="0" w:color="auto"/>
            <w:left w:val="none" w:sz="0" w:space="0" w:color="auto"/>
            <w:bottom w:val="none" w:sz="0" w:space="0" w:color="auto"/>
            <w:right w:val="none" w:sz="0" w:space="0" w:color="auto"/>
          </w:divBdr>
        </w:div>
        <w:div w:id="1113522534">
          <w:marLeft w:val="480"/>
          <w:marRight w:val="0"/>
          <w:marTop w:val="0"/>
          <w:marBottom w:val="0"/>
          <w:divBdr>
            <w:top w:val="none" w:sz="0" w:space="0" w:color="auto"/>
            <w:left w:val="none" w:sz="0" w:space="0" w:color="auto"/>
            <w:bottom w:val="none" w:sz="0" w:space="0" w:color="auto"/>
            <w:right w:val="none" w:sz="0" w:space="0" w:color="auto"/>
          </w:divBdr>
        </w:div>
        <w:div w:id="1442843964">
          <w:marLeft w:val="480"/>
          <w:marRight w:val="0"/>
          <w:marTop w:val="0"/>
          <w:marBottom w:val="0"/>
          <w:divBdr>
            <w:top w:val="none" w:sz="0" w:space="0" w:color="auto"/>
            <w:left w:val="none" w:sz="0" w:space="0" w:color="auto"/>
            <w:bottom w:val="none" w:sz="0" w:space="0" w:color="auto"/>
            <w:right w:val="none" w:sz="0" w:space="0" w:color="auto"/>
          </w:divBdr>
        </w:div>
        <w:div w:id="1032460580">
          <w:marLeft w:val="480"/>
          <w:marRight w:val="0"/>
          <w:marTop w:val="0"/>
          <w:marBottom w:val="0"/>
          <w:divBdr>
            <w:top w:val="none" w:sz="0" w:space="0" w:color="auto"/>
            <w:left w:val="none" w:sz="0" w:space="0" w:color="auto"/>
            <w:bottom w:val="none" w:sz="0" w:space="0" w:color="auto"/>
            <w:right w:val="none" w:sz="0" w:space="0" w:color="auto"/>
          </w:divBdr>
        </w:div>
        <w:div w:id="1053232467">
          <w:marLeft w:val="480"/>
          <w:marRight w:val="0"/>
          <w:marTop w:val="0"/>
          <w:marBottom w:val="0"/>
          <w:divBdr>
            <w:top w:val="none" w:sz="0" w:space="0" w:color="auto"/>
            <w:left w:val="none" w:sz="0" w:space="0" w:color="auto"/>
            <w:bottom w:val="none" w:sz="0" w:space="0" w:color="auto"/>
            <w:right w:val="none" w:sz="0" w:space="0" w:color="auto"/>
          </w:divBdr>
        </w:div>
        <w:div w:id="1131022054">
          <w:marLeft w:val="480"/>
          <w:marRight w:val="0"/>
          <w:marTop w:val="0"/>
          <w:marBottom w:val="0"/>
          <w:divBdr>
            <w:top w:val="none" w:sz="0" w:space="0" w:color="auto"/>
            <w:left w:val="none" w:sz="0" w:space="0" w:color="auto"/>
            <w:bottom w:val="none" w:sz="0" w:space="0" w:color="auto"/>
            <w:right w:val="none" w:sz="0" w:space="0" w:color="auto"/>
          </w:divBdr>
        </w:div>
        <w:div w:id="675577460">
          <w:marLeft w:val="480"/>
          <w:marRight w:val="0"/>
          <w:marTop w:val="0"/>
          <w:marBottom w:val="0"/>
          <w:divBdr>
            <w:top w:val="none" w:sz="0" w:space="0" w:color="auto"/>
            <w:left w:val="none" w:sz="0" w:space="0" w:color="auto"/>
            <w:bottom w:val="none" w:sz="0" w:space="0" w:color="auto"/>
            <w:right w:val="none" w:sz="0" w:space="0" w:color="auto"/>
          </w:divBdr>
        </w:div>
        <w:div w:id="2115398784">
          <w:marLeft w:val="480"/>
          <w:marRight w:val="0"/>
          <w:marTop w:val="0"/>
          <w:marBottom w:val="0"/>
          <w:divBdr>
            <w:top w:val="none" w:sz="0" w:space="0" w:color="auto"/>
            <w:left w:val="none" w:sz="0" w:space="0" w:color="auto"/>
            <w:bottom w:val="none" w:sz="0" w:space="0" w:color="auto"/>
            <w:right w:val="none" w:sz="0" w:space="0" w:color="auto"/>
          </w:divBdr>
        </w:div>
      </w:divsChild>
    </w:div>
    <w:div w:id="1392343213">
      <w:marLeft w:val="480"/>
      <w:marRight w:val="0"/>
      <w:marTop w:val="0"/>
      <w:marBottom w:val="0"/>
      <w:divBdr>
        <w:top w:val="none" w:sz="0" w:space="0" w:color="auto"/>
        <w:left w:val="none" w:sz="0" w:space="0" w:color="auto"/>
        <w:bottom w:val="none" w:sz="0" w:space="0" w:color="auto"/>
        <w:right w:val="none" w:sz="0" w:space="0" w:color="auto"/>
      </w:divBdr>
    </w:div>
    <w:div w:id="1393114582">
      <w:marLeft w:val="480"/>
      <w:marRight w:val="0"/>
      <w:marTop w:val="0"/>
      <w:marBottom w:val="0"/>
      <w:divBdr>
        <w:top w:val="none" w:sz="0" w:space="0" w:color="auto"/>
        <w:left w:val="none" w:sz="0" w:space="0" w:color="auto"/>
        <w:bottom w:val="none" w:sz="0" w:space="0" w:color="auto"/>
        <w:right w:val="none" w:sz="0" w:space="0" w:color="auto"/>
      </w:divBdr>
    </w:div>
    <w:div w:id="1401638752">
      <w:marLeft w:val="480"/>
      <w:marRight w:val="0"/>
      <w:marTop w:val="0"/>
      <w:marBottom w:val="0"/>
      <w:divBdr>
        <w:top w:val="none" w:sz="0" w:space="0" w:color="auto"/>
        <w:left w:val="none" w:sz="0" w:space="0" w:color="auto"/>
        <w:bottom w:val="none" w:sz="0" w:space="0" w:color="auto"/>
        <w:right w:val="none" w:sz="0" w:space="0" w:color="auto"/>
      </w:divBdr>
    </w:div>
    <w:div w:id="1404180568">
      <w:marLeft w:val="480"/>
      <w:marRight w:val="0"/>
      <w:marTop w:val="0"/>
      <w:marBottom w:val="0"/>
      <w:divBdr>
        <w:top w:val="none" w:sz="0" w:space="0" w:color="auto"/>
        <w:left w:val="none" w:sz="0" w:space="0" w:color="auto"/>
        <w:bottom w:val="none" w:sz="0" w:space="0" w:color="auto"/>
        <w:right w:val="none" w:sz="0" w:space="0" w:color="auto"/>
      </w:divBdr>
    </w:div>
    <w:div w:id="1412199846">
      <w:bodyDiv w:val="1"/>
      <w:marLeft w:val="0"/>
      <w:marRight w:val="0"/>
      <w:marTop w:val="0"/>
      <w:marBottom w:val="0"/>
      <w:divBdr>
        <w:top w:val="none" w:sz="0" w:space="0" w:color="auto"/>
        <w:left w:val="none" w:sz="0" w:space="0" w:color="auto"/>
        <w:bottom w:val="none" w:sz="0" w:space="0" w:color="auto"/>
        <w:right w:val="none" w:sz="0" w:space="0" w:color="auto"/>
      </w:divBdr>
    </w:div>
    <w:div w:id="1412509985">
      <w:bodyDiv w:val="1"/>
      <w:marLeft w:val="0"/>
      <w:marRight w:val="0"/>
      <w:marTop w:val="0"/>
      <w:marBottom w:val="0"/>
      <w:divBdr>
        <w:top w:val="none" w:sz="0" w:space="0" w:color="auto"/>
        <w:left w:val="none" w:sz="0" w:space="0" w:color="auto"/>
        <w:bottom w:val="none" w:sz="0" w:space="0" w:color="auto"/>
        <w:right w:val="none" w:sz="0" w:space="0" w:color="auto"/>
      </w:divBdr>
    </w:div>
    <w:div w:id="1414737012">
      <w:bodyDiv w:val="1"/>
      <w:marLeft w:val="0"/>
      <w:marRight w:val="0"/>
      <w:marTop w:val="0"/>
      <w:marBottom w:val="0"/>
      <w:divBdr>
        <w:top w:val="none" w:sz="0" w:space="0" w:color="auto"/>
        <w:left w:val="none" w:sz="0" w:space="0" w:color="auto"/>
        <w:bottom w:val="none" w:sz="0" w:space="0" w:color="auto"/>
        <w:right w:val="none" w:sz="0" w:space="0" w:color="auto"/>
      </w:divBdr>
    </w:div>
    <w:div w:id="1415201691">
      <w:bodyDiv w:val="1"/>
      <w:marLeft w:val="0"/>
      <w:marRight w:val="0"/>
      <w:marTop w:val="0"/>
      <w:marBottom w:val="0"/>
      <w:divBdr>
        <w:top w:val="none" w:sz="0" w:space="0" w:color="auto"/>
        <w:left w:val="none" w:sz="0" w:space="0" w:color="auto"/>
        <w:bottom w:val="none" w:sz="0" w:space="0" w:color="auto"/>
        <w:right w:val="none" w:sz="0" w:space="0" w:color="auto"/>
      </w:divBdr>
      <w:divsChild>
        <w:div w:id="606348931">
          <w:marLeft w:val="480"/>
          <w:marRight w:val="0"/>
          <w:marTop w:val="0"/>
          <w:marBottom w:val="0"/>
          <w:divBdr>
            <w:top w:val="none" w:sz="0" w:space="0" w:color="auto"/>
            <w:left w:val="none" w:sz="0" w:space="0" w:color="auto"/>
            <w:bottom w:val="none" w:sz="0" w:space="0" w:color="auto"/>
            <w:right w:val="none" w:sz="0" w:space="0" w:color="auto"/>
          </w:divBdr>
        </w:div>
        <w:div w:id="1579559068">
          <w:marLeft w:val="480"/>
          <w:marRight w:val="0"/>
          <w:marTop w:val="0"/>
          <w:marBottom w:val="0"/>
          <w:divBdr>
            <w:top w:val="none" w:sz="0" w:space="0" w:color="auto"/>
            <w:left w:val="none" w:sz="0" w:space="0" w:color="auto"/>
            <w:bottom w:val="none" w:sz="0" w:space="0" w:color="auto"/>
            <w:right w:val="none" w:sz="0" w:space="0" w:color="auto"/>
          </w:divBdr>
        </w:div>
        <w:div w:id="476991949">
          <w:marLeft w:val="480"/>
          <w:marRight w:val="0"/>
          <w:marTop w:val="0"/>
          <w:marBottom w:val="0"/>
          <w:divBdr>
            <w:top w:val="none" w:sz="0" w:space="0" w:color="auto"/>
            <w:left w:val="none" w:sz="0" w:space="0" w:color="auto"/>
            <w:bottom w:val="none" w:sz="0" w:space="0" w:color="auto"/>
            <w:right w:val="none" w:sz="0" w:space="0" w:color="auto"/>
          </w:divBdr>
        </w:div>
        <w:div w:id="952713242">
          <w:marLeft w:val="480"/>
          <w:marRight w:val="0"/>
          <w:marTop w:val="0"/>
          <w:marBottom w:val="0"/>
          <w:divBdr>
            <w:top w:val="none" w:sz="0" w:space="0" w:color="auto"/>
            <w:left w:val="none" w:sz="0" w:space="0" w:color="auto"/>
            <w:bottom w:val="none" w:sz="0" w:space="0" w:color="auto"/>
            <w:right w:val="none" w:sz="0" w:space="0" w:color="auto"/>
          </w:divBdr>
        </w:div>
        <w:div w:id="1153982694">
          <w:marLeft w:val="480"/>
          <w:marRight w:val="0"/>
          <w:marTop w:val="0"/>
          <w:marBottom w:val="0"/>
          <w:divBdr>
            <w:top w:val="none" w:sz="0" w:space="0" w:color="auto"/>
            <w:left w:val="none" w:sz="0" w:space="0" w:color="auto"/>
            <w:bottom w:val="none" w:sz="0" w:space="0" w:color="auto"/>
            <w:right w:val="none" w:sz="0" w:space="0" w:color="auto"/>
          </w:divBdr>
        </w:div>
        <w:div w:id="765619408">
          <w:marLeft w:val="480"/>
          <w:marRight w:val="0"/>
          <w:marTop w:val="0"/>
          <w:marBottom w:val="0"/>
          <w:divBdr>
            <w:top w:val="none" w:sz="0" w:space="0" w:color="auto"/>
            <w:left w:val="none" w:sz="0" w:space="0" w:color="auto"/>
            <w:bottom w:val="none" w:sz="0" w:space="0" w:color="auto"/>
            <w:right w:val="none" w:sz="0" w:space="0" w:color="auto"/>
          </w:divBdr>
        </w:div>
        <w:div w:id="1898934161">
          <w:marLeft w:val="480"/>
          <w:marRight w:val="0"/>
          <w:marTop w:val="0"/>
          <w:marBottom w:val="0"/>
          <w:divBdr>
            <w:top w:val="none" w:sz="0" w:space="0" w:color="auto"/>
            <w:left w:val="none" w:sz="0" w:space="0" w:color="auto"/>
            <w:bottom w:val="none" w:sz="0" w:space="0" w:color="auto"/>
            <w:right w:val="none" w:sz="0" w:space="0" w:color="auto"/>
          </w:divBdr>
        </w:div>
        <w:div w:id="1018889419">
          <w:marLeft w:val="480"/>
          <w:marRight w:val="0"/>
          <w:marTop w:val="0"/>
          <w:marBottom w:val="0"/>
          <w:divBdr>
            <w:top w:val="none" w:sz="0" w:space="0" w:color="auto"/>
            <w:left w:val="none" w:sz="0" w:space="0" w:color="auto"/>
            <w:bottom w:val="none" w:sz="0" w:space="0" w:color="auto"/>
            <w:right w:val="none" w:sz="0" w:space="0" w:color="auto"/>
          </w:divBdr>
        </w:div>
        <w:div w:id="1981837940">
          <w:marLeft w:val="480"/>
          <w:marRight w:val="0"/>
          <w:marTop w:val="0"/>
          <w:marBottom w:val="0"/>
          <w:divBdr>
            <w:top w:val="none" w:sz="0" w:space="0" w:color="auto"/>
            <w:left w:val="none" w:sz="0" w:space="0" w:color="auto"/>
            <w:bottom w:val="none" w:sz="0" w:space="0" w:color="auto"/>
            <w:right w:val="none" w:sz="0" w:space="0" w:color="auto"/>
          </w:divBdr>
        </w:div>
        <w:div w:id="956911023">
          <w:marLeft w:val="480"/>
          <w:marRight w:val="0"/>
          <w:marTop w:val="0"/>
          <w:marBottom w:val="0"/>
          <w:divBdr>
            <w:top w:val="none" w:sz="0" w:space="0" w:color="auto"/>
            <w:left w:val="none" w:sz="0" w:space="0" w:color="auto"/>
            <w:bottom w:val="none" w:sz="0" w:space="0" w:color="auto"/>
            <w:right w:val="none" w:sz="0" w:space="0" w:color="auto"/>
          </w:divBdr>
        </w:div>
        <w:div w:id="1979989421">
          <w:marLeft w:val="480"/>
          <w:marRight w:val="0"/>
          <w:marTop w:val="0"/>
          <w:marBottom w:val="0"/>
          <w:divBdr>
            <w:top w:val="none" w:sz="0" w:space="0" w:color="auto"/>
            <w:left w:val="none" w:sz="0" w:space="0" w:color="auto"/>
            <w:bottom w:val="none" w:sz="0" w:space="0" w:color="auto"/>
            <w:right w:val="none" w:sz="0" w:space="0" w:color="auto"/>
          </w:divBdr>
        </w:div>
        <w:div w:id="600141238">
          <w:marLeft w:val="480"/>
          <w:marRight w:val="0"/>
          <w:marTop w:val="0"/>
          <w:marBottom w:val="0"/>
          <w:divBdr>
            <w:top w:val="none" w:sz="0" w:space="0" w:color="auto"/>
            <w:left w:val="none" w:sz="0" w:space="0" w:color="auto"/>
            <w:bottom w:val="none" w:sz="0" w:space="0" w:color="auto"/>
            <w:right w:val="none" w:sz="0" w:space="0" w:color="auto"/>
          </w:divBdr>
        </w:div>
        <w:div w:id="234048134">
          <w:marLeft w:val="480"/>
          <w:marRight w:val="0"/>
          <w:marTop w:val="0"/>
          <w:marBottom w:val="0"/>
          <w:divBdr>
            <w:top w:val="none" w:sz="0" w:space="0" w:color="auto"/>
            <w:left w:val="none" w:sz="0" w:space="0" w:color="auto"/>
            <w:bottom w:val="none" w:sz="0" w:space="0" w:color="auto"/>
            <w:right w:val="none" w:sz="0" w:space="0" w:color="auto"/>
          </w:divBdr>
        </w:div>
        <w:div w:id="813177670">
          <w:marLeft w:val="480"/>
          <w:marRight w:val="0"/>
          <w:marTop w:val="0"/>
          <w:marBottom w:val="0"/>
          <w:divBdr>
            <w:top w:val="none" w:sz="0" w:space="0" w:color="auto"/>
            <w:left w:val="none" w:sz="0" w:space="0" w:color="auto"/>
            <w:bottom w:val="none" w:sz="0" w:space="0" w:color="auto"/>
            <w:right w:val="none" w:sz="0" w:space="0" w:color="auto"/>
          </w:divBdr>
        </w:div>
        <w:div w:id="1806700558">
          <w:marLeft w:val="480"/>
          <w:marRight w:val="0"/>
          <w:marTop w:val="0"/>
          <w:marBottom w:val="0"/>
          <w:divBdr>
            <w:top w:val="none" w:sz="0" w:space="0" w:color="auto"/>
            <w:left w:val="none" w:sz="0" w:space="0" w:color="auto"/>
            <w:bottom w:val="none" w:sz="0" w:space="0" w:color="auto"/>
            <w:right w:val="none" w:sz="0" w:space="0" w:color="auto"/>
          </w:divBdr>
        </w:div>
      </w:divsChild>
    </w:div>
    <w:div w:id="1424105833">
      <w:marLeft w:val="480"/>
      <w:marRight w:val="0"/>
      <w:marTop w:val="0"/>
      <w:marBottom w:val="0"/>
      <w:divBdr>
        <w:top w:val="none" w:sz="0" w:space="0" w:color="auto"/>
        <w:left w:val="none" w:sz="0" w:space="0" w:color="auto"/>
        <w:bottom w:val="none" w:sz="0" w:space="0" w:color="auto"/>
        <w:right w:val="none" w:sz="0" w:space="0" w:color="auto"/>
      </w:divBdr>
    </w:div>
    <w:div w:id="1425885264">
      <w:bodyDiv w:val="1"/>
      <w:marLeft w:val="0"/>
      <w:marRight w:val="0"/>
      <w:marTop w:val="0"/>
      <w:marBottom w:val="0"/>
      <w:divBdr>
        <w:top w:val="none" w:sz="0" w:space="0" w:color="auto"/>
        <w:left w:val="none" w:sz="0" w:space="0" w:color="auto"/>
        <w:bottom w:val="none" w:sz="0" w:space="0" w:color="auto"/>
        <w:right w:val="none" w:sz="0" w:space="0" w:color="auto"/>
      </w:divBdr>
    </w:div>
    <w:div w:id="1434011216">
      <w:bodyDiv w:val="1"/>
      <w:marLeft w:val="0"/>
      <w:marRight w:val="0"/>
      <w:marTop w:val="0"/>
      <w:marBottom w:val="0"/>
      <w:divBdr>
        <w:top w:val="none" w:sz="0" w:space="0" w:color="auto"/>
        <w:left w:val="none" w:sz="0" w:space="0" w:color="auto"/>
        <w:bottom w:val="none" w:sz="0" w:space="0" w:color="auto"/>
        <w:right w:val="none" w:sz="0" w:space="0" w:color="auto"/>
      </w:divBdr>
    </w:div>
    <w:div w:id="1434669898">
      <w:marLeft w:val="480"/>
      <w:marRight w:val="0"/>
      <w:marTop w:val="0"/>
      <w:marBottom w:val="0"/>
      <w:divBdr>
        <w:top w:val="none" w:sz="0" w:space="0" w:color="auto"/>
        <w:left w:val="none" w:sz="0" w:space="0" w:color="auto"/>
        <w:bottom w:val="none" w:sz="0" w:space="0" w:color="auto"/>
        <w:right w:val="none" w:sz="0" w:space="0" w:color="auto"/>
      </w:divBdr>
    </w:div>
    <w:div w:id="1436288806">
      <w:marLeft w:val="480"/>
      <w:marRight w:val="0"/>
      <w:marTop w:val="0"/>
      <w:marBottom w:val="0"/>
      <w:divBdr>
        <w:top w:val="none" w:sz="0" w:space="0" w:color="auto"/>
        <w:left w:val="none" w:sz="0" w:space="0" w:color="auto"/>
        <w:bottom w:val="none" w:sz="0" w:space="0" w:color="auto"/>
        <w:right w:val="none" w:sz="0" w:space="0" w:color="auto"/>
      </w:divBdr>
    </w:div>
    <w:div w:id="1442459832">
      <w:marLeft w:val="480"/>
      <w:marRight w:val="0"/>
      <w:marTop w:val="0"/>
      <w:marBottom w:val="0"/>
      <w:divBdr>
        <w:top w:val="none" w:sz="0" w:space="0" w:color="auto"/>
        <w:left w:val="none" w:sz="0" w:space="0" w:color="auto"/>
        <w:bottom w:val="none" w:sz="0" w:space="0" w:color="auto"/>
        <w:right w:val="none" w:sz="0" w:space="0" w:color="auto"/>
      </w:divBdr>
    </w:div>
    <w:div w:id="1446080170">
      <w:bodyDiv w:val="1"/>
      <w:marLeft w:val="0"/>
      <w:marRight w:val="0"/>
      <w:marTop w:val="0"/>
      <w:marBottom w:val="0"/>
      <w:divBdr>
        <w:top w:val="none" w:sz="0" w:space="0" w:color="auto"/>
        <w:left w:val="none" w:sz="0" w:space="0" w:color="auto"/>
        <w:bottom w:val="none" w:sz="0" w:space="0" w:color="auto"/>
        <w:right w:val="none" w:sz="0" w:space="0" w:color="auto"/>
      </w:divBdr>
    </w:div>
    <w:div w:id="1447239690">
      <w:bodyDiv w:val="1"/>
      <w:marLeft w:val="0"/>
      <w:marRight w:val="0"/>
      <w:marTop w:val="0"/>
      <w:marBottom w:val="0"/>
      <w:divBdr>
        <w:top w:val="none" w:sz="0" w:space="0" w:color="auto"/>
        <w:left w:val="none" w:sz="0" w:space="0" w:color="auto"/>
        <w:bottom w:val="none" w:sz="0" w:space="0" w:color="auto"/>
        <w:right w:val="none" w:sz="0" w:space="0" w:color="auto"/>
      </w:divBdr>
    </w:div>
    <w:div w:id="1450006505">
      <w:bodyDiv w:val="1"/>
      <w:marLeft w:val="0"/>
      <w:marRight w:val="0"/>
      <w:marTop w:val="0"/>
      <w:marBottom w:val="0"/>
      <w:divBdr>
        <w:top w:val="none" w:sz="0" w:space="0" w:color="auto"/>
        <w:left w:val="none" w:sz="0" w:space="0" w:color="auto"/>
        <w:bottom w:val="none" w:sz="0" w:space="0" w:color="auto"/>
        <w:right w:val="none" w:sz="0" w:space="0" w:color="auto"/>
      </w:divBdr>
    </w:div>
    <w:div w:id="1451701312">
      <w:bodyDiv w:val="1"/>
      <w:marLeft w:val="0"/>
      <w:marRight w:val="0"/>
      <w:marTop w:val="0"/>
      <w:marBottom w:val="0"/>
      <w:divBdr>
        <w:top w:val="none" w:sz="0" w:space="0" w:color="auto"/>
        <w:left w:val="none" w:sz="0" w:space="0" w:color="auto"/>
        <w:bottom w:val="none" w:sz="0" w:space="0" w:color="auto"/>
        <w:right w:val="none" w:sz="0" w:space="0" w:color="auto"/>
      </w:divBdr>
      <w:divsChild>
        <w:div w:id="791823524">
          <w:marLeft w:val="480"/>
          <w:marRight w:val="0"/>
          <w:marTop w:val="0"/>
          <w:marBottom w:val="0"/>
          <w:divBdr>
            <w:top w:val="none" w:sz="0" w:space="0" w:color="auto"/>
            <w:left w:val="none" w:sz="0" w:space="0" w:color="auto"/>
            <w:bottom w:val="none" w:sz="0" w:space="0" w:color="auto"/>
            <w:right w:val="none" w:sz="0" w:space="0" w:color="auto"/>
          </w:divBdr>
        </w:div>
        <w:div w:id="1797479431">
          <w:marLeft w:val="480"/>
          <w:marRight w:val="0"/>
          <w:marTop w:val="0"/>
          <w:marBottom w:val="0"/>
          <w:divBdr>
            <w:top w:val="none" w:sz="0" w:space="0" w:color="auto"/>
            <w:left w:val="none" w:sz="0" w:space="0" w:color="auto"/>
            <w:bottom w:val="none" w:sz="0" w:space="0" w:color="auto"/>
            <w:right w:val="none" w:sz="0" w:space="0" w:color="auto"/>
          </w:divBdr>
        </w:div>
        <w:div w:id="1654408990">
          <w:marLeft w:val="480"/>
          <w:marRight w:val="0"/>
          <w:marTop w:val="0"/>
          <w:marBottom w:val="0"/>
          <w:divBdr>
            <w:top w:val="none" w:sz="0" w:space="0" w:color="auto"/>
            <w:left w:val="none" w:sz="0" w:space="0" w:color="auto"/>
            <w:bottom w:val="none" w:sz="0" w:space="0" w:color="auto"/>
            <w:right w:val="none" w:sz="0" w:space="0" w:color="auto"/>
          </w:divBdr>
        </w:div>
        <w:div w:id="868496159">
          <w:marLeft w:val="480"/>
          <w:marRight w:val="0"/>
          <w:marTop w:val="0"/>
          <w:marBottom w:val="0"/>
          <w:divBdr>
            <w:top w:val="none" w:sz="0" w:space="0" w:color="auto"/>
            <w:left w:val="none" w:sz="0" w:space="0" w:color="auto"/>
            <w:bottom w:val="none" w:sz="0" w:space="0" w:color="auto"/>
            <w:right w:val="none" w:sz="0" w:space="0" w:color="auto"/>
          </w:divBdr>
        </w:div>
        <w:div w:id="1181165347">
          <w:marLeft w:val="480"/>
          <w:marRight w:val="0"/>
          <w:marTop w:val="0"/>
          <w:marBottom w:val="0"/>
          <w:divBdr>
            <w:top w:val="none" w:sz="0" w:space="0" w:color="auto"/>
            <w:left w:val="none" w:sz="0" w:space="0" w:color="auto"/>
            <w:bottom w:val="none" w:sz="0" w:space="0" w:color="auto"/>
            <w:right w:val="none" w:sz="0" w:space="0" w:color="auto"/>
          </w:divBdr>
        </w:div>
        <w:div w:id="591856977">
          <w:marLeft w:val="480"/>
          <w:marRight w:val="0"/>
          <w:marTop w:val="0"/>
          <w:marBottom w:val="0"/>
          <w:divBdr>
            <w:top w:val="none" w:sz="0" w:space="0" w:color="auto"/>
            <w:left w:val="none" w:sz="0" w:space="0" w:color="auto"/>
            <w:bottom w:val="none" w:sz="0" w:space="0" w:color="auto"/>
            <w:right w:val="none" w:sz="0" w:space="0" w:color="auto"/>
          </w:divBdr>
        </w:div>
        <w:div w:id="1131679045">
          <w:marLeft w:val="480"/>
          <w:marRight w:val="0"/>
          <w:marTop w:val="0"/>
          <w:marBottom w:val="0"/>
          <w:divBdr>
            <w:top w:val="none" w:sz="0" w:space="0" w:color="auto"/>
            <w:left w:val="none" w:sz="0" w:space="0" w:color="auto"/>
            <w:bottom w:val="none" w:sz="0" w:space="0" w:color="auto"/>
            <w:right w:val="none" w:sz="0" w:space="0" w:color="auto"/>
          </w:divBdr>
        </w:div>
        <w:div w:id="1324703313">
          <w:marLeft w:val="480"/>
          <w:marRight w:val="0"/>
          <w:marTop w:val="0"/>
          <w:marBottom w:val="0"/>
          <w:divBdr>
            <w:top w:val="none" w:sz="0" w:space="0" w:color="auto"/>
            <w:left w:val="none" w:sz="0" w:space="0" w:color="auto"/>
            <w:bottom w:val="none" w:sz="0" w:space="0" w:color="auto"/>
            <w:right w:val="none" w:sz="0" w:space="0" w:color="auto"/>
          </w:divBdr>
        </w:div>
        <w:div w:id="1276521628">
          <w:marLeft w:val="480"/>
          <w:marRight w:val="0"/>
          <w:marTop w:val="0"/>
          <w:marBottom w:val="0"/>
          <w:divBdr>
            <w:top w:val="none" w:sz="0" w:space="0" w:color="auto"/>
            <w:left w:val="none" w:sz="0" w:space="0" w:color="auto"/>
            <w:bottom w:val="none" w:sz="0" w:space="0" w:color="auto"/>
            <w:right w:val="none" w:sz="0" w:space="0" w:color="auto"/>
          </w:divBdr>
        </w:div>
        <w:div w:id="1914045158">
          <w:marLeft w:val="480"/>
          <w:marRight w:val="0"/>
          <w:marTop w:val="0"/>
          <w:marBottom w:val="0"/>
          <w:divBdr>
            <w:top w:val="none" w:sz="0" w:space="0" w:color="auto"/>
            <w:left w:val="none" w:sz="0" w:space="0" w:color="auto"/>
            <w:bottom w:val="none" w:sz="0" w:space="0" w:color="auto"/>
            <w:right w:val="none" w:sz="0" w:space="0" w:color="auto"/>
          </w:divBdr>
        </w:div>
        <w:div w:id="860171211">
          <w:marLeft w:val="480"/>
          <w:marRight w:val="0"/>
          <w:marTop w:val="0"/>
          <w:marBottom w:val="0"/>
          <w:divBdr>
            <w:top w:val="none" w:sz="0" w:space="0" w:color="auto"/>
            <w:left w:val="none" w:sz="0" w:space="0" w:color="auto"/>
            <w:bottom w:val="none" w:sz="0" w:space="0" w:color="auto"/>
            <w:right w:val="none" w:sz="0" w:space="0" w:color="auto"/>
          </w:divBdr>
        </w:div>
        <w:div w:id="1766076066">
          <w:marLeft w:val="480"/>
          <w:marRight w:val="0"/>
          <w:marTop w:val="0"/>
          <w:marBottom w:val="0"/>
          <w:divBdr>
            <w:top w:val="none" w:sz="0" w:space="0" w:color="auto"/>
            <w:left w:val="none" w:sz="0" w:space="0" w:color="auto"/>
            <w:bottom w:val="none" w:sz="0" w:space="0" w:color="auto"/>
            <w:right w:val="none" w:sz="0" w:space="0" w:color="auto"/>
          </w:divBdr>
        </w:div>
      </w:divsChild>
    </w:div>
    <w:div w:id="1457724016">
      <w:bodyDiv w:val="1"/>
      <w:marLeft w:val="0"/>
      <w:marRight w:val="0"/>
      <w:marTop w:val="0"/>
      <w:marBottom w:val="0"/>
      <w:divBdr>
        <w:top w:val="none" w:sz="0" w:space="0" w:color="auto"/>
        <w:left w:val="none" w:sz="0" w:space="0" w:color="auto"/>
        <w:bottom w:val="none" w:sz="0" w:space="0" w:color="auto"/>
        <w:right w:val="none" w:sz="0" w:space="0" w:color="auto"/>
      </w:divBdr>
      <w:divsChild>
        <w:div w:id="1509633910">
          <w:marLeft w:val="0"/>
          <w:marRight w:val="0"/>
          <w:marTop w:val="0"/>
          <w:marBottom w:val="0"/>
          <w:divBdr>
            <w:top w:val="none" w:sz="0" w:space="0" w:color="auto"/>
            <w:left w:val="none" w:sz="0" w:space="0" w:color="auto"/>
            <w:bottom w:val="none" w:sz="0" w:space="0" w:color="auto"/>
            <w:right w:val="none" w:sz="0" w:space="0" w:color="auto"/>
          </w:divBdr>
        </w:div>
      </w:divsChild>
    </w:div>
    <w:div w:id="1465191984">
      <w:bodyDiv w:val="1"/>
      <w:marLeft w:val="0"/>
      <w:marRight w:val="0"/>
      <w:marTop w:val="0"/>
      <w:marBottom w:val="0"/>
      <w:divBdr>
        <w:top w:val="none" w:sz="0" w:space="0" w:color="auto"/>
        <w:left w:val="none" w:sz="0" w:space="0" w:color="auto"/>
        <w:bottom w:val="none" w:sz="0" w:space="0" w:color="auto"/>
        <w:right w:val="none" w:sz="0" w:space="0" w:color="auto"/>
      </w:divBdr>
      <w:divsChild>
        <w:div w:id="1328051359">
          <w:marLeft w:val="480"/>
          <w:marRight w:val="0"/>
          <w:marTop w:val="0"/>
          <w:marBottom w:val="0"/>
          <w:divBdr>
            <w:top w:val="none" w:sz="0" w:space="0" w:color="auto"/>
            <w:left w:val="none" w:sz="0" w:space="0" w:color="auto"/>
            <w:bottom w:val="none" w:sz="0" w:space="0" w:color="auto"/>
            <w:right w:val="none" w:sz="0" w:space="0" w:color="auto"/>
          </w:divBdr>
        </w:div>
        <w:div w:id="900944239">
          <w:marLeft w:val="480"/>
          <w:marRight w:val="0"/>
          <w:marTop w:val="0"/>
          <w:marBottom w:val="0"/>
          <w:divBdr>
            <w:top w:val="none" w:sz="0" w:space="0" w:color="auto"/>
            <w:left w:val="none" w:sz="0" w:space="0" w:color="auto"/>
            <w:bottom w:val="none" w:sz="0" w:space="0" w:color="auto"/>
            <w:right w:val="none" w:sz="0" w:space="0" w:color="auto"/>
          </w:divBdr>
        </w:div>
        <w:div w:id="531109539">
          <w:marLeft w:val="480"/>
          <w:marRight w:val="0"/>
          <w:marTop w:val="0"/>
          <w:marBottom w:val="0"/>
          <w:divBdr>
            <w:top w:val="none" w:sz="0" w:space="0" w:color="auto"/>
            <w:left w:val="none" w:sz="0" w:space="0" w:color="auto"/>
            <w:bottom w:val="none" w:sz="0" w:space="0" w:color="auto"/>
            <w:right w:val="none" w:sz="0" w:space="0" w:color="auto"/>
          </w:divBdr>
        </w:div>
        <w:div w:id="1786659137">
          <w:marLeft w:val="480"/>
          <w:marRight w:val="0"/>
          <w:marTop w:val="0"/>
          <w:marBottom w:val="0"/>
          <w:divBdr>
            <w:top w:val="none" w:sz="0" w:space="0" w:color="auto"/>
            <w:left w:val="none" w:sz="0" w:space="0" w:color="auto"/>
            <w:bottom w:val="none" w:sz="0" w:space="0" w:color="auto"/>
            <w:right w:val="none" w:sz="0" w:space="0" w:color="auto"/>
          </w:divBdr>
        </w:div>
        <w:div w:id="907420266">
          <w:marLeft w:val="480"/>
          <w:marRight w:val="0"/>
          <w:marTop w:val="0"/>
          <w:marBottom w:val="0"/>
          <w:divBdr>
            <w:top w:val="none" w:sz="0" w:space="0" w:color="auto"/>
            <w:left w:val="none" w:sz="0" w:space="0" w:color="auto"/>
            <w:bottom w:val="none" w:sz="0" w:space="0" w:color="auto"/>
            <w:right w:val="none" w:sz="0" w:space="0" w:color="auto"/>
          </w:divBdr>
        </w:div>
        <w:div w:id="2029259495">
          <w:marLeft w:val="480"/>
          <w:marRight w:val="0"/>
          <w:marTop w:val="0"/>
          <w:marBottom w:val="0"/>
          <w:divBdr>
            <w:top w:val="none" w:sz="0" w:space="0" w:color="auto"/>
            <w:left w:val="none" w:sz="0" w:space="0" w:color="auto"/>
            <w:bottom w:val="none" w:sz="0" w:space="0" w:color="auto"/>
            <w:right w:val="none" w:sz="0" w:space="0" w:color="auto"/>
          </w:divBdr>
        </w:div>
        <w:div w:id="1587379012">
          <w:marLeft w:val="480"/>
          <w:marRight w:val="0"/>
          <w:marTop w:val="0"/>
          <w:marBottom w:val="0"/>
          <w:divBdr>
            <w:top w:val="none" w:sz="0" w:space="0" w:color="auto"/>
            <w:left w:val="none" w:sz="0" w:space="0" w:color="auto"/>
            <w:bottom w:val="none" w:sz="0" w:space="0" w:color="auto"/>
            <w:right w:val="none" w:sz="0" w:space="0" w:color="auto"/>
          </w:divBdr>
        </w:div>
        <w:div w:id="425075517">
          <w:marLeft w:val="480"/>
          <w:marRight w:val="0"/>
          <w:marTop w:val="0"/>
          <w:marBottom w:val="0"/>
          <w:divBdr>
            <w:top w:val="none" w:sz="0" w:space="0" w:color="auto"/>
            <w:left w:val="none" w:sz="0" w:space="0" w:color="auto"/>
            <w:bottom w:val="none" w:sz="0" w:space="0" w:color="auto"/>
            <w:right w:val="none" w:sz="0" w:space="0" w:color="auto"/>
          </w:divBdr>
        </w:div>
        <w:div w:id="1717656021">
          <w:marLeft w:val="480"/>
          <w:marRight w:val="0"/>
          <w:marTop w:val="0"/>
          <w:marBottom w:val="0"/>
          <w:divBdr>
            <w:top w:val="none" w:sz="0" w:space="0" w:color="auto"/>
            <w:left w:val="none" w:sz="0" w:space="0" w:color="auto"/>
            <w:bottom w:val="none" w:sz="0" w:space="0" w:color="auto"/>
            <w:right w:val="none" w:sz="0" w:space="0" w:color="auto"/>
          </w:divBdr>
        </w:div>
        <w:div w:id="265818553">
          <w:marLeft w:val="480"/>
          <w:marRight w:val="0"/>
          <w:marTop w:val="0"/>
          <w:marBottom w:val="0"/>
          <w:divBdr>
            <w:top w:val="none" w:sz="0" w:space="0" w:color="auto"/>
            <w:left w:val="none" w:sz="0" w:space="0" w:color="auto"/>
            <w:bottom w:val="none" w:sz="0" w:space="0" w:color="auto"/>
            <w:right w:val="none" w:sz="0" w:space="0" w:color="auto"/>
          </w:divBdr>
        </w:div>
        <w:div w:id="751201083">
          <w:marLeft w:val="480"/>
          <w:marRight w:val="0"/>
          <w:marTop w:val="0"/>
          <w:marBottom w:val="0"/>
          <w:divBdr>
            <w:top w:val="none" w:sz="0" w:space="0" w:color="auto"/>
            <w:left w:val="none" w:sz="0" w:space="0" w:color="auto"/>
            <w:bottom w:val="none" w:sz="0" w:space="0" w:color="auto"/>
            <w:right w:val="none" w:sz="0" w:space="0" w:color="auto"/>
          </w:divBdr>
        </w:div>
      </w:divsChild>
    </w:div>
    <w:div w:id="1467888736">
      <w:bodyDiv w:val="1"/>
      <w:marLeft w:val="0"/>
      <w:marRight w:val="0"/>
      <w:marTop w:val="0"/>
      <w:marBottom w:val="0"/>
      <w:divBdr>
        <w:top w:val="none" w:sz="0" w:space="0" w:color="auto"/>
        <w:left w:val="none" w:sz="0" w:space="0" w:color="auto"/>
        <w:bottom w:val="none" w:sz="0" w:space="0" w:color="auto"/>
        <w:right w:val="none" w:sz="0" w:space="0" w:color="auto"/>
      </w:divBdr>
    </w:div>
    <w:div w:id="1479033365">
      <w:bodyDiv w:val="1"/>
      <w:marLeft w:val="0"/>
      <w:marRight w:val="0"/>
      <w:marTop w:val="0"/>
      <w:marBottom w:val="0"/>
      <w:divBdr>
        <w:top w:val="none" w:sz="0" w:space="0" w:color="auto"/>
        <w:left w:val="none" w:sz="0" w:space="0" w:color="auto"/>
        <w:bottom w:val="none" w:sz="0" w:space="0" w:color="auto"/>
        <w:right w:val="none" w:sz="0" w:space="0" w:color="auto"/>
      </w:divBdr>
    </w:div>
    <w:div w:id="1480687433">
      <w:bodyDiv w:val="1"/>
      <w:marLeft w:val="0"/>
      <w:marRight w:val="0"/>
      <w:marTop w:val="0"/>
      <w:marBottom w:val="0"/>
      <w:divBdr>
        <w:top w:val="none" w:sz="0" w:space="0" w:color="auto"/>
        <w:left w:val="none" w:sz="0" w:space="0" w:color="auto"/>
        <w:bottom w:val="none" w:sz="0" w:space="0" w:color="auto"/>
        <w:right w:val="none" w:sz="0" w:space="0" w:color="auto"/>
      </w:divBdr>
    </w:div>
    <w:div w:id="1481538325">
      <w:bodyDiv w:val="1"/>
      <w:marLeft w:val="0"/>
      <w:marRight w:val="0"/>
      <w:marTop w:val="0"/>
      <w:marBottom w:val="0"/>
      <w:divBdr>
        <w:top w:val="none" w:sz="0" w:space="0" w:color="auto"/>
        <w:left w:val="none" w:sz="0" w:space="0" w:color="auto"/>
        <w:bottom w:val="none" w:sz="0" w:space="0" w:color="auto"/>
        <w:right w:val="none" w:sz="0" w:space="0" w:color="auto"/>
      </w:divBdr>
      <w:divsChild>
        <w:div w:id="1092508037">
          <w:marLeft w:val="0"/>
          <w:marRight w:val="0"/>
          <w:marTop w:val="0"/>
          <w:marBottom w:val="0"/>
          <w:divBdr>
            <w:top w:val="none" w:sz="0" w:space="0" w:color="auto"/>
            <w:left w:val="none" w:sz="0" w:space="0" w:color="auto"/>
            <w:bottom w:val="none" w:sz="0" w:space="0" w:color="auto"/>
            <w:right w:val="none" w:sz="0" w:space="0" w:color="auto"/>
          </w:divBdr>
        </w:div>
      </w:divsChild>
    </w:div>
    <w:div w:id="1484082686">
      <w:bodyDiv w:val="1"/>
      <w:marLeft w:val="0"/>
      <w:marRight w:val="0"/>
      <w:marTop w:val="0"/>
      <w:marBottom w:val="0"/>
      <w:divBdr>
        <w:top w:val="none" w:sz="0" w:space="0" w:color="auto"/>
        <w:left w:val="none" w:sz="0" w:space="0" w:color="auto"/>
        <w:bottom w:val="none" w:sz="0" w:space="0" w:color="auto"/>
        <w:right w:val="none" w:sz="0" w:space="0" w:color="auto"/>
      </w:divBdr>
    </w:div>
    <w:div w:id="1485464631">
      <w:bodyDiv w:val="1"/>
      <w:marLeft w:val="0"/>
      <w:marRight w:val="0"/>
      <w:marTop w:val="0"/>
      <w:marBottom w:val="0"/>
      <w:divBdr>
        <w:top w:val="none" w:sz="0" w:space="0" w:color="auto"/>
        <w:left w:val="none" w:sz="0" w:space="0" w:color="auto"/>
        <w:bottom w:val="none" w:sz="0" w:space="0" w:color="auto"/>
        <w:right w:val="none" w:sz="0" w:space="0" w:color="auto"/>
      </w:divBdr>
      <w:divsChild>
        <w:div w:id="84351905">
          <w:marLeft w:val="480"/>
          <w:marRight w:val="0"/>
          <w:marTop w:val="0"/>
          <w:marBottom w:val="0"/>
          <w:divBdr>
            <w:top w:val="none" w:sz="0" w:space="0" w:color="auto"/>
            <w:left w:val="none" w:sz="0" w:space="0" w:color="auto"/>
            <w:bottom w:val="none" w:sz="0" w:space="0" w:color="auto"/>
            <w:right w:val="none" w:sz="0" w:space="0" w:color="auto"/>
          </w:divBdr>
        </w:div>
        <w:div w:id="1783914026">
          <w:marLeft w:val="480"/>
          <w:marRight w:val="0"/>
          <w:marTop w:val="0"/>
          <w:marBottom w:val="0"/>
          <w:divBdr>
            <w:top w:val="none" w:sz="0" w:space="0" w:color="auto"/>
            <w:left w:val="none" w:sz="0" w:space="0" w:color="auto"/>
            <w:bottom w:val="none" w:sz="0" w:space="0" w:color="auto"/>
            <w:right w:val="none" w:sz="0" w:space="0" w:color="auto"/>
          </w:divBdr>
        </w:div>
        <w:div w:id="1155994559">
          <w:marLeft w:val="480"/>
          <w:marRight w:val="0"/>
          <w:marTop w:val="0"/>
          <w:marBottom w:val="0"/>
          <w:divBdr>
            <w:top w:val="none" w:sz="0" w:space="0" w:color="auto"/>
            <w:left w:val="none" w:sz="0" w:space="0" w:color="auto"/>
            <w:bottom w:val="none" w:sz="0" w:space="0" w:color="auto"/>
            <w:right w:val="none" w:sz="0" w:space="0" w:color="auto"/>
          </w:divBdr>
        </w:div>
        <w:div w:id="1383212259">
          <w:marLeft w:val="480"/>
          <w:marRight w:val="0"/>
          <w:marTop w:val="0"/>
          <w:marBottom w:val="0"/>
          <w:divBdr>
            <w:top w:val="none" w:sz="0" w:space="0" w:color="auto"/>
            <w:left w:val="none" w:sz="0" w:space="0" w:color="auto"/>
            <w:bottom w:val="none" w:sz="0" w:space="0" w:color="auto"/>
            <w:right w:val="none" w:sz="0" w:space="0" w:color="auto"/>
          </w:divBdr>
        </w:div>
        <w:div w:id="122387542">
          <w:marLeft w:val="480"/>
          <w:marRight w:val="0"/>
          <w:marTop w:val="0"/>
          <w:marBottom w:val="0"/>
          <w:divBdr>
            <w:top w:val="none" w:sz="0" w:space="0" w:color="auto"/>
            <w:left w:val="none" w:sz="0" w:space="0" w:color="auto"/>
            <w:bottom w:val="none" w:sz="0" w:space="0" w:color="auto"/>
            <w:right w:val="none" w:sz="0" w:space="0" w:color="auto"/>
          </w:divBdr>
        </w:div>
        <w:div w:id="900407796">
          <w:marLeft w:val="480"/>
          <w:marRight w:val="0"/>
          <w:marTop w:val="0"/>
          <w:marBottom w:val="0"/>
          <w:divBdr>
            <w:top w:val="none" w:sz="0" w:space="0" w:color="auto"/>
            <w:left w:val="none" w:sz="0" w:space="0" w:color="auto"/>
            <w:bottom w:val="none" w:sz="0" w:space="0" w:color="auto"/>
            <w:right w:val="none" w:sz="0" w:space="0" w:color="auto"/>
          </w:divBdr>
        </w:div>
        <w:div w:id="1796022872">
          <w:marLeft w:val="480"/>
          <w:marRight w:val="0"/>
          <w:marTop w:val="0"/>
          <w:marBottom w:val="0"/>
          <w:divBdr>
            <w:top w:val="none" w:sz="0" w:space="0" w:color="auto"/>
            <w:left w:val="none" w:sz="0" w:space="0" w:color="auto"/>
            <w:bottom w:val="none" w:sz="0" w:space="0" w:color="auto"/>
            <w:right w:val="none" w:sz="0" w:space="0" w:color="auto"/>
          </w:divBdr>
        </w:div>
        <w:div w:id="127629406">
          <w:marLeft w:val="480"/>
          <w:marRight w:val="0"/>
          <w:marTop w:val="0"/>
          <w:marBottom w:val="0"/>
          <w:divBdr>
            <w:top w:val="none" w:sz="0" w:space="0" w:color="auto"/>
            <w:left w:val="none" w:sz="0" w:space="0" w:color="auto"/>
            <w:bottom w:val="none" w:sz="0" w:space="0" w:color="auto"/>
            <w:right w:val="none" w:sz="0" w:space="0" w:color="auto"/>
          </w:divBdr>
        </w:div>
        <w:div w:id="1082993496">
          <w:marLeft w:val="480"/>
          <w:marRight w:val="0"/>
          <w:marTop w:val="0"/>
          <w:marBottom w:val="0"/>
          <w:divBdr>
            <w:top w:val="none" w:sz="0" w:space="0" w:color="auto"/>
            <w:left w:val="none" w:sz="0" w:space="0" w:color="auto"/>
            <w:bottom w:val="none" w:sz="0" w:space="0" w:color="auto"/>
            <w:right w:val="none" w:sz="0" w:space="0" w:color="auto"/>
          </w:divBdr>
        </w:div>
        <w:div w:id="1418013564">
          <w:marLeft w:val="480"/>
          <w:marRight w:val="0"/>
          <w:marTop w:val="0"/>
          <w:marBottom w:val="0"/>
          <w:divBdr>
            <w:top w:val="none" w:sz="0" w:space="0" w:color="auto"/>
            <w:left w:val="none" w:sz="0" w:space="0" w:color="auto"/>
            <w:bottom w:val="none" w:sz="0" w:space="0" w:color="auto"/>
            <w:right w:val="none" w:sz="0" w:space="0" w:color="auto"/>
          </w:divBdr>
        </w:div>
        <w:div w:id="415979746">
          <w:marLeft w:val="480"/>
          <w:marRight w:val="0"/>
          <w:marTop w:val="0"/>
          <w:marBottom w:val="0"/>
          <w:divBdr>
            <w:top w:val="none" w:sz="0" w:space="0" w:color="auto"/>
            <w:left w:val="none" w:sz="0" w:space="0" w:color="auto"/>
            <w:bottom w:val="none" w:sz="0" w:space="0" w:color="auto"/>
            <w:right w:val="none" w:sz="0" w:space="0" w:color="auto"/>
          </w:divBdr>
        </w:div>
        <w:div w:id="714548497">
          <w:marLeft w:val="480"/>
          <w:marRight w:val="0"/>
          <w:marTop w:val="0"/>
          <w:marBottom w:val="0"/>
          <w:divBdr>
            <w:top w:val="none" w:sz="0" w:space="0" w:color="auto"/>
            <w:left w:val="none" w:sz="0" w:space="0" w:color="auto"/>
            <w:bottom w:val="none" w:sz="0" w:space="0" w:color="auto"/>
            <w:right w:val="none" w:sz="0" w:space="0" w:color="auto"/>
          </w:divBdr>
        </w:div>
        <w:div w:id="1646158117">
          <w:marLeft w:val="480"/>
          <w:marRight w:val="0"/>
          <w:marTop w:val="0"/>
          <w:marBottom w:val="0"/>
          <w:divBdr>
            <w:top w:val="none" w:sz="0" w:space="0" w:color="auto"/>
            <w:left w:val="none" w:sz="0" w:space="0" w:color="auto"/>
            <w:bottom w:val="none" w:sz="0" w:space="0" w:color="auto"/>
            <w:right w:val="none" w:sz="0" w:space="0" w:color="auto"/>
          </w:divBdr>
        </w:div>
        <w:div w:id="1531067665">
          <w:marLeft w:val="480"/>
          <w:marRight w:val="0"/>
          <w:marTop w:val="0"/>
          <w:marBottom w:val="0"/>
          <w:divBdr>
            <w:top w:val="none" w:sz="0" w:space="0" w:color="auto"/>
            <w:left w:val="none" w:sz="0" w:space="0" w:color="auto"/>
            <w:bottom w:val="none" w:sz="0" w:space="0" w:color="auto"/>
            <w:right w:val="none" w:sz="0" w:space="0" w:color="auto"/>
          </w:divBdr>
        </w:div>
      </w:divsChild>
    </w:div>
    <w:div w:id="1490973355">
      <w:bodyDiv w:val="1"/>
      <w:marLeft w:val="0"/>
      <w:marRight w:val="0"/>
      <w:marTop w:val="0"/>
      <w:marBottom w:val="0"/>
      <w:divBdr>
        <w:top w:val="none" w:sz="0" w:space="0" w:color="auto"/>
        <w:left w:val="none" w:sz="0" w:space="0" w:color="auto"/>
        <w:bottom w:val="none" w:sz="0" w:space="0" w:color="auto"/>
        <w:right w:val="none" w:sz="0" w:space="0" w:color="auto"/>
      </w:divBdr>
      <w:divsChild>
        <w:div w:id="2140563125">
          <w:marLeft w:val="0"/>
          <w:marRight w:val="0"/>
          <w:marTop w:val="0"/>
          <w:marBottom w:val="0"/>
          <w:divBdr>
            <w:top w:val="none" w:sz="0" w:space="0" w:color="auto"/>
            <w:left w:val="none" w:sz="0" w:space="0" w:color="auto"/>
            <w:bottom w:val="none" w:sz="0" w:space="0" w:color="auto"/>
            <w:right w:val="none" w:sz="0" w:space="0" w:color="auto"/>
          </w:divBdr>
        </w:div>
      </w:divsChild>
    </w:div>
    <w:div w:id="1491411050">
      <w:marLeft w:val="480"/>
      <w:marRight w:val="0"/>
      <w:marTop w:val="0"/>
      <w:marBottom w:val="0"/>
      <w:divBdr>
        <w:top w:val="none" w:sz="0" w:space="0" w:color="auto"/>
        <w:left w:val="none" w:sz="0" w:space="0" w:color="auto"/>
        <w:bottom w:val="none" w:sz="0" w:space="0" w:color="auto"/>
        <w:right w:val="none" w:sz="0" w:space="0" w:color="auto"/>
      </w:divBdr>
    </w:div>
    <w:div w:id="1498767052">
      <w:bodyDiv w:val="1"/>
      <w:marLeft w:val="0"/>
      <w:marRight w:val="0"/>
      <w:marTop w:val="0"/>
      <w:marBottom w:val="0"/>
      <w:divBdr>
        <w:top w:val="none" w:sz="0" w:space="0" w:color="auto"/>
        <w:left w:val="none" w:sz="0" w:space="0" w:color="auto"/>
        <w:bottom w:val="none" w:sz="0" w:space="0" w:color="auto"/>
        <w:right w:val="none" w:sz="0" w:space="0" w:color="auto"/>
      </w:divBdr>
      <w:divsChild>
        <w:div w:id="962921858">
          <w:marLeft w:val="480"/>
          <w:marRight w:val="0"/>
          <w:marTop w:val="0"/>
          <w:marBottom w:val="0"/>
          <w:divBdr>
            <w:top w:val="none" w:sz="0" w:space="0" w:color="auto"/>
            <w:left w:val="none" w:sz="0" w:space="0" w:color="auto"/>
            <w:bottom w:val="none" w:sz="0" w:space="0" w:color="auto"/>
            <w:right w:val="none" w:sz="0" w:space="0" w:color="auto"/>
          </w:divBdr>
        </w:div>
        <w:div w:id="287779709">
          <w:marLeft w:val="480"/>
          <w:marRight w:val="0"/>
          <w:marTop w:val="0"/>
          <w:marBottom w:val="0"/>
          <w:divBdr>
            <w:top w:val="none" w:sz="0" w:space="0" w:color="auto"/>
            <w:left w:val="none" w:sz="0" w:space="0" w:color="auto"/>
            <w:bottom w:val="none" w:sz="0" w:space="0" w:color="auto"/>
            <w:right w:val="none" w:sz="0" w:space="0" w:color="auto"/>
          </w:divBdr>
        </w:div>
        <w:div w:id="1610116762">
          <w:marLeft w:val="480"/>
          <w:marRight w:val="0"/>
          <w:marTop w:val="0"/>
          <w:marBottom w:val="0"/>
          <w:divBdr>
            <w:top w:val="none" w:sz="0" w:space="0" w:color="auto"/>
            <w:left w:val="none" w:sz="0" w:space="0" w:color="auto"/>
            <w:bottom w:val="none" w:sz="0" w:space="0" w:color="auto"/>
            <w:right w:val="none" w:sz="0" w:space="0" w:color="auto"/>
          </w:divBdr>
        </w:div>
        <w:div w:id="1849563799">
          <w:marLeft w:val="480"/>
          <w:marRight w:val="0"/>
          <w:marTop w:val="0"/>
          <w:marBottom w:val="0"/>
          <w:divBdr>
            <w:top w:val="none" w:sz="0" w:space="0" w:color="auto"/>
            <w:left w:val="none" w:sz="0" w:space="0" w:color="auto"/>
            <w:bottom w:val="none" w:sz="0" w:space="0" w:color="auto"/>
            <w:right w:val="none" w:sz="0" w:space="0" w:color="auto"/>
          </w:divBdr>
        </w:div>
        <w:div w:id="1297418924">
          <w:marLeft w:val="480"/>
          <w:marRight w:val="0"/>
          <w:marTop w:val="0"/>
          <w:marBottom w:val="0"/>
          <w:divBdr>
            <w:top w:val="none" w:sz="0" w:space="0" w:color="auto"/>
            <w:left w:val="none" w:sz="0" w:space="0" w:color="auto"/>
            <w:bottom w:val="none" w:sz="0" w:space="0" w:color="auto"/>
            <w:right w:val="none" w:sz="0" w:space="0" w:color="auto"/>
          </w:divBdr>
        </w:div>
        <w:div w:id="887182500">
          <w:marLeft w:val="480"/>
          <w:marRight w:val="0"/>
          <w:marTop w:val="0"/>
          <w:marBottom w:val="0"/>
          <w:divBdr>
            <w:top w:val="none" w:sz="0" w:space="0" w:color="auto"/>
            <w:left w:val="none" w:sz="0" w:space="0" w:color="auto"/>
            <w:bottom w:val="none" w:sz="0" w:space="0" w:color="auto"/>
            <w:right w:val="none" w:sz="0" w:space="0" w:color="auto"/>
          </w:divBdr>
        </w:div>
        <w:div w:id="1774587622">
          <w:marLeft w:val="480"/>
          <w:marRight w:val="0"/>
          <w:marTop w:val="0"/>
          <w:marBottom w:val="0"/>
          <w:divBdr>
            <w:top w:val="none" w:sz="0" w:space="0" w:color="auto"/>
            <w:left w:val="none" w:sz="0" w:space="0" w:color="auto"/>
            <w:bottom w:val="none" w:sz="0" w:space="0" w:color="auto"/>
            <w:right w:val="none" w:sz="0" w:space="0" w:color="auto"/>
          </w:divBdr>
        </w:div>
        <w:div w:id="1319577973">
          <w:marLeft w:val="480"/>
          <w:marRight w:val="0"/>
          <w:marTop w:val="0"/>
          <w:marBottom w:val="0"/>
          <w:divBdr>
            <w:top w:val="none" w:sz="0" w:space="0" w:color="auto"/>
            <w:left w:val="none" w:sz="0" w:space="0" w:color="auto"/>
            <w:bottom w:val="none" w:sz="0" w:space="0" w:color="auto"/>
            <w:right w:val="none" w:sz="0" w:space="0" w:color="auto"/>
          </w:divBdr>
        </w:div>
        <w:div w:id="1811246614">
          <w:marLeft w:val="480"/>
          <w:marRight w:val="0"/>
          <w:marTop w:val="0"/>
          <w:marBottom w:val="0"/>
          <w:divBdr>
            <w:top w:val="none" w:sz="0" w:space="0" w:color="auto"/>
            <w:left w:val="none" w:sz="0" w:space="0" w:color="auto"/>
            <w:bottom w:val="none" w:sz="0" w:space="0" w:color="auto"/>
            <w:right w:val="none" w:sz="0" w:space="0" w:color="auto"/>
          </w:divBdr>
        </w:div>
        <w:div w:id="1300652867">
          <w:marLeft w:val="480"/>
          <w:marRight w:val="0"/>
          <w:marTop w:val="0"/>
          <w:marBottom w:val="0"/>
          <w:divBdr>
            <w:top w:val="none" w:sz="0" w:space="0" w:color="auto"/>
            <w:left w:val="none" w:sz="0" w:space="0" w:color="auto"/>
            <w:bottom w:val="none" w:sz="0" w:space="0" w:color="auto"/>
            <w:right w:val="none" w:sz="0" w:space="0" w:color="auto"/>
          </w:divBdr>
        </w:div>
        <w:div w:id="430319695">
          <w:marLeft w:val="480"/>
          <w:marRight w:val="0"/>
          <w:marTop w:val="0"/>
          <w:marBottom w:val="0"/>
          <w:divBdr>
            <w:top w:val="none" w:sz="0" w:space="0" w:color="auto"/>
            <w:left w:val="none" w:sz="0" w:space="0" w:color="auto"/>
            <w:bottom w:val="none" w:sz="0" w:space="0" w:color="auto"/>
            <w:right w:val="none" w:sz="0" w:space="0" w:color="auto"/>
          </w:divBdr>
        </w:div>
        <w:div w:id="2088065559">
          <w:marLeft w:val="480"/>
          <w:marRight w:val="0"/>
          <w:marTop w:val="0"/>
          <w:marBottom w:val="0"/>
          <w:divBdr>
            <w:top w:val="none" w:sz="0" w:space="0" w:color="auto"/>
            <w:left w:val="none" w:sz="0" w:space="0" w:color="auto"/>
            <w:bottom w:val="none" w:sz="0" w:space="0" w:color="auto"/>
            <w:right w:val="none" w:sz="0" w:space="0" w:color="auto"/>
          </w:divBdr>
        </w:div>
        <w:div w:id="477848114">
          <w:marLeft w:val="480"/>
          <w:marRight w:val="0"/>
          <w:marTop w:val="0"/>
          <w:marBottom w:val="0"/>
          <w:divBdr>
            <w:top w:val="none" w:sz="0" w:space="0" w:color="auto"/>
            <w:left w:val="none" w:sz="0" w:space="0" w:color="auto"/>
            <w:bottom w:val="none" w:sz="0" w:space="0" w:color="auto"/>
            <w:right w:val="none" w:sz="0" w:space="0" w:color="auto"/>
          </w:divBdr>
        </w:div>
        <w:div w:id="1104694341">
          <w:marLeft w:val="480"/>
          <w:marRight w:val="0"/>
          <w:marTop w:val="0"/>
          <w:marBottom w:val="0"/>
          <w:divBdr>
            <w:top w:val="none" w:sz="0" w:space="0" w:color="auto"/>
            <w:left w:val="none" w:sz="0" w:space="0" w:color="auto"/>
            <w:bottom w:val="none" w:sz="0" w:space="0" w:color="auto"/>
            <w:right w:val="none" w:sz="0" w:space="0" w:color="auto"/>
          </w:divBdr>
        </w:div>
        <w:div w:id="155070854">
          <w:marLeft w:val="480"/>
          <w:marRight w:val="0"/>
          <w:marTop w:val="0"/>
          <w:marBottom w:val="0"/>
          <w:divBdr>
            <w:top w:val="none" w:sz="0" w:space="0" w:color="auto"/>
            <w:left w:val="none" w:sz="0" w:space="0" w:color="auto"/>
            <w:bottom w:val="none" w:sz="0" w:space="0" w:color="auto"/>
            <w:right w:val="none" w:sz="0" w:space="0" w:color="auto"/>
          </w:divBdr>
        </w:div>
      </w:divsChild>
    </w:div>
    <w:div w:id="1500584608">
      <w:marLeft w:val="480"/>
      <w:marRight w:val="0"/>
      <w:marTop w:val="0"/>
      <w:marBottom w:val="0"/>
      <w:divBdr>
        <w:top w:val="none" w:sz="0" w:space="0" w:color="auto"/>
        <w:left w:val="none" w:sz="0" w:space="0" w:color="auto"/>
        <w:bottom w:val="none" w:sz="0" w:space="0" w:color="auto"/>
        <w:right w:val="none" w:sz="0" w:space="0" w:color="auto"/>
      </w:divBdr>
    </w:div>
    <w:div w:id="1505894849">
      <w:bodyDiv w:val="1"/>
      <w:marLeft w:val="0"/>
      <w:marRight w:val="0"/>
      <w:marTop w:val="0"/>
      <w:marBottom w:val="0"/>
      <w:divBdr>
        <w:top w:val="none" w:sz="0" w:space="0" w:color="auto"/>
        <w:left w:val="none" w:sz="0" w:space="0" w:color="auto"/>
        <w:bottom w:val="none" w:sz="0" w:space="0" w:color="auto"/>
        <w:right w:val="none" w:sz="0" w:space="0" w:color="auto"/>
      </w:divBdr>
    </w:div>
    <w:div w:id="1507597015">
      <w:bodyDiv w:val="1"/>
      <w:marLeft w:val="0"/>
      <w:marRight w:val="0"/>
      <w:marTop w:val="0"/>
      <w:marBottom w:val="0"/>
      <w:divBdr>
        <w:top w:val="none" w:sz="0" w:space="0" w:color="auto"/>
        <w:left w:val="none" w:sz="0" w:space="0" w:color="auto"/>
        <w:bottom w:val="none" w:sz="0" w:space="0" w:color="auto"/>
        <w:right w:val="none" w:sz="0" w:space="0" w:color="auto"/>
      </w:divBdr>
      <w:divsChild>
        <w:div w:id="1677613885">
          <w:marLeft w:val="480"/>
          <w:marRight w:val="0"/>
          <w:marTop w:val="0"/>
          <w:marBottom w:val="0"/>
          <w:divBdr>
            <w:top w:val="none" w:sz="0" w:space="0" w:color="auto"/>
            <w:left w:val="none" w:sz="0" w:space="0" w:color="auto"/>
            <w:bottom w:val="none" w:sz="0" w:space="0" w:color="auto"/>
            <w:right w:val="none" w:sz="0" w:space="0" w:color="auto"/>
          </w:divBdr>
        </w:div>
        <w:div w:id="865875153">
          <w:marLeft w:val="480"/>
          <w:marRight w:val="0"/>
          <w:marTop w:val="0"/>
          <w:marBottom w:val="0"/>
          <w:divBdr>
            <w:top w:val="none" w:sz="0" w:space="0" w:color="auto"/>
            <w:left w:val="none" w:sz="0" w:space="0" w:color="auto"/>
            <w:bottom w:val="none" w:sz="0" w:space="0" w:color="auto"/>
            <w:right w:val="none" w:sz="0" w:space="0" w:color="auto"/>
          </w:divBdr>
        </w:div>
        <w:div w:id="602423886">
          <w:marLeft w:val="480"/>
          <w:marRight w:val="0"/>
          <w:marTop w:val="0"/>
          <w:marBottom w:val="0"/>
          <w:divBdr>
            <w:top w:val="none" w:sz="0" w:space="0" w:color="auto"/>
            <w:left w:val="none" w:sz="0" w:space="0" w:color="auto"/>
            <w:bottom w:val="none" w:sz="0" w:space="0" w:color="auto"/>
            <w:right w:val="none" w:sz="0" w:space="0" w:color="auto"/>
          </w:divBdr>
        </w:div>
        <w:div w:id="976760846">
          <w:marLeft w:val="480"/>
          <w:marRight w:val="0"/>
          <w:marTop w:val="0"/>
          <w:marBottom w:val="0"/>
          <w:divBdr>
            <w:top w:val="none" w:sz="0" w:space="0" w:color="auto"/>
            <w:left w:val="none" w:sz="0" w:space="0" w:color="auto"/>
            <w:bottom w:val="none" w:sz="0" w:space="0" w:color="auto"/>
            <w:right w:val="none" w:sz="0" w:space="0" w:color="auto"/>
          </w:divBdr>
        </w:div>
        <w:div w:id="571544199">
          <w:marLeft w:val="480"/>
          <w:marRight w:val="0"/>
          <w:marTop w:val="0"/>
          <w:marBottom w:val="0"/>
          <w:divBdr>
            <w:top w:val="none" w:sz="0" w:space="0" w:color="auto"/>
            <w:left w:val="none" w:sz="0" w:space="0" w:color="auto"/>
            <w:bottom w:val="none" w:sz="0" w:space="0" w:color="auto"/>
            <w:right w:val="none" w:sz="0" w:space="0" w:color="auto"/>
          </w:divBdr>
        </w:div>
        <w:div w:id="404382102">
          <w:marLeft w:val="480"/>
          <w:marRight w:val="0"/>
          <w:marTop w:val="0"/>
          <w:marBottom w:val="0"/>
          <w:divBdr>
            <w:top w:val="none" w:sz="0" w:space="0" w:color="auto"/>
            <w:left w:val="none" w:sz="0" w:space="0" w:color="auto"/>
            <w:bottom w:val="none" w:sz="0" w:space="0" w:color="auto"/>
            <w:right w:val="none" w:sz="0" w:space="0" w:color="auto"/>
          </w:divBdr>
        </w:div>
        <w:div w:id="1964311452">
          <w:marLeft w:val="480"/>
          <w:marRight w:val="0"/>
          <w:marTop w:val="0"/>
          <w:marBottom w:val="0"/>
          <w:divBdr>
            <w:top w:val="none" w:sz="0" w:space="0" w:color="auto"/>
            <w:left w:val="none" w:sz="0" w:space="0" w:color="auto"/>
            <w:bottom w:val="none" w:sz="0" w:space="0" w:color="auto"/>
            <w:right w:val="none" w:sz="0" w:space="0" w:color="auto"/>
          </w:divBdr>
        </w:div>
        <w:div w:id="1271668785">
          <w:marLeft w:val="480"/>
          <w:marRight w:val="0"/>
          <w:marTop w:val="0"/>
          <w:marBottom w:val="0"/>
          <w:divBdr>
            <w:top w:val="none" w:sz="0" w:space="0" w:color="auto"/>
            <w:left w:val="none" w:sz="0" w:space="0" w:color="auto"/>
            <w:bottom w:val="none" w:sz="0" w:space="0" w:color="auto"/>
            <w:right w:val="none" w:sz="0" w:space="0" w:color="auto"/>
          </w:divBdr>
        </w:div>
        <w:div w:id="370226450">
          <w:marLeft w:val="480"/>
          <w:marRight w:val="0"/>
          <w:marTop w:val="0"/>
          <w:marBottom w:val="0"/>
          <w:divBdr>
            <w:top w:val="none" w:sz="0" w:space="0" w:color="auto"/>
            <w:left w:val="none" w:sz="0" w:space="0" w:color="auto"/>
            <w:bottom w:val="none" w:sz="0" w:space="0" w:color="auto"/>
            <w:right w:val="none" w:sz="0" w:space="0" w:color="auto"/>
          </w:divBdr>
        </w:div>
        <w:div w:id="1853758300">
          <w:marLeft w:val="480"/>
          <w:marRight w:val="0"/>
          <w:marTop w:val="0"/>
          <w:marBottom w:val="0"/>
          <w:divBdr>
            <w:top w:val="none" w:sz="0" w:space="0" w:color="auto"/>
            <w:left w:val="none" w:sz="0" w:space="0" w:color="auto"/>
            <w:bottom w:val="none" w:sz="0" w:space="0" w:color="auto"/>
            <w:right w:val="none" w:sz="0" w:space="0" w:color="auto"/>
          </w:divBdr>
        </w:div>
        <w:div w:id="210464035">
          <w:marLeft w:val="480"/>
          <w:marRight w:val="0"/>
          <w:marTop w:val="0"/>
          <w:marBottom w:val="0"/>
          <w:divBdr>
            <w:top w:val="none" w:sz="0" w:space="0" w:color="auto"/>
            <w:left w:val="none" w:sz="0" w:space="0" w:color="auto"/>
            <w:bottom w:val="none" w:sz="0" w:space="0" w:color="auto"/>
            <w:right w:val="none" w:sz="0" w:space="0" w:color="auto"/>
          </w:divBdr>
        </w:div>
        <w:div w:id="386077666">
          <w:marLeft w:val="480"/>
          <w:marRight w:val="0"/>
          <w:marTop w:val="0"/>
          <w:marBottom w:val="0"/>
          <w:divBdr>
            <w:top w:val="none" w:sz="0" w:space="0" w:color="auto"/>
            <w:left w:val="none" w:sz="0" w:space="0" w:color="auto"/>
            <w:bottom w:val="none" w:sz="0" w:space="0" w:color="auto"/>
            <w:right w:val="none" w:sz="0" w:space="0" w:color="auto"/>
          </w:divBdr>
        </w:div>
        <w:div w:id="435835324">
          <w:marLeft w:val="480"/>
          <w:marRight w:val="0"/>
          <w:marTop w:val="0"/>
          <w:marBottom w:val="0"/>
          <w:divBdr>
            <w:top w:val="none" w:sz="0" w:space="0" w:color="auto"/>
            <w:left w:val="none" w:sz="0" w:space="0" w:color="auto"/>
            <w:bottom w:val="none" w:sz="0" w:space="0" w:color="auto"/>
            <w:right w:val="none" w:sz="0" w:space="0" w:color="auto"/>
          </w:divBdr>
        </w:div>
        <w:div w:id="1841385646">
          <w:marLeft w:val="480"/>
          <w:marRight w:val="0"/>
          <w:marTop w:val="0"/>
          <w:marBottom w:val="0"/>
          <w:divBdr>
            <w:top w:val="none" w:sz="0" w:space="0" w:color="auto"/>
            <w:left w:val="none" w:sz="0" w:space="0" w:color="auto"/>
            <w:bottom w:val="none" w:sz="0" w:space="0" w:color="auto"/>
            <w:right w:val="none" w:sz="0" w:space="0" w:color="auto"/>
          </w:divBdr>
        </w:div>
        <w:div w:id="1832528559">
          <w:marLeft w:val="480"/>
          <w:marRight w:val="0"/>
          <w:marTop w:val="0"/>
          <w:marBottom w:val="0"/>
          <w:divBdr>
            <w:top w:val="none" w:sz="0" w:space="0" w:color="auto"/>
            <w:left w:val="none" w:sz="0" w:space="0" w:color="auto"/>
            <w:bottom w:val="none" w:sz="0" w:space="0" w:color="auto"/>
            <w:right w:val="none" w:sz="0" w:space="0" w:color="auto"/>
          </w:divBdr>
        </w:div>
      </w:divsChild>
    </w:div>
    <w:div w:id="1509246043">
      <w:marLeft w:val="480"/>
      <w:marRight w:val="0"/>
      <w:marTop w:val="0"/>
      <w:marBottom w:val="0"/>
      <w:divBdr>
        <w:top w:val="none" w:sz="0" w:space="0" w:color="auto"/>
        <w:left w:val="none" w:sz="0" w:space="0" w:color="auto"/>
        <w:bottom w:val="none" w:sz="0" w:space="0" w:color="auto"/>
        <w:right w:val="none" w:sz="0" w:space="0" w:color="auto"/>
      </w:divBdr>
    </w:div>
    <w:div w:id="1510481551">
      <w:marLeft w:val="480"/>
      <w:marRight w:val="0"/>
      <w:marTop w:val="0"/>
      <w:marBottom w:val="0"/>
      <w:divBdr>
        <w:top w:val="none" w:sz="0" w:space="0" w:color="auto"/>
        <w:left w:val="none" w:sz="0" w:space="0" w:color="auto"/>
        <w:bottom w:val="none" w:sz="0" w:space="0" w:color="auto"/>
        <w:right w:val="none" w:sz="0" w:space="0" w:color="auto"/>
      </w:divBdr>
    </w:div>
    <w:div w:id="1511528840">
      <w:marLeft w:val="480"/>
      <w:marRight w:val="0"/>
      <w:marTop w:val="0"/>
      <w:marBottom w:val="0"/>
      <w:divBdr>
        <w:top w:val="none" w:sz="0" w:space="0" w:color="auto"/>
        <w:left w:val="none" w:sz="0" w:space="0" w:color="auto"/>
        <w:bottom w:val="none" w:sz="0" w:space="0" w:color="auto"/>
        <w:right w:val="none" w:sz="0" w:space="0" w:color="auto"/>
      </w:divBdr>
    </w:div>
    <w:div w:id="1517649065">
      <w:bodyDiv w:val="1"/>
      <w:marLeft w:val="0"/>
      <w:marRight w:val="0"/>
      <w:marTop w:val="0"/>
      <w:marBottom w:val="0"/>
      <w:divBdr>
        <w:top w:val="none" w:sz="0" w:space="0" w:color="auto"/>
        <w:left w:val="none" w:sz="0" w:space="0" w:color="auto"/>
        <w:bottom w:val="none" w:sz="0" w:space="0" w:color="auto"/>
        <w:right w:val="none" w:sz="0" w:space="0" w:color="auto"/>
      </w:divBdr>
      <w:divsChild>
        <w:div w:id="1998218399">
          <w:marLeft w:val="480"/>
          <w:marRight w:val="0"/>
          <w:marTop w:val="0"/>
          <w:marBottom w:val="0"/>
          <w:divBdr>
            <w:top w:val="none" w:sz="0" w:space="0" w:color="auto"/>
            <w:left w:val="none" w:sz="0" w:space="0" w:color="auto"/>
            <w:bottom w:val="none" w:sz="0" w:space="0" w:color="auto"/>
            <w:right w:val="none" w:sz="0" w:space="0" w:color="auto"/>
          </w:divBdr>
        </w:div>
        <w:div w:id="1610357234">
          <w:marLeft w:val="480"/>
          <w:marRight w:val="0"/>
          <w:marTop w:val="0"/>
          <w:marBottom w:val="0"/>
          <w:divBdr>
            <w:top w:val="none" w:sz="0" w:space="0" w:color="auto"/>
            <w:left w:val="none" w:sz="0" w:space="0" w:color="auto"/>
            <w:bottom w:val="none" w:sz="0" w:space="0" w:color="auto"/>
            <w:right w:val="none" w:sz="0" w:space="0" w:color="auto"/>
          </w:divBdr>
        </w:div>
      </w:divsChild>
    </w:div>
    <w:div w:id="1523327143">
      <w:bodyDiv w:val="1"/>
      <w:marLeft w:val="0"/>
      <w:marRight w:val="0"/>
      <w:marTop w:val="0"/>
      <w:marBottom w:val="0"/>
      <w:divBdr>
        <w:top w:val="none" w:sz="0" w:space="0" w:color="auto"/>
        <w:left w:val="none" w:sz="0" w:space="0" w:color="auto"/>
        <w:bottom w:val="none" w:sz="0" w:space="0" w:color="auto"/>
        <w:right w:val="none" w:sz="0" w:space="0" w:color="auto"/>
      </w:divBdr>
    </w:div>
    <w:div w:id="1525440060">
      <w:bodyDiv w:val="1"/>
      <w:marLeft w:val="0"/>
      <w:marRight w:val="0"/>
      <w:marTop w:val="0"/>
      <w:marBottom w:val="0"/>
      <w:divBdr>
        <w:top w:val="none" w:sz="0" w:space="0" w:color="auto"/>
        <w:left w:val="none" w:sz="0" w:space="0" w:color="auto"/>
        <w:bottom w:val="none" w:sz="0" w:space="0" w:color="auto"/>
        <w:right w:val="none" w:sz="0" w:space="0" w:color="auto"/>
      </w:divBdr>
    </w:div>
    <w:div w:id="1526208614">
      <w:bodyDiv w:val="1"/>
      <w:marLeft w:val="0"/>
      <w:marRight w:val="0"/>
      <w:marTop w:val="0"/>
      <w:marBottom w:val="0"/>
      <w:divBdr>
        <w:top w:val="none" w:sz="0" w:space="0" w:color="auto"/>
        <w:left w:val="none" w:sz="0" w:space="0" w:color="auto"/>
        <w:bottom w:val="none" w:sz="0" w:space="0" w:color="auto"/>
        <w:right w:val="none" w:sz="0" w:space="0" w:color="auto"/>
      </w:divBdr>
    </w:div>
    <w:div w:id="1527597509">
      <w:bodyDiv w:val="1"/>
      <w:marLeft w:val="0"/>
      <w:marRight w:val="0"/>
      <w:marTop w:val="0"/>
      <w:marBottom w:val="0"/>
      <w:divBdr>
        <w:top w:val="none" w:sz="0" w:space="0" w:color="auto"/>
        <w:left w:val="none" w:sz="0" w:space="0" w:color="auto"/>
        <w:bottom w:val="none" w:sz="0" w:space="0" w:color="auto"/>
        <w:right w:val="none" w:sz="0" w:space="0" w:color="auto"/>
      </w:divBdr>
    </w:div>
    <w:div w:id="1533499617">
      <w:bodyDiv w:val="1"/>
      <w:marLeft w:val="0"/>
      <w:marRight w:val="0"/>
      <w:marTop w:val="0"/>
      <w:marBottom w:val="0"/>
      <w:divBdr>
        <w:top w:val="none" w:sz="0" w:space="0" w:color="auto"/>
        <w:left w:val="none" w:sz="0" w:space="0" w:color="auto"/>
        <w:bottom w:val="none" w:sz="0" w:space="0" w:color="auto"/>
        <w:right w:val="none" w:sz="0" w:space="0" w:color="auto"/>
      </w:divBdr>
    </w:div>
    <w:div w:id="1534801729">
      <w:marLeft w:val="480"/>
      <w:marRight w:val="0"/>
      <w:marTop w:val="0"/>
      <w:marBottom w:val="0"/>
      <w:divBdr>
        <w:top w:val="none" w:sz="0" w:space="0" w:color="auto"/>
        <w:left w:val="none" w:sz="0" w:space="0" w:color="auto"/>
        <w:bottom w:val="none" w:sz="0" w:space="0" w:color="auto"/>
        <w:right w:val="none" w:sz="0" w:space="0" w:color="auto"/>
      </w:divBdr>
    </w:div>
    <w:div w:id="1536314290">
      <w:marLeft w:val="480"/>
      <w:marRight w:val="0"/>
      <w:marTop w:val="0"/>
      <w:marBottom w:val="0"/>
      <w:divBdr>
        <w:top w:val="none" w:sz="0" w:space="0" w:color="auto"/>
        <w:left w:val="none" w:sz="0" w:space="0" w:color="auto"/>
        <w:bottom w:val="none" w:sz="0" w:space="0" w:color="auto"/>
        <w:right w:val="none" w:sz="0" w:space="0" w:color="auto"/>
      </w:divBdr>
    </w:div>
    <w:div w:id="1538935080">
      <w:bodyDiv w:val="1"/>
      <w:marLeft w:val="0"/>
      <w:marRight w:val="0"/>
      <w:marTop w:val="0"/>
      <w:marBottom w:val="0"/>
      <w:divBdr>
        <w:top w:val="none" w:sz="0" w:space="0" w:color="auto"/>
        <w:left w:val="none" w:sz="0" w:space="0" w:color="auto"/>
        <w:bottom w:val="none" w:sz="0" w:space="0" w:color="auto"/>
        <w:right w:val="none" w:sz="0" w:space="0" w:color="auto"/>
      </w:divBdr>
    </w:div>
    <w:div w:id="1539927000">
      <w:marLeft w:val="480"/>
      <w:marRight w:val="0"/>
      <w:marTop w:val="0"/>
      <w:marBottom w:val="0"/>
      <w:divBdr>
        <w:top w:val="none" w:sz="0" w:space="0" w:color="auto"/>
        <w:left w:val="none" w:sz="0" w:space="0" w:color="auto"/>
        <w:bottom w:val="none" w:sz="0" w:space="0" w:color="auto"/>
        <w:right w:val="none" w:sz="0" w:space="0" w:color="auto"/>
      </w:divBdr>
    </w:div>
    <w:div w:id="1540779942">
      <w:bodyDiv w:val="1"/>
      <w:marLeft w:val="0"/>
      <w:marRight w:val="0"/>
      <w:marTop w:val="0"/>
      <w:marBottom w:val="0"/>
      <w:divBdr>
        <w:top w:val="none" w:sz="0" w:space="0" w:color="auto"/>
        <w:left w:val="none" w:sz="0" w:space="0" w:color="auto"/>
        <w:bottom w:val="none" w:sz="0" w:space="0" w:color="auto"/>
        <w:right w:val="none" w:sz="0" w:space="0" w:color="auto"/>
      </w:divBdr>
    </w:div>
    <w:div w:id="1543514980">
      <w:marLeft w:val="480"/>
      <w:marRight w:val="0"/>
      <w:marTop w:val="0"/>
      <w:marBottom w:val="0"/>
      <w:divBdr>
        <w:top w:val="none" w:sz="0" w:space="0" w:color="auto"/>
        <w:left w:val="none" w:sz="0" w:space="0" w:color="auto"/>
        <w:bottom w:val="none" w:sz="0" w:space="0" w:color="auto"/>
        <w:right w:val="none" w:sz="0" w:space="0" w:color="auto"/>
      </w:divBdr>
    </w:div>
    <w:div w:id="1547178292">
      <w:bodyDiv w:val="1"/>
      <w:marLeft w:val="0"/>
      <w:marRight w:val="0"/>
      <w:marTop w:val="0"/>
      <w:marBottom w:val="0"/>
      <w:divBdr>
        <w:top w:val="none" w:sz="0" w:space="0" w:color="auto"/>
        <w:left w:val="none" w:sz="0" w:space="0" w:color="auto"/>
        <w:bottom w:val="none" w:sz="0" w:space="0" w:color="auto"/>
        <w:right w:val="none" w:sz="0" w:space="0" w:color="auto"/>
      </w:divBdr>
    </w:div>
    <w:div w:id="1553887607">
      <w:bodyDiv w:val="1"/>
      <w:marLeft w:val="0"/>
      <w:marRight w:val="0"/>
      <w:marTop w:val="0"/>
      <w:marBottom w:val="0"/>
      <w:divBdr>
        <w:top w:val="none" w:sz="0" w:space="0" w:color="auto"/>
        <w:left w:val="none" w:sz="0" w:space="0" w:color="auto"/>
        <w:bottom w:val="none" w:sz="0" w:space="0" w:color="auto"/>
        <w:right w:val="none" w:sz="0" w:space="0" w:color="auto"/>
      </w:divBdr>
    </w:div>
    <w:div w:id="1556356050">
      <w:bodyDiv w:val="1"/>
      <w:marLeft w:val="0"/>
      <w:marRight w:val="0"/>
      <w:marTop w:val="0"/>
      <w:marBottom w:val="0"/>
      <w:divBdr>
        <w:top w:val="none" w:sz="0" w:space="0" w:color="auto"/>
        <w:left w:val="none" w:sz="0" w:space="0" w:color="auto"/>
        <w:bottom w:val="none" w:sz="0" w:space="0" w:color="auto"/>
        <w:right w:val="none" w:sz="0" w:space="0" w:color="auto"/>
      </w:divBdr>
      <w:divsChild>
        <w:div w:id="1667249075">
          <w:marLeft w:val="480"/>
          <w:marRight w:val="0"/>
          <w:marTop w:val="0"/>
          <w:marBottom w:val="0"/>
          <w:divBdr>
            <w:top w:val="none" w:sz="0" w:space="0" w:color="auto"/>
            <w:left w:val="none" w:sz="0" w:space="0" w:color="auto"/>
            <w:bottom w:val="none" w:sz="0" w:space="0" w:color="auto"/>
            <w:right w:val="none" w:sz="0" w:space="0" w:color="auto"/>
          </w:divBdr>
        </w:div>
        <w:div w:id="1819835310">
          <w:marLeft w:val="480"/>
          <w:marRight w:val="0"/>
          <w:marTop w:val="0"/>
          <w:marBottom w:val="0"/>
          <w:divBdr>
            <w:top w:val="none" w:sz="0" w:space="0" w:color="auto"/>
            <w:left w:val="none" w:sz="0" w:space="0" w:color="auto"/>
            <w:bottom w:val="none" w:sz="0" w:space="0" w:color="auto"/>
            <w:right w:val="none" w:sz="0" w:space="0" w:color="auto"/>
          </w:divBdr>
        </w:div>
        <w:div w:id="1540388901">
          <w:marLeft w:val="480"/>
          <w:marRight w:val="0"/>
          <w:marTop w:val="0"/>
          <w:marBottom w:val="0"/>
          <w:divBdr>
            <w:top w:val="none" w:sz="0" w:space="0" w:color="auto"/>
            <w:left w:val="none" w:sz="0" w:space="0" w:color="auto"/>
            <w:bottom w:val="none" w:sz="0" w:space="0" w:color="auto"/>
            <w:right w:val="none" w:sz="0" w:space="0" w:color="auto"/>
          </w:divBdr>
        </w:div>
        <w:div w:id="688414416">
          <w:marLeft w:val="480"/>
          <w:marRight w:val="0"/>
          <w:marTop w:val="0"/>
          <w:marBottom w:val="0"/>
          <w:divBdr>
            <w:top w:val="none" w:sz="0" w:space="0" w:color="auto"/>
            <w:left w:val="none" w:sz="0" w:space="0" w:color="auto"/>
            <w:bottom w:val="none" w:sz="0" w:space="0" w:color="auto"/>
            <w:right w:val="none" w:sz="0" w:space="0" w:color="auto"/>
          </w:divBdr>
        </w:div>
        <w:div w:id="1838186359">
          <w:marLeft w:val="480"/>
          <w:marRight w:val="0"/>
          <w:marTop w:val="0"/>
          <w:marBottom w:val="0"/>
          <w:divBdr>
            <w:top w:val="none" w:sz="0" w:space="0" w:color="auto"/>
            <w:left w:val="none" w:sz="0" w:space="0" w:color="auto"/>
            <w:bottom w:val="none" w:sz="0" w:space="0" w:color="auto"/>
            <w:right w:val="none" w:sz="0" w:space="0" w:color="auto"/>
          </w:divBdr>
        </w:div>
        <w:div w:id="57098076">
          <w:marLeft w:val="480"/>
          <w:marRight w:val="0"/>
          <w:marTop w:val="0"/>
          <w:marBottom w:val="0"/>
          <w:divBdr>
            <w:top w:val="none" w:sz="0" w:space="0" w:color="auto"/>
            <w:left w:val="none" w:sz="0" w:space="0" w:color="auto"/>
            <w:bottom w:val="none" w:sz="0" w:space="0" w:color="auto"/>
            <w:right w:val="none" w:sz="0" w:space="0" w:color="auto"/>
          </w:divBdr>
        </w:div>
        <w:div w:id="293489709">
          <w:marLeft w:val="480"/>
          <w:marRight w:val="0"/>
          <w:marTop w:val="0"/>
          <w:marBottom w:val="0"/>
          <w:divBdr>
            <w:top w:val="none" w:sz="0" w:space="0" w:color="auto"/>
            <w:left w:val="none" w:sz="0" w:space="0" w:color="auto"/>
            <w:bottom w:val="none" w:sz="0" w:space="0" w:color="auto"/>
            <w:right w:val="none" w:sz="0" w:space="0" w:color="auto"/>
          </w:divBdr>
        </w:div>
        <w:div w:id="1049381431">
          <w:marLeft w:val="480"/>
          <w:marRight w:val="0"/>
          <w:marTop w:val="0"/>
          <w:marBottom w:val="0"/>
          <w:divBdr>
            <w:top w:val="none" w:sz="0" w:space="0" w:color="auto"/>
            <w:left w:val="none" w:sz="0" w:space="0" w:color="auto"/>
            <w:bottom w:val="none" w:sz="0" w:space="0" w:color="auto"/>
            <w:right w:val="none" w:sz="0" w:space="0" w:color="auto"/>
          </w:divBdr>
        </w:div>
        <w:div w:id="890507444">
          <w:marLeft w:val="480"/>
          <w:marRight w:val="0"/>
          <w:marTop w:val="0"/>
          <w:marBottom w:val="0"/>
          <w:divBdr>
            <w:top w:val="none" w:sz="0" w:space="0" w:color="auto"/>
            <w:left w:val="none" w:sz="0" w:space="0" w:color="auto"/>
            <w:bottom w:val="none" w:sz="0" w:space="0" w:color="auto"/>
            <w:right w:val="none" w:sz="0" w:space="0" w:color="auto"/>
          </w:divBdr>
        </w:div>
        <w:div w:id="369302111">
          <w:marLeft w:val="480"/>
          <w:marRight w:val="0"/>
          <w:marTop w:val="0"/>
          <w:marBottom w:val="0"/>
          <w:divBdr>
            <w:top w:val="none" w:sz="0" w:space="0" w:color="auto"/>
            <w:left w:val="none" w:sz="0" w:space="0" w:color="auto"/>
            <w:bottom w:val="none" w:sz="0" w:space="0" w:color="auto"/>
            <w:right w:val="none" w:sz="0" w:space="0" w:color="auto"/>
          </w:divBdr>
        </w:div>
        <w:div w:id="1190995664">
          <w:marLeft w:val="480"/>
          <w:marRight w:val="0"/>
          <w:marTop w:val="0"/>
          <w:marBottom w:val="0"/>
          <w:divBdr>
            <w:top w:val="none" w:sz="0" w:space="0" w:color="auto"/>
            <w:left w:val="none" w:sz="0" w:space="0" w:color="auto"/>
            <w:bottom w:val="none" w:sz="0" w:space="0" w:color="auto"/>
            <w:right w:val="none" w:sz="0" w:space="0" w:color="auto"/>
          </w:divBdr>
        </w:div>
        <w:div w:id="1760830336">
          <w:marLeft w:val="480"/>
          <w:marRight w:val="0"/>
          <w:marTop w:val="0"/>
          <w:marBottom w:val="0"/>
          <w:divBdr>
            <w:top w:val="none" w:sz="0" w:space="0" w:color="auto"/>
            <w:left w:val="none" w:sz="0" w:space="0" w:color="auto"/>
            <w:bottom w:val="none" w:sz="0" w:space="0" w:color="auto"/>
            <w:right w:val="none" w:sz="0" w:space="0" w:color="auto"/>
          </w:divBdr>
        </w:div>
        <w:div w:id="477918553">
          <w:marLeft w:val="480"/>
          <w:marRight w:val="0"/>
          <w:marTop w:val="0"/>
          <w:marBottom w:val="0"/>
          <w:divBdr>
            <w:top w:val="none" w:sz="0" w:space="0" w:color="auto"/>
            <w:left w:val="none" w:sz="0" w:space="0" w:color="auto"/>
            <w:bottom w:val="none" w:sz="0" w:space="0" w:color="auto"/>
            <w:right w:val="none" w:sz="0" w:space="0" w:color="auto"/>
          </w:divBdr>
        </w:div>
        <w:div w:id="646278193">
          <w:marLeft w:val="480"/>
          <w:marRight w:val="0"/>
          <w:marTop w:val="0"/>
          <w:marBottom w:val="0"/>
          <w:divBdr>
            <w:top w:val="none" w:sz="0" w:space="0" w:color="auto"/>
            <w:left w:val="none" w:sz="0" w:space="0" w:color="auto"/>
            <w:bottom w:val="none" w:sz="0" w:space="0" w:color="auto"/>
            <w:right w:val="none" w:sz="0" w:space="0" w:color="auto"/>
          </w:divBdr>
        </w:div>
      </w:divsChild>
    </w:div>
    <w:div w:id="1575312873">
      <w:bodyDiv w:val="1"/>
      <w:marLeft w:val="0"/>
      <w:marRight w:val="0"/>
      <w:marTop w:val="0"/>
      <w:marBottom w:val="0"/>
      <w:divBdr>
        <w:top w:val="none" w:sz="0" w:space="0" w:color="auto"/>
        <w:left w:val="none" w:sz="0" w:space="0" w:color="auto"/>
        <w:bottom w:val="none" w:sz="0" w:space="0" w:color="auto"/>
        <w:right w:val="none" w:sz="0" w:space="0" w:color="auto"/>
      </w:divBdr>
    </w:div>
    <w:div w:id="1582836193">
      <w:marLeft w:val="480"/>
      <w:marRight w:val="0"/>
      <w:marTop w:val="0"/>
      <w:marBottom w:val="0"/>
      <w:divBdr>
        <w:top w:val="none" w:sz="0" w:space="0" w:color="auto"/>
        <w:left w:val="none" w:sz="0" w:space="0" w:color="auto"/>
        <w:bottom w:val="none" w:sz="0" w:space="0" w:color="auto"/>
        <w:right w:val="none" w:sz="0" w:space="0" w:color="auto"/>
      </w:divBdr>
    </w:div>
    <w:div w:id="1584486614">
      <w:bodyDiv w:val="1"/>
      <w:marLeft w:val="0"/>
      <w:marRight w:val="0"/>
      <w:marTop w:val="0"/>
      <w:marBottom w:val="0"/>
      <w:divBdr>
        <w:top w:val="none" w:sz="0" w:space="0" w:color="auto"/>
        <w:left w:val="none" w:sz="0" w:space="0" w:color="auto"/>
        <w:bottom w:val="none" w:sz="0" w:space="0" w:color="auto"/>
        <w:right w:val="none" w:sz="0" w:space="0" w:color="auto"/>
      </w:divBdr>
    </w:div>
    <w:div w:id="1585068704">
      <w:bodyDiv w:val="1"/>
      <w:marLeft w:val="0"/>
      <w:marRight w:val="0"/>
      <w:marTop w:val="0"/>
      <w:marBottom w:val="0"/>
      <w:divBdr>
        <w:top w:val="none" w:sz="0" w:space="0" w:color="auto"/>
        <w:left w:val="none" w:sz="0" w:space="0" w:color="auto"/>
        <w:bottom w:val="none" w:sz="0" w:space="0" w:color="auto"/>
        <w:right w:val="none" w:sz="0" w:space="0" w:color="auto"/>
      </w:divBdr>
    </w:div>
    <w:div w:id="1594585756">
      <w:bodyDiv w:val="1"/>
      <w:marLeft w:val="0"/>
      <w:marRight w:val="0"/>
      <w:marTop w:val="0"/>
      <w:marBottom w:val="0"/>
      <w:divBdr>
        <w:top w:val="none" w:sz="0" w:space="0" w:color="auto"/>
        <w:left w:val="none" w:sz="0" w:space="0" w:color="auto"/>
        <w:bottom w:val="none" w:sz="0" w:space="0" w:color="auto"/>
        <w:right w:val="none" w:sz="0" w:space="0" w:color="auto"/>
      </w:divBdr>
    </w:div>
    <w:div w:id="1598976577">
      <w:bodyDiv w:val="1"/>
      <w:marLeft w:val="0"/>
      <w:marRight w:val="0"/>
      <w:marTop w:val="0"/>
      <w:marBottom w:val="0"/>
      <w:divBdr>
        <w:top w:val="none" w:sz="0" w:space="0" w:color="auto"/>
        <w:left w:val="none" w:sz="0" w:space="0" w:color="auto"/>
        <w:bottom w:val="none" w:sz="0" w:space="0" w:color="auto"/>
        <w:right w:val="none" w:sz="0" w:space="0" w:color="auto"/>
      </w:divBdr>
    </w:div>
    <w:div w:id="1603685203">
      <w:bodyDiv w:val="1"/>
      <w:marLeft w:val="0"/>
      <w:marRight w:val="0"/>
      <w:marTop w:val="0"/>
      <w:marBottom w:val="0"/>
      <w:divBdr>
        <w:top w:val="none" w:sz="0" w:space="0" w:color="auto"/>
        <w:left w:val="none" w:sz="0" w:space="0" w:color="auto"/>
        <w:bottom w:val="none" w:sz="0" w:space="0" w:color="auto"/>
        <w:right w:val="none" w:sz="0" w:space="0" w:color="auto"/>
      </w:divBdr>
    </w:div>
    <w:div w:id="1604730619">
      <w:bodyDiv w:val="1"/>
      <w:marLeft w:val="0"/>
      <w:marRight w:val="0"/>
      <w:marTop w:val="0"/>
      <w:marBottom w:val="0"/>
      <w:divBdr>
        <w:top w:val="none" w:sz="0" w:space="0" w:color="auto"/>
        <w:left w:val="none" w:sz="0" w:space="0" w:color="auto"/>
        <w:bottom w:val="none" w:sz="0" w:space="0" w:color="auto"/>
        <w:right w:val="none" w:sz="0" w:space="0" w:color="auto"/>
      </w:divBdr>
    </w:div>
    <w:div w:id="1608392540">
      <w:bodyDiv w:val="1"/>
      <w:marLeft w:val="0"/>
      <w:marRight w:val="0"/>
      <w:marTop w:val="0"/>
      <w:marBottom w:val="0"/>
      <w:divBdr>
        <w:top w:val="none" w:sz="0" w:space="0" w:color="auto"/>
        <w:left w:val="none" w:sz="0" w:space="0" w:color="auto"/>
        <w:bottom w:val="none" w:sz="0" w:space="0" w:color="auto"/>
        <w:right w:val="none" w:sz="0" w:space="0" w:color="auto"/>
      </w:divBdr>
    </w:div>
    <w:div w:id="1610115794">
      <w:bodyDiv w:val="1"/>
      <w:marLeft w:val="0"/>
      <w:marRight w:val="0"/>
      <w:marTop w:val="0"/>
      <w:marBottom w:val="0"/>
      <w:divBdr>
        <w:top w:val="none" w:sz="0" w:space="0" w:color="auto"/>
        <w:left w:val="none" w:sz="0" w:space="0" w:color="auto"/>
        <w:bottom w:val="none" w:sz="0" w:space="0" w:color="auto"/>
        <w:right w:val="none" w:sz="0" w:space="0" w:color="auto"/>
      </w:divBdr>
    </w:div>
    <w:div w:id="1614626665">
      <w:bodyDiv w:val="1"/>
      <w:marLeft w:val="0"/>
      <w:marRight w:val="0"/>
      <w:marTop w:val="0"/>
      <w:marBottom w:val="0"/>
      <w:divBdr>
        <w:top w:val="none" w:sz="0" w:space="0" w:color="auto"/>
        <w:left w:val="none" w:sz="0" w:space="0" w:color="auto"/>
        <w:bottom w:val="none" w:sz="0" w:space="0" w:color="auto"/>
        <w:right w:val="none" w:sz="0" w:space="0" w:color="auto"/>
      </w:divBdr>
    </w:div>
    <w:div w:id="1615209362">
      <w:bodyDiv w:val="1"/>
      <w:marLeft w:val="0"/>
      <w:marRight w:val="0"/>
      <w:marTop w:val="0"/>
      <w:marBottom w:val="0"/>
      <w:divBdr>
        <w:top w:val="none" w:sz="0" w:space="0" w:color="auto"/>
        <w:left w:val="none" w:sz="0" w:space="0" w:color="auto"/>
        <w:bottom w:val="none" w:sz="0" w:space="0" w:color="auto"/>
        <w:right w:val="none" w:sz="0" w:space="0" w:color="auto"/>
      </w:divBdr>
    </w:div>
    <w:div w:id="1617374138">
      <w:bodyDiv w:val="1"/>
      <w:marLeft w:val="0"/>
      <w:marRight w:val="0"/>
      <w:marTop w:val="0"/>
      <w:marBottom w:val="0"/>
      <w:divBdr>
        <w:top w:val="none" w:sz="0" w:space="0" w:color="auto"/>
        <w:left w:val="none" w:sz="0" w:space="0" w:color="auto"/>
        <w:bottom w:val="none" w:sz="0" w:space="0" w:color="auto"/>
        <w:right w:val="none" w:sz="0" w:space="0" w:color="auto"/>
      </w:divBdr>
    </w:div>
    <w:div w:id="1619869284">
      <w:marLeft w:val="480"/>
      <w:marRight w:val="0"/>
      <w:marTop w:val="0"/>
      <w:marBottom w:val="0"/>
      <w:divBdr>
        <w:top w:val="none" w:sz="0" w:space="0" w:color="auto"/>
        <w:left w:val="none" w:sz="0" w:space="0" w:color="auto"/>
        <w:bottom w:val="none" w:sz="0" w:space="0" w:color="auto"/>
        <w:right w:val="none" w:sz="0" w:space="0" w:color="auto"/>
      </w:divBdr>
    </w:div>
    <w:div w:id="1619945947">
      <w:marLeft w:val="480"/>
      <w:marRight w:val="0"/>
      <w:marTop w:val="0"/>
      <w:marBottom w:val="0"/>
      <w:divBdr>
        <w:top w:val="none" w:sz="0" w:space="0" w:color="auto"/>
        <w:left w:val="none" w:sz="0" w:space="0" w:color="auto"/>
        <w:bottom w:val="none" w:sz="0" w:space="0" w:color="auto"/>
        <w:right w:val="none" w:sz="0" w:space="0" w:color="auto"/>
      </w:divBdr>
    </w:div>
    <w:div w:id="1631746713">
      <w:bodyDiv w:val="1"/>
      <w:marLeft w:val="0"/>
      <w:marRight w:val="0"/>
      <w:marTop w:val="0"/>
      <w:marBottom w:val="0"/>
      <w:divBdr>
        <w:top w:val="none" w:sz="0" w:space="0" w:color="auto"/>
        <w:left w:val="none" w:sz="0" w:space="0" w:color="auto"/>
        <w:bottom w:val="none" w:sz="0" w:space="0" w:color="auto"/>
        <w:right w:val="none" w:sz="0" w:space="0" w:color="auto"/>
      </w:divBdr>
    </w:div>
    <w:div w:id="1632519037">
      <w:marLeft w:val="480"/>
      <w:marRight w:val="0"/>
      <w:marTop w:val="0"/>
      <w:marBottom w:val="0"/>
      <w:divBdr>
        <w:top w:val="none" w:sz="0" w:space="0" w:color="auto"/>
        <w:left w:val="none" w:sz="0" w:space="0" w:color="auto"/>
        <w:bottom w:val="none" w:sz="0" w:space="0" w:color="auto"/>
        <w:right w:val="none" w:sz="0" w:space="0" w:color="auto"/>
      </w:divBdr>
    </w:div>
    <w:div w:id="1636764015">
      <w:bodyDiv w:val="1"/>
      <w:marLeft w:val="0"/>
      <w:marRight w:val="0"/>
      <w:marTop w:val="0"/>
      <w:marBottom w:val="0"/>
      <w:divBdr>
        <w:top w:val="none" w:sz="0" w:space="0" w:color="auto"/>
        <w:left w:val="none" w:sz="0" w:space="0" w:color="auto"/>
        <w:bottom w:val="none" w:sz="0" w:space="0" w:color="auto"/>
        <w:right w:val="none" w:sz="0" w:space="0" w:color="auto"/>
      </w:divBdr>
      <w:divsChild>
        <w:div w:id="1235354554">
          <w:marLeft w:val="480"/>
          <w:marRight w:val="0"/>
          <w:marTop w:val="0"/>
          <w:marBottom w:val="0"/>
          <w:divBdr>
            <w:top w:val="none" w:sz="0" w:space="0" w:color="auto"/>
            <w:left w:val="none" w:sz="0" w:space="0" w:color="auto"/>
            <w:bottom w:val="none" w:sz="0" w:space="0" w:color="auto"/>
            <w:right w:val="none" w:sz="0" w:space="0" w:color="auto"/>
          </w:divBdr>
        </w:div>
        <w:div w:id="1433478616">
          <w:marLeft w:val="480"/>
          <w:marRight w:val="0"/>
          <w:marTop w:val="0"/>
          <w:marBottom w:val="0"/>
          <w:divBdr>
            <w:top w:val="none" w:sz="0" w:space="0" w:color="auto"/>
            <w:left w:val="none" w:sz="0" w:space="0" w:color="auto"/>
            <w:bottom w:val="none" w:sz="0" w:space="0" w:color="auto"/>
            <w:right w:val="none" w:sz="0" w:space="0" w:color="auto"/>
          </w:divBdr>
        </w:div>
        <w:div w:id="1769617776">
          <w:marLeft w:val="480"/>
          <w:marRight w:val="0"/>
          <w:marTop w:val="0"/>
          <w:marBottom w:val="0"/>
          <w:divBdr>
            <w:top w:val="none" w:sz="0" w:space="0" w:color="auto"/>
            <w:left w:val="none" w:sz="0" w:space="0" w:color="auto"/>
            <w:bottom w:val="none" w:sz="0" w:space="0" w:color="auto"/>
            <w:right w:val="none" w:sz="0" w:space="0" w:color="auto"/>
          </w:divBdr>
        </w:div>
        <w:div w:id="1933079094">
          <w:marLeft w:val="480"/>
          <w:marRight w:val="0"/>
          <w:marTop w:val="0"/>
          <w:marBottom w:val="0"/>
          <w:divBdr>
            <w:top w:val="none" w:sz="0" w:space="0" w:color="auto"/>
            <w:left w:val="none" w:sz="0" w:space="0" w:color="auto"/>
            <w:bottom w:val="none" w:sz="0" w:space="0" w:color="auto"/>
            <w:right w:val="none" w:sz="0" w:space="0" w:color="auto"/>
          </w:divBdr>
        </w:div>
        <w:div w:id="1746999142">
          <w:marLeft w:val="480"/>
          <w:marRight w:val="0"/>
          <w:marTop w:val="0"/>
          <w:marBottom w:val="0"/>
          <w:divBdr>
            <w:top w:val="none" w:sz="0" w:space="0" w:color="auto"/>
            <w:left w:val="none" w:sz="0" w:space="0" w:color="auto"/>
            <w:bottom w:val="none" w:sz="0" w:space="0" w:color="auto"/>
            <w:right w:val="none" w:sz="0" w:space="0" w:color="auto"/>
          </w:divBdr>
        </w:div>
        <w:div w:id="646588122">
          <w:marLeft w:val="480"/>
          <w:marRight w:val="0"/>
          <w:marTop w:val="0"/>
          <w:marBottom w:val="0"/>
          <w:divBdr>
            <w:top w:val="none" w:sz="0" w:space="0" w:color="auto"/>
            <w:left w:val="none" w:sz="0" w:space="0" w:color="auto"/>
            <w:bottom w:val="none" w:sz="0" w:space="0" w:color="auto"/>
            <w:right w:val="none" w:sz="0" w:space="0" w:color="auto"/>
          </w:divBdr>
        </w:div>
        <w:div w:id="997078047">
          <w:marLeft w:val="480"/>
          <w:marRight w:val="0"/>
          <w:marTop w:val="0"/>
          <w:marBottom w:val="0"/>
          <w:divBdr>
            <w:top w:val="none" w:sz="0" w:space="0" w:color="auto"/>
            <w:left w:val="none" w:sz="0" w:space="0" w:color="auto"/>
            <w:bottom w:val="none" w:sz="0" w:space="0" w:color="auto"/>
            <w:right w:val="none" w:sz="0" w:space="0" w:color="auto"/>
          </w:divBdr>
        </w:div>
        <w:div w:id="2048603193">
          <w:marLeft w:val="480"/>
          <w:marRight w:val="0"/>
          <w:marTop w:val="0"/>
          <w:marBottom w:val="0"/>
          <w:divBdr>
            <w:top w:val="none" w:sz="0" w:space="0" w:color="auto"/>
            <w:left w:val="none" w:sz="0" w:space="0" w:color="auto"/>
            <w:bottom w:val="none" w:sz="0" w:space="0" w:color="auto"/>
            <w:right w:val="none" w:sz="0" w:space="0" w:color="auto"/>
          </w:divBdr>
        </w:div>
        <w:div w:id="1801025052">
          <w:marLeft w:val="480"/>
          <w:marRight w:val="0"/>
          <w:marTop w:val="0"/>
          <w:marBottom w:val="0"/>
          <w:divBdr>
            <w:top w:val="none" w:sz="0" w:space="0" w:color="auto"/>
            <w:left w:val="none" w:sz="0" w:space="0" w:color="auto"/>
            <w:bottom w:val="none" w:sz="0" w:space="0" w:color="auto"/>
            <w:right w:val="none" w:sz="0" w:space="0" w:color="auto"/>
          </w:divBdr>
        </w:div>
        <w:div w:id="643657178">
          <w:marLeft w:val="480"/>
          <w:marRight w:val="0"/>
          <w:marTop w:val="0"/>
          <w:marBottom w:val="0"/>
          <w:divBdr>
            <w:top w:val="none" w:sz="0" w:space="0" w:color="auto"/>
            <w:left w:val="none" w:sz="0" w:space="0" w:color="auto"/>
            <w:bottom w:val="none" w:sz="0" w:space="0" w:color="auto"/>
            <w:right w:val="none" w:sz="0" w:space="0" w:color="auto"/>
          </w:divBdr>
        </w:div>
        <w:div w:id="272834259">
          <w:marLeft w:val="480"/>
          <w:marRight w:val="0"/>
          <w:marTop w:val="0"/>
          <w:marBottom w:val="0"/>
          <w:divBdr>
            <w:top w:val="none" w:sz="0" w:space="0" w:color="auto"/>
            <w:left w:val="none" w:sz="0" w:space="0" w:color="auto"/>
            <w:bottom w:val="none" w:sz="0" w:space="0" w:color="auto"/>
            <w:right w:val="none" w:sz="0" w:space="0" w:color="auto"/>
          </w:divBdr>
        </w:div>
        <w:div w:id="1297644037">
          <w:marLeft w:val="480"/>
          <w:marRight w:val="0"/>
          <w:marTop w:val="0"/>
          <w:marBottom w:val="0"/>
          <w:divBdr>
            <w:top w:val="none" w:sz="0" w:space="0" w:color="auto"/>
            <w:left w:val="none" w:sz="0" w:space="0" w:color="auto"/>
            <w:bottom w:val="none" w:sz="0" w:space="0" w:color="auto"/>
            <w:right w:val="none" w:sz="0" w:space="0" w:color="auto"/>
          </w:divBdr>
        </w:div>
        <w:div w:id="543448894">
          <w:marLeft w:val="480"/>
          <w:marRight w:val="0"/>
          <w:marTop w:val="0"/>
          <w:marBottom w:val="0"/>
          <w:divBdr>
            <w:top w:val="none" w:sz="0" w:space="0" w:color="auto"/>
            <w:left w:val="none" w:sz="0" w:space="0" w:color="auto"/>
            <w:bottom w:val="none" w:sz="0" w:space="0" w:color="auto"/>
            <w:right w:val="none" w:sz="0" w:space="0" w:color="auto"/>
          </w:divBdr>
        </w:div>
        <w:div w:id="2061396982">
          <w:marLeft w:val="480"/>
          <w:marRight w:val="0"/>
          <w:marTop w:val="0"/>
          <w:marBottom w:val="0"/>
          <w:divBdr>
            <w:top w:val="none" w:sz="0" w:space="0" w:color="auto"/>
            <w:left w:val="none" w:sz="0" w:space="0" w:color="auto"/>
            <w:bottom w:val="none" w:sz="0" w:space="0" w:color="auto"/>
            <w:right w:val="none" w:sz="0" w:space="0" w:color="auto"/>
          </w:divBdr>
        </w:div>
        <w:div w:id="344288039">
          <w:marLeft w:val="480"/>
          <w:marRight w:val="0"/>
          <w:marTop w:val="0"/>
          <w:marBottom w:val="0"/>
          <w:divBdr>
            <w:top w:val="none" w:sz="0" w:space="0" w:color="auto"/>
            <w:left w:val="none" w:sz="0" w:space="0" w:color="auto"/>
            <w:bottom w:val="none" w:sz="0" w:space="0" w:color="auto"/>
            <w:right w:val="none" w:sz="0" w:space="0" w:color="auto"/>
          </w:divBdr>
        </w:div>
      </w:divsChild>
    </w:div>
    <w:div w:id="1637711391">
      <w:bodyDiv w:val="1"/>
      <w:marLeft w:val="0"/>
      <w:marRight w:val="0"/>
      <w:marTop w:val="0"/>
      <w:marBottom w:val="0"/>
      <w:divBdr>
        <w:top w:val="none" w:sz="0" w:space="0" w:color="auto"/>
        <w:left w:val="none" w:sz="0" w:space="0" w:color="auto"/>
        <w:bottom w:val="none" w:sz="0" w:space="0" w:color="auto"/>
        <w:right w:val="none" w:sz="0" w:space="0" w:color="auto"/>
      </w:divBdr>
    </w:div>
    <w:div w:id="1637760814">
      <w:bodyDiv w:val="1"/>
      <w:marLeft w:val="0"/>
      <w:marRight w:val="0"/>
      <w:marTop w:val="0"/>
      <w:marBottom w:val="0"/>
      <w:divBdr>
        <w:top w:val="none" w:sz="0" w:space="0" w:color="auto"/>
        <w:left w:val="none" w:sz="0" w:space="0" w:color="auto"/>
        <w:bottom w:val="none" w:sz="0" w:space="0" w:color="auto"/>
        <w:right w:val="none" w:sz="0" w:space="0" w:color="auto"/>
      </w:divBdr>
    </w:div>
    <w:div w:id="1650012489">
      <w:bodyDiv w:val="1"/>
      <w:marLeft w:val="0"/>
      <w:marRight w:val="0"/>
      <w:marTop w:val="0"/>
      <w:marBottom w:val="0"/>
      <w:divBdr>
        <w:top w:val="none" w:sz="0" w:space="0" w:color="auto"/>
        <w:left w:val="none" w:sz="0" w:space="0" w:color="auto"/>
        <w:bottom w:val="none" w:sz="0" w:space="0" w:color="auto"/>
        <w:right w:val="none" w:sz="0" w:space="0" w:color="auto"/>
      </w:divBdr>
    </w:div>
    <w:div w:id="1652177697">
      <w:bodyDiv w:val="1"/>
      <w:marLeft w:val="0"/>
      <w:marRight w:val="0"/>
      <w:marTop w:val="0"/>
      <w:marBottom w:val="0"/>
      <w:divBdr>
        <w:top w:val="none" w:sz="0" w:space="0" w:color="auto"/>
        <w:left w:val="none" w:sz="0" w:space="0" w:color="auto"/>
        <w:bottom w:val="none" w:sz="0" w:space="0" w:color="auto"/>
        <w:right w:val="none" w:sz="0" w:space="0" w:color="auto"/>
      </w:divBdr>
    </w:div>
    <w:div w:id="1662351560">
      <w:bodyDiv w:val="1"/>
      <w:marLeft w:val="0"/>
      <w:marRight w:val="0"/>
      <w:marTop w:val="0"/>
      <w:marBottom w:val="0"/>
      <w:divBdr>
        <w:top w:val="none" w:sz="0" w:space="0" w:color="auto"/>
        <w:left w:val="none" w:sz="0" w:space="0" w:color="auto"/>
        <w:bottom w:val="none" w:sz="0" w:space="0" w:color="auto"/>
        <w:right w:val="none" w:sz="0" w:space="0" w:color="auto"/>
      </w:divBdr>
    </w:div>
    <w:div w:id="1668052219">
      <w:marLeft w:val="480"/>
      <w:marRight w:val="0"/>
      <w:marTop w:val="0"/>
      <w:marBottom w:val="0"/>
      <w:divBdr>
        <w:top w:val="none" w:sz="0" w:space="0" w:color="auto"/>
        <w:left w:val="none" w:sz="0" w:space="0" w:color="auto"/>
        <w:bottom w:val="none" w:sz="0" w:space="0" w:color="auto"/>
        <w:right w:val="none" w:sz="0" w:space="0" w:color="auto"/>
      </w:divBdr>
    </w:div>
    <w:div w:id="1671447951">
      <w:marLeft w:val="480"/>
      <w:marRight w:val="0"/>
      <w:marTop w:val="0"/>
      <w:marBottom w:val="0"/>
      <w:divBdr>
        <w:top w:val="none" w:sz="0" w:space="0" w:color="auto"/>
        <w:left w:val="none" w:sz="0" w:space="0" w:color="auto"/>
        <w:bottom w:val="none" w:sz="0" w:space="0" w:color="auto"/>
        <w:right w:val="none" w:sz="0" w:space="0" w:color="auto"/>
      </w:divBdr>
    </w:div>
    <w:div w:id="1672171760">
      <w:marLeft w:val="480"/>
      <w:marRight w:val="0"/>
      <w:marTop w:val="0"/>
      <w:marBottom w:val="0"/>
      <w:divBdr>
        <w:top w:val="none" w:sz="0" w:space="0" w:color="auto"/>
        <w:left w:val="none" w:sz="0" w:space="0" w:color="auto"/>
        <w:bottom w:val="none" w:sz="0" w:space="0" w:color="auto"/>
        <w:right w:val="none" w:sz="0" w:space="0" w:color="auto"/>
      </w:divBdr>
    </w:div>
    <w:div w:id="1674406514">
      <w:bodyDiv w:val="1"/>
      <w:marLeft w:val="0"/>
      <w:marRight w:val="0"/>
      <w:marTop w:val="0"/>
      <w:marBottom w:val="0"/>
      <w:divBdr>
        <w:top w:val="none" w:sz="0" w:space="0" w:color="auto"/>
        <w:left w:val="none" w:sz="0" w:space="0" w:color="auto"/>
        <w:bottom w:val="none" w:sz="0" w:space="0" w:color="auto"/>
        <w:right w:val="none" w:sz="0" w:space="0" w:color="auto"/>
      </w:divBdr>
    </w:div>
    <w:div w:id="1677881056">
      <w:marLeft w:val="480"/>
      <w:marRight w:val="0"/>
      <w:marTop w:val="0"/>
      <w:marBottom w:val="0"/>
      <w:divBdr>
        <w:top w:val="none" w:sz="0" w:space="0" w:color="auto"/>
        <w:left w:val="none" w:sz="0" w:space="0" w:color="auto"/>
        <w:bottom w:val="none" w:sz="0" w:space="0" w:color="auto"/>
        <w:right w:val="none" w:sz="0" w:space="0" w:color="auto"/>
      </w:divBdr>
    </w:div>
    <w:div w:id="1683435384">
      <w:bodyDiv w:val="1"/>
      <w:marLeft w:val="0"/>
      <w:marRight w:val="0"/>
      <w:marTop w:val="0"/>
      <w:marBottom w:val="0"/>
      <w:divBdr>
        <w:top w:val="none" w:sz="0" w:space="0" w:color="auto"/>
        <w:left w:val="none" w:sz="0" w:space="0" w:color="auto"/>
        <w:bottom w:val="none" w:sz="0" w:space="0" w:color="auto"/>
        <w:right w:val="none" w:sz="0" w:space="0" w:color="auto"/>
      </w:divBdr>
      <w:divsChild>
        <w:div w:id="1871071226">
          <w:marLeft w:val="480"/>
          <w:marRight w:val="0"/>
          <w:marTop w:val="0"/>
          <w:marBottom w:val="0"/>
          <w:divBdr>
            <w:top w:val="none" w:sz="0" w:space="0" w:color="auto"/>
            <w:left w:val="none" w:sz="0" w:space="0" w:color="auto"/>
            <w:bottom w:val="none" w:sz="0" w:space="0" w:color="auto"/>
            <w:right w:val="none" w:sz="0" w:space="0" w:color="auto"/>
          </w:divBdr>
        </w:div>
        <w:div w:id="352851039">
          <w:marLeft w:val="480"/>
          <w:marRight w:val="0"/>
          <w:marTop w:val="0"/>
          <w:marBottom w:val="0"/>
          <w:divBdr>
            <w:top w:val="none" w:sz="0" w:space="0" w:color="auto"/>
            <w:left w:val="none" w:sz="0" w:space="0" w:color="auto"/>
            <w:bottom w:val="none" w:sz="0" w:space="0" w:color="auto"/>
            <w:right w:val="none" w:sz="0" w:space="0" w:color="auto"/>
          </w:divBdr>
        </w:div>
        <w:div w:id="199048323">
          <w:marLeft w:val="480"/>
          <w:marRight w:val="0"/>
          <w:marTop w:val="0"/>
          <w:marBottom w:val="0"/>
          <w:divBdr>
            <w:top w:val="none" w:sz="0" w:space="0" w:color="auto"/>
            <w:left w:val="none" w:sz="0" w:space="0" w:color="auto"/>
            <w:bottom w:val="none" w:sz="0" w:space="0" w:color="auto"/>
            <w:right w:val="none" w:sz="0" w:space="0" w:color="auto"/>
          </w:divBdr>
        </w:div>
        <w:div w:id="1883400878">
          <w:marLeft w:val="480"/>
          <w:marRight w:val="0"/>
          <w:marTop w:val="0"/>
          <w:marBottom w:val="0"/>
          <w:divBdr>
            <w:top w:val="none" w:sz="0" w:space="0" w:color="auto"/>
            <w:left w:val="none" w:sz="0" w:space="0" w:color="auto"/>
            <w:bottom w:val="none" w:sz="0" w:space="0" w:color="auto"/>
            <w:right w:val="none" w:sz="0" w:space="0" w:color="auto"/>
          </w:divBdr>
        </w:div>
        <w:div w:id="1933009143">
          <w:marLeft w:val="480"/>
          <w:marRight w:val="0"/>
          <w:marTop w:val="0"/>
          <w:marBottom w:val="0"/>
          <w:divBdr>
            <w:top w:val="none" w:sz="0" w:space="0" w:color="auto"/>
            <w:left w:val="none" w:sz="0" w:space="0" w:color="auto"/>
            <w:bottom w:val="none" w:sz="0" w:space="0" w:color="auto"/>
            <w:right w:val="none" w:sz="0" w:space="0" w:color="auto"/>
          </w:divBdr>
        </w:div>
        <w:div w:id="1651640170">
          <w:marLeft w:val="480"/>
          <w:marRight w:val="0"/>
          <w:marTop w:val="0"/>
          <w:marBottom w:val="0"/>
          <w:divBdr>
            <w:top w:val="none" w:sz="0" w:space="0" w:color="auto"/>
            <w:left w:val="none" w:sz="0" w:space="0" w:color="auto"/>
            <w:bottom w:val="none" w:sz="0" w:space="0" w:color="auto"/>
            <w:right w:val="none" w:sz="0" w:space="0" w:color="auto"/>
          </w:divBdr>
        </w:div>
        <w:div w:id="1404912340">
          <w:marLeft w:val="480"/>
          <w:marRight w:val="0"/>
          <w:marTop w:val="0"/>
          <w:marBottom w:val="0"/>
          <w:divBdr>
            <w:top w:val="none" w:sz="0" w:space="0" w:color="auto"/>
            <w:left w:val="none" w:sz="0" w:space="0" w:color="auto"/>
            <w:bottom w:val="none" w:sz="0" w:space="0" w:color="auto"/>
            <w:right w:val="none" w:sz="0" w:space="0" w:color="auto"/>
          </w:divBdr>
        </w:div>
        <w:div w:id="76442189">
          <w:marLeft w:val="480"/>
          <w:marRight w:val="0"/>
          <w:marTop w:val="0"/>
          <w:marBottom w:val="0"/>
          <w:divBdr>
            <w:top w:val="none" w:sz="0" w:space="0" w:color="auto"/>
            <w:left w:val="none" w:sz="0" w:space="0" w:color="auto"/>
            <w:bottom w:val="none" w:sz="0" w:space="0" w:color="auto"/>
            <w:right w:val="none" w:sz="0" w:space="0" w:color="auto"/>
          </w:divBdr>
        </w:div>
        <w:div w:id="1894341588">
          <w:marLeft w:val="480"/>
          <w:marRight w:val="0"/>
          <w:marTop w:val="0"/>
          <w:marBottom w:val="0"/>
          <w:divBdr>
            <w:top w:val="none" w:sz="0" w:space="0" w:color="auto"/>
            <w:left w:val="none" w:sz="0" w:space="0" w:color="auto"/>
            <w:bottom w:val="none" w:sz="0" w:space="0" w:color="auto"/>
            <w:right w:val="none" w:sz="0" w:space="0" w:color="auto"/>
          </w:divBdr>
        </w:div>
        <w:div w:id="1171137254">
          <w:marLeft w:val="480"/>
          <w:marRight w:val="0"/>
          <w:marTop w:val="0"/>
          <w:marBottom w:val="0"/>
          <w:divBdr>
            <w:top w:val="none" w:sz="0" w:space="0" w:color="auto"/>
            <w:left w:val="none" w:sz="0" w:space="0" w:color="auto"/>
            <w:bottom w:val="none" w:sz="0" w:space="0" w:color="auto"/>
            <w:right w:val="none" w:sz="0" w:space="0" w:color="auto"/>
          </w:divBdr>
        </w:div>
        <w:div w:id="1313679838">
          <w:marLeft w:val="480"/>
          <w:marRight w:val="0"/>
          <w:marTop w:val="0"/>
          <w:marBottom w:val="0"/>
          <w:divBdr>
            <w:top w:val="none" w:sz="0" w:space="0" w:color="auto"/>
            <w:left w:val="none" w:sz="0" w:space="0" w:color="auto"/>
            <w:bottom w:val="none" w:sz="0" w:space="0" w:color="auto"/>
            <w:right w:val="none" w:sz="0" w:space="0" w:color="auto"/>
          </w:divBdr>
        </w:div>
        <w:div w:id="749236736">
          <w:marLeft w:val="480"/>
          <w:marRight w:val="0"/>
          <w:marTop w:val="0"/>
          <w:marBottom w:val="0"/>
          <w:divBdr>
            <w:top w:val="none" w:sz="0" w:space="0" w:color="auto"/>
            <w:left w:val="none" w:sz="0" w:space="0" w:color="auto"/>
            <w:bottom w:val="none" w:sz="0" w:space="0" w:color="auto"/>
            <w:right w:val="none" w:sz="0" w:space="0" w:color="auto"/>
          </w:divBdr>
        </w:div>
        <w:div w:id="589461513">
          <w:marLeft w:val="480"/>
          <w:marRight w:val="0"/>
          <w:marTop w:val="0"/>
          <w:marBottom w:val="0"/>
          <w:divBdr>
            <w:top w:val="none" w:sz="0" w:space="0" w:color="auto"/>
            <w:left w:val="none" w:sz="0" w:space="0" w:color="auto"/>
            <w:bottom w:val="none" w:sz="0" w:space="0" w:color="auto"/>
            <w:right w:val="none" w:sz="0" w:space="0" w:color="auto"/>
          </w:divBdr>
        </w:div>
        <w:div w:id="158883729">
          <w:marLeft w:val="480"/>
          <w:marRight w:val="0"/>
          <w:marTop w:val="0"/>
          <w:marBottom w:val="0"/>
          <w:divBdr>
            <w:top w:val="none" w:sz="0" w:space="0" w:color="auto"/>
            <w:left w:val="none" w:sz="0" w:space="0" w:color="auto"/>
            <w:bottom w:val="none" w:sz="0" w:space="0" w:color="auto"/>
            <w:right w:val="none" w:sz="0" w:space="0" w:color="auto"/>
          </w:divBdr>
        </w:div>
        <w:div w:id="776289856">
          <w:marLeft w:val="480"/>
          <w:marRight w:val="0"/>
          <w:marTop w:val="0"/>
          <w:marBottom w:val="0"/>
          <w:divBdr>
            <w:top w:val="none" w:sz="0" w:space="0" w:color="auto"/>
            <w:left w:val="none" w:sz="0" w:space="0" w:color="auto"/>
            <w:bottom w:val="none" w:sz="0" w:space="0" w:color="auto"/>
            <w:right w:val="none" w:sz="0" w:space="0" w:color="auto"/>
          </w:divBdr>
        </w:div>
      </w:divsChild>
    </w:div>
    <w:div w:id="1683891249">
      <w:bodyDiv w:val="1"/>
      <w:marLeft w:val="0"/>
      <w:marRight w:val="0"/>
      <w:marTop w:val="0"/>
      <w:marBottom w:val="0"/>
      <w:divBdr>
        <w:top w:val="none" w:sz="0" w:space="0" w:color="auto"/>
        <w:left w:val="none" w:sz="0" w:space="0" w:color="auto"/>
        <w:bottom w:val="none" w:sz="0" w:space="0" w:color="auto"/>
        <w:right w:val="none" w:sz="0" w:space="0" w:color="auto"/>
      </w:divBdr>
      <w:divsChild>
        <w:div w:id="447891397">
          <w:marLeft w:val="0"/>
          <w:marRight w:val="0"/>
          <w:marTop w:val="0"/>
          <w:marBottom w:val="0"/>
          <w:divBdr>
            <w:top w:val="none" w:sz="0" w:space="0" w:color="auto"/>
            <w:left w:val="none" w:sz="0" w:space="0" w:color="auto"/>
            <w:bottom w:val="none" w:sz="0" w:space="0" w:color="auto"/>
            <w:right w:val="none" w:sz="0" w:space="0" w:color="auto"/>
          </w:divBdr>
          <w:divsChild>
            <w:div w:id="73690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131639">
      <w:bodyDiv w:val="1"/>
      <w:marLeft w:val="0"/>
      <w:marRight w:val="0"/>
      <w:marTop w:val="0"/>
      <w:marBottom w:val="0"/>
      <w:divBdr>
        <w:top w:val="none" w:sz="0" w:space="0" w:color="auto"/>
        <w:left w:val="none" w:sz="0" w:space="0" w:color="auto"/>
        <w:bottom w:val="none" w:sz="0" w:space="0" w:color="auto"/>
        <w:right w:val="none" w:sz="0" w:space="0" w:color="auto"/>
      </w:divBdr>
    </w:div>
    <w:div w:id="1690327564">
      <w:bodyDiv w:val="1"/>
      <w:marLeft w:val="0"/>
      <w:marRight w:val="0"/>
      <w:marTop w:val="0"/>
      <w:marBottom w:val="0"/>
      <w:divBdr>
        <w:top w:val="none" w:sz="0" w:space="0" w:color="auto"/>
        <w:left w:val="none" w:sz="0" w:space="0" w:color="auto"/>
        <w:bottom w:val="none" w:sz="0" w:space="0" w:color="auto"/>
        <w:right w:val="none" w:sz="0" w:space="0" w:color="auto"/>
      </w:divBdr>
    </w:div>
    <w:div w:id="1693341030">
      <w:marLeft w:val="480"/>
      <w:marRight w:val="0"/>
      <w:marTop w:val="0"/>
      <w:marBottom w:val="0"/>
      <w:divBdr>
        <w:top w:val="none" w:sz="0" w:space="0" w:color="auto"/>
        <w:left w:val="none" w:sz="0" w:space="0" w:color="auto"/>
        <w:bottom w:val="none" w:sz="0" w:space="0" w:color="auto"/>
        <w:right w:val="none" w:sz="0" w:space="0" w:color="auto"/>
      </w:divBdr>
    </w:div>
    <w:div w:id="1693919034">
      <w:bodyDiv w:val="1"/>
      <w:marLeft w:val="0"/>
      <w:marRight w:val="0"/>
      <w:marTop w:val="0"/>
      <w:marBottom w:val="0"/>
      <w:divBdr>
        <w:top w:val="none" w:sz="0" w:space="0" w:color="auto"/>
        <w:left w:val="none" w:sz="0" w:space="0" w:color="auto"/>
        <w:bottom w:val="none" w:sz="0" w:space="0" w:color="auto"/>
        <w:right w:val="none" w:sz="0" w:space="0" w:color="auto"/>
      </w:divBdr>
    </w:div>
    <w:div w:id="1697611332">
      <w:bodyDiv w:val="1"/>
      <w:marLeft w:val="0"/>
      <w:marRight w:val="0"/>
      <w:marTop w:val="0"/>
      <w:marBottom w:val="0"/>
      <w:divBdr>
        <w:top w:val="none" w:sz="0" w:space="0" w:color="auto"/>
        <w:left w:val="none" w:sz="0" w:space="0" w:color="auto"/>
        <w:bottom w:val="none" w:sz="0" w:space="0" w:color="auto"/>
        <w:right w:val="none" w:sz="0" w:space="0" w:color="auto"/>
      </w:divBdr>
      <w:divsChild>
        <w:div w:id="734165361">
          <w:marLeft w:val="480"/>
          <w:marRight w:val="0"/>
          <w:marTop w:val="0"/>
          <w:marBottom w:val="0"/>
          <w:divBdr>
            <w:top w:val="none" w:sz="0" w:space="0" w:color="auto"/>
            <w:left w:val="none" w:sz="0" w:space="0" w:color="auto"/>
            <w:bottom w:val="none" w:sz="0" w:space="0" w:color="auto"/>
            <w:right w:val="none" w:sz="0" w:space="0" w:color="auto"/>
          </w:divBdr>
        </w:div>
        <w:div w:id="357706158">
          <w:marLeft w:val="480"/>
          <w:marRight w:val="0"/>
          <w:marTop w:val="0"/>
          <w:marBottom w:val="0"/>
          <w:divBdr>
            <w:top w:val="none" w:sz="0" w:space="0" w:color="auto"/>
            <w:left w:val="none" w:sz="0" w:space="0" w:color="auto"/>
            <w:bottom w:val="none" w:sz="0" w:space="0" w:color="auto"/>
            <w:right w:val="none" w:sz="0" w:space="0" w:color="auto"/>
          </w:divBdr>
        </w:div>
        <w:div w:id="950093653">
          <w:marLeft w:val="480"/>
          <w:marRight w:val="0"/>
          <w:marTop w:val="0"/>
          <w:marBottom w:val="0"/>
          <w:divBdr>
            <w:top w:val="none" w:sz="0" w:space="0" w:color="auto"/>
            <w:left w:val="none" w:sz="0" w:space="0" w:color="auto"/>
            <w:bottom w:val="none" w:sz="0" w:space="0" w:color="auto"/>
            <w:right w:val="none" w:sz="0" w:space="0" w:color="auto"/>
          </w:divBdr>
        </w:div>
        <w:div w:id="462314846">
          <w:marLeft w:val="480"/>
          <w:marRight w:val="0"/>
          <w:marTop w:val="0"/>
          <w:marBottom w:val="0"/>
          <w:divBdr>
            <w:top w:val="none" w:sz="0" w:space="0" w:color="auto"/>
            <w:left w:val="none" w:sz="0" w:space="0" w:color="auto"/>
            <w:bottom w:val="none" w:sz="0" w:space="0" w:color="auto"/>
            <w:right w:val="none" w:sz="0" w:space="0" w:color="auto"/>
          </w:divBdr>
        </w:div>
        <w:div w:id="761027314">
          <w:marLeft w:val="480"/>
          <w:marRight w:val="0"/>
          <w:marTop w:val="0"/>
          <w:marBottom w:val="0"/>
          <w:divBdr>
            <w:top w:val="none" w:sz="0" w:space="0" w:color="auto"/>
            <w:left w:val="none" w:sz="0" w:space="0" w:color="auto"/>
            <w:bottom w:val="none" w:sz="0" w:space="0" w:color="auto"/>
            <w:right w:val="none" w:sz="0" w:space="0" w:color="auto"/>
          </w:divBdr>
        </w:div>
        <w:div w:id="583226276">
          <w:marLeft w:val="480"/>
          <w:marRight w:val="0"/>
          <w:marTop w:val="0"/>
          <w:marBottom w:val="0"/>
          <w:divBdr>
            <w:top w:val="none" w:sz="0" w:space="0" w:color="auto"/>
            <w:left w:val="none" w:sz="0" w:space="0" w:color="auto"/>
            <w:bottom w:val="none" w:sz="0" w:space="0" w:color="auto"/>
            <w:right w:val="none" w:sz="0" w:space="0" w:color="auto"/>
          </w:divBdr>
        </w:div>
        <w:div w:id="1657831251">
          <w:marLeft w:val="480"/>
          <w:marRight w:val="0"/>
          <w:marTop w:val="0"/>
          <w:marBottom w:val="0"/>
          <w:divBdr>
            <w:top w:val="none" w:sz="0" w:space="0" w:color="auto"/>
            <w:left w:val="none" w:sz="0" w:space="0" w:color="auto"/>
            <w:bottom w:val="none" w:sz="0" w:space="0" w:color="auto"/>
            <w:right w:val="none" w:sz="0" w:space="0" w:color="auto"/>
          </w:divBdr>
        </w:div>
        <w:div w:id="657349050">
          <w:marLeft w:val="480"/>
          <w:marRight w:val="0"/>
          <w:marTop w:val="0"/>
          <w:marBottom w:val="0"/>
          <w:divBdr>
            <w:top w:val="none" w:sz="0" w:space="0" w:color="auto"/>
            <w:left w:val="none" w:sz="0" w:space="0" w:color="auto"/>
            <w:bottom w:val="none" w:sz="0" w:space="0" w:color="auto"/>
            <w:right w:val="none" w:sz="0" w:space="0" w:color="auto"/>
          </w:divBdr>
        </w:div>
        <w:div w:id="1011227331">
          <w:marLeft w:val="480"/>
          <w:marRight w:val="0"/>
          <w:marTop w:val="0"/>
          <w:marBottom w:val="0"/>
          <w:divBdr>
            <w:top w:val="none" w:sz="0" w:space="0" w:color="auto"/>
            <w:left w:val="none" w:sz="0" w:space="0" w:color="auto"/>
            <w:bottom w:val="none" w:sz="0" w:space="0" w:color="auto"/>
            <w:right w:val="none" w:sz="0" w:space="0" w:color="auto"/>
          </w:divBdr>
        </w:div>
        <w:div w:id="1487478161">
          <w:marLeft w:val="480"/>
          <w:marRight w:val="0"/>
          <w:marTop w:val="0"/>
          <w:marBottom w:val="0"/>
          <w:divBdr>
            <w:top w:val="none" w:sz="0" w:space="0" w:color="auto"/>
            <w:left w:val="none" w:sz="0" w:space="0" w:color="auto"/>
            <w:bottom w:val="none" w:sz="0" w:space="0" w:color="auto"/>
            <w:right w:val="none" w:sz="0" w:space="0" w:color="auto"/>
          </w:divBdr>
        </w:div>
        <w:div w:id="1312174032">
          <w:marLeft w:val="480"/>
          <w:marRight w:val="0"/>
          <w:marTop w:val="0"/>
          <w:marBottom w:val="0"/>
          <w:divBdr>
            <w:top w:val="none" w:sz="0" w:space="0" w:color="auto"/>
            <w:left w:val="none" w:sz="0" w:space="0" w:color="auto"/>
            <w:bottom w:val="none" w:sz="0" w:space="0" w:color="auto"/>
            <w:right w:val="none" w:sz="0" w:space="0" w:color="auto"/>
          </w:divBdr>
        </w:div>
      </w:divsChild>
    </w:div>
    <w:div w:id="1701084521">
      <w:bodyDiv w:val="1"/>
      <w:marLeft w:val="0"/>
      <w:marRight w:val="0"/>
      <w:marTop w:val="0"/>
      <w:marBottom w:val="0"/>
      <w:divBdr>
        <w:top w:val="none" w:sz="0" w:space="0" w:color="auto"/>
        <w:left w:val="none" w:sz="0" w:space="0" w:color="auto"/>
        <w:bottom w:val="none" w:sz="0" w:space="0" w:color="auto"/>
        <w:right w:val="none" w:sz="0" w:space="0" w:color="auto"/>
      </w:divBdr>
    </w:div>
    <w:div w:id="1701735082">
      <w:marLeft w:val="480"/>
      <w:marRight w:val="0"/>
      <w:marTop w:val="0"/>
      <w:marBottom w:val="0"/>
      <w:divBdr>
        <w:top w:val="none" w:sz="0" w:space="0" w:color="auto"/>
        <w:left w:val="none" w:sz="0" w:space="0" w:color="auto"/>
        <w:bottom w:val="none" w:sz="0" w:space="0" w:color="auto"/>
        <w:right w:val="none" w:sz="0" w:space="0" w:color="auto"/>
      </w:divBdr>
    </w:div>
    <w:div w:id="1704598017">
      <w:bodyDiv w:val="1"/>
      <w:marLeft w:val="0"/>
      <w:marRight w:val="0"/>
      <w:marTop w:val="0"/>
      <w:marBottom w:val="0"/>
      <w:divBdr>
        <w:top w:val="none" w:sz="0" w:space="0" w:color="auto"/>
        <w:left w:val="none" w:sz="0" w:space="0" w:color="auto"/>
        <w:bottom w:val="none" w:sz="0" w:space="0" w:color="auto"/>
        <w:right w:val="none" w:sz="0" w:space="0" w:color="auto"/>
      </w:divBdr>
    </w:div>
    <w:div w:id="1706254750">
      <w:marLeft w:val="480"/>
      <w:marRight w:val="0"/>
      <w:marTop w:val="0"/>
      <w:marBottom w:val="0"/>
      <w:divBdr>
        <w:top w:val="none" w:sz="0" w:space="0" w:color="auto"/>
        <w:left w:val="none" w:sz="0" w:space="0" w:color="auto"/>
        <w:bottom w:val="none" w:sz="0" w:space="0" w:color="auto"/>
        <w:right w:val="none" w:sz="0" w:space="0" w:color="auto"/>
      </w:divBdr>
    </w:div>
    <w:div w:id="1714574924">
      <w:marLeft w:val="480"/>
      <w:marRight w:val="0"/>
      <w:marTop w:val="0"/>
      <w:marBottom w:val="0"/>
      <w:divBdr>
        <w:top w:val="none" w:sz="0" w:space="0" w:color="auto"/>
        <w:left w:val="none" w:sz="0" w:space="0" w:color="auto"/>
        <w:bottom w:val="none" w:sz="0" w:space="0" w:color="auto"/>
        <w:right w:val="none" w:sz="0" w:space="0" w:color="auto"/>
      </w:divBdr>
    </w:div>
    <w:div w:id="1715890451">
      <w:bodyDiv w:val="1"/>
      <w:marLeft w:val="0"/>
      <w:marRight w:val="0"/>
      <w:marTop w:val="0"/>
      <w:marBottom w:val="0"/>
      <w:divBdr>
        <w:top w:val="none" w:sz="0" w:space="0" w:color="auto"/>
        <w:left w:val="none" w:sz="0" w:space="0" w:color="auto"/>
        <w:bottom w:val="none" w:sz="0" w:space="0" w:color="auto"/>
        <w:right w:val="none" w:sz="0" w:space="0" w:color="auto"/>
      </w:divBdr>
      <w:divsChild>
        <w:div w:id="2023698057">
          <w:marLeft w:val="0"/>
          <w:marRight w:val="0"/>
          <w:marTop w:val="0"/>
          <w:marBottom w:val="0"/>
          <w:divBdr>
            <w:top w:val="none" w:sz="0" w:space="0" w:color="auto"/>
            <w:left w:val="none" w:sz="0" w:space="0" w:color="auto"/>
            <w:bottom w:val="none" w:sz="0" w:space="0" w:color="auto"/>
            <w:right w:val="none" w:sz="0" w:space="0" w:color="auto"/>
          </w:divBdr>
        </w:div>
      </w:divsChild>
    </w:div>
    <w:div w:id="1719012529">
      <w:marLeft w:val="480"/>
      <w:marRight w:val="0"/>
      <w:marTop w:val="0"/>
      <w:marBottom w:val="0"/>
      <w:divBdr>
        <w:top w:val="none" w:sz="0" w:space="0" w:color="auto"/>
        <w:left w:val="none" w:sz="0" w:space="0" w:color="auto"/>
        <w:bottom w:val="none" w:sz="0" w:space="0" w:color="auto"/>
        <w:right w:val="none" w:sz="0" w:space="0" w:color="auto"/>
      </w:divBdr>
    </w:div>
    <w:div w:id="1724787174">
      <w:bodyDiv w:val="1"/>
      <w:marLeft w:val="0"/>
      <w:marRight w:val="0"/>
      <w:marTop w:val="0"/>
      <w:marBottom w:val="0"/>
      <w:divBdr>
        <w:top w:val="none" w:sz="0" w:space="0" w:color="auto"/>
        <w:left w:val="none" w:sz="0" w:space="0" w:color="auto"/>
        <w:bottom w:val="none" w:sz="0" w:space="0" w:color="auto"/>
        <w:right w:val="none" w:sz="0" w:space="0" w:color="auto"/>
      </w:divBdr>
      <w:divsChild>
        <w:div w:id="490947424">
          <w:marLeft w:val="0"/>
          <w:marRight w:val="0"/>
          <w:marTop w:val="0"/>
          <w:marBottom w:val="0"/>
          <w:divBdr>
            <w:top w:val="none" w:sz="0" w:space="0" w:color="auto"/>
            <w:left w:val="none" w:sz="0" w:space="0" w:color="auto"/>
            <w:bottom w:val="none" w:sz="0" w:space="0" w:color="auto"/>
            <w:right w:val="none" w:sz="0" w:space="0" w:color="auto"/>
          </w:divBdr>
        </w:div>
      </w:divsChild>
    </w:div>
    <w:div w:id="1727755428">
      <w:bodyDiv w:val="1"/>
      <w:marLeft w:val="0"/>
      <w:marRight w:val="0"/>
      <w:marTop w:val="0"/>
      <w:marBottom w:val="0"/>
      <w:divBdr>
        <w:top w:val="none" w:sz="0" w:space="0" w:color="auto"/>
        <w:left w:val="none" w:sz="0" w:space="0" w:color="auto"/>
        <w:bottom w:val="none" w:sz="0" w:space="0" w:color="auto"/>
        <w:right w:val="none" w:sz="0" w:space="0" w:color="auto"/>
      </w:divBdr>
      <w:divsChild>
        <w:div w:id="2070380088">
          <w:marLeft w:val="0"/>
          <w:marRight w:val="0"/>
          <w:marTop w:val="0"/>
          <w:marBottom w:val="0"/>
          <w:divBdr>
            <w:top w:val="none" w:sz="0" w:space="0" w:color="auto"/>
            <w:left w:val="none" w:sz="0" w:space="0" w:color="auto"/>
            <w:bottom w:val="none" w:sz="0" w:space="0" w:color="auto"/>
            <w:right w:val="none" w:sz="0" w:space="0" w:color="auto"/>
          </w:divBdr>
          <w:divsChild>
            <w:div w:id="190795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186668">
      <w:bodyDiv w:val="1"/>
      <w:marLeft w:val="0"/>
      <w:marRight w:val="0"/>
      <w:marTop w:val="0"/>
      <w:marBottom w:val="0"/>
      <w:divBdr>
        <w:top w:val="none" w:sz="0" w:space="0" w:color="auto"/>
        <w:left w:val="none" w:sz="0" w:space="0" w:color="auto"/>
        <w:bottom w:val="none" w:sz="0" w:space="0" w:color="auto"/>
        <w:right w:val="none" w:sz="0" w:space="0" w:color="auto"/>
      </w:divBdr>
    </w:div>
    <w:div w:id="1731151932">
      <w:bodyDiv w:val="1"/>
      <w:marLeft w:val="0"/>
      <w:marRight w:val="0"/>
      <w:marTop w:val="0"/>
      <w:marBottom w:val="0"/>
      <w:divBdr>
        <w:top w:val="none" w:sz="0" w:space="0" w:color="auto"/>
        <w:left w:val="none" w:sz="0" w:space="0" w:color="auto"/>
        <w:bottom w:val="none" w:sz="0" w:space="0" w:color="auto"/>
        <w:right w:val="none" w:sz="0" w:space="0" w:color="auto"/>
      </w:divBdr>
    </w:div>
    <w:div w:id="1732077568">
      <w:marLeft w:val="480"/>
      <w:marRight w:val="0"/>
      <w:marTop w:val="0"/>
      <w:marBottom w:val="0"/>
      <w:divBdr>
        <w:top w:val="none" w:sz="0" w:space="0" w:color="auto"/>
        <w:left w:val="none" w:sz="0" w:space="0" w:color="auto"/>
        <w:bottom w:val="none" w:sz="0" w:space="0" w:color="auto"/>
        <w:right w:val="none" w:sz="0" w:space="0" w:color="auto"/>
      </w:divBdr>
    </w:div>
    <w:div w:id="1733649705">
      <w:bodyDiv w:val="1"/>
      <w:marLeft w:val="0"/>
      <w:marRight w:val="0"/>
      <w:marTop w:val="0"/>
      <w:marBottom w:val="0"/>
      <w:divBdr>
        <w:top w:val="none" w:sz="0" w:space="0" w:color="auto"/>
        <w:left w:val="none" w:sz="0" w:space="0" w:color="auto"/>
        <w:bottom w:val="none" w:sz="0" w:space="0" w:color="auto"/>
        <w:right w:val="none" w:sz="0" w:space="0" w:color="auto"/>
      </w:divBdr>
    </w:div>
    <w:div w:id="1741368066">
      <w:bodyDiv w:val="1"/>
      <w:marLeft w:val="0"/>
      <w:marRight w:val="0"/>
      <w:marTop w:val="0"/>
      <w:marBottom w:val="0"/>
      <w:divBdr>
        <w:top w:val="none" w:sz="0" w:space="0" w:color="auto"/>
        <w:left w:val="none" w:sz="0" w:space="0" w:color="auto"/>
        <w:bottom w:val="none" w:sz="0" w:space="0" w:color="auto"/>
        <w:right w:val="none" w:sz="0" w:space="0" w:color="auto"/>
      </w:divBdr>
    </w:div>
    <w:div w:id="1742633637">
      <w:bodyDiv w:val="1"/>
      <w:marLeft w:val="0"/>
      <w:marRight w:val="0"/>
      <w:marTop w:val="0"/>
      <w:marBottom w:val="0"/>
      <w:divBdr>
        <w:top w:val="none" w:sz="0" w:space="0" w:color="auto"/>
        <w:left w:val="none" w:sz="0" w:space="0" w:color="auto"/>
        <w:bottom w:val="none" w:sz="0" w:space="0" w:color="auto"/>
        <w:right w:val="none" w:sz="0" w:space="0" w:color="auto"/>
      </w:divBdr>
    </w:div>
    <w:div w:id="1743941440">
      <w:bodyDiv w:val="1"/>
      <w:marLeft w:val="0"/>
      <w:marRight w:val="0"/>
      <w:marTop w:val="0"/>
      <w:marBottom w:val="0"/>
      <w:divBdr>
        <w:top w:val="none" w:sz="0" w:space="0" w:color="auto"/>
        <w:left w:val="none" w:sz="0" w:space="0" w:color="auto"/>
        <w:bottom w:val="none" w:sz="0" w:space="0" w:color="auto"/>
        <w:right w:val="none" w:sz="0" w:space="0" w:color="auto"/>
      </w:divBdr>
    </w:div>
    <w:div w:id="1747216218">
      <w:bodyDiv w:val="1"/>
      <w:marLeft w:val="0"/>
      <w:marRight w:val="0"/>
      <w:marTop w:val="0"/>
      <w:marBottom w:val="0"/>
      <w:divBdr>
        <w:top w:val="none" w:sz="0" w:space="0" w:color="auto"/>
        <w:left w:val="none" w:sz="0" w:space="0" w:color="auto"/>
        <w:bottom w:val="none" w:sz="0" w:space="0" w:color="auto"/>
        <w:right w:val="none" w:sz="0" w:space="0" w:color="auto"/>
      </w:divBdr>
    </w:div>
    <w:div w:id="1753967462">
      <w:bodyDiv w:val="1"/>
      <w:marLeft w:val="0"/>
      <w:marRight w:val="0"/>
      <w:marTop w:val="0"/>
      <w:marBottom w:val="0"/>
      <w:divBdr>
        <w:top w:val="none" w:sz="0" w:space="0" w:color="auto"/>
        <w:left w:val="none" w:sz="0" w:space="0" w:color="auto"/>
        <w:bottom w:val="none" w:sz="0" w:space="0" w:color="auto"/>
        <w:right w:val="none" w:sz="0" w:space="0" w:color="auto"/>
      </w:divBdr>
    </w:div>
    <w:div w:id="1755282119">
      <w:bodyDiv w:val="1"/>
      <w:marLeft w:val="0"/>
      <w:marRight w:val="0"/>
      <w:marTop w:val="0"/>
      <w:marBottom w:val="0"/>
      <w:divBdr>
        <w:top w:val="none" w:sz="0" w:space="0" w:color="auto"/>
        <w:left w:val="none" w:sz="0" w:space="0" w:color="auto"/>
        <w:bottom w:val="none" w:sz="0" w:space="0" w:color="auto"/>
        <w:right w:val="none" w:sz="0" w:space="0" w:color="auto"/>
      </w:divBdr>
      <w:divsChild>
        <w:div w:id="1085031371">
          <w:marLeft w:val="0"/>
          <w:marRight w:val="0"/>
          <w:marTop w:val="0"/>
          <w:marBottom w:val="0"/>
          <w:divBdr>
            <w:top w:val="none" w:sz="0" w:space="0" w:color="auto"/>
            <w:left w:val="none" w:sz="0" w:space="0" w:color="auto"/>
            <w:bottom w:val="none" w:sz="0" w:space="0" w:color="auto"/>
            <w:right w:val="none" w:sz="0" w:space="0" w:color="auto"/>
          </w:divBdr>
        </w:div>
      </w:divsChild>
    </w:div>
    <w:div w:id="1757625940">
      <w:marLeft w:val="480"/>
      <w:marRight w:val="0"/>
      <w:marTop w:val="0"/>
      <w:marBottom w:val="0"/>
      <w:divBdr>
        <w:top w:val="none" w:sz="0" w:space="0" w:color="auto"/>
        <w:left w:val="none" w:sz="0" w:space="0" w:color="auto"/>
        <w:bottom w:val="none" w:sz="0" w:space="0" w:color="auto"/>
        <w:right w:val="none" w:sz="0" w:space="0" w:color="auto"/>
      </w:divBdr>
    </w:div>
    <w:div w:id="1759323803">
      <w:bodyDiv w:val="1"/>
      <w:marLeft w:val="0"/>
      <w:marRight w:val="0"/>
      <w:marTop w:val="0"/>
      <w:marBottom w:val="0"/>
      <w:divBdr>
        <w:top w:val="none" w:sz="0" w:space="0" w:color="auto"/>
        <w:left w:val="none" w:sz="0" w:space="0" w:color="auto"/>
        <w:bottom w:val="none" w:sz="0" w:space="0" w:color="auto"/>
        <w:right w:val="none" w:sz="0" w:space="0" w:color="auto"/>
      </w:divBdr>
    </w:div>
    <w:div w:id="1759711167">
      <w:bodyDiv w:val="1"/>
      <w:marLeft w:val="0"/>
      <w:marRight w:val="0"/>
      <w:marTop w:val="0"/>
      <w:marBottom w:val="0"/>
      <w:divBdr>
        <w:top w:val="none" w:sz="0" w:space="0" w:color="auto"/>
        <w:left w:val="none" w:sz="0" w:space="0" w:color="auto"/>
        <w:bottom w:val="none" w:sz="0" w:space="0" w:color="auto"/>
        <w:right w:val="none" w:sz="0" w:space="0" w:color="auto"/>
      </w:divBdr>
    </w:div>
    <w:div w:id="1761019787">
      <w:marLeft w:val="480"/>
      <w:marRight w:val="0"/>
      <w:marTop w:val="0"/>
      <w:marBottom w:val="0"/>
      <w:divBdr>
        <w:top w:val="none" w:sz="0" w:space="0" w:color="auto"/>
        <w:left w:val="none" w:sz="0" w:space="0" w:color="auto"/>
        <w:bottom w:val="none" w:sz="0" w:space="0" w:color="auto"/>
        <w:right w:val="none" w:sz="0" w:space="0" w:color="auto"/>
      </w:divBdr>
    </w:div>
    <w:div w:id="1762724478">
      <w:bodyDiv w:val="1"/>
      <w:marLeft w:val="0"/>
      <w:marRight w:val="0"/>
      <w:marTop w:val="0"/>
      <w:marBottom w:val="0"/>
      <w:divBdr>
        <w:top w:val="none" w:sz="0" w:space="0" w:color="auto"/>
        <w:left w:val="none" w:sz="0" w:space="0" w:color="auto"/>
        <w:bottom w:val="none" w:sz="0" w:space="0" w:color="auto"/>
        <w:right w:val="none" w:sz="0" w:space="0" w:color="auto"/>
      </w:divBdr>
    </w:div>
    <w:div w:id="1767142984">
      <w:bodyDiv w:val="1"/>
      <w:marLeft w:val="0"/>
      <w:marRight w:val="0"/>
      <w:marTop w:val="0"/>
      <w:marBottom w:val="0"/>
      <w:divBdr>
        <w:top w:val="none" w:sz="0" w:space="0" w:color="auto"/>
        <w:left w:val="none" w:sz="0" w:space="0" w:color="auto"/>
        <w:bottom w:val="none" w:sz="0" w:space="0" w:color="auto"/>
        <w:right w:val="none" w:sz="0" w:space="0" w:color="auto"/>
      </w:divBdr>
    </w:div>
    <w:div w:id="1769688872">
      <w:bodyDiv w:val="1"/>
      <w:marLeft w:val="0"/>
      <w:marRight w:val="0"/>
      <w:marTop w:val="0"/>
      <w:marBottom w:val="0"/>
      <w:divBdr>
        <w:top w:val="none" w:sz="0" w:space="0" w:color="auto"/>
        <w:left w:val="none" w:sz="0" w:space="0" w:color="auto"/>
        <w:bottom w:val="none" w:sz="0" w:space="0" w:color="auto"/>
        <w:right w:val="none" w:sz="0" w:space="0" w:color="auto"/>
      </w:divBdr>
    </w:div>
    <w:div w:id="1773549828">
      <w:bodyDiv w:val="1"/>
      <w:marLeft w:val="0"/>
      <w:marRight w:val="0"/>
      <w:marTop w:val="0"/>
      <w:marBottom w:val="0"/>
      <w:divBdr>
        <w:top w:val="none" w:sz="0" w:space="0" w:color="auto"/>
        <w:left w:val="none" w:sz="0" w:space="0" w:color="auto"/>
        <w:bottom w:val="none" w:sz="0" w:space="0" w:color="auto"/>
        <w:right w:val="none" w:sz="0" w:space="0" w:color="auto"/>
      </w:divBdr>
      <w:divsChild>
        <w:div w:id="2036540020">
          <w:marLeft w:val="480"/>
          <w:marRight w:val="0"/>
          <w:marTop w:val="0"/>
          <w:marBottom w:val="0"/>
          <w:divBdr>
            <w:top w:val="none" w:sz="0" w:space="0" w:color="auto"/>
            <w:left w:val="none" w:sz="0" w:space="0" w:color="auto"/>
            <w:bottom w:val="none" w:sz="0" w:space="0" w:color="auto"/>
            <w:right w:val="none" w:sz="0" w:space="0" w:color="auto"/>
          </w:divBdr>
        </w:div>
        <w:div w:id="1860047045">
          <w:marLeft w:val="480"/>
          <w:marRight w:val="0"/>
          <w:marTop w:val="0"/>
          <w:marBottom w:val="0"/>
          <w:divBdr>
            <w:top w:val="none" w:sz="0" w:space="0" w:color="auto"/>
            <w:left w:val="none" w:sz="0" w:space="0" w:color="auto"/>
            <w:bottom w:val="none" w:sz="0" w:space="0" w:color="auto"/>
            <w:right w:val="none" w:sz="0" w:space="0" w:color="auto"/>
          </w:divBdr>
        </w:div>
        <w:div w:id="688677982">
          <w:marLeft w:val="480"/>
          <w:marRight w:val="0"/>
          <w:marTop w:val="0"/>
          <w:marBottom w:val="0"/>
          <w:divBdr>
            <w:top w:val="none" w:sz="0" w:space="0" w:color="auto"/>
            <w:left w:val="none" w:sz="0" w:space="0" w:color="auto"/>
            <w:bottom w:val="none" w:sz="0" w:space="0" w:color="auto"/>
            <w:right w:val="none" w:sz="0" w:space="0" w:color="auto"/>
          </w:divBdr>
        </w:div>
        <w:div w:id="237643274">
          <w:marLeft w:val="480"/>
          <w:marRight w:val="0"/>
          <w:marTop w:val="0"/>
          <w:marBottom w:val="0"/>
          <w:divBdr>
            <w:top w:val="none" w:sz="0" w:space="0" w:color="auto"/>
            <w:left w:val="none" w:sz="0" w:space="0" w:color="auto"/>
            <w:bottom w:val="none" w:sz="0" w:space="0" w:color="auto"/>
            <w:right w:val="none" w:sz="0" w:space="0" w:color="auto"/>
          </w:divBdr>
        </w:div>
        <w:div w:id="1301034489">
          <w:marLeft w:val="480"/>
          <w:marRight w:val="0"/>
          <w:marTop w:val="0"/>
          <w:marBottom w:val="0"/>
          <w:divBdr>
            <w:top w:val="none" w:sz="0" w:space="0" w:color="auto"/>
            <w:left w:val="none" w:sz="0" w:space="0" w:color="auto"/>
            <w:bottom w:val="none" w:sz="0" w:space="0" w:color="auto"/>
            <w:right w:val="none" w:sz="0" w:space="0" w:color="auto"/>
          </w:divBdr>
        </w:div>
        <w:div w:id="1471434260">
          <w:marLeft w:val="480"/>
          <w:marRight w:val="0"/>
          <w:marTop w:val="0"/>
          <w:marBottom w:val="0"/>
          <w:divBdr>
            <w:top w:val="none" w:sz="0" w:space="0" w:color="auto"/>
            <w:left w:val="none" w:sz="0" w:space="0" w:color="auto"/>
            <w:bottom w:val="none" w:sz="0" w:space="0" w:color="auto"/>
            <w:right w:val="none" w:sz="0" w:space="0" w:color="auto"/>
          </w:divBdr>
        </w:div>
        <w:div w:id="189687589">
          <w:marLeft w:val="480"/>
          <w:marRight w:val="0"/>
          <w:marTop w:val="0"/>
          <w:marBottom w:val="0"/>
          <w:divBdr>
            <w:top w:val="none" w:sz="0" w:space="0" w:color="auto"/>
            <w:left w:val="none" w:sz="0" w:space="0" w:color="auto"/>
            <w:bottom w:val="none" w:sz="0" w:space="0" w:color="auto"/>
            <w:right w:val="none" w:sz="0" w:space="0" w:color="auto"/>
          </w:divBdr>
        </w:div>
        <w:div w:id="1947035411">
          <w:marLeft w:val="480"/>
          <w:marRight w:val="0"/>
          <w:marTop w:val="0"/>
          <w:marBottom w:val="0"/>
          <w:divBdr>
            <w:top w:val="none" w:sz="0" w:space="0" w:color="auto"/>
            <w:left w:val="none" w:sz="0" w:space="0" w:color="auto"/>
            <w:bottom w:val="none" w:sz="0" w:space="0" w:color="auto"/>
            <w:right w:val="none" w:sz="0" w:space="0" w:color="auto"/>
          </w:divBdr>
        </w:div>
        <w:div w:id="1399209142">
          <w:marLeft w:val="480"/>
          <w:marRight w:val="0"/>
          <w:marTop w:val="0"/>
          <w:marBottom w:val="0"/>
          <w:divBdr>
            <w:top w:val="none" w:sz="0" w:space="0" w:color="auto"/>
            <w:left w:val="none" w:sz="0" w:space="0" w:color="auto"/>
            <w:bottom w:val="none" w:sz="0" w:space="0" w:color="auto"/>
            <w:right w:val="none" w:sz="0" w:space="0" w:color="auto"/>
          </w:divBdr>
        </w:div>
        <w:div w:id="2108192674">
          <w:marLeft w:val="480"/>
          <w:marRight w:val="0"/>
          <w:marTop w:val="0"/>
          <w:marBottom w:val="0"/>
          <w:divBdr>
            <w:top w:val="none" w:sz="0" w:space="0" w:color="auto"/>
            <w:left w:val="none" w:sz="0" w:space="0" w:color="auto"/>
            <w:bottom w:val="none" w:sz="0" w:space="0" w:color="auto"/>
            <w:right w:val="none" w:sz="0" w:space="0" w:color="auto"/>
          </w:divBdr>
        </w:div>
        <w:div w:id="796219209">
          <w:marLeft w:val="480"/>
          <w:marRight w:val="0"/>
          <w:marTop w:val="0"/>
          <w:marBottom w:val="0"/>
          <w:divBdr>
            <w:top w:val="none" w:sz="0" w:space="0" w:color="auto"/>
            <w:left w:val="none" w:sz="0" w:space="0" w:color="auto"/>
            <w:bottom w:val="none" w:sz="0" w:space="0" w:color="auto"/>
            <w:right w:val="none" w:sz="0" w:space="0" w:color="auto"/>
          </w:divBdr>
        </w:div>
        <w:div w:id="781221128">
          <w:marLeft w:val="480"/>
          <w:marRight w:val="0"/>
          <w:marTop w:val="0"/>
          <w:marBottom w:val="0"/>
          <w:divBdr>
            <w:top w:val="none" w:sz="0" w:space="0" w:color="auto"/>
            <w:left w:val="none" w:sz="0" w:space="0" w:color="auto"/>
            <w:bottom w:val="none" w:sz="0" w:space="0" w:color="auto"/>
            <w:right w:val="none" w:sz="0" w:space="0" w:color="auto"/>
          </w:divBdr>
        </w:div>
      </w:divsChild>
    </w:div>
    <w:div w:id="1779907773">
      <w:bodyDiv w:val="1"/>
      <w:marLeft w:val="0"/>
      <w:marRight w:val="0"/>
      <w:marTop w:val="0"/>
      <w:marBottom w:val="0"/>
      <w:divBdr>
        <w:top w:val="none" w:sz="0" w:space="0" w:color="auto"/>
        <w:left w:val="none" w:sz="0" w:space="0" w:color="auto"/>
        <w:bottom w:val="none" w:sz="0" w:space="0" w:color="auto"/>
        <w:right w:val="none" w:sz="0" w:space="0" w:color="auto"/>
      </w:divBdr>
    </w:div>
    <w:div w:id="1780442135">
      <w:bodyDiv w:val="1"/>
      <w:marLeft w:val="0"/>
      <w:marRight w:val="0"/>
      <w:marTop w:val="0"/>
      <w:marBottom w:val="0"/>
      <w:divBdr>
        <w:top w:val="none" w:sz="0" w:space="0" w:color="auto"/>
        <w:left w:val="none" w:sz="0" w:space="0" w:color="auto"/>
        <w:bottom w:val="none" w:sz="0" w:space="0" w:color="auto"/>
        <w:right w:val="none" w:sz="0" w:space="0" w:color="auto"/>
      </w:divBdr>
    </w:div>
    <w:div w:id="1782920363">
      <w:bodyDiv w:val="1"/>
      <w:marLeft w:val="0"/>
      <w:marRight w:val="0"/>
      <w:marTop w:val="0"/>
      <w:marBottom w:val="0"/>
      <w:divBdr>
        <w:top w:val="none" w:sz="0" w:space="0" w:color="auto"/>
        <w:left w:val="none" w:sz="0" w:space="0" w:color="auto"/>
        <w:bottom w:val="none" w:sz="0" w:space="0" w:color="auto"/>
        <w:right w:val="none" w:sz="0" w:space="0" w:color="auto"/>
      </w:divBdr>
    </w:div>
    <w:div w:id="1782988634">
      <w:bodyDiv w:val="1"/>
      <w:marLeft w:val="0"/>
      <w:marRight w:val="0"/>
      <w:marTop w:val="0"/>
      <w:marBottom w:val="0"/>
      <w:divBdr>
        <w:top w:val="none" w:sz="0" w:space="0" w:color="auto"/>
        <w:left w:val="none" w:sz="0" w:space="0" w:color="auto"/>
        <w:bottom w:val="none" w:sz="0" w:space="0" w:color="auto"/>
        <w:right w:val="none" w:sz="0" w:space="0" w:color="auto"/>
      </w:divBdr>
      <w:divsChild>
        <w:div w:id="2037196402">
          <w:marLeft w:val="0"/>
          <w:marRight w:val="0"/>
          <w:marTop w:val="0"/>
          <w:marBottom w:val="0"/>
          <w:divBdr>
            <w:top w:val="none" w:sz="0" w:space="0" w:color="auto"/>
            <w:left w:val="none" w:sz="0" w:space="0" w:color="auto"/>
            <w:bottom w:val="none" w:sz="0" w:space="0" w:color="auto"/>
            <w:right w:val="none" w:sz="0" w:space="0" w:color="auto"/>
          </w:divBdr>
        </w:div>
      </w:divsChild>
    </w:div>
    <w:div w:id="1783374678">
      <w:marLeft w:val="480"/>
      <w:marRight w:val="0"/>
      <w:marTop w:val="0"/>
      <w:marBottom w:val="0"/>
      <w:divBdr>
        <w:top w:val="none" w:sz="0" w:space="0" w:color="auto"/>
        <w:left w:val="none" w:sz="0" w:space="0" w:color="auto"/>
        <w:bottom w:val="none" w:sz="0" w:space="0" w:color="auto"/>
        <w:right w:val="none" w:sz="0" w:space="0" w:color="auto"/>
      </w:divBdr>
    </w:div>
    <w:div w:id="1784373639">
      <w:bodyDiv w:val="1"/>
      <w:marLeft w:val="0"/>
      <w:marRight w:val="0"/>
      <w:marTop w:val="0"/>
      <w:marBottom w:val="0"/>
      <w:divBdr>
        <w:top w:val="none" w:sz="0" w:space="0" w:color="auto"/>
        <w:left w:val="none" w:sz="0" w:space="0" w:color="auto"/>
        <w:bottom w:val="none" w:sz="0" w:space="0" w:color="auto"/>
        <w:right w:val="none" w:sz="0" w:space="0" w:color="auto"/>
      </w:divBdr>
    </w:div>
    <w:div w:id="1788038028">
      <w:marLeft w:val="480"/>
      <w:marRight w:val="0"/>
      <w:marTop w:val="0"/>
      <w:marBottom w:val="0"/>
      <w:divBdr>
        <w:top w:val="none" w:sz="0" w:space="0" w:color="auto"/>
        <w:left w:val="none" w:sz="0" w:space="0" w:color="auto"/>
        <w:bottom w:val="none" w:sz="0" w:space="0" w:color="auto"/>
        <w:right w:val="none" w:sz="0" w:space="0" w:color="auto"/>
      </w:divBdr>
    </w:div>
    <w:div w:id="1788040811">
      <w:marLeft w:val="480"/>
      <w:marRight w:val="0"/>
      <w:marTop w:val="0"/>
      <w:marBottom w:val="0"/>
      <w:divBdr>
        <w:top w:val="none" w:sz="0" w:space="0" w:color="auto"/>
        <w:left w:val="none" w:sz="0" w:space="0" w:color="auto"/>
        <w:bottom w:val="none" w:sz="0" w:space="0" w:color="auto"/>
        <w:right w:val="none" w:sz="0" w:space="0" w:color="auto"/>
      </w:divBdr>
    </w:div>
    <w:div w:id="1788549736">
      <w:bodyDiv w:val="1"/>
      <w:marLeft w:val="0"/>
      <w:marRight w:val="0"/>
      <w:marTop w:val="0"/>
      <w:marBottom w:val="0"/>
      <w:divBdr>
        <w:top w:val="none" w:sz="0" w:space="0" w:color="auto"/>
        <w:left w:val="none" w:sz="0" w:space="0" w:color="auto"/>
        <w:bottom w:val="none" w:sz="0" w:space="0" w:color="auto"/>
        <w:right w:val="none" w:sz="0" w:space="0" w:color="auto"/>
      </w:divBdr>
    </w:div>
    <w:div w:id="1800099940">
      <w:marLeft w:val="480"/>
      <w:marRight w:val="0"/>
      <w:marTop w:val="0"/>
      <w:marBottom w:val="0"/>
      <w:divBdr>
        <w:top w:val="none" w:sz="0" w:space="0" w:color="auto"/>
        <w:left w:val="none" w:sz="0" w:space="0" w:color="auto"/>
        <w:bottom w:val="none" w:sz="0" w:space="0" w:color="auto"/>
        <w:right w:val="none" w:sz="0" w:space="0" w:color="auto"/>
      </w:divBdr>
    </w:div>
    <w:div w:id="1802646663">
      <w:bodyDiv w:val="1"/>
      <w:marLeft w:val="0"/>
      <w:marRight w:val="0"/>
      <w:marTop w:val="0"/>
      <w:marBottom w:val="0"/>
      <w:divBdr>
        <w:top w:val="none" w:sz="0" w:space="0" w:color="auto"/>
        <w:left w:val="none" w:sz="0" w:space="0" w:color="auto"/>
        <w:bottom w:val="none" w:sz="0" w:space="0" w:color="auto"/>
        <w:right w:val="none" w:sz="0" w:space="0" w:color="auto"/>
      </w:divBdr>
    </w:div>
    <w:div w:id="1811094785">
      <w:marLeft w:val="480"/>
      <w:marRight w:val="0"/>
      <w:marTop w:val="0"/>
      <w:marBottom w:val="0"/>
      <w:divBdr>
        <w:top w:val="none" w:sz="0" w:space="0" w:color="auto"/>
        <w:left w:val="none" w:sz="0" w:space="0" w:color="auto"/>
        <w:bottom w:val="none" w:sz="0" w:space="0" w:color="auto"/>
        <w:right w:val="none" w:sz="0" w:space="0" w:color="auto"/>
      </w:divBdr>
    </w:div>
    <w:div w:id="1812287736">
      <w:bodyDiv w:val="1"/>
      <w:marLeft w:val="0"/>
      <w:marRight w:val="0"/>
      <w:marTop w:val="0"/>
      <w:marBottom w:val="0"/>
      <w:divBdr>
        <w:top w:val="none" w:sz="0" w:space="0" w:color="auto"/>
        <w:left w:val="none" w:sz="0" w:space="0" w:color="auto"/>
        <w:bottom w:val="none" w:sz="0" w:space="0" w:color="auto"/>
        <w:right w:val="none" w:sz="0" w:space="0" w:color="auto"/>
      </w:divBdr>
      <w:divsChild>
        <w:div w:id="80221348">
          <w:marLeft w:val="0"/>
          <w:marRight w:val="0"/>
          <w:marTop w:val="0"/>
          <w:marBottom w:val="0"/>
          <w:divBdr>
            <w:top w:val="none" w:sz="0" w:space="0" w:color="auto"/>
            <w:left w:val="none" w:sz="0" w:space="0" w:color="auto"/>
            <w:bottom w:val="none" w:sz="0" w:space="0" w:color="auto"/>
            <w:right w:val="none" w:sz="0" w:space="0" w:color="auto"/>
          </w:divBdr>
          <w:divsChild>
            <w:div w:id="1026904620">
              <w:marLeft w:val="0"/>
              <w:marRight w:val="0"/>
              <w:marTop w:val="0"/>
              <w:marBottom w:val="0"/>
              <w:divBdr>
                <w:top w:val="none" w:sz="0" w:space="0" w:color="auto"/>
                <w:left w:val="none" w:sz="0" w:space="0" w:color="auto"/>
                <w:bottom w:val="none" w:sz="0" w:space="0" w:color="auto"/>
                <w:right w:val="none" w:sz="0" w:space="0" w:color="auto"/>
              </w:divBdr>
              <w:divsChild>
                <w:div w:id="95193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598401">
      <w:bodyDiv w:val="1"/>
      <w:marLeft w:val="0"/>
      <w:marRight w:val="0"/>
      <w:marTop w:val="0"/>
      <w:marBottom w:val="0"/>
      <w:divBdr>
        <w:top w:val="none" w:sz="0" w:space="0" w:color="auto"/>
        <w:left w:val="none" w:sz="0" w:space="0" w:color="auto"/>
        <w:bottom w:val="none" w:sz="0" w:space="0" w:color="auto"/>
        <w:right w:val="none" w:sz="0" w:space="0" w:color="auto"/>
      </w:divBdr>
    </w:div>
    <w:div w:id="1812744675">
      <w:marLeft w:val="480"/>
      <w:marRight w:val="0"/>
      <w:marTop w:val="0"/>
      <w:marBottom w:val="0"/>
      <w:divBdr>
        <w:top w:val="none" w:sz="0" w:space="0" w:color="auto"/>
        <w:left w:val="none" w:sz="0" w:space="0" w:color="auto"/>
        <w:bottom w:val="none" w:sz="0" w:space="0" w:color="auto"/>
        <w:right w:val="none" w:sz="0" w:space="0" w:color="auto"/>
      </w:divBdr>
    </w:div>
    <w:div w:id="1813985738">
      <w:bodyDiv w:val="1"/>
      <w:marLeft w:val="0"/>
      <w:marRight w:val="0"/>
      <w:marTop w:val="0"/>
      <w:marBottom w:val="0"/>
      <w:divBdr>
        <w:top w:val="none" w:sz="0" w:space="0" w:color="auto"/>
        <w:left w:val="none" w:sz="0" w:space="0" w:color="auto"/>
        <w:bottom w:val="none" w:sz="0" w:space="0" w:color="auto"/>
        <w:right w:val="none" w:sz="0" w:space="0" w:color="auto"/>
      </w:divBdr>
    </w:div>
    <w:div w:id="1816675086">
      <w:marLeft w:val="480"/>
      <w:marRight w:val="0"/>
      <w:marTop w:val="0"/>
      <w:marBottom w:val="0"/>
      <w:divBdr>
        <w:top w:val="none" w:sz="0" w:space="0" w:color="auto"/>
        <w:left w:val="none" w:sz="0" w:space="0" w:color="auto"/>
        <w:bottom w:val="none" w:sz="0" w:space="0" w:color="auto"/>
        <w:right w:val="none" w:sz="0" w:space="0" w:color="auto"/>
      </w:divBdr>
    </w:div>
    <w:div w:id="1820807442">
      <w:marLeft w:val="480"/>
      <w:marRight w:val="0"/>
      <w:marTop w:val="0"/>
      <w:marBottom w:val="0"/>
      <w:divBdr>
        <w:top w:val="none" w:sz="0" w:space="0" w:color="auto"/>
        <w:left w:val="none" w:sz="0" w:space="0" w:color="auto"/>
        <w:bottom w:val="none" w:sz="0" w:space="0" w:color="auto"/>
        <w:right w:val="none" w:sz="0" w:space="0" w:color="auto"/>
      </w:divBdr>
    </w:div>
    <w:div w:id="1822883941">
      <w:bodyDiv w:val="1"/>
      <w:marLeft w:val="0"/>
      <w:marRight w:val="0"/>
      <w:marTop w:val="0"/>
      <w:marBottom w:val="0"/>
      <w:divBdr>
        <w:top w:val="none" w:sz="0" w:space="0" w:color="auto"/>
        <w:left w:val="none" w:sz="0" w:space="0" w:color="auto"/>
        <w:bottom w:val="none" w:sz="0" w:space="0" w:color="auto"/>
        <w:right w:val="none" w:sz="0" w:space="0" w:color="auto"/>
      </w:divBdr>
    </w:div>
    <w:div w:id="1828668615">
      <w:bodyDiv w:val="1"/>
      <w:marLeft w:val="0"/>
      <w:marRight w:val="0"/>
      <w:marTop w:val="0"/>
      <w:marBottom w:val="0"/>
      <w:divBdr>
        <w:top w:val="none" w:sz="0" w:space="0" w:color="auto"/>
        <w:left w:val="none" w:sz="0" w:space="0" w:color="auto"/>
        <w:bottom w:val="none" w:sz="0" w:space="0" w:color="auto"/>
        <w:right w:val="none" w:sz="0" w:space="0" w:color="auto"/>
      </w:divBdr>
    </w:div>
    <w:div w:id="1828939738">
      <w:bodyDiv w:val="1"/>
      <w:marLeft w:val="0"/>
      <w:marRight w:val="0"/>
      <w:marTop w:val="0"/>
      <w:marBottom w:val="0"/>
      <w:divBdr>
        <w:top w:val="none" w:sz="0" w:space="0" w:color="auto"/>
        <w:left w:val="none" w:sz="0" w:space="0" w:color="auto"/>
        <w:bottom w:val="none" w:sz="0" w:space="0" w:color="auto"/>
        <w:right w:val="none" w:sz="0" w:space="0" w:color="auto"/>
      </w:divBdr>
      <w:divsChild>
        <w:div w:id="1661421637">
          <w:marLeft w:val="480"/>
          <w:marRight w:val="0"/>
          <w:marTop w:val="0"/>
          <w:marBottom w:val="0"/>
          <w:divBdr>
            <w:top w:val="none" w:sz="0" w:space="0" w:color="auto"/>
            <w:left w:val="none" w:sz="0" w:space="0" w:color="auto"/>
            <w:bottom w:val="none" w:sz="0" w:space="0" w:color="auto"/>
            <w:right w:val="none" w:sz="0" w:space="0" w:color="auto"/>
          </w:divBdr>
        </w:div>
        <w:div w:id="1928612248">
          <w:marLeft w:val="480"/>
          <w:marRight w:val="0"/>
          <w:marTop w:val="0"/>
          <w:marBottom w:val="0"/>
          <w:divBdr>
            <w:top w:val="none" w:sz="0" w:space="0" w:color="auto"/>
            <w:left w:val="none" w:sz="0" w:space="0" w:color="auto"/>
            <w:bottom w:val="none" w:sz="0" w:space="0" w:color="auto"/>
            <w:right w:val="none" w:sz="0" w:space="0" w:color="auto"/>
          </w:divBdr>
        </w:div>
        <w:div w:id="552666287">
          <w:marLeft w:val="480"/>
          <w:marRight w:val="0"/>
          <w:marTop w:val="0"/>
          <w:marBottom w:val="0"/>
          <w:divBdr>
            <w:top w:val="none" w:sz="0" w:space="0" w:color="auto"/>
            <w:left w:val="none" w:sz="0" w:space="0" w:color="auto"/>
            <w:bottom w:val="none" w:sz="0" w:space="0" w:color="auto"/>
            <w:right w:val="none" w:sz="0" w:space="0" w:color="auto"/>
          </w:divBdr>
        </w:div>
        <w:div w:id="630094600">
          <w:marLeft w:val="480"/>
          <w:marRight w:val="0"/>
          <w:marTop w:val="0"/>
          <w:marBottom w:val="0"/>
          <w:divBdr>
            <w:top w:val="none" w:sz="0" w:space="0" w:color="auto"/>
            <w:left w:val="none" w:sz="0" w:space="0" w:color="auto"/>
            <w:bottom w:val="none" w:sz="0" w:space="0" w:color="auto"/>
            <w:right w:val="none" w:sz="0" w:space="0" w:color="auto"/>
          </w:divBdr>
        </w:div>
        <w:div w:id="860557058">
          <w:marLeft w:val="480"/>
          <w:marRight w:val="0"/>
          <w:marTop w:val="0"/>
          <w:marBottom w:val="0"/>
          <w:divBdr>
            <w:top w:val="none" w:sz="0" w:space="0" w:color="auto"/>
            <w:left w:val="none" w:sz="0" w:space="0" w:color="auto"/>
            <w:bottom w:val="none" w:sz="0" w:space="0" w:color="auto"/>
            <w:right w:val="none" w:sz="0" w:space="0" w:color="auto"/>
          </w:divBdr>
        </w:div>
        <w:div w:id="1539775321">
          <w:marLeft w:val="480"/>
          <w:marRight w:val="0"/>
          <w:marTop w:val="0"/>
          <w:marBottom w:val="0"/>
          <w:divBdr>
            <w:top w:val="none" w:sz="0" w:space="0" w:color="auto"/>
            <w:left w:val="none" w:sz="0" w:space="0" w:color="auto"/>
            <w:bottom w:val="none" w:sz="0" w:space="0" w:color="auto"/>
            <w:right w:val="none" w:sz="0" w:space="0" w:color="auto"/>
          </w:divBdr>
        </w:div>
        <w:div w:id="558132121">
          <w:marLeft w:val="480"/>
          <w:marRight w:val="0"/>
          <w:marTop w:val="0"/>
          <w:marBottom w:val="0"/>
          <w:divBdr>
            <w:top w:val="none" w:sz="0" w:space="0" w:color="auto"/>
            <w:left w:val="none" w:sz="0" w:space="0" w:color="auto"/>
            <w:bottom w:val="none" w:sz="0" w:space="0" w:color="auto"/>
            <w:right w:val="none" w:sz="0" w:space="0" w:color="auto"/>
          </w:divBdr>
        </w:div>
        <w:div w:id="2098357573">
          <w:marLeft w:val="480"/>
          <w:marRight w:val="0"/>
          <w:marTop w:val="0"/>
          <w:marBottom w:val="0"/>
          <w:divBdr>
            <w:top w:val="none" w:sz="0" w:space="0" w:color="auto"/>
            <w:left w:val="none" w:sz="0" w:space="0" w:color="auto"/>
            <w:bottom w:val="none" w:sz="0" w:space="0" w:color="auto"/>
            <w:right w:val="none" w:sz="0" w:space="0" w:color="auto"/>
          </w:divBdr>
        </w:div>
        <w:div w:id="1910071394">
          <w:marLeft w:val="480"/>
          <w:marRight w:val="0"/>
          <w:marTop w:val="0"/>
          <w:marBottom w:val="0"/>
          <w:divBdr>
            <w:top w:val="none" w:sz="0" w:space="0" w:color="auto"/>
            <w:left w:val="none" w:sz="0" w:space="0" w:color="auto"/>
            <w:bottom w:val="none" w:sz="0" w:space="0" w:color="auto"/>
            <w:right w:val="none" w:sz="0" w:space="0" w:color="auto"/>
          </w:divBdr>
        </w:div>
        <w:div w:id="1157576494">
          <w:marLeft w:val="480"/>
          <w:marRight w:val="0"/>
          <w:marTop w:val="0"/>
          <w:marBottom w:val="0"/>
          <w:divBdr>
            <w:top w:val="none" w:sz="0" w:space="0" w:color="auto"/>
            <w:left w:val="none" w:sz="0" w:space="0" w:color="auto"/>
            <w:bottom w:val="none" w:sz="0" w:space="0" w:color="auto"/>
            <w:right w:val="none" w:sz="0" w:space="0" w:color="auto"/>
          </w:divBdr>
        </w:div>
        <w:div w:id="208104548">
          <w:marLeft w:val="480"/>
          <w:marRight w:val="0"/>
          <w:marTop w:val="0"/>
          <w:marBottom w:val="0"/>
          <w:divBdr>
            <w:top w:val="none" w:sz="0" w:space="0" w:color="auto"/>
            <w:left w:val="none" w:sz="0" w:space="0" w:color="auto"/>
            <w:bottom w:val="none" w:sz="0" w:space="0" w:color="auto"/>
            <w:right w:val="none" w:sz="0" w:space="0" w:color="auto"/>
          </w:divBdr>
        </w:div>
        <w:div w:id="525485322">
          <w:marLeft w:val="480"/>
          <w:marRight w:val="0"/>
          <w:marTop w:val="0"/>
          <w:marBottom w:val="0"/>
          <w:divBdr>
            <w:top w:val="none" w:sz="0" w:space="0" w:color="auto"/>
            <w:left w:val="none" w:sz="0" w:space="0" w:color="auto"/>
            <w:bottom w:val="none" w:sz="0" w:space="0" w:color="auto"/>
            <w:right w:val="none" w:sz="0" w:space="0" w:color="auto"/>
          </w:divBdr>
        </w:div>
        <w:div w:id="1775786387">
          <w:marLeft w:val="480"/>
          <w:marRight w:val="0"/>
          <w:marTop w:val="0"/>
          <w:marBottom w:val="0"/>
          <w:divBdr>
            <w:top w:val="none" w:sz="0" w:space="0" w:color="auto"/>
            <w:left w:val="none" w:sz="0" w:space="0" w:color="auto"/>
            <w:bottom w:val="none" w:sz="0" w:space="0" w:color="auto"/>
            <w:right w:val="none" w:sz="0" w:space="0" w:color="auto"/>
          </w:divBdr>
        </w:div>
        <w:div w:id="1777408309">
          <w:marLeft w:val="480"/>
          <w:marRight w:val="0"/>
          <w:marTop w:val="0"/>
          <w:marBottom w:val="0"/>
          <w:divBdr>
            <w:top w:val="none" w:sz="0" w:space="0" w:color="auto"/>
            <w:left w:val="none" w:sz="0" w:space="0" w:color="auto"/>
            <w:bottom w:val="none" w:sz="0" w:space="0" w:color="auto"/>
            <w:right w:val="none" w:sz="0" w:space="0" w:color="auto"/>
          </w:divBdr>
        </w:div>
        <w:div w:id="464274193">
          <w:marLeft w:val="480"/>
          <w:marRight w:val="0"/>
          <w:marTop w:val="0"/>
          <w:marBottom w:val="0"/>
          <w:divBdr>
            <w:top w:val="none" w:sz="0" w:space="0" w:color="auto"/>
            <w:left w:val="none" w:sz="0" w:space="0" w:color="auto"/>
            <w:bottom w:val="none" w:sz="0" w:space="0" w:color="auto"/>
            <w:right w:val="none" w:sz="0" w:space="0" w:color="auto"/>
          </w:divBdr>
        </w:div>
        <w:div w:id="398744943">
          <w:marLeft w:val="480"/>
          <w:marRight w:val="0"/>
          <w:marTop w:val="0"/>
          <w:marBottom w:val="0"/>
          <w:divBdr>
            <w:top w:val="none" w:sz="0" w:space="0" w:color="auto"/>
            <w:left w:val="none" w:sz="0" w:space="0" w:color="auto"/>
            <w:bottom w:val="none" w:sz="0" w:space="0" w:color="auto"/>
            <w:right w:val="none" w:sz="0" w:space="0" w:color="auto"/>
          </w:divBdr>
        </w:div>
      </w:divsChild>
    </w:div>
    <w:div w:id="1829781818">
      <w:bodyDiv w:val="1"/>
      <w:marLeft w:val="0"/>
      <w:marRight w:val="0"/>
      <w:marTop w:val="0"/>
      <w:marBottom w:val="0"/>
      <w:divBdr>
        <w:top w:val="none" w:sz="0" w:space="0" w:color="auto"/>
        <w:left w:val="none" w:sz="0" w:space="0" w:color="auto"/>
        <w:bottom w:val="none" w:sz="0" w:space="0" w:color="auto"/>
        <w:right w:val="none" w:sz="0" w:space="0" w:color="auto"/>
      </w:divBdr>
    </w:div>
    <w:div w:id="1832062277">
      <w:marLeft w:val="480"/>
      <w:marRight w:val="0"/>
      <w:marTop w:val="0"/>
      <w:marBottom w:val="0"/>
      <w:divBdr>
        <w:top w:val="none" w:sz="0" w:space="0" w:color="auto"/>
        <w:left w:val="none" w:sz="0" w:space="0" w:color="auto"/>
        <w:bottom w:val="none" w:sz="0" w:space="0" w:color="auto"/>
        <w:right w:val="none" w:sz="0" w:space="0" w:color="auto"/>
      </w:divBdr>
    </w:div>
    <w:div w:id="1833524053">
      <w:bodyDiv w:val="1"/>
      <w:marLeft w:val="0"/>
      <w:marRight w:val="0"/>
      <w:marTop w:val="0"/>
      <w:marBottom w:val="0"/>
      <w:divBdr>
        <w:top w:val="none" w:sz="0" w:space="0" w:color="auto"/>
        <w:left w:val="none" w:sz="0" w:space="0" w:color="auto"/>
        <w:bottom w:val="none" w:sz="0" w:space="0" w:color="auto"/>
        <w:right w:val="none" w:sz="0" w:space="0" w:color="auto"/>
      </w:divBdr>
    </w:div>
    <w:div w:id="1839034300">
      <w:marLeft w:val="480"/>
      <w:marRight w:val="0"/>
      <w:marTop w:val="0"/>
      <w:marBottom w:val="0"/>
      <w:divBdr>
        <w:top w:val="none" w:sz="0" w:space="0" w:color="auto"/>
        <w:left w:val="none" w:sz="0" w:space="0" w:color="auto"/>
        <w:bottom w:val="none" w:sz="0" w:space="0" w:color="auto"/>
        <w:right w:val="none" w:sz="0" w:space="0" w:color="auto"/>
      </w:divBdr>
    </w:div>
    <w:div w:id="1846288756">
      <w:marLeft w:val="480"/>
      <w:marRight w:val="0"/>
      <w:marTop w:val="0"/>
      <w:marBottom w:val="0"/>
      <w:divBdr>
        <w:top w:val="none" w:sz="0" w:space="0" w:color="auto"/>
        <w:left w:val="none" w:sz="0" w:space="0" w:color="auto"/>
        <w:bottom w:val="none" w:sz="0" w:space="0" w:color="auto"/>
        <w:right w:val="none" w:sz="0" w:space="0" w:color="auto"/>
      </w:divBdr>
    </w:div>
    <w:div w:id="1848404896">
      <w:bodyDiv w:val="1"/>
      <w:marLeft w:val="0"/>
      <w:marRight w:val="0"/>
      <w:marTop w:val="0"/>
      <w:marBottom w:val="0"/>
      <w:divBdr>
        <w:top w:val="none" w:sz="0" w:space="0" w:color="auto"/>
        <w:left w:val="none" w:sz="0" w:space="0" w:color="auto"/>
        <w:bottom w:val="none" w:sz="0" w:space="0" w:color="auto"/>
        <w:right w:val="none" w:sz="0" w:space="0" w:color="auto"/>
      </w:divBdr>
      <w:divsChild>
        <w:div w:id="1746141702">
          <w:marLeft w:val="480"/>
          <w:marRight w:val="0"/>
          <w:marTop w:val="0"/>
          <w:marBottom w:val="0"/>
          <w:divBdr>
            <w:top w:val="none" w:sz="0" w:space="0" w:color="auto"/>
            <w:left w:val="none" w:sz="0" w:space="0" w:color="auto"/>
            <w:bottom w:val="none" w:sz="0" w:space="0" w:color="auto"/>
            <w:right w:val="none" w:sz="0" w:space="0" w:color="auto"/>
          </w:divBdr>
        </w:div>
        <w:div w:id="2134978628">
          <w:marLeft w:val="480"/>
          <w:marRight w:val="0"/>
          <w:marTop w:val="0"/>
          <w:marBottom w:val="0"/>
          <w:divBdr>
            <w:top w:val="none" w:sz="0" w:space="0" w:color="auto"/>
            <w:left w:val="none" w:sz="0" w:space="0" w:color="auto"/>
            <w:bottom w:val="none" w:sz="0" w:space="0" w:color="auto"/>
            <w:right w:val="none" w:sz="0" w:space="0" w:color="auto"/>
          </w:divBdr>
        </w:div>
        <w:div w:id="613638959">
          <w:marLeft w:val="480"/>
          <w:marRight w:val="0"/>
          <w:marTop w:val="0"/>
          <w:marBottom w:val="0"/>
          <w:divBdr>
            <w:top w:val="none" w:sz="0" w:space="0" w:color="auto"/>
            <w:left w:val="none" w:sz="0" w:space="0" w:color="auto"/>
            <w:bottom w:val="none" w:sz="0" w:space="0" w:color="auto"/>
            <w:right w:val="none" w:sz="0" w:space="0" w:color="auto"/>
          </w:divBdr>
        </w:div>
        <w:div w:id="1605306169">
          <w:marLeft w:val="480"/>
          <w:marRight w:val="0"/>
          <w:marTop w:val="0"/>
          <w:marBottom w:val="0"/>
          <w:divBdr>
            <w:top w:val="none" w:sz="0" w:space="0" w:color="auto"/>
            <w:left w:val="none" w:sz="0" w:space="0" w:color="auto"/>
            <w:bottom w:val="none" w:sz="0" w:space="0" w:color="auto"/>
            <w:right w:val="none" w:sz="0" w:space="0" w:color="auto"/>
          </w:divBdr>
        </w:div>
        <w:div w:id="1162744923">
          <w:marLeft w:val="480"/>
          <w:marRight w:val="0"/>
          <w:marTop w:val="0"/>
          <w:marBottom w:val="0"/>
          <w:divBdr>
            <w:top w:val="none" w:sz="0" w:space="0" w:color="auto"/>
            <w:left w:val="none" w:sz="0" w:space="0" w:color="auto"/>
            <w:bottom w:val="none" w:sz="0" w:space="0" w:color="auto"/>
            <w:right w:val="none" w:sz="0" w:space="0" w:color="auto"/>
          </w:divBdr>
        </w:div>
        <w:div w:id="267078826">
          <w:marLeft w:val="480"/>
          <w:marRight w:val="0"/>
          <w:marTop w:val="0"/>
          <w:marBottom w:val="0"/>
          <w:divBdr>
            <w:top w:val="none" w:sz="0" w:space="0" w:color="auto"/>
            <w:left w:val="none" w:sz="0" w:space="0" w:color="auto"/>
            <w:bottom w:val="none" w:sz="0" w:space="0" w:color="auto"/>
            <w:right w:val="none" w:sz="0" w:space="0" w:color="auto"/>
          </w:divBdr>
        </w:div>
        <w:div w:id="799153552">
          <w:marLeft w:val="480"/>
          <w:marRight w:val="0"/>
          <w:marTop w:val="0"/>
          <w:marBottom w:val="0"/>
          <w:divBdr>
            <w:top w:val="none" w:sz="0" w:space="0" w:color="auto"/>
            <w:left w:val="none" w:sz="0" w:space="0" w:color="auto"/>
            <w:bottom w:val="none" w:sz="0" w:space="0" w:color="auto"/>
            <w:right w:val="none" w:sz="0" w:space="0" w:color="auto"/>
          </w:divBdr>
        </w:div>
        <w:div w:id="750347905">
          <w:marLeft w:val="480"/>
          <w:marRight w:val="0"/>
          <w:marTop w:val="0"/>
          <w:marBottom w:val="0"/>
          <w:divBdr>
            <w:top w:val="none" w:sz="0" w:space="0" w:color="auto"/>
            <w:left w:val="none" w:sz="0" w:space="0" w:color="auto"/>
            <w:bottom w:val="none" w:sz="0" w:space="0" w:color="auto"/>
            <w:right w:val="none" w:sz="0" w:space="0" w:color="auto"/>
          </w:divBdr>
        </w:div>
        <w:div w:id="184640421">
          <w:marLeft w:val="480"/>
          <w:marRight w:val="0"/>
          <w:marTop w:val="0"/>
          <w:marBottom w:val="0"/>
          <w:divBdr>
            <w:top w:val="none" w:sz="0" w:space="0" w:color="auto"/>
            <w:left w:val="none" w:sz="0" w:space="0" w:color="auto"/>
            <w:bottom w:val="none" w:sz="0" w:space="0" w:color="auto"/>
            <w:right w:val="none" w:sz="0" w:space="0" w:color="auto"/>
          </w:divBdr>
        </w:div>
        <w:div w:id="113718909">
          <w:marLeft w:val="480"/>
          <w:marRight w:val="0"/>
          <w:marTop w:val="0"/>
          <w:marBottom w:val="0"/>
          <w:divBdr>
            <w:top w:val="none" w:sz="0" w:space="0" w:color="auto"/>
            <w:left w:val="none" w:sz="0" w:space="0" w:color="auto"/>
            <w:bottom w:val="none" w:sz="0" w:space="0" w:color="auto"/>
            <w:right w:val="none" w:sz="0" w:space="0" w:color="auto"/>
          </w:divBdr>
        </w:div>
        <w:div w:id="139540100">
          <w:marLeft w:val="480"/>
          <w:marRight w:val="0"/>
          <w:marTop w:val="0"/>
          <w:marBottom w:val="0"/>
          <w:divBdr>
            <w:top w:val="none" w:sz="0" w:space="0" w:color="auto"/>
            <w:left w:val="none" w:sz="0" w:space="0" w:color="auto"/>
            <w:bottom w:val="none" w:sz="0" w:space="0" w:color="auto"/>
            <w:right w:val="none" w:sz="0" w:space="0" w:color="auto"/>
          </w:divBdr>
        </w:div>
        <w:div w:id="1587954942">
          <w:marLeft w:val="480"/>
          <w:marRight w:val="0"/>
          <w:marTop w:val="0"/>
          <w:marBottom w:val="0"/>
          <w:divBdr>
            <w:top w:val="none" w:sz="0" w:space="0" w:color="auto"/>
            <w:left w:val="none" w:sz="0" w:space="0" w:color="auto"/>
            <w:bottom w:val="none" w:sz="0" w:space="0" w:color="auto"/>
            <w:right w:val="none" w:sz="0" w:space="0" w:color="auto"/>
          </w:divBdr>
        </w:div>
        <w:div w:id="980231114">
          <w:marLeft w:val="480"/>
          <w:marRight w:val="0"/>
          <w:marTop w:val="0"/>
          <w:marBottom w:val="0"/>
          <w:divBdr>
            <w:top w:val="none" w:sz="0" w:space="0" w:color="auto"/>
            <w:left w:val="none" w:sz="0" w:space="0" w:color="auto"/>
            <w:bottom w:val="none" w:sz="0" w:space="0" w:color="auto"/>
            <w:right w:val="none" w:sz="0" w:space="0" w:color="auto"/>
          </w:divBdr>
        </w:div>
      </w:divsChild>
    </w:div>
    <w:div w:id="1851412923">
      <w:marLeft w:val="480"/>
      <w:marRight w:val="0"/>
      <w:marTop w:val="0"/>
      <w:marBottom w:val="0"/>
      <w:divBdr>
        <w:top w:val="none" w:sz="0" w:space="0" w:color="auto"/>
        <w:left w:val="none" w:sz="0" w:space="0" w:color="auto"/>
        <w:bottom w:val="none" w:sz="0" w:space="0" w:color="auto"/>
        <w:right w:val="none" w:sz="0" w:space="0" w:color="auto"/>
      </w:divBdr>
    </w:div>
    <w:div w:id="1854495572">
      <w:bodyDiv w:val="1"/>
      <w:marLeft w:val="0"/>
      <w:marRight w:val="0"/>
      <w:marTop w:val="0"/>
      <w:marBottom w:val="0"/>
      <w:divBdr>
        <w:top w:val="none" w:sz="0" w:space="0" w:color="auto"/>
        <w:left w:val="none" w:sz="0" w:space="0" w:color="auto"/>
        <w:bottom w:val="none" w:sz="0" w:space="0" w:color="auto"/>
        <w:right w:val="none" w:sz="0" w:space="0" w:color="auto"/>
      </w:divBdr>
      <w:divsChild>
        <w:div w:id="1108888174">
          <w:marLeft w:val="480"/>
          <w:marRight w:val="0"/>
          <w:marTop w:val="0"/>
          <w:marBottom w:val="0"/>
          <w:divBdr>
            <w:top w:val="none" w:sz="0" w:space="0" w:color="auto"/>
            <w:left w:val="none" w:sz="0" w:space="0" w:color="auto"/>
            <w:bottom w:val="none" w:sz="0" w:space="0" w:color="auto"/>
            <w:right w:val="none" w:sz="0" w:space="0" w:color="auto"/>
          </w:divBdr>
        </w:div>
        <w:div w:id="705106845">
          <w:marLeft w:val="480"/>
          <w:marRight w:val="0"/>
          <w:marTop w:val="0"/>
          <w:marBottom w:val="0"/>
          <w:divBdr>
            <w:top w:val="none" w:sz="0" w:space="0" w:color="auto"/>
            <w:left w:val="none" w:sz="0" w:space="0" w:color="auto"/>
            <w:bottom w:val="none" w:sz="0" w:space="0" w:color="auto"/>
            <w:right w:val="none" w:sz="0" w:space="0" w:color="auto"/>
          </w:divBdr>
        </w:div>
        <w:div w:id="1802266187">
          <w:marLeft w:val="480"/>
          <w:marRight w:val="0"/>
          <w:marTop w:val="0"/>
          <w:marBottom w:val="0"/>
          <w:divBdr>
            <w:top w:val="none" w:sz="0" w:space="0" w:color="auto"/>
            <w:left w:val="none" w:sz="0" w:space="0" w:color="auto"/>
            <w:bottom w:val="none" w:sz="0" w:space="0" w:color="auto"/>
            <w:right w:val="none" w:sz="0" w:space="0" w:color="auto"/>
          </w:divBdr>
        </w:div>
        <w:div w:id="1885480253">
          <w:marLeft w:val="480"/>
          <w:marRight w:val="0"/>
          <w:marTop w:val="0"/>
          <w:marBottom w:val="0"/>
          <w:divBdr>
            <w:top w:val="none" w:sz="0" w:space="0" w:color="auto"/>
            <w:left w:val="none" w:sz="0" w:space="0" w:color="auto"/>
            <w:bottom w:val="none" w:sz="0" w:space="0" w:color="auto"/>
            <w:right w:val="none" w:sz="0" w:space="0" w:color="auto"/>
          </w:divBdr>
        </w:div>
        <w:div w:id="583685564">
          <w:marLeft w:val="480"/>
          <w:marRight w:val="0"/>
          <w:marTop w:val="0"/>
          <w:marBottom w:val="0"/>
          <w:divBdr>
            <w:top w:val="none" w:sz="0" w:space="0" w:color="auto"/>
            <w:left w:val="none" w:sz="0" w:space="0" w:color="auto"/>
            <w:bottom w:val="none" w:sz="0" w:space="0" w:color="auto"/>
            <w:right w:val="none" w:sz="0" w:space="0" w:color="auto"/>
          </w:divBdr>
        </w:div>
        <w:div w:id="918904426">
          <w:marLeft w:val="480"/>
          <w:marRight w:val="0"/>
          <w:marTop w:val="0"/>
          <w:marBottom w:val="0"/>
          <w:divBdr>
            <w:top w:val="none" w:sz="0" w:space="0" w:color="auto"/>
            <w:left w:val="none" w:sz="0" w:space="0" w:color="auto"/>
            <w:bottom w:val="none" w:sz="0" w:space="0" w:color="auto"/>
            <w:right w:val="none" w:sz="0" w:space="0" w:color="auto"/>
          </w:divBdr>
        </w:div>
        <w:div w:id="1702822988">
          <w:marLeft w:val="480"/>
          <w:marRight w:val="0"/>
          <w:marTop w:val="0"/>
          <w:marBottom w:val="0"/>
          <w:divBdr>
            <w:top w:val="none" w:sz="0" w:space="0" w:color="auto"/>
            <w:left w:val="none" w:sz="0" w:space="0" w:color="auto"/>
            <w:bottom w:val="none" w:sz="0" w:space="0" w:color="auto"/>
            <w:right w:val="none" w:sz="0" w:space="0" w:color="auto"/>
          </w:divBdr>
        </w:div>
        <w:div w:id="415636860">
          <w:marLeft w:val="480"/>
          <w:marRight w:val="0"/>
          <w:marTop w:val="0"/>
          <w:marBottom w:val="0"/>
          <w:divBdr>
            <w:top w:val="none" w:sz="0" w:space="0" w:color="auto"/>
            <w:left w:val="none" w:sz="0" w:space="0" w:color="auto"/>
            <w:bottom w:val="none" w:sz="0" w:space="0" w:color="auto"/>
            <w:right w:val="none" w:sz="0" w:space="0" w:color="auto"/>
          </w:divBdr>
        </w:div>
        <w:div w:id="399250207">
          <w:marLeft w:val="480"/>
          <w:marRight w:val="0"/>
          <w:marTop w:val="0"/>
          <w:marBottom w:val="0"/>
          <w:divBdr>
            <w:top w:val="none" w:sz="0" w:space="0" w:color="auto"/>
            <w:left w:val="none" w:sz="0" w:space="0" w:color="auto"/>
            <w:bottom w:val="none" w:sz="0" w:space="0" w:color="auto"/>
            <w:right w:val="none" w:sz="0" w:space="0" w:color="auto"/>
          </w:divBdr>
        </w:div>
        <w:div w:id="388652481">
          <w:marLeft w:val="480"/>
          <w:marRight w:val="0"/>
          <w:marTop w:val="0"/>
          <w:marBottom w:val="0"/>
          <w:divBdr>
            <w:top w:val="none" w:sz="0" w:space="0" w:color="auto"/>
            <w:left w:val="none" w:sz="0" w:space="0" w:color="auto"/>
            <w:bottom w:val="none" w:sz="0" w:space="0" w:color="auto"/>
            <w:right w:val="none" w:sz="0" w:space="0" w:color="auto"/>
          </w:divBdr>
        </w:div>
        <w:div w:id="801121388">
          <w:marLeft w:val="480"/>
          <w:marRight w:val="0"/>
          <w:marTop w:val="0"/>
          <w:marBottom w:val="0"/>
          <w:divBdr>
            <w:top w:val="none" w:sz="0" w:space="0" w:color="auto"/>
            <w:left w:val="none" w:sz="0" w:space="0" w:color="auto"/>
            <w:bottom w:val="none" w:sz="0" w:space="0" w:color="auto"/>
            <w:right w:val="none" w:sz="0" w:space="0" w:color="auto"/>
          </w:divBdr>
        </w:div>
        <w:div w:id="322975525">
          <w:marLeft w:val="480"/>
          <w:marRight w:val="0"/>
          <w:marTop w:val="0"/>
          <w:marBottom w:val="0"/>
          <w:divBdr>
            <w:top w:val="none" w:sz="0" w:space="0" w:color="auto"/>
            <w:left w:val="none" w:sz="0" w:space="0" w:color="auto"/>
            <w:bottom w:val="none" w:sz="0" w:space="0" w:color="auto"/>
            <w:right w:val="none" w:sz="0" w:space="0" w:color="auto"/>
          </w:divBdr>
        </w:div>
        <w:div w:id="391004241">
          <w:marLeft w:val="480"/>
          <w:marRight w:val="0"/>
          <w:marTop w:val="0"/>
          <w:marBottom w:val="0"/>
          <w:divBdr>
            <w:top w:val="none" w:sz="0" w:space="0" w:color="auto"/>
            <w:left w:val="none" w:sz="0" w:space="0" w:color="auto"/>
            <w:bottom w:val="none" w:sz="0" w:space="0" w:color="auto"/>
            <w:right w:val="none" w:sz="0" w:space="0" w:color="auto"/>
          </w:divBdr>
        </w:div>
        <w:div w:id="1813718137">
          <w:marLeft w:val="480"/>
          <w:marRight w:val="0"/>
          <w:marTop w:val="0"/>
          <w:marBottom w:val="0"/>
          <w:divBdr>
            <w:top w:val="none" w:sz="0" w:space="0" w:color="auto"/>
            <w:left w:val="none" w:sz="0" w:space="0" w:color="auto"/>
            <w:bottom w:val="none" w:sz="0" w:space="0" w:color="auto"/>
            <w:right w:val="none" w:sz="0" w:space="0" w:color="auto"/>
          </w:divBdr>
        </w:div>
        <w:div w:id="2048213589">
          <w:marLeft w:val="480"/>
          <w:marRight w:val="0"/>
          <w:marTop w:val="0"/>
          <w:marBottom w:val="0"/>
          <w:divBdr>
            <w:top w:val="none" w:sz="0" w:space="0" w:color="auto"/>
            <w:left w:val="none" w:sz="0" w:space="0" w:color="auto"/>
            <w:bottom w:val="none" w:sz="0" w:space="0" w:color="auto"/>
            <w:right w:val="none" w:sz="0" w:space="0" w:color="auto"/>
          </w:divBdr>
        </w:div>
        <w:div w:id="260380591">
          <w:marLeft w:val="480"/>
          <w:marRight w:val="0"/>
          <w:marTop w:val="0"/>
          <w:marBottom w:val="0"/>
          <w:divBdr>
            <w:top w:val="none" w:sz="0" w:space="0" w:color="auto"/>
            <w:left w:val="none" w:sz="0" w:space="0" w:color="auto"/>
            <w:bottom w:val="none" w:sz="0" w:space="0" w:color="auto"/>
            <w:right w:val="none" w:sz="0" w:space="0" w:color="auto"/>
          </w:divBdr>
        </w:div>
      </w:divsChild>
    </w:div>
    <w:div w:id="1859735852">
      <w:bodyDiv w:val="1"/>
      <w:marLeft w:val="0"/>
      <w:marRight w:val="0"/>
      <w:marTop w:val="0"/>
      <w:marBottom w:val="0"/>
      <w:divBdr>
        <w:top w:val="none" w:sz="0" w:space="0" w:color="auto"/>
        <w:left w:val="none" w:sz="0" w:space="0" w:color="auto"/>
        <w:bottom w:val="none" w:sz="0" w:space="0" w:color="auto"/>
        <w:right w:val="none" w:sz="0" w:space="0" w:color="auto"/>
      </w:divBdr>
    </w:div>
    <w:div w:id="1869220767">
      <w:bodyDiv w:val="1"/>
      <w:marLeft w:val="0"/>
      <w:marRight w:val="0"/>
      <w:marTop w:val="0"/>
      <w:marBottom w:val="0"/>
      <w:divBdr>
        <w:top w:val="none" w:sz="0" w:space="0" w:color="auto"/>
        <w:left w:val="none" w:sz="0" w:space="0" w:color="auto"/>
        <w:bottom w:val="none" w:sz="0" w:space="0" w:color="auto"/>
        <w:right w:val="none" w:sz="0" w:space="0" w:color="auto"/>
      </w:divBdr>
      <w:divsChild>
        <w:div w:id="1503473877">
          <w:marLeft w:val="0"/>
          <w:marRight w:val="0"/>
          <w:marTop w:val="0"/>
          <w:marBottom w:val="0"/>
          <w:divBdr>
            <w:top w:val="none" w:sz="0" w:space="0" w:color="auto"/>
            <w:left w:val="none" w:sz="0" w:space="0" w:color="auto"/>
            <w:bottom w:val="none" w:sz="0" w:space="0" w:color="auto"/>
            <w:right w:val="none" w:sz="0" w:space="0" w:color="auto"/>
          </w:divBdr>
        </w:div>
      </w:divsChild>
    </w:div>
    <w:div w:id="1873878563">
      <w:marLeft w:val="480"/>
      <w:marRight w:val="0"/>
      <w:marTop w:val="0"/>
      <w:marBottom w:val="0"/>
      <w:divBdr>
        <w:top w:val="none" w:sz="0" w:space="0" w:color="auto"/>
        <w:left w:val="none" w:sz="0" w:space="0" w:color="auto"/>
        <w:bottom w:val="none" w:sz="0" w:space="0" w:color="auto"/>
        <w:right w:val="none" w:sz="0" w:space="0" w:color="auto"/>
      </w:divBdr>
    </w:div>
    <w:div w:id="1886601837">
      <w:marLeft w:val="480"/>
      <w:marRight w:val="0"/>
      <w:marTop w:val="0"/>
      <w:marBottom w:val="0"/>
      <w:divBdr>
        <w:top w:val="none" w:sz="0" w:space="0" w:color="auto"/>
        <w:left w:val="none" w:sz="0" w:space="0" w:color="auto"/>
        <w:bottom w:val="none" w:sz="0" w:space="0" w:color="auto"/>
        <w:right w:val="none" w:sz="0" w:space="0" w:color="auto"/>
      </w:divBdr>
    </w:div>
    <w:div w:id="1896820306">
      <w:bodyDiv w:val="1"/>
      <w:marLeft w:val="0"/>
      <w:marRight w:val="0"/>
      <w:marTop w:val="0"/>
      <w:marBottom w:val="0"/>
      <w:divBdr>
        <w:top w:val="none" w:sz="0" w:space="0" w:color="auto"/>
        <w:left w:val="none" w:sz="0" w:space="0" w:color="auto"/>
        <w:bottom w:val="none" w:sz="0" w:space="0" w:color="auto"/>
        <w:right w:val="none" w:sz="0" w:space="0" w:color="auto"/>
      </w:divBdr>
    </w:div>
    <w:div w:id="1897662329">
      <w:bodyDiv w:val="1"/>
      <w:marLeft w:val="0"/>
      <w:marRight w:val="0"/>
      <w:marTop w:val="0"/>
      <w:marBottom w:val="0"/>
      <w:divBdr>
        <w:top w:val="none" w:sz="0" w:space="0" w:color="auto"/>
        <w:left w:val="none" w:sz="0" w:space="0" w:color="auto"/>
        <w:bottom w:val="none" w:sz="0" w:space="0" w:color="auto"/>
        <w:right w:val="none" w:sz="0" w:space="0" w:color="auto"/>
      </w:divBdr>
    </w:div>
    <w:div w:id="1900361440">
      <w:bodyDiv w:val="1"/>
      <w:marLeft w:val="0"/>
      <w:marRight w:val="0"/>
      <w:marTop w:val="0"/>
      <w:marBottom w:val="0"/>
      <w:divBdr>
        <w:top w:val="none" w:sz="0" w:space="0" w:color="auto"/>
        <w:left w:val="none" w:sz="0" w:space="0" w:color="auto"/>
        <w:bottom w:val="none" w:sz="0" w:space="0" w:color="auto"/>
        <w:right w:val="none" w:sz="0" w:space="0" w:color="auto"/>
      </w:divBdr>
    </w:div>
    <w:div w:id="1902133168">
      <w:bodyDiv w:val="1"/>
      <w:marLeft w:val="0"/>
      <w:marRight w:val="0"/>
      <w:marTop w:val="0"/>
      <w:marBottom w:val="0"/>
      <w:divBdr>
        <w:top w:val="none" w:sz="0" w:space="0" w:color="auto"/>
        <w:left w:val="none" w:sz="0" w:space="0" w:color="auto"/>
        <w:bottom w:val="none" w:sz="0" w:space="0" w:color="auto"/>
        <w:right w:val="none" w:sz="0" w:space="0" w:color="auto"/>
      </w:divBdr>
    </w:div>
    <w:div w:id="1907376681">
      <w:bodyDiv w:val="1"/>
      <w:marLeft w:val="0"/>
      <w:marRight w:val="0"/>
      <w:marTop w:val="0"/>
      <w:marBottom w:val="0"/>
      <w:divBdr>
        <w:top w:val="none" w:sz="0" w:space="0" w:color="auto"/>
        <w:left w:val="none" w:sz="0" w:space="0" w:color="auto"/>
        <w:bottom w:val="none" w:sz="0" w:space="0" w:color="auto"/>
        <w:right w:val="none" w:sz="0" w:space="0" w:color="auto"/>
      </w:divBdr>
    </w:div>
    <w:div w:id="1909462146">
      <w:marLeft w:val="480"/>
      <w:marRight w:val="0"/>
      <w:marTop w:val="0"/>
      <w:marBottom w:val="0"/>
      <w:divBdr>
        <w:top w:val="none" w:sz="0" w:space="0" w:color="auto"/>
        <w:left w:val="none" w:sz="0" w:space="0" w:color="auto"/>
        <w:bottom w:val="none" w:sz="0" w:space="0" w:color="auto"/>
        <w:right w:val="none" w:sz="0" w:space="0" w:color="auto"/>
      </w:divBdr>
    </w:div>
    <w:div w:id="1910844178">
      <w:bodyDiv w:val="1"/>
      <w:marLeft w:val="0"/>
      <w:marRight w:val="0"/>
      <w:marTop w:val="0"/>
      <w:marBottom w:val="0"/>
      <w:divBdr>
        <w:top w:val="none" w:sz="0" w:space="0" w:color="auto"/>
        <w:left w:val="none" w:sz="0" w:space="0" w:color="auto"/>
        <w:bottom w:val="none" w:sz="0" w:space="0" w:color="auto"/>
        <w:right w:val="none" w:sz="0" w:space="0" w:color="auto"/>
      </w:divBdr>
    </w:div>
    <w:div w:id="1917013429">
      <w:bodyDiv w:val="1"/>
      <w:marLeft w:val="0"/>
      <w:marRight w:val="0"/>
      <w:marTop w:val="0"/>
      <w:marBottom w:val="0"/>
      <w:divBdr>
        <w:top w:val="none" w:sz="0" w:space="0" w:color="auto"/>
        <w:left w:val="none" w:sz="0" w:space="0" w:color="auto"/>
        <w:bottom w:val="none" w:sz="0" w:space="0" w:color="auto"/>
        <w:right w:val="none" w:sz="0" w:space="0" w:color="auto"/>
      </w:divBdr>
      <w:divsChild>
        <w:div w:id="237832305">
          <w:marLeft w:val="0"/>
          <w:marRight w:val="0"/>
          <w:marTop w:val="0"/>
          <w:marBottom w:val="0"/>
          <w:divBdr>
            <w:top w:val="none" w:sz="0" w:space="0" w:color="auto"/>
            <w:left w:val="none" w:sz="0" w:space="0" w:color="auto"/>
            <w:bottom w:val="none" w:sz="0" w:space="0" w:color="auto"/>
            <w:right w:val="none" w:sz="0" w:space="0" w:color="auto"/>
          </w:divBdr>
        </w:div>
      </w:divsChild>
    </w:div>
    <w:div w:id="1918634059">
      <w:bodyDiv w:val="1"/>
      <w:marLeft w:val="0"/>
      <w:marRight w:val="0"/>
      <w:marTop w:val="0"/>
      <w:marBottom w:val="0"/>
      <w:divBdr>
        <w:top w:val="none" w:sz="0" w:space="0" w:color="auto"/>
        <w:left w:val="none" w:sz="0" w:space="0" w:color="auto"/>
        <w:bottom w:val="none" w:sz="0" w:space="0" w:color="auto"/>
        <w:right w:val="none" w:sz="0" w:space="0" w:color="auto"/>
      </w:divBdr>
    </w:div>
    <w:div w:id="1919319228">
      <w:bodyDiv w:val="1"/>
      <w:marLeft w:val="0"/>
      <w:marRight w:val="0"/>
      <w:marTop w:val="0"/>
      <w:marBottom w:val="0"/>
      <w:divBdr>
        <w:top w:val="none" w:sz="0" w:space="0" w:color="auto"/>
        <w:left w:val="none" w:sz="0" w:space="0" w:color="auto"/>
        <w:bottom w:val="none" w:sz="0" w:space="0" w:color="auto"/>
        <w:right w:val="none" w:sz="0" w:space="0" w:color="auto"/>
      </w:divBdr>
    </w:div>
    <w:div w:id="1922566156">
      <w:marLeft w:val="480"/>
      <w:marRight w:val="0"/>
      <w:marTop w:val="0"/>
      <w:marBottom w:val="0"/>
      <w:divBdr>
        <w:top w:val="none" w:sz="0" w:space="0" w:color="auto"/>
        <w:left w:val="none" w:sz="0" w:space="0" w:color="auto"/>
        <w:bottom w:val="none" w:sz="0" w:space="0" w:color="auto"/>
        <w:right w:val="none" w:sz="0" w:space="0" w:color="auto"/>
      </w:divBdr>
    </w:div>
    <w:div w:id="1924411628">
      <w:marLeft w:val="480"/>
      <w:marRight w:val="0"/>
      <w:marTop w:val="0"/>
      <w:marBottom w:val="0"/>
      <w:divBdr>
        <w:top w:val="none" w:sz="0" w:space="0" w:color="auto"/>
        <w:left w:val="none" w:sz="0" w:space="0" w:color="auto"/>
        <w:bottom w:val="none" w:sz="0" w:space="0" w:color="auto"/>
        <w:right w:val="none" w:sz="0" w:space="0" w:color="auto"/>
      </w:divBdr>
    </w:div>
    <w:div w:id="1925263260">
      <w:bodyDiv w:val="1"/>
      <w:marLeft w:val="0"/>
      <w:marRight w:val="0"/>
      <w:marTop w:val="0"/>
      <w:marBottom w:val="0"/>
      <w:divBdr>
        <w:top w:val="none" w:sz="0" w:space="0" w:color="auto"/>
        <w:left w:val="none" w:sz="0" w:space="0" w:color="auto"/>
        <w:bottom w:val="none" w:sz="0" w:space="0" w:color="auto"/>
        <w:right w:val="none" w:sz="0" w:space="0" w:color="auto"/>
      </w:divBdr>
      <w:divsChild>
        <w:div w:id="1261597717">
          <w:marLeft w:val="480"/>
          <w:marRight w:val="0"/>
          <w:marTop w:val="0"/>
          <w:marBottom w:val="0"/>
          <w:divBdr>
            <w:top w:val="none" w:sz="0" w:space="0" w:color="auto"/>
            <w:left w:val="none" w:sz="0" w:space="0" w:color="auto"/>
            <w:bottom w:val="none" w:sz="0" w:space="0" w:color="auto"/>
            <w:right w:val="none" w:sz="0" w:space="0" w:color="auto"/>
          </w:divBdr>
        </w:div>
        <w:div w:id="1562256230">
          <w:marLeft w:val="480"/>
          <w:marRight w:val="0"/>
          <w:marTop w:val="0"/>
          <w:marBottom w:val="0"/>
          <w:divBdr>
            <w:top w:val="none" w:sz="0" w:space="0" w:color="auto"/>
            <w:left w:val="none" w:sz="0" w:space="0" w:color="auto"/>
            <w:bottom w:val="none" w:sz="0" w:space="0" w:color="auto"/>
            <w:right w:val="none" w:sz="0" w:space="0" w:color="auto"/>
          </w:divBdr>
        </w:div>
        <w:div w:id="817460090">
          <w:marLeft w:val="480"/>
          <w:marRight w:val="0"/>
          <w:marTop w:val="0"/>
          <w:marBottom w:val="0"/>
          <w:divBdr>
            <w:top w:val="none" w:sz="0" w:space="0" w:color="auto"/>
            <w:left w:val="none" w:sz="0" w:space="0" w:color="auto"/>
            <w:bottom w:val="none" w:sz="0" w:space="0" w:color="auto"/>
            <w:right w:val="none" w:sz="0" w:space="0" w:color="auto"/>
          </w:divBdr>
        </w:div>
        <w:div w:id="485517511">
          <w:marLeft w:val="480"/>
          <w:marRight w:val="0"/>
          <w:marTop w:val="0"/>
          <w:marBottom w:val="0"/>
          <w:divBdr>
            <w:top w:val="none" w:sz="0" w:space="0" w:color="auto"/>
            <w:left w:val="none" w:sz="0" w:space="0" w:color="auto"/>
            <w:bottom w:val="none" w:sz="0" w:space="0" w:color="auto"/>
            <w:right w:val="none" w:sz="0" w:space="0" w:color="auto"/>
          </w:divBdr>
        </w:div>
        <w:div w:id="1798522024">
          <w:marLeft w:val="480"/>
          <w:marRight w:val="0"/>
          <w:marTop w:val="0"/>
          <w:marBottom w:val="0"/>
          <w:divBdr>
            <w:top w:val="none" w:sz="0" w:space="0" w:color="auto"/>
            <w:left w:val="none" w:sz="0" w:space="0" w:color="auto"/>
            <w:bottom w:val="none" w:sz="0" w:space="0" w:color="auto"/>
            <w:right w:val="none" w:sz="0" w:space="0" w:color="auto"/>
          </w:divBdr>
        </w:div>
        <w:div w:id="604000741">
          <w:marLeft w:val="480"/>
          <w:marRight w:val="0"/>
          <w:marTop w:val="0"/>
          <w:marBottom w:val="0"/>
          <w:divBdr>
            <w:top w:val="none" w:sz="0" w:space="0" w:color="auto"/>
            <w:left w:val="none" w:sz="0" w:space="0" w:color="auto"/>
            <w:bottom w:val="none" w:sz="0" w:space="0" w:color="auto"/>
            <w:right w:val="none" w:sz="0" w:space="0" w:color="auto"/>
          </w:divBdr>
        </w:div>
        <w:div w:id="40256286">
          <w:marLeft w:val="480"/>
          <w:marRight w:val="0"/>
          <w:marTop w:val="0"/>
          <w:marBottom w:val="0"/>
          <w:divBdr>
            <w:top w:val="none" w:sz="0" w:space="0" w:color="auto"/>
            <w:left w:val="none" w:sz="0" w:space="0" w:color="auto"/>
            <w:bottom w:val="none" w:sz="0" w:space="0" w:color="auto"/>
            <w:right w:val="none" w:sz="0" w:space="0" w:color="auto"/>
          </w:divBdr>
        </w:div>
        <w:div w:id="287981132">
          <w:marLeft w:val="480"/>
          <w:marRight w:val="0"/>
          <w:marTop w:val="0"/>
          <w:marBottom w:val="0"/>
          <w:divBdr>
            <w:top w:val="none" w:sz="0" w:space="0" w:color="auto"/>
            <w:left w:val="none" w:sz="0" w:space="0" w:color="auto"/>
            <w:bottom w:val="none" w:sz="0" w:space="0" w:color="auto"/>
            <w:right w:val="none" w:sz="0" w:space="0" w:color="auto"/>
          </w:divBdr>
        </w:div>
        <w:div w:id="1141188802">
          <w:marLeft w:val="480"/>
          <w:marRight w:val="0"/>
          <w:marTop w:val="0"/>
          <w:marBottom w:val="0"/>
          <w:divBdr>
            <w:top w:val="none" w:sz="0" w:space="0" w:color="auto"/>
            <w:left w:val="none" w:sz="0" w:space="0" w:color="auto"/>
            <w:bottom w:val="none" w:sz="0" w:space="0" w:color="auto"/>
            <w:right w:val="none" w:sz="0" w:space="0" w:color="auto"/>
          </w:divBdr>
        </w:div>
        <w:div w:id="580872916">
          <w:marLeft w:val="480"/>
          <w:marRight w:val="0"/>
          <w:marTop w:val="0"/>
          <w:marBottom w:val="0"/>
          <w:divBdr>
            <w:top w:val="none" w:sz="0" w:space="0" w:color="auto"/>
            <w:left w:val="none" w:sz="0" w:space="0" w:color="auto"/>
            <w:bottom w:val="none" w:sz="0" w:space="0" w:color="auto"/>
            <w:right w:val="none" w:sz="0" w:space="0" w:color="auto"/>
          </w:divBdr>
        </w:div>
        <w:div w:id="1291783153">
          <w:marLeft w:val="480"/>
          <w:marRight w:val="0"/>
          <w:marTop w:val="0"/>
          <w:marBottom w:val="0"/>
          <w:divBdr>
            <w:top w:val="none" w:sz="0" w:space="0" w:color="auto"/>
            <w:left w:val="none" w:sz="0" w:space="0" w:color="auto"/>
            <w:bottom w:val="none" w:sz="0" w:space="0" w:color="auto"/>
            <w:right w:val="none" w:sz="0" w:space="0" w:color="auto"/>
          </w:divBdr>
        </w:div>
        <w:div w:id="1792360886">
          <w:marLeft w:val="480"/>
          <w:marRight w:val="0"/>
          <w:marTop w:val="0"/>
          <w:marBottom w:val="0"/>
          <w:divBdr>
            <w:top w:val="none" w:sz="0" w:space="0" w:color="auto"/>
            <w:left w:val="none" w:sz="0" w:space="0" w:color="auto"/>
            <w:bottom w:val="none" w:sz="0" w:space="0" w:color="auto"/>
            <w:right w:val="none" w:sz="0" w:space="0" w:color="auto"/>
          </w:divBdr>
        </w:div>
        <w:div w:id="599610452">
          <w:marLeft w:val="480"/>
          <w:marRight w:val="0"/>
          <w:marTop w:val="0"/>
          <w:marBottom w:val="0"/>
          <w:divBdr>
            <w:top w:val="none" w:sz="0" w:space="0" w:color="auto"/>
            <w:left w:val="none" w:sz="0" w:space="0" w:color="auto"/>
            <w:bottom w:val="none" w:sz="0" w:space="0" w:color="auto"/>
            <w:right w:val="none" w:sz="0" w:space="0" w:color="auto"/>
          </w:divBdr>
        </w:div>
      </w:divsChild>
    </w:div>
    <w:div w:id="1939636107">
      <w:bodyDiv w:val="1"/>
      <w:marLeft w:val="0"/>
      <w:marRight w:val="0"/>
      <w:marTop w:val="0"/>
      <w:marBottom w:val="0"/>
      <w:divBdr>
        <w:top w:val="none" w:sz="0" w:space="0" w:color="auto"/>
        <w:left w:val="none" w:sz="0" w:space="0" w:color="auto"/>
        <w:bottom w:val="none" w:sz="0" w:space="0" w:color="auto"/>
        <w:right w:val="none" w:sz="0" w:space="0" w:color="auto"/>
      </w:divBdr>
    </w:div>
    <w:div w:id="1944070509">
      <w:marLeft w:val="480"/>
      <w:marRight w:val="0"/>
      <w:marTop w:val="0"/>
      <w:marBottom w:val="0"/>
      <w:divBdr>
        <w:top w:val="none" w:sz="0" w:space="0" w:color="auto"/>
        <w:left w:val="none" w:sz="0" w:space="0" w:color="auto"/>
        <w:bottom w:val="none" w:sz="0" w:space="0" w:color="auto"/>
        <w:right w:val="none" w:sz="0" w:space="0" w:color="auto"/>
      </w:divBdr>
    </w:div>
    <w:div w:id="1949392588">
      <w:bodyDiv w:val="1"/>
      <w:marLeft w:val="0"/>
      <w:marRight w:val="0"/>
      <w:marTop w:val="0"/>
      <w:marBottom w:val="0"/>
      <w:divBdr>
        <w:top w:val="none" w:sz="0" w:space="0" w:color="auto"/>
        <w:left w:val="none" w:sz="0" w:space="0" w:color="auto"/>
        <w:bottom w:val="none" w:sz="0" w:space="0" w:color="auto"/>
        <w:right w:val="none" w:sz="0" w:space="0" w:color="auto"/>
      </w:divBdr>
    </w:div>
    <w:div w:id="1954051024">
      <w:bodyDiv w:val="1"/>
      <w:marLeft w:val="0"/>
      <w:marRight w:val="0"/>
      <w:marTop w:val="0"/>
      <w:marBottom w:val="0"/>
      <w:divBdr>
        <w:top w:val="none" w:sz="0" w:space="0" w:color="auto"/>
        <w:left w:val="none" w:sz="0" w:space="0" w:color="auto"/>
        <w:bottom w:val="none" w:sz="0" w:space="0" w:color="auto"/>
        <w:right w:val="none" w:sz="0" w:space="0" w:color="auto"/>
      </w:divBdr>
    </w:div>
    <w:div w:id="1962303283">
      <w:marLeft w:val="480"/>
      <w:marRight w:val="0"/>
      <w:marTop w:val="0"/>
      <w:marBottom w:val="0"/>
      <w:divBdr>
        <w:top w:val="none" w:sz="0" w:space="0" w:color="auto"/>
        <w:left w:val="none" w:sz="0" w:space="0" w:color="auto"/>
        <w:bottom w:val="none" w:sz="0" w:space="0" w:color="auto"/>
        <w:right w:val="none" w:sz="0" w:space="0" w:color="auto"/>
      </w:divBdr>
    </w:div>
    <w:div w:id="1965306810">
      <w:bodyDiv w:val="1"/>
      <w:marLeft w:val="0"/>
      <w:marRight w:val="0"/>
      <w:marTop w:val="0"/>
      <w:marBottom w:val="0"/>
      <w:divBdr>
        <w:top w:val="none" w:sz="0" w:space="0" w:color="auto"/>
        <w:left w:val="none" w:sz="0" w:space="0" w:color="auto"/>
        <w:bottom w:val="none" w:sz="0" w:space="0" w:color="auto"/>
        <w:right w:val="none" w:sz="0" w:space="0" w:color="auto"/>
      </w:divBdr>
    </w:div>
    <w:div w:id="1968580161">
      <w:bodyDiv w:val="1"/>
      <w:marLeft w:val="0"/>
      <w:marRight w:val="0"/>
      <w:marTop w:val="0"/>
      <w:marBottom w:val="0"/>
      <w:divBdr>
        <w:top w:val="none" w:sz="0" w:space="0" w:color="auto"/>
        <w:left w:val="none" w:sz="0" w:space="0" w:color="auto"/>
        <w:bottom w:val="none" w:sz="0" w:space="0" w:color="auto"/>
        <w:right w:val="none" w:sz="0" w:space="0" w:color="auto"/>
      </w:divBdr>
    </w:div>
    <w:div w:id="1990474872">
      <w:bodyDiv w:val="1"/>
      <w:marLeft w:val="0"/>
      <w:marRight w:val="0"/>
      <w:marTop w:val="0"/>
      <w:marBottom w:val="0"/>
      <w:divBdr>
        <w:top w:val="none" w:sz="0" w:space="0" w:color="auto"/>
        <w:left w:val="none" w:sz="0" w:space="0" w:color="auto"/>
        <w:bottom w:val="none" w:sz="0" w:space="0" w:color="auto"/>
        <w:right w:val="none" w:sz="0" w:space="0" w:color="auto"/>
      </w:divBdr>
    </w:div>
    <w:div w:id="1996370876">
      <w:bodyDiv w:val="1"/>
      <w:marLeft w:val="0"/>
      <w:marRight w:val="0"/>
      <w:marTop w:val="0"/>
      <w:marBottom w:val="0"/>
      <w:divBdr>
        <w:top w:val="none" w:sz="0" w:space="0" w:color="auto"/>
        <w:left w:val="none" w:sz="0" w:space="0" w:color="auto"/>
        <w:bottom w:val="none" w:sz="0" w:space="0" w:color="auto"/>
        <w:right w:val="none" w:sz="0" w:space="0" w:color="auto"/>
      </w:divBdr>
    </w:div>
    <w:div w:id="1996378481">
      <w:marLeft w:val="480"/>
      <w:marRight w:val="0"/>
      <w:marTop w:val="0"/>
      <w:marBottom w:val="0"/>
      <w:divBdr>
        <w:top w:val="none" w:sz="0" w:space="0" w:color="auto"/>
        <w:left w:val="none" w:sz="0" w:space="0" w:color="auto"/>
        <w:bottom w:val="none" w:sz="0" w:space="0" w:color="auto"/>
        <w:right w:val="none" w:sz="0" w:space="0" w:color="auto"/>
      </w:divBdr>
    </w:div>
    <w:div w:id="1997949128">
      <w:bodyDiv w:val="1"/>
      <w:marLeft w:val="0"/>
      <w:marRight w:val="0"/>
      <w:marTop w:val="0"/>
      <w:marBottom w:val="0"/>
      <w:divBdr>
        <w:top w:val="none" w:sz="0" w:space="0" w:color="auto"/>
        <w:left w:val="none" w:sz="0" w:space="0" w:color="auto"/>
        <w:bottom w:val="none" w:sz="0" w:space="0" w:color="auto"/>
        <w:right w:val="none" w:sz="0" w:space="0" w:color="auto"/>
      </w:divBdr>
    </w:div>
    <w:div w:id="2000426703">
      <w:bodyDiv w:val="1"/>
      <w:marLeft w:val="0"/>
      <w:marRight w:val="0"/>
      <w:marTop w:val="0"/>
      <w:marBottom w:val="0"/>
      <w:divBdr>
        <w:top w:val="none" w:sz="0" w:space="0" w:color="auto"/>
        <w:left w:val="none" w:sz="0" w:space="0" w:color="auto"/>
        <w:bottom w:val="none" w:sz="0" w:space="0" w:color="auto"/>
        <w:right w:val="none" w:sz="0" w:space="0" w:color="auto"/>
      </w:divBdr>
    </w:div>
    <w:div w:id="2009864772">
      <w:bodyDiv w:val="1"/>
      <w:marLeft w:val="0"/>
      <w:marRight w:val="0"/>
      <w:marTop w:val="0"/>
      <w:marBottom w:val="0"/>
      <w:divBdr>
        <w:top w:val="none" w:sz="0" w:space="0" w:color="auto"/>
        <w:left w:val="none" w:sz="0" w:space="0" w:color="auto"/>
        <w:bottom w:val="none" w:sz="0" w:space="0" w:color="auto"/>
        <w:right w:val="none" w:sz="0" w:space="0" w:color="auto"/>
      </w:divBdr>
    </w:div>
    <w:div w:id="2013795363">
      <w:bodyDiv w:val="1"/>
      <w:marLeft w:val="0"/>
      <w:marRight w:val="0"/>
      <w:marTop w:val="0"/>
      <w:marBottom w:val="0"/>
      <w:divBdr>
        <w:top w:val="none" w:sz="0" w:space="0" w:color="auto"/>
        <w:left w:val="none" w:sz="0" w:space="0" w:color="auto"/>
        <w:bottom w:val="none" w:sz="0" w:space="0" w:color="auto"/>
        <w:right w:val="none" w:sz="0" w:space="0" w:color="auto"/>
      </w:divBdr>
    </w:div>
    <w:div w:id="2020693776">
      <w:bodyDiv w:val="1"/>
      <w:marLeft w:val="0"/>
      <w:marRight w:val="0"/>
      <w:marTop w:val="0"/>
      <w:marBottom w:val="0"/>
      <w:divBdr>
        <w:top w:val="none" w:sz="0" w:space="0" w:color="auto"/>
        <w:left w:val="none" w:sz="0" w:space="0" w:color="auto"/>
        <w:bottom w:val="none" w:sz="0" w:space="0" w:color="auto"/>
        <w:right w:val="none" w:sz="0" w:space="0" w:color="auto"/>
      </w:divBdr>
    </w:div>
    <w:div w:id="2024164740">
      <w:bodyDiv w:val="1"/>
      <w:marLeft w:val="0"/>
      <w:marRight w:val="0"/>
      <w:marTop w:val="0"/>
      <w:marBottom w:val="0"/>
      <w:divBdr>
        <w:top w:val="none" w:sz="0" w:space="0" w:color="auto"/>
        <w:left w:val="none" w:sz="0" w:space="0" w:color="auto"/>
        <w:bottom w:val="none" w:sz="0" w:space="0" w:color="auto"/>
        <w:right w:val="none" w:sz="0" w:space="0" w:color="auto"/>
      </w:divBdr>
    </w:div>
    <w:div w:id="2031486143">
      <w:marLeft w:val="480"/>
      <w:marRight w:val="0"/>
      <w:marTop w:val="0"/>
      <w:marBottom w:val="0"/>
      <w:divBdr>
        <w:top w:val="none" w:sz="0" w:space="0" w:color="auto"/>
        <w:left w:val="none" w:sz="0" w:space="0" w:color="auto"/>
        <w:bottom w:val="none" w:sz="0" w:space="0" w:color="auto"/>
        <w:right w:val="none" w:sz="0" w:space="0" w:color="auto"/>
      </w:divBdr>
    </w:div>
    <w:div w:id="2035883418">
      <w:marLeft w:val="480"/>
      <w:marRight w:val="0"/>
      <w:marTop w:val="0"/>
      <w:marBottom w:val="0"/>
      <w:divBdr>
        <w:top w:val="none" w:sz="0" w:space="0" w:color="auto"/>
        <w:left w:val="none" w:sz="0" w:space="0" w:color="auto"/>
        <w:bottom w:val="none" w:sz="0" w:space="0" w:color="auto"/>
        <w:right w:val="none" w:sz="0" w:space="0" w:color="auto"/>
      </w:divBdr>
    </w:div>
    <w:div w:id="2037388025">
      <w:marLeft w:val="480"/>
      <w:marRight w:val="0"/>
      <w:marTop w:val="0"/>
      <w:marBottom w:val="0"/>
      <w:divBdr>
        <w:top w:val="none" w:sz="0" w:space="0" w:color="auto"/>
        <w:left w:val="none" w:sz="0" w:space="0" w:color="auto"/>
        <w:bottom w:val="none" w:sz="0" w:space="0" w:color="auto"/>
        <w:right w:val="none" w:sz="0" w:space="0" w:color="auto"/>
      </w:divBdr>
    </w:div>
    <w:div w:id="2037388214">
      <w:bodyDiv w:val="1"/>
      <w:marLeft w:val="0"/>
      <w:marRight w:val="0"/>
      <w:marTop w:val="0"/>
      <w:marBottom w:val="0"/>
      <w:divBdr>
        <w:top w:val="none" w:sz="0" w:space="0" w:color="auto"/>
        <w:left w:val="none" w:sz="0" w:space="0" w:color="auto"/>
        <w:bottom w:val="none" w:sz="0" w:space="0" w:color="auto"/>
        <w:right w:val="none" w:sz="0" w:space="0" w:color="auto"/>
      </w:divBdr>
    </w:div>
    <w:div w:id="2042170806">
      <w:marLeft w:val="480"/>
      <w:marRight w:val="0"/>
      <w:marTop w:val="0"/>
      <w:marBottom w:val="0"/>
      <w:divBdr>
        <w:top w:val="none" w:sz="0" w:space="0" w:color="auto"/>
        <w:left w:val="none" w:sz="0" w:space="0" w:color="auto"/>
        <w:bottom w:val="none" w:sz="0" w:space="0" w:color="auto"/>
        <w:right w:val="none" w:sz="0" w:space="0" w:color="auto"/>
      </w:divBdr>
    </w:div>
    <w:div w:id="2042395120">
      <w:bodyDiv w:val="1"/>
      <w:marLeft w:val="0"/>
      <w:marRight w:val="0"/>
      <w:marTop w:val="0"/>
      <w:marBottom w:val="0"/>
      <w:divBdr>
        <w:top w:val="none" w:sz="0" w:space="0" w:color="auto"/>
        <w:left w:val="none" w:sz="0" w:space="0" w:color="auto"/>
        <w:bottom w:val="none" w:sz="0" w:space="0" w:color="auto"/>
        <w:right w:val="none" w:sz="0" w:space="0" w:color="auto"/>
      </w:divBdr>
      <w:divsChild>
        <w:div w:id="766926084">
          <w:marLeft w:val="480"/>
          <w:marRight w:val="0"/>
          <w:marTop w:val="0"/>
          <w:marBottom w:val="0"/>
          <w:divBdr>
            <w:top w:val="none" w:sz="0" w:space="0" w:color="auto"/>
            <w:left w:val="none" w:sz="0" w:space="0" w:color="auto"/>
            <w:bottom w:val="none" w:sz="0" w:space="0" w:color="auto"/>
            <w:right w:val="none" w:sz="0" w:space="0" w:color="auto"/>
          </w:divBdr>
        </w:div>
        <w:div w:id="9110784">
          <w:marLeft w:val="480"/>
          <w:marRight w:val="0"/>
          <w:marTop w:val="0"/>
          <w:marBottom w:val="0"/>
          <w:divBdr>
            <w:top w:val="none" w:sz="0" w:space="0" w:color="auto"/>
            <w:left w:val="none" w:sz="0" w:space="0" w:color="auto"/>
            <w:bottom w:val="none" w:sz="0" w:space="0" w:color="auto"/>
            <w:right w:val="none" w:sz="0" w:space="0" w:color="auto"/>
          </w:divBdr>
        </w:div>
        <w:div w:id="1623003123">
          <w:marLeft w:val="480"/>
          <w:marRight w:val="0"/>
          <w:marTop w:val="0"/>
          <w:marBottom w:val="0"/>
          <w:divBdr>
            <w:top w:val="none" w:sz="0" w:space="0" w:color="auto"/>
            <w:left w:val="none" w:sz="0" w:space="0" w:color="auto"/>
            <w:bottom w:val="none" w:sz="0" w:space="0" w:color="auto"/>
            <w:right w:val="none" w:sz="0" w:space="0" w:color="auto"/>
          </w:divBdr>
        </w:div>
        <w:div w:id="145560567">
          <w:marLeft w:val="480"/>
          <w:marRight w:val="0"/>
          <w:marTop w:val="0"/>
          <w:marBottom w:val="0"/>
          <w:divBdr>
            <w:top w:val="none" w:sz="0" w:space="0" w:color="auto"/>
            <w:left w:val="none" w:sz="0" w:space="0" w:color="auto"/>
            <w:bottom w:val="none" w:sz="0" w:space="0" w:color="auto"/>
            <w:right w:val="none" w:sz="0" w:space="0" w:color="auto"/>
          </w:divBdr>
        </w:div>
        <w:div w:id="1010840828">
          <w:marLeft w:val="480"/>
          <w:marRight w:val="0"/>
          <w:marTop w:val="0"/>
          <w:marBottom w:val="0"/>
          <w:divBdr>
            <w:top w:val="none" w:sz="0" w:space="0" w:color="auto"/>
            <w:left w:val="none" w:sz="0" w:space="0" w:color="auto"/>
            <w:bottom w:val="none" w:sz="0" w:space="0" w:color="auto"/>
            <w:right w:val="none" w:sz="0" w:space="0" w:color="auto"/>
          </w:divBdr>
        </w:div>
        <w:div w:id="915020281">
          <w:marLeft w:val="480"/>
          <w:marRight w:val="0"/>
          <w:marTop w:val="0"/>
          <w:marBottom w:val="0"/>
          <w:divBdr>
            <w:top w:val="none" w:sz="0" w:space="0" w:color="auto"/>
            <w:left w:val="none" w:sz="0" w:space="0" w:color="auto"/>
            <w:bottom w:val="none" w:sz="0" w:space="0" w:color="auto"/>
            <w:right w:val="none" w:sz="0" w:space="0" w:color="auto"/>
          </w:divBdr>
        </w:div>
        <w:div w:id="948006488">
          <w:marLeft w:val="480"/>
          <w:marRight w:val="0"/>
          <w:marTop w:val="0"/>
          <w:marBottom w:val="0"/>
          <w:divBdr>
            <w:top w:val="none" w:sz="0" w:space="0" w:color="auto"/>
            <w:left w:val="none" w:sz="0" w:space="0" w:color="auto"/>
            <w:bottom w:val="none" w:sz="0" w:space="0" w:color="auto"/>
            <w:right w:val="none" w:sz="0" w:space="0" w:color="auto"/>
          </w:divBdr>
        </w:div>
        <w:div w:id="2061005894">
          <w:marLeft w:val="480"/>
          <w:marRight w:val="0"/>
          <w:marTop w:val="0"/>
          <w:marBottom w:val="0"/>
          <w:divBdr>
            <w:top w:val="none" w:sz="0" w:space="0" w:color="auto"/>
            <w:left w:val="none" w:sz="0" w:space="0" w:color="auto"/>
            <w:bottom w:val="none" w:sz="0" w:space="0" w:color="auto"/>
            <w:right w:val="none" w:sz="0" w:space="0" w:color="auto"/>
          </w:divBdr>
        </w:div>
        <w:div w:id="868564618">
          <w:marLeft w:val="480"/>
          <w:marRight w:val="0"/>
          <w:marTop w:val="0"/>
          <w:marBottom w:val="0"/>
          <w:divBdr>
            <w:top w:val="none" w:sz="0" w:space="0" w:color="auto"/>
            <w:left w:val="none" w:sz="0" w:space="0" w:color="auto"/>
            <w:bottom w:val="none" w:sz="0" w:space="0" w:color="auto"/>
            <w:right w:val="none" w:sz="0" w:space="0" w:color="auto"/>
          </w:divBdr>
        </w:div>
        <w:div w:id="1250580197">
          <w:marLeft w:val="480"/>
          <w:marRight w:val="0"/>
          <w:marTop w:val="0"/>
          <w:marBottom w:val="0"/>
          <w:divBdr>
            <w:top w:val="none" w:sz="0" w:space="0" w:color="auto"/>
            <w:left w:val="none" w:sz="0" w:space="0" w:color="auto"/>
            <w:bottom w:val="none" w:sz="0" w:space="0" w:color="auto"/>
            <w:right w:val="none" w:sz="0" w:space="0" w:color="auto"/>
          </w:divBdr>
        </w:div>
        <w:div w:id="998848681">
          <w:marLeft w:val="480"/>
          <w:marRight w:val="0"/>
          <w:marTop w:val="0"/>
          <w:marBottom w:val="0"/>
          <w:divBdr>
            <w:top w:val="none" w:sz="0" w:space="0" w:color="auto"/>
            <w:left w:val="none" w:sz="0" w:space="0" w:color="auto"/>
            <w:bottom w:val="none" w:sz="0" w:space="0" w:color="auto"/>
            <w:right w:val="none" w:sz="0" w:space="0" w:color="auto"/>
          </w:divBdr>
        </w:div>
        <w:div w:id="599727585">
          <w:marLeft w:val="480"/>
          <w:marRight w:val="0"/>
          <w:marTop w:val="0"/>
          <w:marBottom w:val="0"/>
          <w:divBdr>
            <w:top w:val="none" w:sz="0" w:space="0" w:color="auto"/>
            <w:left w:val="none" w:sz="0" w:space="0" w:color="auto"/>
            <w:bottom w:val="none" w:sz="0" w:space="0" w:color="auto"/>
            <w:right w:val="none" w:sz="0" w:space="0" w:color="auto"/>
          </w:divBdr>
        </w:div>
        <w:div w:id="516118012">
          <w:marLeft w:val="480"/>
          <w:marRight w:val="0"/>
          <w:marTop w:val="0"/>
          <w:marBottom w:val="0"/>
          <w:divBdr>
            <w:top w:val="none" w:sz="0" w:space="0" w:color="auto"/>
            <w:left w:val="none" w:sz="0" w:space="0" w:color="auto"/>
            <w:bottom w:val="none" w:sz="0" w:space="0" w:color="auto"/>
            <w:right w:val="none" w:sz="0" w:space="0" w:color="auto"/>
          </w:divBdr>
        </w:div>
        <w:div w:id="969476249">
          <w:marLeft w:val="480"/>
          <w:marRight w:val="0"/>
          <w:marTop w:val="0"/>
          <w:marBottom w:val="0"/>
          <w:divBdr>
            <w:top w:val="none" w:sz="0" w:space="0" w:color="auto"/>
            <w:left w:val="none" w:sz="0" w:space="0" w:color="auto"/>
            <w:bottom w:val="none" w:sz="0" w:space="0" w:color="auto"/>
            <w:right w:val="none" w:sz="0" w:space="0" w:color="auto"/>
          </w:divBdr>
        </w:div>
        <w:div w:id="1174146875">
          <w:marLeft w:val="480"/>
          <w:marRight w:val="0"/>
          <w:marTop w:val="0"/>
          <w:marBottom w:val="0"/>
          <w:divBdr>
            <w:top w:val="none" w:sz="0" w:space="0" w:color="auto"/>
            <w:left w:val="none" w:sz="0" w:space="0" w:color="auto"/>
            <w:bottom w:val="none" w:sz="0" w:space="0" w:color="auto"/>
            <w:right w:val="none" w:sz="0" w:space="0" w:color="auto"/>
          </w:divBdr>
        </w:div>
      </w:divsChild>
    </w:div>
    <w:div w:id="2047027341">
      <w:bodyDiv w:val="1"/>
      <w:marLeft w:val="0"/>
      <w:marRight w:val="0"/>
      <w:marTop w:val="0"/>
      <w:marBottom w:val="0"/>
      <w:divBdr>
        <w:top w:val="none" w:sz="0" w:space="0" w:color="auto"/>
        <w:left w:val="none" w:sz="0" w:space="0" w:color="auto"/>
        <w:bottom w:val="none" w:sz="0" w:space="0" w:color="auto"/>
        <w:right w:val="none" w:sz="0" w:space="0" w:color="auto"/>
      </w:divBdr>
    </w:div>
    <w:div w:id="2047371244">
      <w:bodyDiv w:val="1"/>
      <w:marLeft w:val="0"/>
      <w:marRight w:val="0"/>
      <w:marTop w:val="0"/>
      <w:marBottom w:val="0"/>
      <w:divBdr>
        <w:top w:val="none" w:sz="0" w:space="0" w:color="auto"/>
        <w:left w:val="none" w:sz="0" w:space="0" w:color="auto"/>
        <w:bottom w:val="none" w:sz="0" w:space="0" w:color="auto"/>
        <w:right w:val="none" w:sz="0" w:space="0" w:color="auto"/>
      </w:divBdr>
    </w:div>
    <w:div w:id="2050449216">
      <w:bodyDiv w:val="1"/>
      <w:marLeft w:val="0"/>
      <w:marRight w:val="0"/>
      <w:marTop w:val="0"/>
      <w:marBottom w:val="0"/>
      <w:divBdr>
        <w:top w:val="none" w:sz="0" w:space="0" w:color="auto"/>
        <w:left w:val="none" w:sz="0" w:space="0" w:color="auto"/>
        <w:bottom w:val="none" w:sz="0" w:space="0" w:color="auto"/>
        <w:right w:val="none" w:sz="0" w:space="0" w:color="auto"/>
      </w:divBdr>
    </w:div>
    <w:div w:id="2056585459">
      <w:bodyDiv w:val="1"/>
      <w:marLeft w:val="0"/>
      <w:marRight w:val="0"/>
      <w:marTop w:val="0"/>
      <w:marBottom w:val="0"/>
      <w:divBdr>
        <w:top w:val="none" w:sz="0" w:space="0" w:color="auto"/>
        <w:left w:val="none" w:sz="0" w:space="0" w:color="auto"/>
        <w:bottom w:val="none" w:sz="0" w:space="0" w:color="auto"/>
        <w:right w:val="none" w:sz="0" w:space="0" w:color="auto"/>
      </w:divBdr>
    </w:div>
    <w:div w:id="2057662000">
      <w:bodyDiv w:val="1"/>
      <w:marLeft w:val="0"/>
      <w:marRight w:val="0"/>
      <w:marTop w:val="0"/>
      <w:marBottom w:val="0"/>
      <w:divBdr>
        <w:top w:val="none" w:sz="0" w:space="0" w:color="auto"/>
        <w:left w:val="none" w:sz="0" w:space="0" w:color="auto"/>
        <w:bottom w:val="none" w:sz="0" w:space="0" w:color="auto"/>
        <w:right w:val="none" w:sz="0" w:space="0" w:color="auto"/>
      </w:divBdr>
    </w:div>
    <w:div w:id="2068216093">
      <w:marLeft w:val="480"/>
      <w:marRight w:val="0"/>
      <w:marTop w:val="0"/>
      <w:marBottom w:val="0"/>
      <w:divBdr>
        <w:top w:val="none" w:sz="0" w:space="0" w:color="auto"/>
        <w:left w:val="none" w:sz="0" w:space="0" w:color="auto"/>
        <w:bottom w:val="none" w:sz="0" w:space="0" w:color="auto"/>
        <w:right w:val="none" w:sz="0" w:space="0" w:color="auto"/>
      </w:divBdr>
    </w:div>
    <w:div w:id="2072927304">
      <w:bodyDiv w:val="1"/>
      <w:marLeft w:val="0"/>
      <w:marRight w:val="0"/>
      <w:marTop w:val="0"/>
      <w:marBottom w:val="0"/>
      <w:divBdr>
        <w:top w:val="none" w:sz="0" w:space="0" w:color="auto"/>
        <w:left w:val="none" w:sz="0" w:space="0" w:color="auto"/>
        <w:bottom w:val="none" w:sz="0" w:space="0" w:color="auto"/>
        <w:right w:val="none" w:sz="0" w:space="0" w:color="auto"/>
      </w:divBdr>
    </w:div>
    <w:div w:id="2079981964">
      <w:bodyDiv w:val="1"/>
      <w:marLeft w:val="0"/>
      <w:marRight w:val="0"/>
      <w:marTop w:val="0"/>
      <w:marBottom w:val="0"/>
      <w:divBdr>
        <w:top w:val="none" w:sz="0" w:space="0" w:color="auto"/>
        <w:left w:val="none" w:sz="0" w:space="0" w:color="auto"/>
        <w:bottom w:val="none" w:sz="0" w:space="0" w:color="auto"/>
        <w:right w:val="none" w:sz="0" w:space="0" w:color="auto"/>
      </w:divBdr>
    </w:div>
    <w:div w:id="2086098585">
      <w:marLeft w:val="480"/>
      <w:marRight w:val="0"/>
      <w:marTop w:val="0"/>
      <w:marBottom w:val="0"/>
      <w:divBdr>
        <w:top w:val="none" w:sz="0" w:space="0" w:color="auto"/>
        <w:left w:val="none" w:sz="0" w:space="0" w:color="auto"/>
        <w:bottom w:val="none" w:sz="0" w:space="0" w:color="auto"/>
        <w:right w:val="none" w:sz="0" w:space="0" w:color="auto"/>
      </w:divBdr>
    </w:div>
    <w:div w:id="2091535866">
      <w:bodyDiv w:val="1"/>
      <w:marLeft w:val="0"/>
      <w:marRight w:val="0"/>
      <w:marTop w:val="0"/>
      <w:marBottom w:val="0"/>
      <w:divBdr>
        <w:top w:val="none" w:sz="0" w:space="0" w:color="auto"/>
        <w:left w:val="none" w:sz="0" w:space="0" w:color="auto"/>
        <w:bottom w:val="none" w:sz="0" w:space="0" w:color="auto"/>
        <w:right w:val="none" w:sz="0" w:space="0" w:color="auto"/>
      </w:divBdr>
      <w:divsChild>
        <w:div w:id="1196768030">
          <w:marLeft w:val="0"/>
          <w:marRight w:val="0"/>
          <w:marTop w:val="0"/>
          <w:marBottom w:val="0"/>
          <w:divBdr>
            <w:top w:val="none" w:sz="0" w:space="0" w:color="auto"/>
            <w:left w:val="none" w:sz="0" w:space="0" w:color="auto"/>
            <w:bottom w:val="none" w:sz="0" w:space="0" w:color="auto"/>
            <w:right w:val="none" w:sz="0" w:space="0" w:color="auto"/>
          </w:divBdr>
        </w:div>
      </w:divsChild>
    </w:div>
    <w:div w:id="2098557794">
      <w:bodyDiv w:val="1"/>
      <w:marLeft w:val="0"/>
      <w:marRight w:val="0"/>
      <w:marTop w:val="0"/>
      <w:marBottom w:val="0"/>
      <w:divBdr>
        <w:top w:val="none" w:sz="0" w:space="0" w:color="auto"/>
        <w:left w:val="none" w:sz="0" w:space="0" w:color="auto"/>
        <w:bottom w:val="none" w:sz="0" w:space="0" w:color="auto"/>
        <w:right w:val="none" w:sz="0" w:space="0" w:color="auto"/>
      </w:divBdr>
    </w:div>
    <w:div w:id="2099523870">
      <w:bodyDiv w:val="1"/>
      <w:marLeft w:val="0"/>
      <w:marRight w:val="0"/>
      <w:marTop w:val="0"/>
      <w:marBottom w:val="0"/>
      <w:divBdr>
        <w:top w:val="none" w:sz="0" w:space="0" w:color="auto"/>
        <w:left w:val="none" w:sz="0" w:space="0" w:color="auto"/>
        <w:bottom w:val="none" w:sz="0" w:space="0" w:color="auto"/>
        <w:right w:val="none" w:sz="0" w:space="0" w:color="auto"/>
      </w:divBdr>
    </w:div>
    <w:div w:id="2099983127">
      <w:bodyDiv w:val="1"/>
      <w:marLeft w:val="0"/>
      <w:marRight w:val="0"/>
      <w:marTop w:val="0"/>
      <w:marBottom w:val="0"/>
      <w:divBdr>
        <w:top w:val="none" w:sz="0" w:space="0" w:color="auto"/>
        <w:left w:val="none" w:sz="0" w:space="0" w:color="auto"/>
        <w:bottom w:val="none" w:sz="0" w:space="0" w:color="auto"/>
        <w:right w:val="none" w:sz="0" w:space="0" w:color="auto"/>
      </w:divBdr>
    </w:div>
    <w:div w:id="2100328287">
      <w:bodyDiv w:val="1"/>
      <w:marLeft w:val="0"/>
      <w:marRight w:val="0"/>
      <w:marTop w:val="0"/>
      <w:marBottom w:val="0"/>
      <w:divBdr>
        <w:top w:val="none" w:sz="0" w:space="0" w:color="auto"/>
        <w:left w:val="none" w:sz="0" w:space="0" w:color="auto"/>
        <w:bottom w:val="none" w:sz="0" w:space="0" w:color="auto"/>
        <w:right w:val="none" w:sz="0" w:space="0" w:color="auto"/>
      </w:divBdr>
      <w:divsChild>
        <w:div w:id="615598272">
          <w:marLeft w:val="0"/>
          <w:marRight w:val="0"/>
          <w:marTop w:val="0"/>
          <w:marBottom w:val="0"/>
          <w:divBdr>
            <w:top w:val="none" w:sz="0" w:space="0" w:color="auto"/>
            <w:left w:val="none" w:sz="0" w:space="0" w:color="auto"/>
            <w:bottom w:val="none" w:sz="0" w:space="0" w:color="auto"/>
            <w:right w:val="none" w:sz="0" w:space="0" w:color="auto"/>
          </w:divBdr>
        </w:div>
      </w:divsChild>
    </w:div>
    <w:div w:id="2104951565">
      <w:marLeft w:val="480"/>
      <w:marRight w:val="0"/>
      <w:marTop w:val="0"/>
      <w:marBottom w:val="0"/>
      <w:divBdr>
        <w:top w:val="none" w:sz="0" w:space="0" w:color="auto"/>
        <w:left w:val="none" w:sz="0" w:space="0" w:color="auto"/>
        <w:bottom w:val="none" w:sz="0" w:space="0" w:color="auto"/>
        <w:right w:val="none" w:sz="0" w:space="0" w:color="auto"/>
      </w:divBdr>
    </w:div>
    <w:div w:id="2106028884">
      <w:bodyDiv w:val="1"/>
      <w:marLeft w:val="0"/>
      <w:marRight w:val="0"/>
      <w:marTop w:val="0"/>
      <w:marBottom w:val="0"/>
      <w:divBdr>
        <w:top w:val="none" w:sz="0" w:space="0" w:color="auto"/>
        <w:left w:val="none" w:sz="0" w:space="0" w:color="auto"/>
        <w:bottom w:val="none" w:sz="0" w:space="0" w:color="auto"/>
        <w:right w:val="none" w:sz="0" w:space="0" w:color="auto"/>
      </w:divBdr>
    </w:div>
    <w:div w:id="2111125288">
      <w:bodyDiv w:val="1"/>
      <w:marLeft w:val="0"/>
      <w:marRight w:val="0"/>
      <w:marTop w:val="0"/>
      <w:marBottom w:val="0"/>
      <w:divBdr>
        <w:top w:val="none" w:sz="0" w:space="0" w:color="auto"/>
        <w:left w:val="none" w:sz="0" w:space="0" w:color="auto"/>
        <w:bottom w:val="none" w:sz="0" w:space="0" w:color="auto"/>
        <w:right w:val="none" w:sz="0" w:space="0" w:color="auto"/>
      </w:divBdr>
    </w:div>
    <w:div w:id="2112318317">
      <w:bodyDiv w:val="1"/>
      <w:marLeft w:val="0"/>
      <w:marRight w:val="0"/>
      <w:marTop w:val="0"/>
      <w:marBottom w:val="0"/>
      <w:divBdr>
        <w:top w:val="none" w:sz="0" w:space="0" w:color="auto"/>
        <w:left w:val="none" w:sz="0" w:space="0" w:color="auto"/>
        <w:bottom w:val="none" w:sz="0" w:space="0" w:color="auto"/>
        <w:right w:val="none" w:sz="0" w:space="0" w:color="auto"/>
      </w:divBdr>
    </w:div>
    <w:div w:id="2115976520">
      <w:bodyDiv w:val="1"/>
      <w:marLeft w:val="0"/>
      <w:marRight w:val="0"/>
      <w:marTop w:val="0"/>
      <w:marBottom w:val="0"/>
      <w:divBdr>
        <w:top w:val="none" w:sz="0" w:space="0" w:color="auto"/>
        <w:left w:val="none" w:sz="0" w:space="0" w:color="auto"/>
        <w:bottom w:val="none" w:sz="0" w:space="0" w:color="auto"/>
        <w:right w:val="none" w:sz="0" w:space="0" w:color="auto"/>
      </w:divBdr>
    </w:div>
    <w:div w:id="2117360572">
      <w:bodyDiv w:val="1"/>
      <w:marLeft w:val="0"/>
      <w:marRight w:val="0"/>
      <w:marTop w:val="0"/>
      <w:marBottom w:val="0"/>
      <w:divBdr>
        <w:top w:val="none" w:sz="0" w:space="0" w:color="auto"/>
        <w:left w:val="none" w:sz="0" w:space="0" w:color="auto"/>
        <w:bottom w:val="none" w:sz="0" w:space="0" w:color="auto"/>
        <w:right w:val="none" w:sz="0" w:space="0" w:color="auto"/>
      </w:divBdr>
    </w:div>
    <w:div w:id="2123959451">
      <w:bodyDiv w:val="1"/>
      <w:marLeft w:val="0"/>
      <w:marRight w:val="0"/>
      <w:marTop w:val="0"/>
      <w:marBottom w:val="0"/>
      <w:divBdr>
        <w:top w:val="none" w:sz="0" w:space="0" w:color="auto"/>
        <w:left w:val="none" w:sz="0" w:space="0" w:color="auto"/>
        <w:bottom w:val="none" w:sz="0" w:space="0" w:color="auto"/>
        <w:right w:val="none" w:sz="0" w:space="0" w:color="auto"/>
      </w:divBdr>
    </w:div>
    <w:div w:id="2132749923">
      <w:bodyDiv w:val="1"/>
      <w:marLeft w:val="0"/>
      <w:marRight w:val="0"/>
      <w:marTop w:val="0"/>
      <w:marBottom w:val="0"/>
      <w:divBdr>
        <w:top w:val="none" w:sz="0" w:space="0" w:color="auto"/>
        <w:left w:val="none" w:sz="0" w:space="0" w:color="auto"/>
        <w:bottom w:val="none" w:sz="0" w:space="0" w:color="auto"/>
        <w:right w:val="none" w:sz="0" w:space="0" w:color="auto"/>
      </w:divBdr>
    </w:div>
    <w:div w:id="2142838819">
      <w:bodyDiv w:val="1"/>
      <w:marLeft w:val="0"/>
      <w:marRight w:val="0"/>
      <w:marTop w:val="0"/>
      <w:marBottom w:val="0"/>
      <w:divBdr>
        <w:top w:val="none" w:sz="0" w:space="0" w:color="auto"/>
        <w:left w:val="none" w:sz="0" w:space="0" w:color="auto"/>
        <w:bottom w:val="none" w:sz="0" w:space="0" w:color="auto"/>
        <w:right w:val="none" w:sz="0" w:space="0" w:color="auto"/>
      </w:divBdr>
      <w:divsChild>
        <w:div w:id="1705331190">
          <w:marLeft w:val="0"/>
          <w:marRight w:val="0"/>
          <w:marTop w:val="0"/>
          <w:marBottom w:val="0"/>
          <w:divBdr>
            <w:top w:val="none" w:sz="0" w:space="0" w:color="auto"/>
            <w:left w:val="none" w:sz="0" w:space="0" w:color="auto"/>
            <w:bottom w:val="none" w:sz="0" w:space="0" w:color="auto"/>
            <w:right w:val="none" w:sz="0" w:space="0" w:color="auto"/>
          </w:divBdr>
        </w:div>
      </w:divsChild>
    </w:div>
    <w:div w:id="2143695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hyperlink" Target="https://github.com/msaid1976/BreastCancerHistopathological" TargetMode="Externa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lms2.apiit.edu.my/user/view.php?id=166&amp;course=50813"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oter" Target="footer1.xml"/><Relationship Id="rId3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C39EA9CF-E776-498B-AEBD-1DC976E413BE}"/>
      </w:docPartPr>
      <w:docPartBody>
        <w:p w:rsidR="00F646EC" w:rsidRDefault="00C8436B">
          <w:r w:rsidRPr="001D095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36B"/>
    <w:rsid w:val="005F44D1"/>
    <w:rsid w:val="006B6B30"/>
    <w:rsid w:val="009A324B"/>
    <w:rsid w:val="00B2390B"/>
    <w:rsid w:val="00C3206E"/>
    <w:rsid w:val="00C8436B"/>
    <w:rsid w:val="00D67E13"/>
    <w:rsid w:val="00E314CB"/>
    <w:rsid w:val="00ED3209"/>
    <w:rsid w:val="00F646E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67E13"/>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F056A342-28CE-4F26-94B1-C8476530E21F}">
  <we:reference id="wa104382081" version="1.55.1.0" store="en-GB" storeType="OMEX"/>
  <we:alternateReferences>
    <we:reference id="wa104382081" version="1.55.1.0" store="" storeType="OMEX"/>
  </we:alternateReferences>
  <we:properties>
    <we:property name="MENDELEY_BIBLIOGRAPHY_IS_DIRTY" value="false"/>
    <we:property name="MENDELEY_BIBLIOGRAPHY_LAST_MODIFIED" value="1766408523185"/>
    <we:property name="MENDELEY_CITATIONS" value="[{&quot;citationID&quot;:&quot;MENDELEY_CITATION_e1da663f-b15f-456e-b7ec-c66ce57e1456&quot;,&quot;properties&quot;:{&quot;noteIndex&quot;:0},&quot;isEdited&quot;:false,&quot;manualOverride&quot;:{&quot;isManuallyOverridden&quot;:false,&quot;citeprocText&quot;:&quot;(Elmore et al., 2015)&quot;,&quot;manualOverrideText&quot;:&quot;&quot;},&quot;citationTag&quot;:&quot;MENDELEY_CITATION_v3_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&quot;,&quot;citationItems&quot;:[{&quot;id&quot;:&quot;d4ec4807-c2a6-3100-b5aa-cd73336df1e0&quot;,&quot;itemData&quot;:{&quot;type&quot;:&quot;article-journal&quot;,&quot;id&quot;:&quot;d4ec4807-c2a6-3100-b5aa-cd73336df1e0&quot;,&quot;title&quot;:&quot;Diagnostic Concordance Among Pathologists Interpreting Breast Biopsy Specimens&quot;,&quot;author&quot;:[{&quot;family&quot;:&quot;Elmore&quot;,&quot;given&quot;:&quot;Joann G.&quot;,&quot;parse-names&quot;:false,&quot;dropping-particle&quot;:&quot;&quot;,&quot;non-dropping-particle&quot;:&quot;&quot;},{&quot;family&quot;:&quot;Longton&quot;,&quot;given&quot;:&quot;Gary M.&quot;,&quot;parse-names&quot;:false,&quot;dropping-particle&quot;:&quot;&quot;,&quot;non-dropping-particle&quot;:&quot;&quot;},{&quot;family&quot;:&quot;Carney&quot;,&quot;given&quot;:&quot;Patricia A.&quot;,&quot;parse-names&quot;:false,&quot;dropping-particle&quot;:&quot;&quot;,&quot;non-dropping-particle&quot;:&quot;&quot;},{&quot;family&quot;:&quot;Geller&quot;,&quot;given&quot;:&quot;Berta M.&quot;,&quot;parse-names&quot;:false,&quot;dropping-particle&quot;:&quot;&quot;,&quot;non-dropping-particle&quot;:&quot;&quot;},{&quot;family&quot;:&quot;Onega&quot;,&quot;given&quot;:&quot;Tracy&quot;,&quot;parse-names&quot;:false,&quot;dropping-particle&quot;:&quot;&quot;,&quot;non-dropping-particle&quot;:&quot;&quot;},{&quot;family&quot;:&quot;Tosteson&quot;,&quot;given&quot;:&quot;Anna N. A.&quot;,&quot;parse-names&quot;:false,&quot;dropping-particle&quot;:&quot;&quot;,&quot;non-dropping-particle&quot;:&quot;&quot;},{&quot;family&quot;:&quot;Nelson&quot;,&quot;given&quot;:&quot;Heidi D.&quot;,&quot;parse-names&quot;:false,&quot;dropping-particle&quot;:&quot;&quot;,&quot;non-dropping-particle&quot;:&quot;&quot;},{&quot;family&quot;:&quot;Pepe&quot;,&quot;given&quot;:&quot;Margaret S.&quot;,&quot;parse-names&quot;:false,&quot;dropping-particle&quot;:&quot;&quot;,&quot;non-dropping-particle&quot;:&quot;&quot;},{&quot;family&quot;:&quot;Allison&quot;,&quot;given&quot;:&quot;Kimberly H.&quot;,&quot;parse-names&quot;:false,&quot;dropping-particle&quot;:&quot;&quot;,&quot;non-dropping-particle&quot;:&quot;&quot;},{&quot;family&quot;:&quot;Schnitt&quot;,&quot;given&quot;:&quot;Stuart J.&quot;,&quot;parse-names&quot;:false,&quot;dropping-particle&quot;:&quot;&quot;,&quot;non-dropping-particle&quot;:&quot;&quot;},{&quot;family&quot;:&quot;O’Malley&quot;,&quot;given&quot;:&quot;Frances P.&quot;,&quot;parse-names&quot;:false,&quot;dropping-particle&quot;:&quot;&quot;,&quot;non-dropping-particle&quot;:&quot;&quot;},{&quot;family&quot;:&quot;Weaver&quot;,&quot;given&quot;:&quot;Donald L.&quot;,&quot;parse-names&quot;:false,&quot;dropping-particle&quot;:&quot;&quot;,&quot;non-dropping-particle&quot;:&quot;&quot;}],&quot;container-title&quot;:&quot;JAMA&quot;,&quot;container-title-short&quot;:&quot;JAMA&quot;,&quot;DOI&quot;:&quot;10.1001/jama.2015.1405&quot;,&quot;ISSN&quot;:&quot;0098-7484&quot;,&quot;issued&quot;:{&quot;date-parts&quot;:[[2015,3,17]]},&quot;page&quot;:&quot;1122&quot;,&quot;issue&quot;:&quot;11&quot;,&quot;volume&quot;:&quot;313&quot;},&quot;isTemporary&quot;:false}]},{&quot;citationID&quot;:&quot;MENDELEY_CITATION_e6d592aa-33d4-46e1-ba36-a5bf23083bbc&quot;,&quot;properties&quot;:{&quot;noteIndex&quot;:0},&quot;isEdited&quot;:false,&quot;manualOverride&quot;:{&quot;isManuallyOverridden&quot;:false,&quot;citeprocText&quot;:&quot;(Spanhol et al., 2016a)&quot;,&quot;manualOverrideText&quot;:&quot;&quot;},&quot;citationTag&quot;:&quot;MENDELEY_CITATION_v3_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&quot;,&quot;citationItems&quot;:[{&quot;id&quot;:&quot;6d318fdf-a66b-3fe9-bb1b-456220a22e46&quot;,&quot;itemData&quot;:{&quot;type&quot;:&quot;article-journal&quot;,&quot;id&quot;:&quot;6d318fdf-a66b-3fe9-bb1b-456220a22e46&quot;,&quot;title&quot;:&quot;A Dataset for Breast Cancer Histopathological Image Classification&quot;,&quot;author&quot;:[{&quot;family&quot;:&quot;Spanhol&quot;,&quot;given&quot;:&quot;Fabio A.&quot;,&quot;parse-names&quot;:false,&quot;dropping-particle&quot;:&quot;&quot;,&quot;non-dropping-particle&quot;:&quot;&quot;},{&quot;family&quot;:&quot;Oliveira&quot;,&quot;given&quot;:&quot;Luiz S.&quot;,&quot;parse-names&quot;:false,&quot;dropping-particle&quot;:&quot;&quot;,&quot;non-dropping-particle&quot;:&quot;&quot;},{&quot;family&quot;:&quot;Petitjean&quot;,&quot;given&quot;:&quot;Caroline&quot;,&quot;parse-names&quot;:false,&quot;dropping-particle&quot;:&quot;&quot;,&quot;non-dropping-particle&quot;:&quot;&quot;},{&quot;family&quot;:&quot;Heutte&quot;,&quot;given&quot;:&quot;Laurent&quot;,&quot;parse-names&quot;:false,&quot;dropping-particle&quot;:&quot;&quot;,&quot;non-dropping-particle&quot;:&quot;&quot;}],&quot;container-title&quot;:&quot;IEEE Transactions on Biomedical Engineering&quot;,&quot;container-title-short&quot;:&quot;IEEE Trans Biomed Eng&quot;,&quot;DOI&quot;:&quot;10.1109/TBME.2015.2496264&quot;,&quot;ISSN&quot;:&quot;0018-9294&quot;,&quot;issued&quot;:{&quot;date-parts&quot;:[[2016,7]]},&quot;page&quot;:&quot;1455-1462&quot;,&quot;issue&quot;:&quot;7&quot;,&quot;volume&quot;:&quot;63&quot;},&quot;isTemporary&quot;:false}]},{&quot;citationID&quot;:&quot;MENDELEY_CITATION_52737bb2-6a0d-47d0-94bf-5678f9ece15d&quot;,&quot;properties&quot;:{&quot;noteIndex&quot;:0},&quot;isEdited&quot;:false,&quot;manualOverride&quot;:{&quot;isManuallyOverridden&quot;:false,&quot;citeprocText&quot;:&quot;(Bardou et al., 2018; Yan et al., 2020a)&quot;,&quot;manualOverrideText&quot;:&quot;&quot;},&quot;citationTag&quot;:&quot;MENDELEY_CITATION_v3_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&quot;,&quot;citationItems&quot;:[{&quot;id&quot;:&quot;2047ba50-67a7-3f54-9c07-78ff0d11f850&quot;,&quot;itemData&quot;:{&quot;type&quot;:&quot;article-journal&quot;,&quot;id&quot;:&quot;2047ba50-67a7-3f54-9c07-78ff0d11f850&quot;,&quot;title&quot;:&quot;Classification of Breast Cancer Based on Histology Images Using Convolutional Neural Networks&quot;,&quot;author&quot;:[{&quot;family&quot;:&quot;Bardou&quot;,&quot;given&quot;:&quot;Dalal&quot;,&quot;parse-names&quot;:false,&quot;dropping-particle&quot;:&quot;&quot;,&quot;non-dropping-particle&quot;:&quot;&quot;},{&quot;family&quot;:&quot;Zhang&quot;,&quot;given&quot;:&quot;Kun&quot;,&quot;parse-names&quot;:false,&quot;dropping-particle&quot;:&quot;&quot;,&quot;non-dropping-particle&quot;:&quot;&quot;},{&quot;family&quot;:&quot;Ahmad&quot;,&quot;given&quot;:&quot;Sayed Mohammad&quot;,&quot;parse-names&quot;:false,&quot;dropping-particle&quot;:&quot;&quot;,&quot;non-dropping-particle&quot;:&quot;&quot;}],&quot;container-title&quot;:&quot;IEEE Access&quot;,&quot;DOI&quot;:&quot;10.1109/ACCESS.2018.2831280&quot;,&quot;ISSN&quot;:&quot;2169-3536&quot;,&quot;issued&quot;:{&quot;date-parts&quot;:[[2018]]},&quot;page&quot;:&quot;24680-24693&quot;,&quot;volume&quot;:&quot;6&quot;,&quot;container-title-short&quot;:&quot;&quot;},&quot;isTemporary&quot;:false},{&quot;id&quot;:&quot;53100c53-af57-3328-be59-b2263d63d7b1&quot;,&quot;itemData&quot;:{&quot;type&quot;:&quot;article-journal&quot;,&quot;id&quot;:&quot;53100c53-af57-3328-be59-b2263d63d7b1&quot;,&quot;title&quot;:&quot;Breast cancer histopathological image classification using a hybrid deep neural network&quot;,&quot;author&quot;:[{&quot;family&quot;:&quot;Yan&quot;,&quot;given&quot;:&quot;Rui&quot;,&quot;parse-names&quot;:false,&quot;dropping-particle&quot;:&quot;&quot;,&quot;non-dropping-particle&quot;:&quot;&quot;},{&quot;family&quot;:&quot;Ren&quot;,&quot;given&quot;:&quot;Fei&quot;,&quot;parse-names&quot;:false,&quot;dropping-particle&quot;:&quot;&quot;,&quot;non-dropping-particle&quot;:&quot;&quot;},{&quot;family&quot;:&quot;Wang&quot;,&quot;given&quot;:&quot;Zihao&quot;,&quot;parse-names&quot;:false,&quot;dropping-particle&quot;:&quot;&quot;,&quot;non-dropping-particle&quot;:&quot;&quot;},{&quot;family&quot;:&quot;Wang&quot;,&quot;given&quot;:&quot;Lihua&quot;,&quot;parse-names&quot;:false,&quot;dropping-particle&quot;:&quot;&quot;,&quot;non-dropping-particle&quot;:&quot;&quot;},{&quot;family&quot;:&quot;Zhang&quot;,&quot;given&quot;:&quot;Tong&quot;,&quot;parse-names&quot;:false,&quot;dropping-particle&quot;:&quot;&quot;,&quot;non-dropping-particle&quot;:&quot;&quot;},{&quot;family&quot;:&quot;Liu&quot;,&quot;given&quot;:&quot;Yudong&quot;,&quot;parse-names&quot;:false,&quot;dropping-particle&quot;:&quot;&quot;,&quot;non-dropping-particle&quot;:&quot;&quot;},{&quot;family&quot;:&quot;Rao&quot;,&quot;given&quot;:&quot;Xiaosong&quot;,&quot;parse-names&quot;:false,&quot;dropping-particle&quot;:&quot;&quot;,&quot;non-dropping-particle&quot;:&quot;&quot;},{&quot;family&quot;:&quot;Zheng&quot;,&quot;given&quot;:&quot;Chunhou&quot;,&quot;parse-names&quot;:false,&quot;dropping-particle&quot;:&quot;&quot;,&quot;non-dropping-particle&quot;:&quot;&quot;},{&quot;family&quot;:&quot;Zhang&quot;,&quot;given&quot;:&quot;Fa&quot;,&quot;parse-names&quot;:false,&quot;dropping-particle&quot;:&quot;&quot;,&quot;non-dropping-particle&quot;:&quot;&quot;}],&quot;container-title&quot;:&quot;Methods&quot;,&quot;DOI&quot;:&quot;10.1016/j.ymeth.2019.06.014&quot;,&quot;ISSN&quot;:&quot;10462023&quot;,&quot;issued&quot;:{&quot;date-parts&quot;:[[2020,2]]},&quot;page&quot;:&quot;52-60&quot;,&quot;volume&quot;:&quot;173&quot;,&quot;container-title-short&quot;:&quot;&quot;},&quot;isTemporary&quot;:false}]},{&quot;citationID&quot;:&quot;MENDELEY_CITATION_5de4244c-73fa-4e85-861d-8664cd3de53d&quot;,&quot;properties&quot;:{&quot;noteIndex&quot;:0},&quot;isEdited&quot;:false,&quot;manualOverride&quot;:{&quot;isManuallyOverridden&quot;:false,&quot;citeprocText&quot;:&quot;(Gurcan et al., 2009)&quot;,&quot;manualOverrideText&quot;:&quot;&quot;},&quot;citationTag&quot;:&quot;MENDELEY_CITATION_v3_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&quot;,&quot;citationItems&quot;:[{&quot;id&quot;:&quot;eb364bde-37ca-3c2f-9e42-04d249c0f8eb&quot;,&quot;itemData&quot;:{&quot;type&quot;:&quot;article-journal&quot;,&quot;id&quot;:&quot;eb364bde-37ca-3c2f-9e42-04d249c0f8eb&quot;,&quot;title&quot;:&quot;Histopathological Image Analysis: A Review&quot;,&quot;author&quot;:[{&quot;family&quot;:&quot;Gurcan&quot;,&quot;given&quot;:&quot;Metin&quot;,&quot;parse-names&quot;:false,&quot;dropping-particle&quot;:&quot;&quot;,&quot;non-dropping-particle&quot;:&quot;&quot;},{&quot;family&quot;:&quot;Boucheron&quot;,&quot;given&quot;:&quot;Laura&quot;,&quot;parse-names&quot;:false,&quot;dropping-particle&quot;:&quot;&quot;,&quot;non-dropping-particle&quot;:&quot;&quot;},{&quot;family&quot;:&quot;Can&quot;,&quot;given&quot;:&quot;Ali&quot;,&quot;parse-names&quot;:false,&quot;dropping-particle&quot;:&quot;&quot;,&quot;non-dropping-particle&quot;:&quot;&quot;},{&quot;family&quot;:&quot;Madabhushi&quot;,&quot;given&quot;:&quot;Anant&quot;,&quot;parse-names&quot;:false,&quot;dropping-particle&quot;:&quot;&quot;,&quot;non-dropping-particle&quot;:&quot;&quot;},{&quot;family&quot;:&quot;Rajpoot&quot;,&quot;given&quot;:&quot;Nasir&quot;,&quot;parse-names&quot;:false,&quot;dropping-particle&quot;:&quot;&quot;,&quot;non-dropping-particle&quot;:&quot;&quot;},{&quot;family&quot;:&quot;Yener&quot;,&quot;given&quot;:&quot;Bulent&quot;,&quot;parse-names&quot;:false,&quot;dropping-particle&quot;:&quot;&quot;,&quot;non-dropping-particle&quot;:&quot;&quot;}],&quot;container-title&quot;:&quot;Biomedical Engineering, IEEE Reviews in&quot;,&quot;DOI&quot;:&quot;10.1109/RBME.2009.2034865&quot;,&quot;issued&quot;:{&quot;date-parts&quot;:[[2009,12]]},&quot;page&quot;:&quot;147 - 171&quot;,&quot;volume&quot;:&quot;2&quot;,&quot;container-title-short&quot;:&quot;&quot;},&quot;isTemporary&quot;:false}]},{&quot;citationID&quot;:&quot;MENDELEY_CITATION_08615a5a-1ffb-422c-96bd-9fdd2edf2b0b&quot;,&quot;properties&quot;:{&quot;noteIndex&quot;:0},&quot;isEdited&quot;:false,&quot;manualOverride&quot;:{&quot;isManuallyOverridden&quot;:false,&quot;citeprocText&quot;:&quot;(Haralick et al., 1973)&quot;,&quot;manualOverrideText&quot;:&quot;&quot;},&quot;citationTag&quot;:&quot;MENDELEY_CITATION_v3_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&quot;,&quot;citationItems&quot;:[{&quot;id&quot;:&quot;e5a28e76-80ed-3c32-8645-737eaaa79f1f&quot;,&quot;itemData&quot;:{&quot;type&quot;:&quot;article-journal&quot;,&quot;id&quot;:&quot;e5a28e76-80ed-3c32-8645-737eaaa79f1f&quot;,&quot;title&quot;:&quot;Textural Features for Image Classification&quot;,&quot;author&quot;:[{&quot;family&quot;:&quot;Haralick&quot;,&quot;given&quot;:&quot;Robert M.&quot;,&quot;parse-names&quot;:false,&quot;dropping-particle&quot;:&quot;&quot;,&quot;non-dropping-particle&quot;:&quot;&quot;},{&quot;family&quot;:&quot;Shanmugam&quot;,&quot;given&quot;:&quot;K.&quot;,&quot;parse-names&quot;:false,&quot;dropping-particle&quot;:&quot;&quot;,&quot;non-dropping-particle&quot;:&quot;&quot;},{&quot;family&quot;:&quot;Dinstein&quot;,&quot;given&quot;:&quot;Its'Hak&quot;,&quot;parse-names&quot;:false,&quot;dropping-particle&quot;:&quot;&quot;,&quot;non-dropping-particle&quot;:&quot;&quot;}],&quot;container-title&quot;:&quot;IEEE Transactions on Systems, Man, and Cybernetics&quot;,&quot;container-title-short&quot;:&quot;IEEE Trans Syst Man Cybern&quot;,&quot;DOI&quot;:&quot;10.1109/TSMC.1973.4309314&quot;,&quot;ISSN&quot;:&quot;0018-9472&quot;,&quot;issued&quot;:{&quot;date-parts&quot;:[[1973,11]]},&quot;page&quot;:&quot;610-621&quot;,&quot;issue&quot;:&quot;6&quot;,&quot;volume&quot;:&quot;SMC-3&quot;},&quot;isTemporary&quot;:false}]},{&quot;citationID&quot;:&quot;MENDELEY_CITATION_90f52a33-da45-4b80-bb0f-dc878d3ffb0f&quot;,&quot;properties&quot;:{&quot;noteIndex&quot;:0},&quot;isEdited&quot;:false,&quot;manualOverride&quot;:{&quot;isManuallyOverridden&quot;:false,&quot;citeprocText&quot;:&quot;(Ojala et al., 2002)&quot;,&quot;manualOverrideText&quot;:&quot;&quot;},&quot;citationTag&quot;:&quot;MENDELEY_CITATION_v3_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&quot;,&quot;citationItems&quot;:[{&quot;id&quot;:&quot;cea20853-40dc-3669-8951-a85f49a644af&quot;,&quot;itemData&quot;:{&quot;type&quot;:&quot;article-journal&quot;,&quot;id&quot;:&quot;cea20853-40dc-3669-8951-a85f49a644af&quot;,&quot;title&quot;:&quot;Multiresolution gray-scale and rotation invariant texture classification with local binary patterns&quot;,&quot;author&quot;:[{&quot;family&quot;:&quot;Ojala&quot;,&quot;given&quot;:&quot;T.&quot;,&quot;parse-names&quot;:false,&quot;dropping-particle&quot;:&quot;&quot;,&quot;non-dropping-particle&quot;:&quot;&quot;},{&quot;family&quot;:&quot;Pietikainen&quot;,&quot;given&quot;:&quot;M.&quot;,&quot;parse-names&quot;:false,&quot;dropping-particle&quot;:&quot;&quot;,&quot;non-dropping-particle&quot;:&quot;&quot;},{&quot;family&quot;:&quot;Maenpaa&quot;,&quot;given&quot;:&quot;T.&quot;,&quot;parse-names&quot;:false,&quot;dropping-particle&quot;:&quot;&quot;,&quot;non-dropping-particle&quot;:&quot;&quot;}],&quot;container-title&quot;:&quot;IEEE Transactions on Pattern Analysis and Machine Intelligence&quot;,&quot;container-title-short&quot;:&quot;IEEE Trans Pattern Anal Mach Intell&quot;,&quot;DOI&quot;:&quot;10.1109/TPAMI.2002.1017623&quot;,&quot;ISSN&quot;:&quot;0162-8828&quot;,&quot;issued&quot;:{&quot;date-parts&quot;:[[2002,7]]},&quot;page&quot;:&quot;971-987&quot;,&quot;issue&quot;:&quot;7&quot;,&quot;volume&quot;:&quot;24&quot;},&quot;isTemporary&quot;:false}]},{&quot;citationID&quot;:&quot;MENDELEY_CITATION_e555ab05-7d30-4a11-80bb-8345c2010feb&quot;,&quot;properties&quot;:{&quot;noteIndex&quot;:0},&quot;isEdited&quot;:false,&quot;manualOverride&quot;:{&quot;isManuallyOverridden&quot;:false,&quot;citeprocText&quot;:&quot;(Wang et al., 2018)&quot;,&quot;manualOverrideText&quot;:&quot;&quot;},&quot;citationTag&quot;:&quot;MENDELEY_CITATION_v3_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&quot;,&quot;citationItems&quot;:[{&quot;id&quot;:&quot;6c3503fc-4c14-3755-bcda-7ae8eb8dcf3f&quot;,&quot;itemData&quot;:{&quot;type&quot;:&quot;article-journal&quot;,&quot;id&quot;:&quot;6c3503fc-4c14-3755-bcda-7ae8eb8dcf3f&quot;,&quot;title&quot;:&quot;A fast and efficient conformal regressor with regularized extreme learning machine&quot;,&quot;author&quot;:[{&quot;family&quot;:&quot;Wang&quot;,&quot;given&quot;:&quot;Di&quot;,&quot;parse-names&quot;:false,&quot;dropping-particle&quot;:&quot;&quot;,&quot;non-dropping-particle&quot;:&quot;&quot;},{&quot;family&quot;:&quot;Wang&quot;,&quot;given&quot;:&quot;Ping&quot;,&quot;parse-names&quot;:false,&quot;dropping-particle&quot;:&quot;&quot;,&quot;non-dropping-particle&quot;:&quot;&quot;},{&quot;family&quot;:&quot;Shi&quot;,&quot;given&quot;:&quot;Junzhi&quot;,&quot;parse-names&quot;:false,&quot;dropping-particle&quot;:&quot;&quot;,&quot;non-dropping-particle&quot;:&quot;&quot;}],&quot;container-title&quot;:&quot;Neurocomputing&quot;,&quot;container-title-short&quot;:&quot;Neurocomputing&quot;,&quot;DOI&quot;:&quot;10.1016/j.neucom.2018.04.012&quot;,&quot;ISSN&quot;:&quot;09252312&quot;,&quot;issued&quot;:{&quot;date-parts&quot;:[[2018,8]]},&quot;page&quot;:&quot;1-11&quot;,&quot;volume&quot;:&quot;304&quot;},&quot;isTemporary&quot;:false}]},{&quot;citationID&quot;:&quot;MENDELEY_CITATION_9a7ab920-95bd-43c2-a20b-38d29b8c1d26&quot;,&quot;properties&quot;:{&quot;noteIndex&quot;:0},&quot;isEdited&quot;:false,&quot;manualOverride&quot;:{&quot;isManuallyOverridden&quot;:false,&quot;citeprocText&quot;:&quot;(Yan et al., 2020b)&quot;,&quot;manualOverrideText&quot;:&quot;&quot;},&quot;citationTag&quot;:&quot;MENDELEY_CITATION_v3_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&quot;,&quot;citationItems&quot;:[{&quot;id&quot;:&quot;3f5ef46d-2f5f-3a8a-a3f7-f3011a1f6673&quot;,&quot;itemData&quot;:{&quot;type&quot;:&quot;article-journal&quot;,&quot;id&quot;:&quot;3f5ef46d-2f5f-3a8a-a3f7-f3011a1f6673&quot;,&quot;title&quot;:&quot;Breast cancer histopathological image classification using a hybrid deep neural network&quot;,&quot;author&quot;:[{&quot;family&quot;:&quot;Yan&quot;,&quot;given&quot;:&quot;Rui&quot;,&quot;parse-names&quot;:false,&quot;dropping-particle&quot;:&quot;&quot;,&quot;non-dropping-particle&quot;:&quot;&quot;},{&quot;family&quot;:&quot;Ren&quot;,&quot;given&quot;:&quot;Fei&quot;,&quot;parse-names&quot;:false,&quot;dropping-particle&quot;:&quot;&quot;,&quot;non-dropping-particle&quot;:&quot;&quot;},{&quot;family&quot;:&quot;Wang&quot;,&quot;given&quot;:&quot;Zihao&quot;,&quot;parse-names&quot;:false,&quot;dropping-particle&quot;:&quot;&quot;,&quot;non-dropping-particle&quot;:&quot;&quot;},{&quot;family&quot;:&quot;Wang&quot;,&quot;given&quot;:&quot;Lihua&quot;,&quot;parse-names&quot;:false,&quot;dropping-particle&quot;:&quot;&quot;,&quot;non-dropping-particle&quot;:&quot;&quot;},{&quot;family&quot;:&quot;Zhang&quot;,&quot;given&quot;:&quot;Tong&quot;,&quot;parse-names&quot;:false,&quot;dropping-particle&quot;:&quot;&quot;,&quot;non-dropping-particle&quot;:&quot;&quot;},{&quot;family&quot;:&quot;Liu&quot;,&quot;given&quot;:&quot;Yudong&quot;,&quot;parse-names&quot;:false,&quot;dropping-particle&quot;:&quot;&quot;,&quot;non-dropping-particle&quot;:&quot;&quot;},{&quot;family&quot;:&quot;Rao&quot;,&quot;given&quot;:&quot;Xiaosong&quot;,&quot;parse-names&quot;:false,&quot;dropping-particle&quot;:&quot;&quot;,&quot;non-dropping-particle&quot;:&quot;&quot;},{&quot;family&quot;:&quot;Zheng&quot;,&quot;given&quot;:&quot;Chunhou&quot;,&quot;parse-names&quot;:false,&quot;dropping-particle&quot;:&quot;&quot;,&quot;non-dropping-particle&quot;:&quot;&quot;},{&quot;family&quot;:&quot;Zhang&quot;,&quot;given&quot;:&quot;Fa&quot;,&quot;parse-names&quot;:false,&quot;dropping-particle&quot;:&quot;&quot;,&quot;non-dropping-particle&quot;:&quot;&quot;}],&quot;container-title&quot;:&quot;Methods&quot;,&quot;DOI&quot;:&quot;10.1016/j.ymeth.2019.06.014&quot;,&quot;ISSN&quot;:&quot;10462023&quot;,&quot;issued&quot;:{&quot;date-parts&quot;:[[2020,2]]},&quot;page&quot;:&quot;52-60&quot;,&quot;volume&quot;:&quot;173&quot;,&quot;container-title-short&quot;:&quot;&quot;},&quot;isTemporary&quot;:false}]},{&quot;citationID&quot;:&quot;MENDELEY_CITATION_1aca271a-20e6-4856-9ca7-f1e3aeac5fb9&quot;,&quot;properties&quot;:{&quot;noteIndex&quot;:0},&quot;isEdited&quot;:false,&quot;manualOverride&quot;:{&quot;isManuallyOverridden&quot;:false,&quot;citeprocText&quot;:&quot;(Guyon et al., 2002)&quot;,&quot;manualOverrideText&quot;:&quot;&quot;},&quot;citationTag&quot;:&quot;MENDELEY_CITATION_v3_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&quot;,&quot;citationItems&quot;:[{&quot;id&quot;:&quot;145e4d50-97cb-3810-8823-a2955f21535a&quot;,&quot;itemData&quot;:{&quot;type&quot;:&quot;article-journal&quot;,&quot;id&quot;:&quot;145e4d50-97cb-3810-8823-a2955f21535a&quot;,&quot;title&quot;:&quot;Gene Selection for Cancer Classification using Support Vector Machines&quot;,&quot;author&quot;:[{&quot;family&quot;:&quot;Guyon&quot;,&quot;given&quot;:&quot;Isabelle&quot;,&quot;parse-names&quot;:false,&quot;dropping-particle&quot;:&quot;&quot;,&quot;non-dropping-particle&quot;:&quot;&quot;},{&quot;family&quot;:&quot;Weston&quot;,&quot;given&quot;:&quot;Jason&quot;,&quot;parse-names&quot;:false,&quot;dropping-particle&quot;:&quot;&quot;,&quot;non-dropping-particle&quot;:&quot;&quot;},{&quot;family&quot;:&quot;Barnhill&quot;,&quot;given&quot;:&quot;Stephen&quot;,&quot;parse-names&quot;:false,&quot;dropping-particle&quot;:&quot;&quot;,&quot;non-dropping-particle&quot;:&quot;&quot;},{&quot;family&quot;:&quot;Vapnik&quot;,&quot;given&quot;:&quot;Vladimir&quot;,&quot;parse-names&quot;:false,&quot;dropping-particle&quot;:&quot;&quot;,&quot;non-dropping-particle&quot;:&quot;&quot;}],&quot;container-title&quot;:&quot;Machine Learning&quot;,&quot;container-title-short&quot;:&quot;Mach Learn&quot;,&quot;DOI&quot;:&quot;10.1023/A:1012487302797&quot;,&quot;ISSN&quot;:&quot;0885-6125&quot;,&quot;issued&quot;:{&quot;date-parts&quot;:[[2002,1]]},&quot;page&quot;:&quot;389-422&quot;,&quot;issue&quot;:&quot;1-3&quot;,&quot;volume&quot;:&quot;46&quot;},&quot;isTemporary&quot;:false}]},{&quot;citationID&quot;:&quot;MENDELEY_CITATION_0fa8c4fb-3903-4bc3-ac1f-574f9402eac8&quot;,&quot;properties&quot;:{&quot;noteIndex&quot;:0},&quot;isEdited&quot;:false,&quot;manualOverride&quot;:{&quot;isManuallyOverridden&quot;:false,&quot;citeprocText&quot;:&quot;(Tibshirani, 1996)&quot;,&quot;manualOverrideText&quot;:&quot;&quot;},&quot;citationTag&quot;:&quot;MENDELEY_CITATION_v3_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&quot;,&quot;citationItems&quot;:[{&quot;id&quot;:&quot;3f7e98cd-b180-3b84-b26f-77ff86f9af36&quot;,&quot;itemData&quot;:{&quot;type&quot;:&quot;article-journal&quot;,&quot;id&quot;:&quot;3f7e98cd-b180-3b84-b26f-77ff86f9af36&quot;,&quot;title&quot;:&quot;Regression Shrinkage and Selection Via the Lasso&quot;,&quot;author&quot;:[{&quot;family&quot;:&quot;Tibshirani&quot;,&quot;given&quot;:&quot;Robert&quot;,&quot;parse-names&quot;:false,&quot;dropping-particle&quot;:&quot;&quot;,&quot;non-dropping-particle&quot;:&quot;&quot;}],&quot;container-title&quot;:&quot;Journal of the Royal Statistical Society Series B: Statistical Methodology&quot;,&quot;container-title-short&quot;:&quot;J R Stat Soc Series B Stat Methodol&quot;,&quot;DOI&quot;:&quot;10.1111/j.2517-6161.1996.tb02080.x&quot;,&quot;ISSN&quot;:&quot;1369-7412&quot;,&quot;issued&quot;:{&quot;date-parts&quot;:[[1996,1,1]]},&quot;page&quot;:&quot;267-288&quot;,&quot;abstract&quot;:&quot;&lt;p&gt;We propose a new method for estimation in linear models. The ‘lasso’ minimizes the residual sum of squares subject to the sum of the absolute value of the coefficients being less than a constant. Because of the nature of this constraint it tends to produce some coefficients that are exactly 0 and hence gives interpretable models. Our simulation studies suggest that the lasso enjoys some of the favourable properties of both subset selection and ridge regression. It produces interpretable models like subset selection and exhibits the stability of ridge regression. There is also an interesting relationship with recent work in adaptive function estimation by Donoho and Johnstone. The lasso idea is quite general and can be applied in a variety of statistical models: extensions to generalized regression models and tree-based models are briefly described.&lt;/p&gt;&quot;,&quot;issue&quot;:&quot;1&quot;,&quot;volume&quot;:&quot;58&quot;},&quot;isTemporary&quot;:false}]},{&quot;citationID&quot;:&quot;MENDELEY_CITATION_dc52037b-75d7-40fb-adf4-fb5f66575839&quot;,&quot;properties&quot;:{&quot;noteIndex&quot;:0},&quot;isEdited&quot;:false,&quot;manualOverride&quot;:{&quot;isManuallyOverridden&quot;:false,&quot;citeprocText&quot;:&quot;(Kononenko, 1994)&quot;,&quot;manualOverrideText&quot;:&quot;&quot;},&quot;citationTag&quot;:&quot;MENDELEY_CITATION_v3_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&quot;,&quot;citationItems&quot;:[{&quot;id&quot;:&quot;a9590722-a995-346e-9d6b-5cb2018c77c4&quot;,&quot;itemData&quot;:{&quot;type&quot;:&quot;chapter&quot;,&quot;id&quot;:&quot;a9590722-a995-346e-9d6b-5cb2018c77c4&quot;,&quot;title&quot;:&quot;Estimating attributes: Analysis and extensions of RELIEF&quot;,&quot;author&quot;:[{&quot;family&quot;:&quot;Kononenko&quot;,&quot;given&quot;:&quot;Igor&quot;,&quot;parse-names&quot;:false,&quot;dropping-particle&quot;:&quot;&quot;,&quot;non-dropping-particle&quot;:&quot;&quot;}],&quot;DOI&quot;:&quot;10.1007/3-540-57868-4_57&quot;,&quot;issued&quot;:{&quot;date-parts&quot;:[[1994]]},&quot;page&quot;:&quot;171-182&quot;,&quot;container-title-short&quot;:&quot;&quot;},&quot;isTemporary&quot;:false}]},{&quot;citationID&quot;:&quot;MENDELEY_CITATION_4cf48022-d06f-44ad-8194-96c7a88dd403&quot;,&quot;properties&quot;:{&quot;noteIndex&quot;:0},&quot;isEdited&quot;:false,&quot;manualOverride&quot;:{&quot;isManuallyOverridden&quot;:false,&quot;citeprocText&quot;:&quot;(Saeys et al., 2008)&quot;,&quot;manualOverrideText&quot;:&quot;&quot;},&quot;citationTag&quot;:&quot;MENDELEY_CITATION_v3_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&quot;,&quot;citationItems&quot;:[{&quot;id&quot;:&quot;06bf390b-2c9f-3a24-b36d-9d9ed52d4d96&quot;,&quot;itemData&quot;:{&quot;type&quot;:&quot;chapter&quot;,&quot;id&quot;:&quot;06bf390b-2c9f-3a24-b36d-9d9ed52d4d96&quot;,&quot;title&quot;:&quot;Robust Feature Selection Using Ensemble Feature Selection Techniques&quot;,&quot;author&quot;:[{&quot;family&quot;:&quot;Saeys&quot;,&quot;given&quot;:&quot;Yvan&quot;,&quot;parse-names&quot;:false,&quot;dropping-particle&quot;:&quot;&quot;,&quot;non-dropping-particle&quot;:&quot;&quot;},{&quot;family&quot;:&quot;Abeel&quot;,&quot;given&quot;:&quot;Thomas&quot;,&quot;parse-names&quot;:false,&quot;dropping-particle&quot;:&quot;&quot;,&quot;non-dropping-particle&quot;:&quot;&quot;},{&quot;family&quot;:&quot;Peer&quot;,&quot;given&quot;:&quot;Yves&quot;,&quot;parse-names&quot;:false,&quot;dropping-particle&quot;:&quot;&quot;,&quot;non-dropping-particle&quot;:&quot;Van de&quot;}],&quot;DOI&quot;:&quot;10.1007/978-3-540-87481-2_21&quot;,&quot;issued&quot;:{&quot;date-parts&quot;:[[2008]]},&quot;page&quot;:&quot;313-325&quot;,&quot;container-title-short&quot;:&quot;&quot;},&quot;isTemporary&quot;:false}]},{&quot;citationID&quot;:&quot;MENDELEY_CITATION_6282cada-6aac-4c61-bea8-c209a09952b5&quot;,&quot;properties&quot;:{&quot;noteIndex&quot;:0},&quot;isEdited&quot;:false,&quot;manualOverride&quot;:{&quot;isManuallyOverridden&quot;:false,&quot;citeprocText&quot;:&quot;(Holzinger et al., 2017)&quot;,&quot;manualOverrideText&quot;:&quot;&quot;},&quot;citationTag&quot;:&quot;MENDELEY_CITATION_v3_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&quot;,&quot;citationItems&quot;:[{&quot;id&quot;:&quot;cc6ced6b-144b-3bea-af47-3991483af085&quot;,&quot;itemData&quot;:{&quot;type&quot;:&quot;article&quot;,&quot;id&quot;:&quot;cc6ced6b-144b-3bea-af47-3991483af085&quot;,&quot;title&quot;:&quot;What do we need to build explainable AI systems for the medical domain?&quot;,&quot;author&quot;:[{&quot;family&quot;:&quot;Holzinger&quot;,&quot;given&quot;:&quot;Andreas&quot;,&quot;parse-names&quot;:false,&quot;dropping-particle&quot;:&quot;&quot;,&quot;non-dropping-particle&quot;:&quot;&quot;},{&quot;family&quot;:&quot;Biemann&quot;,&quot;given&quot;:&quot;Chris&quot;,&quot;parse-names&quot;:false,&quot;dropping-particle&quot;:&quot;&quot;,&quot;non-dropping-particle&quot;:&quot;&quot;},{&quot;family&quot;:&quot;Pattichis&quot;,&quot;given&quot;:&quot;Constantinos S&quot;,&quot;parse-names&quot;:false,&quot;dropping-particle&quot;:&quot;&quot;,&quot;non-dropping-particle&quot;:&quot;&quot;},{&quot;family&quot;:&quot;Kell&quot;,&quot;given&quot;:&quot;Douglas B&quot;,&quot;parse-names&quot;:false,&quot;dropping-particle&quot;:&quot;&quot;,&quot;non-dropping-particle&quot;:&quot;&quot;}],&quot;DOI&quot;:&quot;https://doi.org/10.48550/arXiv.1712.09923&quot;,&quot;URL&quot;:&quot;https://arxiv.org/abs/1712.09923&quot;,&quot;issued&quot;:{&quot;date-parts&quot;:[[2017]]},&quot;container-title-short&quot;:&quot;&quot;},&quot;isTemporary&quot;:false}]},{&quot;citationID&quot;:&quot;MENDELEY_CITATION_e88e8447-359f-463e-aa12-bc7ddb8eae78&quot;,&quot;properties&quot;:{&quot;noteIndex&quot;:0},&quot;isEdited&quot;:false,&quot;manualOverride&quot;:{&quot;isManuallyOverridden&quot;:false,&quot;citeprocText&quot;:&quot;(Spanhol et al., 2016b)&quot;,&quot;manualOverrideText&quot;:&quot;&quot;},&quot;citationTag&quot;:&quot;MENDELEY_CITATION_v3_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&quot;,&quot;citationItems&quot;:[{&quot;id&quot;:&quot;b27a42c3-d349-3794-86c6-e8f5f075bfaf&quot;,&quot;itemData&quot;:{&quot;type&quot;:&quot;article-journal&quot;,&quot;id&quot;:&quot;b27a42c3-d349-3794-86c6-e8f5f075bfaf&quot;,&quot;title&quot;:&quot;A Dataset for Breast Cancer Histopathological Image Classification&quot;,&quot;author&quot;:[{&quot;family&quot;:&quot;Spanhol&quot;,&quot;given&quot;:&quot;Fabio A.&quot;,&quot;parse-names&quot;:false,&quot;dropping-particle&quot;:&quot;&quot;,&quot;non-dropping-particle&quot;:&quot;&quot;},{&quot;family&quot;:&quot;Oliveira&quot;,&quot;given&quot;:&quot;Luiz S.&quot;,&quot;parse-names&quot;:false,&quot;dropping-particle&quot;:&quot;&quot;,&quot;non-dropping-particle&quot;:&quot;&quot;},{&quot;family&quot;:&quot;Petitjean&quot;,&quot;given&quot;:&quot;Caroline&quot;,&quot;parse-names&quot;:false,&quot;dropping-particle&quot;:&quot;&quot;,&quot;non-dropping-particle&quot;:&quot;&quot;},{&quot;family&quot;:&quot;Heutte&quot;,&quot;given&quot;:&quot;Laurent&quot;,&quot;parse-names&quot;:false,&quot;dropping-particle&quot;:&quot;&quot;,&quot;non-dropping-particle&quot;:&quot;&quot;}],&quot;container-title&quot;:&quot;IEEE Transactions on Biomedical Engineering&quot;,&quot;container-title-short&quot;:&quot;IEEE Trans Biomed Eng&quot;,&quot;DOI&quot;:&quot;10.1109/TBME.2015.2496264&quot;,&quot;ISSN&quot;:&quot;0018-9294&quot;,&quot;issued&quot;:{&quot;date-parts&quot;:[[2016,7]]},&quot;page&quot;:&quot;1455-1462&quot;,&quot;issue&quot;:&quot;7&quot;,&quot;volume&quot;:&quot;63&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0913F486-AED8-40A5-A022-681BCF29860E}">
  <we:reference id="wa104382008" version="1.1.0.1" store="en-US" storeType="OMEX"/>
  <we:alternateReferences>
    <we:reference id="WA104382008" version="1.1.0.1"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C0789F-B9F5-4E5E-A3FF-56FC2AA524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47</Pages>
  <Words>10457</Words>
  <Characters>70585</Characters>
  <Application>Microsoft Office Word</Application>
  <DocSecurity>0</DocSecurity>
  <Lines>1440</Lines>
  <Paragraphs>730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MOHAMED SAID ALY AMIN</dc:creator>
  <cp:keywords/>
  <dc:description/>
  <cp:lastModifiedBy>MOHAMED MOHAMED SAID ALY AMIN</cp:lastModifiedBy>
  <cp:revision>35</cp:revision>
  <dcterms:created xsi:type="dcterms:W3CDTF">2025-12-25T07:30:00Z</dcterms:created>
  <dcterms:modified xsi:type="dcterms:W3CDTF">2025-12-25T08:50:00Z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f8c3be18-67d8-4687-bdb4-eb89e60f1476</vt:lpwstr>
  </property>
</Properties>
</file>