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64CF" w:rsidRDefault="005444FE" w:rsidP="005444FE">
      <w:pPr>
        <w:rPr>
          <w:rFonts w:asciiTheme="majorBidi" w:hAnsiTheme="majorBidi" w:cstheme="majorBidi"/>
          <w:lang w:eastAsia="en-GB"/>
        </w:rPr>
      </w:pPr>
    </w:p>
    <w:p w14:paraId="112231E1" w14:textId="77777777" w:rsidR="005444FE" w:rsidRPr="006964CF" w:rsidRDefault="005444FE" w:rsidP="005444FE">
      <w:pPr>
        <w:rPr>
          <w:rFonts w:asciiTheme="majorBidi" w:hAnsiTheme="majorBidi" w:cstheme="majorBidi"/>
          <w:lang w:eastAsia="en-GB"/>
        </w:rPr>
      </w:pPr>
    </w:p>
    <w:p w14:paraId="67E03B82" w14:textId="77777777" w:rsidR="005444FE" w:rsidRPr="006964CF" w:rsidRDefault="005444FE" w:rsidP="005444FE">
      <w:pPr>
        <w:rPr>
          <w:rFonts w:asciiTheme="majorBidi" w:hAnsiTheme="majorBidi" w:cstheme="majorBidi"/>
          <w:b/>
          <w:u w:val="single"/>
        </w:rPr>
      </w:pPr>
      <w:r w:rsidRPr="006964CF">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64CF" w:rsidRDefault="005444FE" w:rsidP="005444FE">
      <w:pPr>
        <w:ind w:right="-691"/>
        <w:jc w:val="center"/>
        <w:rPr>
          <w:rFonts w:asciiTheme="majorBidi" w:hAnsiTheme="majorBidi" w:cstheme="majorBidi"/>
          <w:sz w:val="28"/>
        </w:rPr>
      </w:pPr>
    </w:p>
    <w:p w14:paraId="66847E3F" w14:textId="77777777" w:rsidR="005444FE" w:rsidRPr="006964CF" w:rsidRDefault="005444FE" w:rsidP="005444FE">
      <w:pPr>
        <w:pStyle w:val="BodyTextIndent"/>
        <w:spacing w:line="240" w:lineRule="auto"/>
        <w:ind w:left="0"/>
        <w:rPr>
          <w:rFonts w:asciiTheme="majorBidi" w:hAnsiTheme="majorBidi" w:cstheme="majorBidi"/>
          <w:sz w:val="28"/>
        </w:rPr>
      </w:pPr>
    </w:p>
    <w:p w14:paraId="03EC159A" w14:textId="77777777" w:rsidR="005444FE" w:rsidRPr="006964CF" w:rsidRDefault="005444FE" w:rsidP="005444FE">
      <w:pPr>
        <w:pStyle w:val="BodyTextIndent"/>
        <w:spacing w:line="240" w:lineRule="auto"/>
        <w:ind w:left="0"/>
        <w:rPr>
          <w:rFonts w:asciiTheme="majorBidi" w:hAnsiTheme="majorBidi" w:cstheme="majorBidi"/>
          <w:sz w:val="28"/>
        </w:rPr>
      </w:pPr>
    </w:p>
    <w:p w14:paraId="130558D7" w14:textId="77777777" w:rsidR="005444FE" w:rsidRPr="006964CF" w:rsidRDefault="005444FE" w:rsidP="005444FE">
      <w:pPr>
        <w:pStyle w:val="BodyTextIndent"/>
        <w:spacing w:line="240" w:lineRule="auto"/>
        <w:ind w:left="0"/>
        <w:rPr>
          <w:rFonts w:asciiTheme="majorBidi" w:hAnsiTheme="majorBidi" w:cstheme="majorBidi"/>
          <w:sz w:val="28"/>
        </w:rPr>
      </w:pPr>
    </w:p>
    <w:p w14:paraId="4F2DE3C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64CF" w:rsidRDefault="005444FE" w:rsidP="005444FE">
      <w:pPr>
        <w:pStyle w:val="BodyTextIndent"/>
        <w:spacing w:after="0" w:line="240" w:lineRule="auto"/>
        <w:ind w:left="0"/>
        <w:jc w:val="center"/>
        <w:rPr>
          <w:rFonts w:asciiTheme="majorBidi" w:hAnsiTheme="majorBidi" w:cstheme="majorBidi"/>
          <w:b w:val="0"/>
          <w:sz w:val="40"/>
        </w:rPr>
      </w:pPr>
      <w:r w:rsidRPr="006964CF">
        <w:rPr>
          <w:rFonts w:asciiTheme="majorBidi" w:hAnsiTheme="majorBidi" w:cstheme="majorBidi"/>
          <w:sz w:val="40"/>
        </w:rPr>
        <w:t>ASSIGNMENT</w:t>
      </w:r>
    </w:p>
    <w:p w14:paraId="5593061E"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64CF" w:rsidRDefault="005444FE" w:rsidP="005444FE">
      <w:pPr>
        <w:pStyle w:val="BodyTextIndent"/>
        <w:spacing w:after="0" w:line="240" w:lineRule="auto"/>
        <w:ind w:left="0"/>
        <w:jc w:val="center"/>
        <w:rPr>
          <w:rFonts w:asciiTheme="majorBidi" w:hAnsiTheme="majorBidi" w:cstheme="majorBidi"/>
          <w:bCs/>
          <w:sz w:val="28"/>
        </w:rPr>
      </w:pPr>
      <w:r w:rsidRPr="006964CF">
        <w:rPr>
          <w:rFonts w:asciiTheme="majorBidi" w:hAnsiTheme="majorBidi" w:cstheme="majorBidi"/>
          <w:bCs/>
          <w:sz w:val="28"/>
        </w:rPr>
        <w:t>TECHNOLOGY PARK MALAYSIA</w:t>
      </w:r>
    </w:p>
    <w:p w14:paraId="3B71DAAA" w14:textId="77777777" w:rsidR="005444FE" w:rsidRPr="006964CF"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64CF"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64CF" w:rsidRDefault="003757A1" w:rsidP="003757A1">
      <w:pPr>
        <w:pStyle w:val="BodyTextIndent"/>
        <w:ind w:left="-144"/>
        <w:jc w:val="center"/>
        <w:rPr>
          <w:rFonts w:asciiTheme="majorBidi" w:hAnsiTheme="majorBidi" w:cstheme="majorBidi"/>
          <w:sz w:val="28"/>
          <w:lang w:val="en-US"/>
        </w:rPr>
      </w:pPr>
      <w:r w:rsidRPr="006964CF">
        <w:rPr>
          <w:rFonts w:asciiTheme="majorBidi" w:hAnsiTheme="majorBidi" w:cstheme="majorBidi"/>
          <w:sz w:val="28"/>
          <w:lang w:val="en-US"/>
        </w:rPr>
        <w:t>Intake code: APDMP2401AI</w:t>
      </w:r>
    </w:p>
    <w:p w14:paraId="2CFA2AD7" w14:textId="77777777" w:rsidR="005444FE" w:rsidRPr="006964CF"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3757A1" w:rsidRDefault="003757A1" w:rsidP="003757A1">
      <w:pPr>
        <w:pStyle w:val="BodyTextIndent"/>
        <w:ind w:left="-144"/>
        <w:jc w:val="center"/>
        <w:rPr>
          <w:rFonts w:asciiTheme="majorBidi" w:hAnsiTheme="majorBidi" w:cstheme="majorBidi"/>
          <w:sz w:val="28"/>
        </w:rPr>
      </w:pPr>
      <w:r w:rsidRPr="003757A1">
        <w:rPr>
          <w:rFonts w:asciiTheme="majorBidi" w:hAnsiTheme="majorBidi" w:cstheme="majorBidi"/>
          <w:sz w:val="28"/>
        </w:rPr>
        <w:t xml:space="preserve">Group assignment </w:t>
      </w:r>
      <w:r>
        <w:rPr>
          <w:rFonts w:asciiTheme="majorBidi" w:hAnsiTheme="majorBidi" w:cstheme="majorBidi"/>
          <w:sz w:val="28"/>
        </w:rPr>
        <w:t xml:space="preserve">In </w:t>
      </w:r>
      <w:r w:rsidRPr="003757A1">
        <w:rPr>
          <w:rFonts w:asciiTheme="majorBidi" w:hAnsiTheme="majorBidi" w:cstheme="majorBidi"/>
          <w:sz w:val="28"/>
        </w:rPr>
        <w:t>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3757A1"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sz w:val="24"/>
                <w:szCs w:val="24"/>
                <w:lang w:val="en-MY"/>
              </w:rPr>
              <w:t>Student ID</w:t>
            </w:r>
          </w:p>
        </w:tc>
        <w:tc>
          <w:tcPr>
            <w:tcW w:w="6650" w:type="dxa"/>
          </w:tcPr>
          <w:p w14:paraId="7CB0B928" w14:textId="60B0E840" w:rsidR="003757A1" w:rsidRPr="003757A1"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sidRPr="003757A1">
              <w:rPr>
                <w:rFonts w:asciiTheme="majorBidi" w:hAnsiTheme="majorBidi" w:cstheme="majorBidi"/>
                <w:sz w:val="24"/>
                <w:szCs w:val="24"/>
                <w:lang w:val="en-MY"/>
              </w:rPr>
              <w:t>Student Name</w:t>
            </w:r>
          </w:p>
        </w:tc>
      </w:tr>
      <w:tr w:rsidR="003757A1" w:rsidRPr="003757A1"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3757A1" w:rsidRDefault="003757A1" w:rsidP="003757A1">
            <w:pPr>
              <w:pStyle w:val="BodyTextIndent"/>
              <w:spacing w:after="0" w:line="240" w:lineRule="auto"/>
              <w:ind w:left="0"/>
              <w:jc w:val="center"/>
              <w:rPr>
                <w:rFonts w:asciiTheme="majorBidi" w:hAnsiTheme="majorBidi" w:cstheme="majorBidi"/>
                <w:b w:val="0"/>
                <w:bCs/>
                <w:sz w:val="24"/>
                <w:szCs w:val="24"/>
              </w:rPr>
            </w:pPr>
            <w:r w:rsidRPr="003757A1">
              <w:rPr>
                <w:rFonts w:asciiTheme="majorBidi" w:hAnsiTheme="majorBidi" w:cstheme="majorBidi"/>
                <w:b w:val="0"/>
                <w:bCs/>
                <w:sz w:val="24"/>
                <w:szCs w:val="24"/>
                <w:lang w:val="en-MY"/>
              </w:rPr>
              <w:t>TP079177</w:t>
            </w:r>
          </w:p>
        </w:tc>
        <w:tc>
          <w:tcPr>
            <w:tcW w:w="6650" w:type="dxa"/>
          </w:tcPr>
          <w:p w14:paraId="0451B474" w14:textId="45AD8470" w:rsidR="003757A1" w:rsidRPr="003757A1"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Cs w:val="24"/>
              </w:rPr>
            </w:pPr>
            <w:r w:rsidRPr="003757A1">
              <w:rPr>
                <w:rFonts w:asciiTheme="majorBidi" w:hAnsiTheme="majorBidi" w:cstheme="majorBidi"/>
                <w:b w:val="0"/>
                <w:bCs/>
                <w:szCs w:val="24"/>
                <w:lang w:val="en-MY"/>
              </w:rPr>
              <w:t>Mohamed Mohamed Said Aly Amin</w:t>
            </w:r>
          </w:p>
        </w:tc>
      </w:tr>
      <w:tr w:rsidR="003757A1" w:rsidRPr="003757A1"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3757A1" w:rsidRDefault="003757A1" w:rsidP="003757A1">
            <w:pPr>
              <w:pStyle w:val="BodyTextIndent"/>
              <w:spacing w:after="0" w:line="240" w:lineRule="auto"/>
              <w:ind w:left="0"/>
              <w:jc w:val="center"/>
              <w:rPr>
                <w:rFonts w:asciiTheme="majorBidi" w:hAnsiTheme="majorBidi" w:cstheme="majorBidi"/>
                <w:b w:val="0"/>
                <w:sz w:val="24"/>
                <w:szCs w:val="24"/>
              </w:rPr>
            </w:pPr>
            <w:r w:rsidRPr="003757A1">
              <w:rPr>
                <w:rFonts w:asciiTheme="majorBidi" w:hAnsiTheme="majorBidi" w:cstheme="majorBidi"/>
                <w:b w:val="0"/>
                <w:bCs/>
                <w:sz w:val="24"/>
                <w:szCs w:val="24"/>
                <w:lang w:val="en-MY"/>
              </w:rPr>
              <w:t>TP</w:t>
            </w:r>
            <w:r w:rsidRPr="003757A1">
              <w:rPr>
                <w:rFonts w:asciiTheme="majorBidi" w:hAnsiTheme="majorBidi" w:cstheme="majorBidi"/>
                <w:b w:val="0"/>
                <w:sz w:val="24"/>
                <w:szCs w:val="24"/>
              </w:rPr>
              <w:t xml:space="preserve"> </w:t>
            </w:r>
            <w:r w:rsidRPr="003757A1">
              <w:rPr>
                <w:rFonts w:asciiTheme="majorBidi" w:hAnsiTheme="majorBidi" w:cstheme="majorBidi"/>
                <w:b w:val="0"/>
                <w:sz w:val="24"/>
                <w:szCs w:val="24"/>
              </w:rPr>
              <w:t>079740</w:t>
            </w:r>
          </w:p>
        </w:tc>
        <w:tc>
          <w:tcPr>
            <w:tcW w:w="6650" w:type="dxa"/>
          </w:tcPr>
          <w:p w14:paraId="2AEDA52C" w14:textId="4A83B132" w:rsidR="003757A1" w:rsidRPr="003757A1"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Cs w:val="24"/>
              </w:rPr>
            </w:pPr>
            <w:r w:rsidRPr="003757A1">
              <w:rPr>
                <w:rFonts w:asciiTheme="majorBidi" w:hAnsiTheme="majorBidi" w:cstheme="majorBidi"/>
                <w:b w:val="0"/>
                <w:szCs w:val="24"/>
                <w:lang w:val="en-US"/>
              </w:rPr>
              <w:t>LOH WEI CHUN</w:t>
            </w:r>
          </w:p>
        </w:tc>
      </w:tr>
    </w:tbl>
    <w:p w14:paraId="7223318F" w14:textId="77777777" w:rsidR="003D4A35" w:rsidRPr="006964CF" w:rsidRDefault="003D4A35" w:rsidP="003D4A35">
      <w:pPr>
        <w:pStyle w:val="BodyTextIndent"/>
        <w:ind w:left="-144"/>
        <w:jc w:val="center"/>
        <w:rPr>
          <w:rFonts w:asciiTheme="majorBidi" w:hAnsiTheme="majorBidi" w:cstheme="majorBidi"/>
          <w:sz w:val="28"/>
          <w:lang w:val="en-US"/>
        </w:rPr>
      </w:pPr>
    </w:p>
    <w:p w14:paraId="66A96582" w14:textId="77777777" w:rsidR="003757A1" w:rsidRDefault="003757A1" w:rsidP="005444FE">
      <w:pPr>
        <w:pStyle w:val="BodyTextIndent"/>
        <w:ind w:left="-144"/>
        <w:jc w:val="center"/>
        <w:rPr>
          <w:rFonts w:asciiTheme="majorBidi" w:hAnsiTheme="majorBidi" w:cstheme="majorBidi"/>
          <w:sz w:val="28"/>
          <w:lang w:val="en-MY"/>
        </w:rPr>
      </w:pPr>
    </w:p>
    <w:p w14:paraId="378B68C0" w14:textId="0D89485A" w:rsidR="005444FE" w:rsidRPr="006964CF" w:rsidRDefault="005444FE" w:rsidP="005444FE">
      <w:pPr>
        <w:pStyle w:val="BodyTextIndent"/>
        <w:ind w:left="-144"/>
        <w:jc w:val="center"/>
        <w:rPr>
          <w:rFonts w:asciiTheme="majorBidi" w:hAnsiTheme="majorBidi" w:cstheme="majorBidi"/>
          <w:bCs/>
          <w:sz w:val="28"/>
          <w:lang w:val="en-MY"/>
        </w:rPr>
      </w:pPr>
      <w:r w:rsidRPr="006964CF">
        <w:rPr>
          <w:rFonts w:asciiTheme="majorBidi" w:hAnsiTheme="majorBidi" w:cstheme="majorBidi"/>
          <w:sz w:val="28"/>
          <w:lang w:val="en-MY"/>
        </w:rPr>
        <w:t xml:space="preserve">Lecturer Name: </w:t>
      </w:r>
      <w:hyperlink r:id="rId9" w:history="1">
        <w:r w:rsidRPr="006964CF">
          <w:rPr>
            <w:rFonts w:asciiTheme="majorBidi" w:hAnsiTheme="majorBidi" w:cstheme="majorBidi"/>
            <w:lang w:val="en-MY"/>
          </w:rPr>
          <w:t>ASSOC. PROF. DR. V. SIVAKUMAR .</w:t>
        </w:r>
      </w:hyperlink>
    </w:p>
    <w:p w14:paraId="7A3E687C" w14:textId="77777777" w:rsidR="005444FE" w:rsidRPr="006964CF" w:rsidRDefault="005444FE" w:rsidP="005444FE">
      <w:pPr>
        <w:rPr>
          <w:rFonts w:asciiTheme="majorBidi" w:hAnsiTheme="majorBidi" w:cstheme="majorBidi"/>
          <w:sz w:val="28"/>
          <w:szCs w:val="28"/>
        </w:rPr>
      </w:pPr>
    </w:p>
    <w:p w14:paraId="1B6B8E30" w14:textId="77777777" w:rsidR="005444FE" w:rsidRPr="006964CF" w:rsidRDefault="005444FE" w:rsidP="005444FE">
      <w:pPr>
        <w:rPr>
          <w:rFonts w:asciiTheme="majorBidi" w:hAnsiTheme="majorBidi" w:cstheme="majorBidi"/>
          <w:sz w:val="28"/>
          <w:szCs w:val="28"/>
        </w:rPr>
      </w:pPr>
    </w:p>
    <w:p w14:paraId="083A8316" w14:textId="4B311DA1" w:rsidR="005444FE" w:rsidRPr="006964CF"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64CF" w:rsidRDefault="004C5C3E" w:rsidP="004C5C3E">
      <w:pPr>
        <w:pStyle w:val="ThesisBody"/>
        <w:jc w:val="center"/>
        <w:rPr>
          <w:rFonts w:asciiTheme="majorBidi" w:hAnsiTheme="majorBidi" w:cstheme="majorBidi"/>
          <w:smallCaps/>
          <w:sz w:val="20"/>
          <w:szCs w:val="20"/>
        </w:rPr>
      </w:pPr>
      <w:r w:rsidRPr="004C5C3E">
        <w:rPr>
          <w:rFonts w:asciiTheme="majorBidi" w:eastAsiaTheme="minorHAnsi" w:hAnsiTheme="majorBidi" w:cstheme="majorBidi"/>
          <w:kern w:val="2"/>
          <w:lang w:val="en-US" w:eastAsia="en-US"/>
          <w14:ligatures w14:val="standardContextual"/>
        </w:rPr>
        <w:t>Classification of Breast Cancer Histopathology Images Using Traditional Machine Learning: A Comparative Study of SVM, Random Forest, and XGBoos</w:t>
      </w:r>
      <w:r w:rsidR="007A6F8C">
        <w:rPr>
          <w:rFonts w:asciiTheme="majorBidi" w:eastAsiaTheme="minorHAnsi" w:hAnsiTheme="majorBidi" w:cstheme="majorBidi"/>
          <w:kern w:val="2"/>
          <w:lang w:val="en-US" w:eastAsia="en-US"/>
          <w14:ligatures w14:val="standardContextual"/>
        </w:rPr>
        <w:t>t</w:t>
      </w:r>
      <w:r w:rsidRPr="004C5C3E">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64CF">
            <w:rPr>
              <w:rFonts w:asciiTheme="majorBidi" w:hAnsiTheme="majorBidi" w:cstheme="majorBidi"/>
              <w:smallCaps/>
            </w:rPr>
            <w:t xml:space="preserve">     </w:t>
          </w:r>
        </w:sdtContent>
      </w:sdt>
    </w:p>
    <w:p w14:paraId="365A1471" w14:textId="77777777" w:rsidR="005444FE" w:rsidRPr="006964CF" w:rsidRDefault="005444FE" w:rsidP="005444FE">
      <w:pPr>
        <w:pStyle w:val="ThesisBody"/>
        <w:jc w:val="center"/>
        <w:rPr>
          <w:rFonts w:asciiTheme="majorBidi" w:hAnsiTheme="majorBidi" w:cstheme="majorBidi"/>
        </w:rPr>
      </w:pPr>
    </w:p>
    <w:p w14:paraId="38CEFA02" w14:textId="77777777" w:rsidR="005444FE" w:rsidRPr="006964CF" w:rsidRDefault="005444FE" w:rsidP="005444FE">
      <w:pPr>
        <w:pStyle w:val="ThesisBody"/>
        <w:jc w:val="center"/>
        <w:rPr>
          <w:rFonts w:asciiTheme="majorBidi" w:hAnsiTheme="majorBidi" w:cstheme="majorBidi"/>
        </w:rPr>
      </w:pPr>
    </w:p>
    <w:p w14:paraId="7759F916" w14:textId="77777777" w:rsidR="005444FE" w:rsidRPr="006964CF" w:rsidRDefault="005444FE" w:rsidP="005444FE">
      <w:pPr>
        <w:pStyle w:val="ThesisBody"/>
        <w:jc w:val="center"/>
        <w:rPr>
          <w:rFonts w:asciiTheme="majorBidi" w:hAnsiTheme="majorBidi" w:cstheme="majorBidi"/>
        </w:rPr>
      </w:pPr>
    </w:p>
    <w:p w14:paraId="51B5C371" w14:textId="77777777" w:rsidR="005444FE" w:rsidRPr="006964CF" w:rsidRDefault="005444FE" w:rsidP="005444FE">
      <w:pPr>
        <w:pStyle w:val="ThesisBody"/>
        <w:jc w:val="center"/>
        <w:rPr>
          <w:rFonts w:asciiTheme="majorBidi" w:hAnsiTheme="majorBidi" w:cstheme="majorBidi"/>
        </w:rPr>
      </w:pPr>
    </w:p>
    <w:p w14:paraId="4517A908"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A report submitted in fulfilment of the</w:t>
      </w:r>
    </w:p>
    <w:p w14:paraId="37BC6FB9" w14:textId="77777777" w:rsidR="005444FE" w:rsidRPr="006964CF" w:rsidRDefault="005444FE" w:rsidP="005444FE">
      <w:pPr>
        <w:pStyle w:val="ThesisBody"/>
        <w:ind w:left="1134" w:right="1134"/>
        <w:jc w:val="center"/>
        <w:rPr>
          <w:rFonts w:asciiTheme="majorBidi" w:hAnsiTheme="majorBidi" w:cstheme="majorBidi"/>
        </w:rPr>
      </w:pPr>
      <w:r w:rsidRPr="006964CF">
        <w:rPr>
          <w:rFonts w:asciiTheme="majorBidi" w:hAnsiTheme="majorBidi" w:cstheme="majorBidi"/>
        </w:rPr>
        <w:t>requirements for the module</w:t>
      </w:r>
    </w:p>
    <w:p w14:paraId="2FD7B3CB" w14:textId="161F01CD" w:rsidR="005444FE" w:rsidRPr="006964CF" w:rsidRDefault="004C5C3E" w:rsidP="004C5C3E">
      <w:pPr>
        <w:pStyle w:val="ThesisBody"/>
        <w:ind w:left="1134" w:right="1134"/>
        <w:jc w:val="center"/>
        <w:rPr>
          <w:rFonts w:asciiTheme="majorBidi" w:hAnsiTheme="majorBidi" w:cstheme="majorBidi"/>
        </w:rPr>
      </w:pPr>
      <w:r w:rsidRPr="004C5C3E">
        <w:rPr>
          <w:rFonts w:asciiTheme="majorBidi" w:hAnsiTheme="majorBidi" w:cstheme="majorBidi"/>
        </w:rPr>
        <w:t>Pattern Recognition</w:t>
      </w:r>
    </w:p>
    <w:p w14:paraId="011936DC" w14:textId="77777777" w:rsidR="005444FE" w:rsidRPr="006964CF" w:rsidRDefault="005444FE" w:rsidP="005444FE">
      <w:pPr>
        <w:pStyle w:val="ThesisBody"/>
        <w:jc w:val="center"/>
        <w:rPr>
          <w:rFonts w:asciiTheme="majorBidi" w:hAnsiTheme="majorBidi" w:cstheme="majorBidi"/>
        </w:rPr>
      </w:pPr>
    </w:p>
    <w:p w14:paraId="3F5A4DAB" w14:textId="77777777" w:rsidR="005444FE" w:rsidRPr="006964CF" w:rsidRDefault="005444FE" w:rsidP="005444FE">
      <w:pPr>
        <w:pStyle w:val="ThesisBody"/>
        <w:jc w:val="center"/>
        <w:rPr>
          <w:rFonts w:asciiTheme="majorBidi" w:hAnsiTheme="majorBidi" w:cstheme="majorBidi"/>
        </w:rPr>
      </w:pPr>
    </w:p>
    <w:p w14:paraId="0662785C" w14:textId="77777777" w:rsidR="005444FE" w:rsidRPr="006964CF" w:rsidRDefault="005444FE" w:rsidP="005444FE">
      <w:pPr>
        <w:pStyle w:val="ThesisBody"/>
        <w:jc w:val="center"/>
        <w:rPr>
          <w:rFonts w:asciiTheme="majorBidi" w:hAnsiTheme="majorBidi" w:cstheme="majorBidi"/>
        </w:rPr>
      </w:pPr>
      <w:r w:rsidRPr="006964CF">
        <w:rPr>
          <w:rFonts w:asciiTheme="majorBidi" w:hAnsiTheme="majorBidi" w:cstheme="majorBidi"/>
          <w:smallCaps/>
        </w:rPr>
        <w:t>Asia Pacific University of Technology &amp; Innovation</w:t>
      </w:r>
      <w:r w:rsidRPr="006964CF">
        <w:rPr>
          <w:rFonts w:asciiTheme="majorBidi" w:hAnsiTheme="majorBidi" w:cstheme="majorBidi"/>
        </w:rPr>
        <w:t xml:space="preserve"> (APU)</w:t>
      </w:r>
    </w:p>
    <w:p w14:paraId="0AB01B32" w14:textId="77777777" w:rsidR="005444FE" w:rsidRPr="006964CF"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64CF">
            <w:rPr>
              <w:rFonts w:asciiTheme="majorBidi" w:hAnsiTheme="majorBidi" w:cstheme="majorBidi"/>
              <w:smallCaps/>
            </w:rPr>
            <w:t>School of Computing and Technology</w:t>
          </w:r>
        </w:sdtContent>
      </w:sdt>
    </w:p>
    <w:p w14:paraId="2110025E" w14:textId="77777777" w:rsidR="005444FE" w:rsidRPr="006964CF" w:rsidRDefault="005444FE" w:rsidP="005444FE">
      <w:pPr>
        <w:pStyle w:val="ThesisBody"/>
        <w:jc w:val="center"/>
        <w:rPr>
          <w:rFonts w:asciiTheme="majorBidi" w:hAnsiTheme="majorBidi" w:cstheme="majorBidi"/>
        </w:rPr>
      </w:pPr>
    </w:p>
    <w:p w14:paraId="7E378246" w14:textId="77777777" w:rsidR="005444FE" w:rsidRPr="006964CF" w:rsidRDefault="005444FE" w:rsidP="005444FE">
      <w:pPr>
        <w:pStyle w:val="ThesisBody"/>
        <w:jc w:val="center"/>
        <w:rPr>
          <w:rFonts w:asciiTheme="majorBidi" w:hAnsiTheme="majorBidi" w:cstheme="majorBidi"/>
        </w:rPr>
      </w:pPr>
    </w:p>
    <w:p w14:paraId="328DA520" w14:textId="77777777" w:rsidR="005444FE" w:rsidRPr="006964CF" w:rsidRDefault="005444FE" w:rsidP="005444FE">
      <w:pPr>
        <w:pStyle w:val="ThesisBody"/>
        <w:jc w:val="center"/>
        <w:rPr>
          <w:rFonts w:asciiTheme="majorBidi" w:hAnsiTheme="majorBidi" w:cstheme="majorBidi"/>
        </w:rPr>
      </w:pPr>
    </w:p>
    <w:p w14:paraId="7F049377" w14:textId="77777777" w:rsidR="005444FE" w:rsidRPr="006964CF"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64CF" w:rsidRDefault="007A6F8C" w:rsidP="005444FE">
          <w:pPr>
            <w:pStyle w:val="ThesisBody"/>
            <w:ind w:left="1134" w:right="1134"/>
            <w:jc w:val="center"/>
            <w:rPr>
              <w:rFonts w:asciiTheme="majorBidi" w:hAnsiTheme="majorBidi" w:cstheme="majorBidi"/>
              <w:caps/>
            </w:rPr>
          </w:pPr>
          <w:r>
            <w:rPr>
              <w:rFonts w:asciiTheme="majorBidi" w:hAnsiTheme="majorBidi" w:cstheme="majorBidi"/>
              <w:caps/>
              <w:lang w:val="en-US"/>
            </w:rPr>
            <w:t>January 2026</w:t>
          </w:r>
        </w:p>
      </w:sdtContent>
    </w:sdt>
    <w:p w14:paraId="4E4CFFD5" w14:textId="77777777" w:rsidR="005444FE" w:rsidRPr="006964CF" w:rsidRDefault="005444FE" w:rsidP="005444FE">
      <w:pPr>
        <w:pStyle w:val="ThesisBody"/>
        <w:jc w:val="center"/>
        <w:rPr>
          <w:rFonts w:asciiTheme="majorBidi" w:hAnsiTheme="majorBidi" w:cstheme="majorBidi"/>
        </w:rPr>
      </w:pPr>
    </w:p>
    <w:p w14:paraId="7AFF5BA0" w14:textId="77777777" w:rsidR="005444FE" w:rsidRPr="006964CF" w:rsidRDefault="005444FE" w:rsidP="005444FE">
      <w:pPr>
        <w:rPr>
          <w:rFonts w:asciiTheme="majorBidi" w:hAnsiTheme="majorBidi" w:cstheme="majorBidi"/>
        </w:rPr>
      </w:pPr>
    </w:p>
    <w:p w14:paraId="316B13BE" w14:textId="77777777" w:rsidR="005444FE" w:rsidRPr="006964CF" w:rsidRDefault="005444FE" w:rsidP="005444FE">
      <w:pPr>
        <w:rPr>
          <w:rFonts w:asciiTheme="majorBidi" w:eastAsia="Times New Roman" w:hAnsiTheme="majorBidi" w:cstheme="majorBidi"/>
          <w:caps/>
          <w:kern w:val="0"/>
          <w:lang w:val="en-GB" w:eastAsia="en-GB"/>
          <w14:ligatures w14:val="none"/>
        </w:rPr>
      </w:pPr>
      <w:r w:rsidRPr="006964CF">
        <w:rPr>
          <w:rFonts w:asciiTheme="majorBidi" w:hAnsiTheme="majorBidi" w:cstheme="majorBidi"/>
          <w:caps/>
        </w:rPr>
        <w:br w:type="page"/>
      </w:r>
    </w:p>
    <w:p w14:paraId="73E13B5C" w14:textId="77777777" w:rsidR="005444FE" w:rsidRPr="006964CF" w:rsidRDefault="005444FE" w:rsidP="005444FE">
      <w:pPr>
        <w:pStyle w:val="Heading1"/>
        <w:rPr>
          <w:b/>
          <w:bCs/>
          <w:color w:val="auto"/>
        </w:rPr>
      </w:pPr>
      <w:bookmarkStart w:id="0" w:name="_Toc186840458"/>
      <w:bookmarkStart w:id="1" w:name="_Toc200145069"/>
      <w:r w:rsidRPr="006964CF">
        <w:rPr>
          <w:b/>
          <w:bCs/>
          <w:color w:val="auto"/>
        </w:rPr>
        <w:lastRenderedPageBreak/>
        <w:t>Table of Contents</w:t>
      </w:r>
      <w:bookmarkEnd w:id="0"/>
      <w:bookmarkEnd w:id="1"/>
    </w:p>
    <w:p w14:paraId="22AF225F" w14:textId="77777777" w:rsidR="005444FE" w:rsidRPr="006964CF" w:rsidRDefault="005444FE" w:rsidP="005444FE">
      <w:pPr>
        <w:pStyle w:val="ThesisBody"/>
        <w:jc w:val="center"/>
        <w:rPr>
          <w:rFonts w:asciiTheme="majorBidi" w:hAnsiTheme="majorBidi" w:cstheme="majorBidi"/>
        </w:rPr>
      </w:pPr>
    </w:p>
    <w:p w14:paraId="33C66A5C" w14:textId="77777777" w:rsidR="005444FE" w:rsidRPr="006964CF"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6F45F5A6" w14:textId="76988251" w:rsidR="00047FE7" w:rsidRPr="006964CF" w:rsidRDefault="005444FE">
          <w:pPr>
            <w:pStyle w:val="TOC1"/>
            <w:rPr>
              <w:rFonts w:asciiTheme="majorBidi" w:hAnsiTheme="majorBidi" w:cstheme="majorBidi"/>
              <w:noProof/>
              <w:kern w:val="2"/>
              <w:lang w:val="en-US" w:eastAsia="en-US"/>
              <w14:ligatures w14:val="standardContextual"/>
            </w:rPr>
          </w:pPr>
          <w:r w:rsidRPr="006964CF">
            <w:rPr>
              <w:rFonts w:asciiTheme="majorBidi" w:hAnsiTheme="majorBidi" w:cstheme="majorBidi"/>
            </w:rPr>
            <w:fldChar w:fldCharType="begin"/>
          </w:r>
          <w:r w:rsidRPr="006964CF">
            <w:rPr>
              <w:rFonts w:asciiTheme="majorBidi" w:hAnsiTheme="majorBidi" w:cstheme="majorBidi"/>
            </w:rPr>
            <w:instrText xml:space="preserve"> TOC \o "1-3" \h \z \u </w:instrText>
          </w:r>
          <w:r w:rsidRPr="006964CF">
            <w:rPr>
              <w:rFonts w:asciiTheme="majorBidi" w:hAnsiTheme="majorBidi" w:cstheme="majorBidi"/>
            </w:rPr>
            <w:fldChar w:fldCharType="separate"/>
          </w:r>
          <w:hyperlink w:anchor="_Toc200145069" w:history="1">
            <w:r w:rsidR="00047FE7" w:rsidRPr="006964CF">
              <w:rPr>
                <w:rStyle w:val="Hyperlink"/>
                <w:rFonts w:asciiTheme="majorBidi" w:hAnsiTheme="majorBidi" w:cstheme="majorBidi"/>
                <w:b/>
                <w:bCs/>
                <w:noProof/>
              </w:rPr>
              <w:t>Table of Contents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_Toc200145069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3</w:t>
            </w:r>
            <w:r w:rsidR="00047FE7" w:rsidRPr="006964CF">
              <w:rPr>
                <w:rFonts w:asciiTheme="majorBidi" w:hAnsiTheme="majorBidi" w:cstheme="majorBidi"/>
                <w:noProof/>
                <w:webHidden/>
              </w:rPr>
              <w:fldChar w:fldCharType="end"/>
            </w:r>
          </w:hyperlink>
        </w:p>
        <w:p w14:paraId="69EDE2A1" w14:textId="608FEE10" w:rsidR="00047FE7" w:rsidRPr="006964CF" w:rsidRDefault="00047FE7">
          <w:pPr>
            <w:pStyle w:val="TOC1"/>
            <w:rPr>
              <w:rFonts w:asciiTheme="majorBidi" w:hAnsiTheme="majorBidi" w:cstheme="majorBidi"/>
              <w:noProof/>
              <w:kern w:val="2"/>
              <w:lang w:val="en-US" w:eastAsia="en-US"/>
              <w14:ligatures w14:val="standardContextual"/>
            </w:rPr>
          </w:pPr>
          <w:hyperlink w:anchor="_Toc200145070" w:history="1">
            <w:r w:rsidRPr="006964CF">
              <w:rPr>
                <w:rStyle w:val="Hyperlink"/>
                <w:rFonts w:asciiTheme="majorBidi" w:hAnsiTheme="majorBidi" w:cstheme="majorBidi"/>
                <w:b/>
                <w:bCs/>
                <w:noProof/>
              </w:rPr>
              <w:t>List of figures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5</w:t>
            </w:r>
            <w:r w:rsidRPr="006964CF">
              <w:rPr>
                <w:rFonts w:asciiTheme="majorBidi" w:hAnsiTheme="majorBidi" w:cstheme="majorBidi"/>
                <w:noProof/>
                <w:webHidden/>
              </w:rPr>
              <w:fldChar w:fldCharType="end"/>
            </w:r>
          </w:hyperlink>
        </w:p>
        <w:p w14:paraId="661C281B" w14:textId="58573E20" w:rsidR="00047FE7" w:rsidRPr="006964CF" w:rsidRDefault="00047FE7">
          <w:pPr>
            <w:pStyle w:val="TOC1"/>
            <w:rPr>
              <w:rFonts w:asciiTheme="majorBidi" w:hAnsiTheme="majorBidi" w:cstheme="majorBidi"/>
              <w:noProof/>
              <w:kern w:val="2"/>
              <w:lang w:val="en-US" w:eastAsia="en-US"/>
              <w14:ligatures w14:val="standardContextual"/>
            </w:rPr>
          </w:pPr>
          <w:hyperlink w:anchor="_Toc200145071" w:history="1">
            <w:r w:rsidRPr="006964CF">
              <w:rPr>
                <w:rStyle w:val="Hyperlink"/>
                <w:rFonts w:asciiTheme="majorBidi" w:hAnsiTheme="majorBidi" w:cstheme="majorBidi"/>
                <w:b/>
                <w:bCs/>
                <w:noProof/>
              </w:rPr>
              <w:t>List of tables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6</w:t>
            </w:r>
            <w:r w:rsidRPr="006964CF">
              <w:rPr>
                <w:rFonts w:asciiTheme="majorBidi" w:hAnsiTheme="majorBidi" w:cstheme="majorBidi"/>
                <w:noProof/>
                <w:webHidden/>
              </w:rPr>
              <w:fldChar w:fldCharType="end"/>
            </w:r>
          </w:hyperlink>
        </w:p>
        <w:p w14:paraId="613B8A0B" w14:textId="1614A85D" w:rsidR="00047FE7" w:rsidRPr="006964CF" w:rsidRDefault="00047FE7">
          <w:pPr>
            <w:pStyle w:val="TOC1"/>
            <w:rPr>
              <w:rFonts w:asciiTheme="majorBidi" w:hAnsiTheme="majorBidi" w:cstheme="majorBidi"/>
              <w:noProof/>
              <w:kern w:val="2"/>
              <w:lang w:val="en-US" w:eastAsia="en-US"/>
              <w14:ligatures w14:val="standardContextual"/>
            </w:rPr>
          </w:pPr>
          <w:hyperlink w:anchor="_Toc200145072" w:history="1">
            <w:r w:rsidRPr="006964CF">
              <w:rPr>
                <w:rStyle w:val="Hyperlink"/>
                <w:rFonts w:asciiTheme="majorBidi" w:hAnsiTheme="majorBidi" w:cstheme="majorBidi"/>
                <w:b/>
                <w:bCs/>
                <w:noProof/>
              </w:rPr>
              <w:t>1.</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Abstract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7</w:t>
            </w:r>
            <w:r w:rsidRPr="006964CF">
              <w:rPr>
                <w:rFonts w:asciiTheme="majorBidi" w:hAnsiTheme="majorBidi" w:cstheme="majorBidi"/>
                <w:noProof/>
                <w:webHidden/>
              </w:rPr>
              <w:fldChar w:fldCharType="end"/>
            </w:r>
          </w:hyperlink>
        </w:p>
        <w:p w14:paraId="442BB9F6" w14:textId="56611912" w:rsidR="00047FE7" w:rsidRPr="006964CF" w:rsidRDefault="00047FE7">
          <w:pPr>
            <w:pStyle w:val="TOC1"/>
            <w:rPr>
              <w:rFonts w:asciiTheme="majorBidi" w:hAnsiTheme="majorBidi" w:cstheme="majorBidi"/>
              <w:noProof/>
              <w:kern w:val="2"/>
              <w:lang w:val="en-US" w:eastAsia="en-US"/>
              <w14:ligatures w14:val="standardContextual"/>
            </w:rPr>
          </w:pPr>
          <w:hyperlink w:anchor="_Toc200145073" w:history="1">
            <w:r w:rsidRPr="006964CF">
              <w:rPr>
                <w:rStyle w:val="Hyperlink"/>
                <w:rFonts w:asciiTheme="majorBidi" w:hAnsiTheme="majorBidi" w:cstheme="majorBidi"/>
                <w:b/>
                <w:bCs/>
                <w:noProof/>
              </w:rPr>
              <w:t>2.</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Problem Statement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5C89F6C5" w14:textId="69659EF3" w:rsidR="00047FE7" w:rsidRPr="006964CF" w:rsidRDefault="00047FE7">
          <w:pPr>
            <w:pStyle w:val="TOC1"/>
            <w:rPr>
              <w:rFonts w:asciiTheme="majorBidi" w:hAnsiTheme="majorBidi" w:cstheme="majorBidi"/>
              <w:noProof/>
              <w:kern w:val="2"/>
              <w:lang w:val="en-US" w:eastAsia="en-US"/>
              <w14:ligatures w14:val="standardContextual"/>
            </w:rPr>
          </w:pPr>
          <w:hyperlink w:anchor="_Toc200145074" w:history="1">
            <w:r w:rsidRPr="006964CF">
              <w:rPr>
                <w:rStyle w:val="Hyperlink"/>
                <w:rFonts w:asciiTheme="majorBidi" w:hAnsiTheme="majorBidi" w:cstheme="majorBidi"/>
                <w:b/>
                <w:bCs/>
                <w:noProof/>
              </w:rPr>
              <w:t>3.</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Objectives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8</w:t>
            </w:r>
            <w:r w:rsidRPr="006964CF">
              <w:rPr>
                <w:rFonts w:asciiTheme="majorBidi" w:hAnsiTheme="majorBidi" w:cstheme="majorBidi"/>
                <w:noProof/>
                <w:webHidden/>
              </w:rPr>
              <w:fldChar w:fldCharType="end"/>
            </w:r>
          </w:hyperlink>
        </w:p>
        <w:p w14:paraId="33CCCCB1" w14:textId="75F6A1A0" w:rsidR="00047FE7" w:rsidRPr="006964CF" w:rsidRDefault="00047FE7">
          <w:pPr>
            <w:pStyle w:val="TOC1"/>
            <w:rPr>
              <w:rFonts w:asciiTheme="majorBidi" w:hAnsiTheme="majorBidi" w:cstheme="majorBidi"/>
              <w:noProof/>
              <w:kern w:val="2"/>
              <w:lang w:val="en-US" w:eastAsia="en-US"/>
              <w14:ligatures w14:val="standardContextual"/>
            </w:rPr>
          </w:pPr>
          <w:hyperlink w:anchor="_Toc200145075" w:history="1">
            <w:r w:rsidRPr="006964CF">
              <w:rPr>
                <w:rStyle w:val="Hyperlink"/>
                <w:rFonts w:asciiTheme="majorBidi" w:hAnsiTheme="majorBidi" w:cstheme="majorBidi"/>
                <w:b/>
                <w:bCs/>
                <w:noProof/>
              </w:rPr>
              <w:t>4.</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Proposed Algorithm and Implementation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52D57612" w14:textId="46ACE8B2" w:rsidR="00047FE7" w:rsidRPr="006964CF" w:rsidRDefault="00047FE7">
          <w:pPr>
            <w:pStyle w:val="TOC2"/>
            <w:rPr>
              <w:kern w:val="2"/>
              <w:lang w:val="en-US" w:eastAsia="en-US"/>
              <w14:ligatures w14:val="standardContextual"/>
            </w:rPr>
          </w:pPr>
          <w:hyperlink w:anchor="_Toc200145076" w:history="1">
            <w:r w:rsidRPr="006964CF">
              <w:rPr>
                <w:rStyle w:val="Hyperlink"/>
              </w:rPr>
              <w:t>4.1 Dataset Description</w:t>
            </w:r>
            <w:r w:rsidRPr="006964CF">
              <w:rPr>
                <w:webHidden/>
              </w:rPr>
              <w:tab/>
            </w:r>
            <w:r w:rsidRPr="006964CF">
              <w:rPr>
                <w:webHidden/>
              </w:rPr>
              <w:fldChar w:fldCharType="begin"/>
            </w:r>
            <w:r w:rsidRPr="006964CF">
              <w:rPr>
                <w:webHidden/>
              </w:rPr>
              <w:instrText xml:space="preserve"> PAGEREF _Toc200145076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21F6D39" w14:textId="1195719E" w:rsidR="00047FE7" w:rsidRPr="006964CF" w:rsidRDefault="00047FE7">
          <w:pPr>
            <w:pStyle w:val="TOC2"/>
            <w:rPr>
              <w:kern w:val="2"/>
              <w:lang w:val="en-US" w:eastAsia="en-US"/>
              <w14:ligatures w14:val="standardContextual"/>
            </w:rPr>
          </w:pPr>
          <w:hyperlink w:anchor="_Toc200145077" w:history="1">
            <w:r w:rsidRPr="006964CF">
              <w:rPr>
                <w:rStyle w:val="Hyperlink"/>
              </w:rPr>
              <w:t>4.2 System Architecture and Implementation</w:t>
            </w:r>
            <w:r w:rsidRPr="006964CF">
              <w:rPr>
                <w:webHidden/>
              </w:rPr>
              <w:tab/>
            </w:r>
            <w:r w:rsidRPr="006964CF">
              <w:rPr>
                <w:webHidden/>
              </w:rPr>
              <w:fldChar w:fldCharType="begin"/>
            </w:r>
            <w:r w:rsidRPr="006964CF">
              <w:rPr>
                <w:webHidden/>
              </w:rPr>
              <w:instrText xml:space="preserve"> PAGEREF _Toc200145077 \h </w:instrText>
            </w:r>
            <w:r w:rsidRPr="006964CF">
              <w:rPr>
                <w:webHidden/>
              </w:rPr>
            </w:r>
            <w:r w:rsidRPr="006964CF">
              <w:rPr>
                <w:webHidden/>
              </w:rPr>
              <w:fldChar w:fldCharType="separate"/>
            </w:r>
            <w:r w:rsidRPr="006964CF">
              <w:rPr>
                <w:webHidden/>
              </w:rPr>
              <w:t>9</w:t>
            </w:r>
            <w:r w:rsidRPr="006964CF">
              <w:rPr>
                <w:webHidden/>
              </w:rPr>
              <w:fldChar w:fldCharType="end"/>
            </w:r>
          </w:hyperlink>
        </w:p>
        <w:p w14:paraId="6AAE17FE" w14:textId="5247DAF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8" w:history="1">
            <w:r w:rsidRPr="006964CF">
              <w:rPr>
                <w:rStyle w:val="Hyperlink"/>
                <w:rFonts w:asciiTheme="majorBidi" w:hAnsiTheme="majorBidi" w:cstheme="majorBidi"/>
                <w:noProof/>
              </w:rPr>
              <w:t>4.2.1 Research Innovation and Motivation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9</w:t>
            </w:r>
            <w:r w:rsidRPr="006964CF">
              <w:rPr>
                <w:rFonts w:asciiTheme="majorBidi" w:hAnsiTheme="majorBidi" w:cstheme="majorBidi"/>
                <w:noProof/>
                <w:webHidden/>
              </w:rPr>
              <w:fldChar w:fldCharType="end"/>
            </w:r>
          </w:hyperlink>
        </w:p>
        <w:p w14:paraId="33DB67E1" w14:textId="09FA94E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79" w:history="1">
            <w:r w:rsidRPr="006964CF">
              <w:rPr>
                <w:rStyle w:val="Hyperlink"/>
                <w:rFonts w:asciiTheme="majorBidi" w:hAnsiTheme="majorBidi" w:cstheme="majorBidi"/>
                <w:noProof/>
              </w:rPr>
              <w:t>4.2.2 Core System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_Toc200145079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10</w:t>
            </w:r>
            <w:r w:rsidRPr="006964CF">
              <w:rPr>
                <w:rFonts w:asciiTheme="majorBidi" w:hAnsiTheme="majorBidi" w:cstheme="majorBidi"/>
                <w:noProof/>
                <w:webHidden/>
              </w:rPr>
              <w:fldChar w:fldCharType="end"/>
            </w:r>
          </w:hyperlink>
        </w:p>
        <w:p w14:paraId="032CFF34" w14:textId="2C19156E"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0" w:history="1">
            <w:r w:rsidRPr="006964CF">
              <w:rPr>
                <w:rStyle w:val="Hyperlink"/>
                <w:rFonts w:asciiTheme="majorBidi" w:hAnsiTheme="majorBidi" w:cstheme="majorBidi"/>
                <w:noProof/>
              </w:rPr>
              <w:t>4.2.3 Multi-Pathway Detection Architecture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11</w:t>
            </w:r>
            <w:r w:rsidRPr="006964CF">
              <w:rPr>
                <w:rFonts w:asciiTheme="majorBidi" w:hAnsiTheme="majorBidi" w:cstheme="majorBidi"/>
                <w:noProof/>
                <w:webHidden/>
              </w:rPr>
              <w:fldChar w:fldCharType="end"/>
            </w:r>
          </w:hyperlink>
        </w:p>
        <w:p w14:paraId="704726E9" w14:textId="1CD7FCD7"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1" w:history="1">
            <w:r w:rsidRPr="006964CF">
              <w:rPr>
                <w:rStyle w:val="Hyperlink"/>
                <w:rFonts w:asciiTheme="majorBidi" w:hAnsiTheme="majorBidi" w:cstheme="majorBidi"/>
                <w:noProof/>
              </w:rPr>
              <w:t>4.2.4 System Performance Specifications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12</w:t>
            </w:r>
            <w:r w:rsidRPr="006964CF">
              <w:rPr>
                <w:rFonts w:asciiTheme="majorBidi" w:hAnsiTheme="majorBidi" w:cstheme="majorBidi"/>
                <w:noProof/>
                <w:webHidden/>
              </w:rPr>
              <w:fldChar w:fldCharType="end"/>
            </w:r>
          </w:hyperlink>
        </w:p>
        <w:p w14:paraId="74AC9B40" w14:textId="44FA1529" w:rsidR="00047FE7" w:rsidRPr="006964CF" w:rsidRDefault="00047FE7">
          <w:pPr>
            <w:pStyle w:val="TOC2"/>
            <w:rPr>
              <w:kern w:val="2"/>
              <w:lang w:val="en-US" w:eastAsia="en-US"/>
              <w14:ligatures w14:val="standardContextual"/>
            </w:rPr>
          </w:pPr>
          <w:hyperlink w:anchor="_Toc200145082" w:history="1">
            <w:r w:rsidRPr="006964CF">
              <w:rPr>
                <w:rStyle w:val="Hyperlink"/>
              </w:rPr>
              <w:t>4.3 System Design Justification</w:t>
            </w:r>
            <w:r w:rsidRPr="006964CF">
              <w:rPr>
                <w:webHidden/>
              </w:rPr>
              <w:tab/>
            </w:r>
            <w:r w:rsidRPr="006964CF">
              <w:rPr>
                <w:webHidden/>
              </w:rPr>
              <w:fldChar w:fldCharType="begin"/>
            </w:r>
            <w:r w:rsidRPr="006964CF">
              <w:rPr>
                <w:webHidden/>
              </w:rPr>
              <w:instrText xml:space="preserve"> PAGEREF _Toc200145082 \h </w:instrText>
            </w:r>
            <w:r w:rsidRPr="006964CF">
              <w:rPr>
                <w:webHidden/>
              </w:rPr>
            </w:r>
            <w:r w:rsidRPr="006964CF">
              <w:rPr>
                <w:webHidden/>
              </w:rPr>
              <w:fldChar w:fldCharType="separate"/>
            </w:r>
            <w:r w:rsidRPr="006964CF">
              <w:rPr>
                <w:webHidden/>
              </w:rPr>
              <w:t>12</w:t>
            </w:r>
            <w:r w:rsidRPr="006964CF">
              <w:rPr>
                <w:webHidden/>
              </w:rPr>
              <w:fldChar w:fldCharType="end"/>
            </w:r>
          </w:hyperlink>
        </w:p>
        <w:p w14:paraId="1CCCD8AB" w14:textId="39762BC3" w:rsidR="00047FE7" w:rsidRPr="006964CF" w:rsidRDefault="00047FE7">
          <w:pPr>
            <w:pStyle w:val="TOC2"/>
            <w:rPr>
              <w:kern w:val="2"/>
              <w:lang w:val="en-US" w:eastAsia="en-US"/>
              <w14:ligatures w14:val="standardContextual"/>
            </w:rPr>
          </w:pPr>
          <w:hyperlink w:anchor="_Toc200145083" w:history="1">
            <w:r w:rsidRPr="006964CF">
              <w:rPr>
                <w:rStyle w:val="Hyperlink"/>
              </w:rPr>
              <w:t>4.4 System Evaluation Framework</w:t>
            </w:r>
            <w:r w:rsidRPr="006964CF">
              <w:rPr>
                <w:webHidden/>
              </w:rPr>
              <w:tab/>
            </w:r>
            <w:r w:rsidRPr="006964CF">
              <w:rPr>
                <w:webHidden/>
              </w:rPr>
              <w:fldChar w:fldCharType="begin"/>
            </w:r>
            <w:r w:rsidRPr="006964CF">
              <w:rPr>
                <w:webHidden/>
              </w:rPr>
              <w:instrText xml:space="preserve"> PAGEREF _Toc200145083 \h </w:instrText>
            </w:r>
            <w:r w:rsidRPr="006964CF">
              <w:rPr>
                <w:webHidden/>
              </w:rPr>
            </w:r>
            <w:r w:rsidRPr="006964CF">
              <w:rPr>
                <w:webHidden/>
              </w:rPr>
              <w:fldChar w:fldCharType="separate"/>
            </w:r>
            <w:r w:rsidRPr="006964CF">
              <w:rPr>
                <w:webHidden/>
              </w:rPr>
              <w:t>13</w:t>
            </w:r>
            <w:r w:rsidRPr="006964CF">
              <w:rPr>
                <w:webHidden/>
              </w:rPr>
              <w:fldChar w:fldCharType="end"/>
            </w:r>
          </w:hyperlink>
        </w:p>
        <w:p w14:paraId="79A0D9AE" w14:textId="25049B87" w:rsidR="00047FE7" w:rsidRPr="006964CF" w:rsidRDefault="00047FE7">
          <w:pPr>
            <w:pStyle w:val="TOC2"/>
            <w:rPr>
              <w:kern w:val="2"/>
              <w:lang w:val="en-US" w:eastAsia="en-US"/>
              <w14:ligatures w14:val="standardContextual"/>
            </w:rPr>
          </w:pPr>
          <w:hyperlink w:anchor="_Toc200145084" w:history="1">
            <w:r w:rsidRPr="006964CF">
              <w:rPr>
                <w:rStyle w:val="Hyperlink"/>
              </w:rPr>
              <w:t>4.5 System Usage and Command Line Interface</w:t>
            </w:r>
            <w:r w:rsidRPr="006964CF">
              <w:rPr>
                <w:webHidden/>
              </w:rPr>
              <w:tab/>
            </w:r>
            <w:r w:rsidRPr="006964CF">
              <w:rPr>
                <w:webHidden/>
              </w:rPr>
              <w:fldChar w:fldCharType="begin"/>
            </w:r>
            <w:r w:rsidRPr="006964CF">
              <w:rPr>
                <w:webHidden/>
              </w:rPr>
              <w:instrText xml:space="preserve"> PAGEREF _Toc200145084 \h </w:instrText>
            </w:r>
            <w:r w:rsidRPr="006964CF">
              <w:rPr>
                <w:webHidden/>
              </w:rPr>
            </w:r>
            <w:r w:rsidRPr="006964CF">
              <w:rPr>
                <w:webHidden/>
              </w:rPr>
              <w:fldChar w:fldCharType="separate"/>
            </w:r>
            <w:r w:rsidRPr="006964CF">
              <w:rPr>
                <w:webHidden/>
              </w:rPr>
              <w:t>14</w:t>
            </w:r>
            <w:r w:rsidRPr="006964CF">
              <w:rPr>
                <w:webHidden/>
              </w:rPr>
              <w:fldChar w:fldCharType="end"/>
            </w:r>
          </w:hyperlink>
        </w:p>
        <w:p w14:paraId="2ACBE5F1" w14:textId="78CAC2B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5" w:history="1">
            <w:r w:rsidRPr="006964CF">
              <w:rPr>
                <w:rStyle w:val="Hyperlink"/>
                <w:rFonts w:asciiTheme="majorBidi" w:hAnsiTheme="majorBidi" w:cstheme="majorBidi"/>
                <w:noProof/>
              </w:rPr>
              <w:t>4.5.1 Directory Structure and Data Management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14</w:t>
            </w:r>
            <w:r w:rsidRPr="006964CF">
              <w:rPr>
                <w:rFonts w:asciiTheme="majorBidi" w:hAnsiTheme="majorBidi" w:cstheme="majorBidi"/>
                <w:noProof/>
                <w:webHidden/>
              </w:rPr>
              <w:fldChar w:fldCharType="end"/>
            </w:r>
          </w:hyperlink>
        </w:p>
        <w:p w14:paraId="6B412098" w14:textId="2F25134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086" w:history="1">
            <w:r w:rsidRPr="006964CF">
              <w:rPr>
                <w:rStyle w:val="Hyperlink"/>
                <w:rFonts w:asciiTheme="majorBidi" w:hAnsiTheme="majorBidi" w:cstheme="majorBidi"/>
                <w:noProof/>
              </w:rPr>
              <w:t>4.5.2 Command Line Interface and Operations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15</w:t>
            </w:r>
            <w:r w:rsidRPr="006964CF">
              <w:rPr>
                <w:rFonts w:asciiTheme="majorBidi" w:hAnsiTheme="majorBidi" w:cstheme="majorBidi"/>
                <w:noProof/>
                <w:webHidden/>
              </w:rPr>
              <w:fldChar w:fldCharType="end"/>
            </w:r>
          </w:hyperlink>
        </w:p>
        <w:p w14:paraId="3C8C6373" w14:textId="144F5B55" w:rsidR="00047FE7" w:rsidRPr="006964CF" w:rsidRDefault="00047FE7">
          <w:pPr>
            <w:pStyle w:val="TOC1"/>
            <w:rPr>
              <w:rFonts w:asciiTheme="majorBidi" w:hAnsiTheme="majorBidi" w:cstheme="majorBidi"/>
              <w:noProof/>
              <w:kern w:val="2"/>
              <w:lang w:val="en-US" w:eastAsia="en-US"/>
              <w14:ligatures w14:val="standardContextual"/>
            </w:rPr>
          </w:pPr>
          <w:hyperlink w:anchor="_Toc200145087" w:history="1">
            <w:r w:rsidRPr="006964CF">
              <w:rPr>
                <w:rStyle w:val="Hyperlink"/>
                <w:rFonts w:asciiTheme="majorBidi" w:hAnsiTheme="majorBidi" w:cstheme="majorBidi"/>
                <w:b/>
                <w:bCs/>
                <w:noProof/>
              </w:rPr>
              <w:t>5.</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Experimental Results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_Toc200145087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70D012E8" w14:textId="2B2D0CED" w:rsidR="00047FE7" w:rsidRPr="006964CF" w:rsidRDefault="00047FE7">
          <w:pPr>
            <w:pStyle w:val="TOC2"/>
            <w:rPr>
              <w:kern w:val="2"/>
              <w:lang w:val="en-US" w:eastAsia="en-US"/>
              <w14:ligatures w14:val="standardContextual"/>
            </w:rPr>
          </w:pPr>
          <w:hyperlink w:anchor="_Toc200145088" w:history="1">
            <w:r w:rsidRPr="006964CF">
              <w:rPr>
                <w:rStyle w:val="Hyperlink"/>
              </w:rPr>
              <w:t>5.1 Performance by Category</w:t>
            </w:r>
            <w:r w:rsidRPr="006964CF">
              <w:rPr>
                <w:webHidden/>
              </w:rPr>
              <w:tab/>
            </w:r>
            <w:r w:rsidRPr="006964CF">
              <w:rPr>
                <w:webHidden/>
              </w:rPr>
              <w:fldChar w:fldCharType="begin"/>
            </w:r>
            <w:r w:rsidRPr="006964CF">
              <w:rPr>
                <w:webHidden/>
              </w:rPr>
              <w:instrText xml:space="preserve"> PAGEREF _Toc200145088 \h </w:instrText>
            </w:r>
            <w:r w:rsidRPr="006964CF">
              <w:rPr>
                <w:webHidden/>
              </w:rPr>
            </w:r>
            <w:r w:rsidRPr="006964CF">
              <w:rPr>
                <w:webHidden/>
              </w:rPr>
              <w:fldChar w:fldCharType="separate"/>
            </w:r>
            <w:r w:rsidRPr="006964CF">
              <w:rPr>
                <w:webHidden/>
              </w:rPr>
              <w:t>16</w:t>
            </w:r>
            <w:r w:rsidRPr="006964CF">
              <w:rPr>
                <w:webHidden/>
              </w:rPr>
              <w:fldChar w:fldCharType="end"/>
            </w:r>
          </w:hyperlink>
        </w:p>
        <w:p w14:paraId="79725034" w14:textId="4286837E" w:rsidR="00047FE7" w:rsidRPr="006964CF" w:rsidRDefault="00047FE7">
          <w:pPr>
            <w:pStyle w:val="TOC2"/>
            <w:rPr>
              <w:kern w:val="2"/>
              <w:lang w:val="en-US" w:eastAsia="en-US"/>
              <w14:ligatures w14:val="standardContextual"/>
            </w:rPr>
          </w:pPr>
          <w:hyperlink w:anchor="_Toc200145089" w:history="1">
            <w:r w:rsidRPr="006964CF">
              <w:rPr>
                <w:rStyle w:val="Hyperlink"/>
              </w:rPr>
              <w:t>5.2 Detection Performance</w:t>
            </w:r>
            <w:r w:rsidRPr="006964CF">
              <w:rPr>
                <w:webHidden/>
              </w:rPr>
              <w:tab/>
            </w:r>
            <w:r w:rsidRPr="006964CF">
              <w:rPr>
                <w:webHidden/>
              </w:rPr>
              <w:fldChar w:fldCharType="begin"/>
            </w:r>
            <w:r w:rsidRPr="006964CF">
              <w:rPr>
                <w:webHidden/>
              </w:rPr>
              <w:instrText xml:space="preserve"> PAGEREF _Toc200145089 \h </w:instrText>
            </w:r>
            <w:r w:rsidRPr="006964CF">
              <w:rPr>
                <w:webHidden/>
              </w:rPr>
            </w:r>
            <w:r w:rsidRPr="006964CF">
              <w:rPr>
                <w:webHidden/>
              </w:rPr>
              <w:fldChar w:fldCharType="separate"/>
            </w:r>
            <w:r w:rsidRPr="006964CF">
              <w:rPr>
                <w:webHidden/>
              </w:rPr>
              <w:t>17</w:t>
            </w:r>
            <w:r w:rsidRPr="006964CF">
              <w:rPr>
                <w:webHidden/>
              </w:rPr>
              <w:fldChar w:fldCharType="end"/>
            </w:r>
          </w:hyperlink>
        </w:p>
        <w:p w14:paraId="317BD9E5" w14:textId="74311227" w:rsidR="00047FE7" w:rsidRPr="006964CF" w:rsidRDefault="00047FE7">
          <w:pPr>
            <w:pStyle w:val="TOC2"/>
            <w:rPr>
              <w:kern w:val="2"/>
              <w:lang w:val="en-US" w:eastAsia="en-US"/>
              <w14:ligatures w14:val="standardContextual"/>
            </w:rPr>
          </w:pPr>
          <w:hyperlink w:anchor="_Toc200145090" w:history="1">
            <w:r w:rsidRPr="006964CF">
              <w:rPr>
                <w:rStyle w:val="Hyperlink"/>
              </w:rPr>
              <w:t>5.3 Segmentation Accuracy</w:t>
            </w:r>
            <w:r w:rsidRPr="006964CF">
              <w:rPr>
                <w:webHidden/>
              </w:rPr>
              <w:tab/>
            </w:r>
            <w:r w:rsidRPr="006964CF">
              <w:rPr>
                <w:webHidden/>
              </w:rPr>
              <w:fldChar w:fldCharType="begin"/>
            </w:r>
            <w:r w:rsidRPr="006964CF">
              <w:rPr>
                <w:webHidden/>
              </w:rPr>
              <w:instrText xml:space="preserve"> PAGEREF _Toc200145090 \h </w:instrText>
            </w:r>
            <w:r w:rsidRPr="006964CF">
              <w:rPr>
                <w:webHidden/>
              </w:rPr>
            </w:r>
            <w:r w:rsidRPr="006964CF">
              <w:rPr>
                <w:webHidden/>
              </w:rPr>
              <w:fldChar w:fldCharType="separate"/>
            </w:r>
            <w:r w:rsidRPr="006964CF">
              <w:rPr>
                <w:webHidden/>
              </w:rPr>
              <w:t>18</w:t>
            </w:r>
            <w:r w:rsidRPr="006964CF">
              <w:rPr>
                <w:webHidden/>
              </w:rPr>
              <w:fldChar w:fldCharType="end"/>
            </w:r>
          </w:hyperlink>
        </w:p>
        <w:p w14:paraId="7762FB88" w14:textId="1B739AB3" w:rsidR="00047FE7" w:rsidRPr="006964CF" w:rsidRDefault="00047FE7">
          <w:pPr>
            <w:pStyle w:val="TOC2"/>
            <w:rPr>
              <w:kern w:val="2"/>
              <w:lang w:val="en-US" w:eastAsia="en-US"/>
              <w14:ligatures w14:val="standardContextual"/>
            </w:rPr>
          </w:pPr>
          <w:hyperlink w:anchor="_Toc200145091" w:history="1">
            <w:r w:rsidRPr="006964CF">
              <w:rPr>
                <w:rStyle w:val="Hyperlink"/>
              </w:rPr>
              <w:t>5.4 Recognition Success Rate</w:t>
            </w:r>
            <w:r w:rsidRPr="006964CF">
              <w:rPr>
                <w:webHidden/>
              </w:rPr>
              <w:tab/>
            </w:r>
            <w:r w:rsidRPr="006964CF">
              <w:rPr>
                <w:webHidden/>
              </w:rPr>
              <w:fldChar w:fldCharType="begin"/>
            </w:r>
            <w:r w:rsidRPr="006964CF">
              <w:rPr>
                <w:webHidden/>
              </w:rPr>
              <w:instrText xml:space="preserve"> PAGEREF _Toc200145091 \h </w:instrText>
            </w:r>
            <w:r w:rsidRPr="006964CF">
              <w:rPr>
                <w:webHidden/>
              </w:rPr>
            </w:r>
            <w:r w:rsidRPr="006964CF">
              <w:rPr>
                <w:webHidden/>
              </w:rPr>
              <w:fldChar w:fldCharType="separate"/>
            </w:r>
            <w:r w:rsidRPr="006964CF">
              <w:rPr>
                <w:webHidden/>
              </w:rPr>
              <w:t>19</w:t>
            </w:r>
            <w:r w:rsidRPr="006964CF">
              <w:rPr>
                <w:webHidden/>
              </w:rPr>
              <w:fldChar w:fldCharType="end"/>
            </w:r>
          </w:hyperlink>
        </w:p>
        <w:p w14:paraId="2B588C57" w14:textId="23349A45" w:rsidR="00047FE7" w:rsidRPr="006964CF" w:rsidRDefault="00047FE7">
          <w:pPr>
            <w:pStyle w:val="TOC2"/>
            <w:rPr>
              <w:kern w:val="2"/>
              <w:lang w:val="en-US" w:eastAsia="en-US"/>
              <w14:ligatures w14:val="standardContextual"/>
            </w:rPr>
          </w:pPr>
          <w:hyperlink w:anchor="_Toc200145092" w:history="1">
            <w:r w:rsidRPr="006964CF">
              <w:rPr>
                <w:rStyle w:val="Hyperlink"/>
              </w:rPr>
              <w:t>5.5 Robustness to Environmental Factors</w:t>
            </w:r>
            <w:r w:rsidRPr="006964CF">
              <w:rPr>
                <w:webHidden/>
              </w:rPr>
              <w:tab/>
            </w:r>
            <w:r w:rsidRPr="006964CF">
              <w:rPr>
                <w:webHidden/>
              </w:rPr>
              <w:fldChar w:fldCharType="begin"/>
            </w:r>
            <w:r w:rsidRPr="006964CF">
              <w:rPr>
                <w:webHidden/>
              </w:rPr>
              <w:instrText xml:space="preserve"> PAGEREF _Toc200145092 \h </w:instrText>
            </w:r>
            <w:r w:rsidRPr="006964CF">
              <w:rPr>
                <w:webHidden/>
              </w:rPr>
            </w:r>
            <w:r w:rsidRPr="006964CF">
              <w:rPr>
                <w:webHidden/>
              </w:rPr>
              <w:fldChar w:fldCharType="separate"/>
            </w:r>
            <w:r w:rsidRPr="006964CF">
              <w:rPr>
                <w:webHidden/>
              </w:rPr>
              <w:t>20</w:t>
            </w:r>
            <w:r w:rsidRPr="006964CF">
              <w:rPr>
                <w:webHidden/>
              </w:rPr>
              <w:fldChar w:fldCharType="end"/>
            </w:r>
          </w:hyperlink>
        </w:p>
        <w:p w14:paraId="7F0CA9DD" w14:textId="4087B4D0" w:rsidR="00047FE7" w:rsidRPr="006964CF" w:rsidRDefault="00047FE7">
          <w:pPr>
            <w:pStyle w:val="TOC1"/>
            <w:rPr>
              <w:rFonts w:asciiTheme="majorBidi" w:hAnsiTheme="majorBidi" w:cstheme="majorBidi"/>
              <w:noProof/>
              <w:kern w:val="2"/>
              <w:lang w:val="en-US" w:eastAsia="en-US"/>
              <w14:ligatures w14:val="standardContextual"/>
            </w:rPr>
          </w:pPr>
          <w:hyperlink w:anchor="_Toc200145093" w:history="1">
            <w:r w:rsidRPr="006964CF">
              <w:rPr>
                <w:rStyle w:val="Hyperlink"/>
                <w:rFonts w:asciiTheme="majorBidi" w:hAnsiTheme="majorBidi" w:cstheme="majorBidi"/>
                <w:b/>
                <w:bCs/>
                <w:noProof/>
              </w:rPr>
              <w:t>6.</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Critical Evaluation and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21</w:t>
            </w:r>
            <w:r w:rsidRPr="006964CF">
              <w:rPr>
                <w:rFonts w:asciiTheme="majorBidi" w:hAnsiTheme="majorBidi" w:cstheme="majorBidi"/>
                <w:noProof/>
                <w:webHidden/>
              </w:rPr>
              <w:fldChar w:fldCharType="end"/>
            </w:r>
          </w:hyperlink>
        </w:p>
        <w:p w14:paraId="23DD6F55" w14:textId="2700E058" w:rsidR="00047FE7" w:rsidRPr="006964CF" w:rsidRDefault="00047FE7">
          <w:pPr>
            <w:pStyle w:val="TOC2"/>
            <w:rPr>
              <w:kern w:val="2"/>
              <w:lang w:val="en-US" w:eastAsia="en-US"/>
              <w14:ligatures w14:val="standardContextual"/>
            </w:rPr>
          </w:pPr>
          <w:hyperlink w:anchor="_Toc200145094" w:history="1">
            <w:r w:rsidRPr="006964CF">
              <w:rPr>
                <w:rStyle w:val="Hyperlink"/>
              </w:rPr>
              <w:t>6.1 System Strengths</w:t>
            </w:r>
            <w:r w:rsidRPr="006964CF">
              <w:rPr>
                <w:webHidden/>
              </w:rPr>
              <w:tab/>
            </w:r>
            <w:r w:rsidRPr="006964CF">
              <w:rPr>
                <w:webHidden/>
              </w:rPr>
              <w:fldChar w:fldCharType="begin"/>
            </w:r>
            <w:r w:rsidRPr="006964CF">
              <w:rPr>
                <w:webHidden/>
              </w:rPr>
              <w:instrText xml:space="preserve"> PAGEREF _Toc200145094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0104E706" w14:textId="34D92974" w:rsidR="00047FE7" w:rsidRPr="006964CF" w:rsidRDefault="00047FE7">
          <w:pPr>
            <w:pStyle w:val="TOC2"/>
            <w:rPr>
              <w:kern w:val="2"/>
              <w:lang w:val="en-US" w:eastAsia="en-US"/>
              <w14:ligatures w14:val="standardContextual"/>
            </w:rPr>
          </w:pPr>
          <w:hyperlink w:anchor="_Toc200145095" w:history="1">
            <w:r w:rsidRPr="006964CF">
              <w:rPr>
                <w:rStyle w:val="Hyperlink"/>
              </w:rPr>
              <w:t>6.2 Failure Modes</w:t>
            </w:r>
            <w:r w:rsidRPr="006964CF">
              <w:rPr>
                <w:webHidden/>
              </w:rPr>
              <w:tab/>
            </w:r>
            <w:r w:rsidRPr="006964CF">
              <w:rPr>
                <w:webHidden/>
              </w:rPr>
              <w:fldChar w:fldCharType="begin"/>
            </w:r>
            <w:r w:rsidRPr="006964CF">
              <w:rPr>
                <w:webHidden/>
              </w:rPr>
              <w:instrText xml:space="preserve"> PAGEREF _Toc200145095 \h </w:instrText>
            </w:r>
            <w:r w:rsidRPr="006964CF">
              <w:rPr>
                <w:webHidden/>
              </w:rPr>
            </w:r>
            <w:r w:rsidRPr="006964CF">
              <w:rPr>
                <w:webHidden/>
              </w:rPr>
              <w:fldChar w:fldCharType="separate"/>
            </w:r>
            <w:r w:rsidRPr="006964CF">
              <w:rPr>
                <w:webHidden/>
              </w:rPr>
              <w:t>21</w:t>
            </w:r>
            <w:r w:rsidRPr="006964CF">
              <w:rPr>
                <w:webHidden/>
              </w:rPr>
              <w:fldChar w:fldCharType="end"/>
            </w:r>
          </w:hyperlink>
        </w:p>
        <w:p w14:paraId="341F8E2C" w14:textId="56801F5A" w:rsidR="00047FE7" w:rsidRPr="006964CF" w:rsidRDefault="00047FE7">
          <w:pPr>
            <w:pStyle w:val="TOC2"/>
            <w:rPr>
              <w:kern w:val="2"/>
              <w:lang w:val="en-US" w:eastAsia="en-US"/>
              <w14:ligatures w14:val="standardContextual"/>
            </w:rPr>
          </w:pPr>
          <w:hyperlink w:anchor="_Toc200145096" w:history="1">
            <w:r w:rsidRPr="006964CF">
              <w:rPr>
                <w:rStyle w:val="Hyperlink"/>
              </w:rPr>
              <w:t>6.3 Potential Improvements</w:t>
            </w:r>
            <w:r w:rsidRPr="006964CF">
              <w:rPr>
                <w:webHidden/>
              </w:rPr>
              <w:tab/>
            </w:r>
            <w:r w:rsidRPr="006964CF">
              <w:rPr>
                <w:webHidden/>
              </w:rPr>
              <w:fldChar w:fldCharType="begin"/>
            </w:r>
            <w:r w:rsidRPr="006964CF">
              <w:rPr>
                <w:webHidden/>
              </w:rPr>
              <w:instrText xml:space="preserve"> PAGEREF _Toc200145096 \h </w:instrText>
            </w:r>
            <w:r w:rsidRPr="006964CF">
              <w:rPr>
                <w:webHidden/>
              </w:rPr>
            </w:r>
            <w:r w:rsidRPr="006964CF">
              <w:rPr>
                <w:webHidden/>
              </w:rPr>
              <w:fldChar w:fldCharType="separate"/>
            </w:r>
            <w:r w:rsidRPr="006964CF">
              <w:rPr>
                <w:webHidden/>
              </w:rPr>
              <w:t>22</w:t>
            </w:r>
            <w:r w:rsidRPr="006964CF">
              <w:rPr>
                <w:webHidden/>
              </w:rPr>
              <w:fldChar w:fldCharType="end"/>
            </w:r>
          </w:hyperlink>
        </w:p>
        <w:p w14:paraId="399E0248" w14:textId="00817C78" w:rsidR="00047FE7" w:rsidRPr="006964CF" w:rsidRDefault="00047FE7">
          <w:pPr>
            <w:pStyle w:val="TOC1"/>
            <w:rPr>
              <w:rFonts w:asciiTheme="majorBidi" w:hAnsiTheme="majorBidi" w:cstheme="majorBidi"/>
              <w:noProof/>
              <w:kern w:val="2"/>
              <w:lang w:val="en-US" w:eastAsia="en-US"/>
              <w14:ligatures w14:val="standardContextual"/>
            </w:rPr>
          </w:pPr>
          <w:hyperlink w:anchor="_Toc200145097" w:history="1">
            <w:r w:rsidRPr="006964CF">
              <w:rPr>
                <w:rStyle w:val="Hyperlink"/>
                <w:rFonts w:asciiTheme="majorBidi" w:hAnsiTheme="majorBidi" w:cstheme="majorBidi"/>
                <w:b/>
                <w:bCs/>
                <w:noProof/>
              </w:rPr>
              <w:t>7.</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Conclusion and Recommendations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_Toc200145097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23</w:t>
            </w:r>
            <w:r w:rsidRPr="006964CF">
              <w:rPr>
                <w:rFonts w:asciiTheme="majorBidi" w:hAnsiTheme="majorBidi" w:cstheme="majorBidi"/>
                <w:noProof/>
                <w:webHidden/>
              </w:rPr>
              <w:fldChar w:fldCharType="end"/>
            </w:r>
          </w:hyperlink>
        </w:p>
        <w:p w14:paraId="7DCA5064" w14:textId="05B8CF77" w:rsidR="00047FE7" w:rsidRPr="006964CF" w:rsidRDefault="00047FE7">
          <w:pPr>
            <w:pStyle w:val="TOC2"/>
            <w:rPr>
              <w:kern w:val="2"/>
              <w:lang w:val="en-US" w:eastAsia="en-US"/>
              <w14:ligatures w14:val="standardContextual"/>
            </w:rPr>
          </w:pPr>
          <w:hyperlink w:anchor="_Toc200145098" w:history="1">
            <w:r w:rsidRPr="006964CF">
              <w:rPr>
                <w:rStyle w:val="Hyperlink"/>
              </w:rPr>
              <w:t>7.1 Conclusion</w:t>
            </w:r>
            <w:r w:rsidRPr="006964CF">
              <w:rPr>
                <w:webHidden/>
              </w:rPr>
              <w:tab/>
            </w:r>
            <w:r w:rsidRPr="006964CF">
              <w:rPr>
                <w:webHidden/>
              </w:rPr>
              <w:fldChar w:fldCharType="begin"/>
            </w:r>
            <w:r w:rsidRPr="006964CF">
              <w:rPr>
                <w:webHidden/>
              </w:rPr>
              <w:instrText xml:space="preserve"> PAGEREF _Toc200145098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557B18BE" w14:textId="5E5B2DFC" w:rsidR="00047FE7" w:rsidRPr="006964CF" w:rsidRDefault="00047FE7">
          <w:pPr>
            <w:pStyle w:val="TOC2"/>
            <w:rPr>
              <w:kern w:val="2"/>
              <w:lang w:val="en-US" w:eastAsia="en-US"/>
              <w14:ligatures w14:val="standardContextual"/>
            </w:rPr>
          </w:pPr>
          <w:hyperlink w:anchor="_Toc200145099" w:history="1">
            <w:r w:rsidRPr="006964CF">
              <w:rPr>
                <w:rStyle w:val="Hyperlink"/>
              </w:rPr>
              <w:t>7.2 Future Work and Research Directions</w:t>
            </w:r>
            <w:r w:rsidRPr="006964CF">
              <w:rPr>
                <w:webHidden/>
              </w:rPr>
              <w:tab/>
            </w:r>
            <w:r w:rsidRPr="006964CF">
              <w:rPr>
                <w:webHidden/>
              </w:rPr>
              <w:fldChar w:fldCharType="begin"/>
            </w:r>
            <w:r w:rsidRPr="006964CF">
              <w:rPr>
                <w:webHidden/>
              </w:rPr>
              <w:instrText xml:space="preserve"> PAGEREF _Toc200145099 \h </w:instrText>
            </w:r>
            <w:r w:rsidRPr="006964CF">
              <w:rPr>
                <w:webHidden/>
              </w:rPr>
            </w:r>
            <w:r w:rsidRPr="006964CF">
              <w:rPr>
                <w:webHidden/>
              </w:rPr>
              <w:fldChar w:fldCharType="separate"/>
            </w:r>
            <w:r w:rsidRPr="006964CF">
              <w:rPr>
                <w:webHidden/>
              </w:rPr>
              <w:t>23</w:t>
            </w:r>
            <w:r w:rsidRPr="006964CF">
              <w:rPr>
                <w:webHidden/>
              </w:rPr>
              <w:fldChar w:fldCharType="end"/>
            </w:r>
          </w:hyperlink>
        </w:p>
        <w:p w14:paraId="6E711A25" w14:textId="7C257CE5" w:rsidR="00047FE7" w:rsidRPr="006964CF" w:rsidRDefault="00047FE7">
          <w:pPr>
            <w:pStyle w:val="TOC1"/>
            <w:rPr>
              <w:rFonts w:asciiTheme="majorBidi" w:hAnsiTheme="majorBidi" w:cstheme="majorBidi"/>
              <w:noProof/>
              <w:kern w:val="2"/>
              <w:lang w:val="en-US" w:eastAsia="en-US"/>
              <w14:ligatures w14:val="standardContextual"/>
            </w:rPr>
          </w:pPr>
          <w:hyperlink w:anchor="_Toc200145100" w:history="1">
            <w:r w:rsidRPr="006964CF">
              <w:rPr>
                <w:rStyle w:val="Hyperlink"/>
                <w:rFonts w:asciiTheme="majorBidi" w:hAnsiTheme="majorBidi" w:cstheme="majorBidi"/>
                <w:b/>
                <w:bCs/>
                <w:noProof/>
              </w:rPr>
              <w:t>8.</w:t>
            </w:r>
            <w:r w:rsidRPr="006964CF">
              <w:rPr>
                <w:rFonts w:asciiTheme="majorBidi" w:hAnsiTheme="majorBidi" w:cstheme="majorBidi"/>
                <w:noProof/>
                <w:kern w:val="2"/>
                <w:lang w:val="en-US" w:eastAsia="en-US"/>
                <w14:ligatures w14:val="standardContextual"/>
              </w:rPr>
              <w:tab/>
            </w:r>
            <w:r w:rsidRPr="006964CF">
              <w:rPr>
                <w:rStyle w:val="Hyperlink"/>
                <w:rFonts w:asciiTheme="majorBidi" w:hAnsiTheme="majorBidi" w:cstheme="majorBidi"/>
                <w:b/>
                <w:bCs/>
                <w:noProof/>
              </w:rPr>
              <w:t>References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24</w:t>
            </w:r>
            <w:r w:rsidRPr="006964CF">
              <w:rPr>
                <w:rFonts w:asciiTheme="majorBidi" w:hAnsiTheme="majorBidi" w:cstheme="majorBidi"/>
                <w:noProof/>
                <w:webHidden/>
              </w:rPr>
              <w:fldChar w:fldCharType="end"/>
            </w:r>
          </w:hyperlink>
        </w:p>
        <w:p w14:paraId="0404F794" w14:textId="2C2CF35A" w:rsidR="00047FE7" w:rsidRPr="006964CF" w:rsidRDefault="00047FE7">
          <w:pPr>
            <w:pStyle w:val="TOC1"/>
            <w:rPr>
              <w:rFonts w:asciiTheme="majorBidi" w:hAnsiTheme="majorBidi" w:cstheme="majorBidi"/>
              <w:noProof/>
              <w:kern w:val="2"/>
              <w:lang w:val="en-US" w:eastAsia="en-US"/>
              <w14:ligatures w14:val="standardContextual"/>
            </w:rPr>
          </w:pPr>
          <w:hyperlink w:anchor="_Toc200145101" w:history="1">
            <w:r w:rsidRPr="006964CF">
              <w:rPr>
                <w:rStyle w:val="Hyperlink"/>
                <w:rFonts w:asciiTheme="majorBidi" w:hAnsiTheme="majorBidi" w:cstheme="majorBidi"/>
                <w:b/>
                <w:bCs/>
                <w:noProof/>
              </w:rPr>
              <w:t>9. Appendix</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D9A9F3D" w14:textId="06F4D048" w:rsidR="00047FE7" w:rsidRPr="006964CF" w:rsidRDefault="00047FE7">
          <w:pPr>
            <w:pStyle w:val="TOC2"/>
            <w:rPr>
              <w:kern w:val="2"/>
              <w:lang w:val="en-US" w:eastAsia="en-US"/>
              <w14:ligatures w14:val="standardContextual"/>
            </w:rPr>
          </w:pPr>
          <w:hyperlink w:anchor="_Toc200145102" w:history="1">
            <w:r w:rsidRPr="006964CF">
              <w:rPr>
                <w:rStyle w:val="Hyperlink"/>
              </w:rPr>
              <w:t>A. System Output Demonstrations</w:t>
            </w:r>
            <w:r w:rsidRPr="006964CF">
              <w:rPr>
                <w:webHidden/>
              </w:rPr>
              <w:tab/>
            </w:r>
            <w:r w:rsidRPr="006964CF">
              <w:rPr>
                <w:webHidden/>
              </w:rPr>
              <w:fldChar w:fldCharType="begin"/>
            </w:r>
            <w:r w:rsidRPr="006964CF">
              <w:rPr>
                <w:webHidden/>
              </w:rPr>
              <w:instrText xml:space="preserve"> PAGEREF _Toc200145102 \h </w:instrText>
            </w:r>
            <w:r w:rsidRPr="006964CF">
              <w:rPr>
                <w:webHidden/>
              </w:rPr>
            </w:r>
            <w:r w:rsidRPr="006964CF">
              <w:rPr>
                <w:webHidden/>
              </w:rPr>
              <w:fldChar w:fldCharType="separate"/>
            </w:r>
            <w:r w:rsidRPr="006964CF">
              <w:rPr>
                <w:webHidden/>
              </w:rPr>
              <w:t>25</w:t>
            </w:r>
            <w:r w:rsidRPr="006964CF">
              <w:rPr>
                <w:webHidden/>
              </w:rPr>
              <w:fldChar w:fldCharType="end"/>
            </w:r>
          </w:hyperlink>
        </w:p>
        <w:p w14:paraId="3FDBC306" w14:textId="55C8D19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3" w:history="1">
            <w:r w:rsidRPr="006964CF">
              <w:rPr>
                <w:rStyle w:val="Hyperlink"/>
                <w:rFonts w:asciiTheme="majorBidi" w:hAnsiTheme="majorBidi" w:cstheme="majorBidi"/>
                <w:noProof/>
              </w:rPr>
              <w:t>A.1 Bar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6CD58B2D" w14:textId="388151B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4" w:history="1">
            <w:r w:rsidRPr="006964CF">
              <w:rPr>
                <w:rStyle w:val="Hyperlink"/>
                <w:rFonts w:asciiTheme="majorBidi" w:hAnsiTheme="majorBidi" w:cstheme="majorBidi"/>
                <w:noProof/>
              </w:rPr>
              <w:t>A.2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574940EC" w14:textId="3D596A13"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5" w:history="1">
            <w:r w:rsidRPr="006964CF">
              <w:rPr>
                <w:rStyle w:val="Hyperlink"/>
                <w:rFonts w:asciiTheme="majorBidi" w:hAnsiTheme="majorBidi" w:cstheme="majorBidi"/>
                <w:noProof/>
              </w:rPr>
              <w:t>A.3 Mixed Bar Code – QR Code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304C7613" w14:textId="099F649D" w:rsidR="00047FE7" w:rsidRPr="006964CF" w:rsidRDefault="00047FE7">
          <w:pPr>
            <w:pStyle w:val="TOC2"/>
            <w:rPr>
              <w:kern w:val="2"/>
              <w:lang w:val="en-US" w:eastAsia="en-US"/>
              <w14:ligatures w14:val="standardContextual"/>
            </w:rPr>
          </w:pPr>
          <w:hyperlink w:anchor="_Toc200145106" w:history="1">
            <w:r w:rsidRPr="006964CF">
              <w:rPr>
                <w:rStyle w:val="Hyperlink"/>
              </w:rPr>
              <w:t>B. Pseudocode for Key Algorithms</w:t>
            </w:r>
            <w:r w:rsidRPr="006964CF">
              <w:rPr>
                <w:webHidden/>
              </w:rPr>
              <w:tab/>
            </w:r>
            <w:r w:rsidRPr="006964CF">
              <w:rPr>
                <w:webHidden/>
              </w:rPr>
              <w:fldChar w:fldCharType="begin"/>
            </w:r>
            <w:r w:rsidRPr="006964CF">
              <w:rPr>
                <w:webHidden/>
              </w:rPr>
              <w:instrText xml:space="preserve"> PAGEREF _Toc200145106 \h </w:instrText>
            </w:r>
            <w:r w:rsidRPr="006964CF">
              <w:rPr>
                <w:webHidden/>
              </w:rPr>
            </w:r>
            <w:r w:rsidRPr="006964CF">
              <w:rPr>
                <w:webHidden/>
              </w:rPr>
              <w:fldChar w:fldCharType="separate"/>
            </w:r>
            <w:r w:rsidRPr="006964CF">
              <w:rPr>
                <w:webHidden/>
              </w:rPr>
              <w:t>29</w:t>
            </w:r>
            <w:r w:rsidRPr="006964CF">
              <w:rPr>
                <w:webHidden/>
              </w:rPr>
              <w:fldChar w:fldCharType="end"/>
            </w:r>
          </w:hyperlink>
        </w:p>
        <w:p w14:paraId="005A96AA" w14:textId="2CA0232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7" w:history="1">
            <w:r w:rsidRPr="006964CF">
              <w:rPr>
                <w:rStyle w:val="Hyperlink"/>
                <w:rFonts w:asciiTheme="majorBidi" w:hAnsiTheme="majorBidi" w:cstheme="majorBidi"/>
                <w:noProof/>
              </w:rPr>
              <w:t>B.1 Multi-Method Detection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2E52B07B" w14:textId="724FB39A"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8" w:history="1">
            <w:r w:rsidRPr="006964CF">
              <w:rPr>
                <w:rStyle w:val="Hyperlink"/>
                <w:rFonts w:asciiTheme="majorBidi" w:hAnsiTheme="majorBidi" w:cstheme="majorBidi"/>
                <w:noProof/>
              </w:rPr>
              <w:t>B.2 Adaptive Preprocessing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29</w:t>
            </w:r>
            <w:r w:rsidRPr="006964CF">
              <w:rPr>
                <w:rFonts w:asciiTheme="majorBidi" w:hAnsiTheme="majorBidi" w:cstheme="majorBidi"/>
                <w:noProof/>
                <w:webHidden/>
              </w:rPr>
              <w:fldChar w:fldCharType="end"/>
            </w:r>
          </w:hyperlink>
        </w:p>
        <w:p w14:paraId="3549256B" w14:textId="76D4D31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09" w:history="1">
            <w:r w:rsidRPr="006964CF">
              <w:rPr>
                <w:rStyle w:val="Hyperlink"/>
                <w:rFonts w:asciiTheme="majorBidi" w:hAnsiTheme="majorBidi" w:cstheme="majorBidi"/>
                <w:noProof/>
              </w:rPr>
              <w:t>B.3 Multi-Scale Gradient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_Toc200145109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522D4DB7" w14:textId="161F7C5F"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0" w:history="1">
            <w:r w:rsidRPr="006964CF">
              <w:rPr>
                <w:rStyle w:val="Hyperlink"/>
                <w:rFonts w:asciiTheme="majorBidi" w:hAnsiTheme="majorBidi" w:cstheme="majorBidi"/>
                <w:noProof/>
              </w:rPr>
              <w:t>B.4 QR Code Grid-Based Detection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30</w:t>
            </w:r>
            <w:r w:rsidRPr="006964CF">
              <w:rPr>
                <w:rFonts w:asciiTheme="majorBidi" w:hAnsiTheme="majorBidi" w:cstheme="majorBidi"/>
                <w:noProof/>
                <w:webHidden/>
              </w:rPr>
              <w:fldChar w:fldCharType="end"/>
            </w:r>
          </w:hyperlink>
        </w:p>
        <w:p w14:paraId="2F0B4923" w14:textId="15358506"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1" w:history="1">
            <w:r w:rsidRPr="006964CF">
              <w:rPr>
                <w:rStyle w:val="Hyperlink"/>
                <w:rFonts w:asciiTheme="majorBidi" w:hAnsiTheme="majorBidi" w:cstheme="majorBidi"/>
                <w:noProof/>
              </w:rPr>
              <w:t>B.5</w:t>
            </w:r>
            <w:r w:rsidRPr="006964CF">
              <w:rPr>
                <w:rStyle w:val="Hyperlink"/>
                <w:rFonts w:asciiTheme="majorBidi" w:hAnsiTheme="majorBidi" w:cstheme="majorBidi"/>
                <w:noProof/>
                <w:rtl/>
              </w:rPr>
              <w:t xml:space="preserve"> </w:t>
            </w:r>
            <w:r w:rsidRPr="006964CF">
              <w:rPr>
                <w:rStyle w:val="Hyperlink"/>
                <w:rFonts w:asciiTheme="majorBidi" w:hAnsiTheme="majorBidi" w:cstheme="majorBidi"/>
                <w:noProof/>
              </w:rPr>
              <w:t>Multi-Orientation Recognition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F018D85" w14:textId="5B224842"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2"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6</w:t>
            </w:r>
            <w:r w:rsidRPr="006964CF">
              <w:rPr>
                <w:rStyle w:val="Hyperlink"/>
                <w:rFonts w:asciiTheme="majorBidi" w:hAnsiTheme="majorBidi" w:cstheme="majorBidi"/>
                <w:noProof/>
              </w:rPr>
              <w:t xml:space="preserve"> False Positive Filtering</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31</w:t>
            </w:r>
            <w:r w:rsidRPr="006964CF">
              <w:rPr>
                <w:rFonts w:asciiTheme="majorBidi" w:hAnsiTheme="majorBidi" w:cstheme="majorBidi"/>
                <w:noProof/>
                <w:webHidden/>
              </w:rPr>
              <w:fldChar w:fldCharType="end"/>
            </w:r>
          </w:hyperlink>
        </w:p>
        <w:p w14:paraId="599EFDEF" w14:textId="6B804734"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3" w:history="1">
            <w:r w:rsidRPr="006964CF">
              <w:rPr>
                <w:rStyle w:val="Hyperlink"/>
                <w:rFonts w:asciiTheme="majorBidi" w:hAnsiTheme="majorBidi" w:cstheme="majorBidi"/>
                <w:noProof/>
              </w:rPr>
              <w:t>B.</w:t>
            </w:r>
            <w:r w:rsidRPr="006964CF">
              <w:rPr>
                <w:rStyle w:val="Hyperlink"/>
                <w:rFonts w:asciiTheme="majorBidi" w:hAnsiTheme="majorBidi" w:cstheme="majorBidi"/>
                <w:noProof/>
                <w:rtl/>
              </w:rPr>
              <w:t>7</w:t>
            </w:r>
            <w:r w:rsidRPr="006964CF">
              <w:rPr>
                <w:rStyle w:val="Hyperlink"/>
                <w:rFonts w:asciiTheme="majorBidi" w:hAnsiTheme="majorBidi" w:cstheme="majorBidi"/>
                <w:noProof/>
              </w:rPr>
              <w:t xml:space="preserve"> Comprehensive Performance Evaluation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32</w:t>
            </w:r>
            <w:r w:rsidRPr="006964CF">
              <w:rPr>
                <w:rFonts w:asciiTheme="majorBidi" w:hAnsiTheme="majorBidi" w:cstheme="majorBidi"/>
                <w:noProof/>
                <w:webHidden/>
              </w:rPr>
              <w:fldChar w:fldCharType="end"/>
            </w:r>
          </w:hyperlink>
        </w:p>
        <w:p w14:paraId="438092C4" w14:textId="18C3F7DB" w:rsidR="00047FE7" w:rsidRPr="006964CF" w:rsidRDefault="00047FE7">
          <w:pPr>
            <w:pStyle w:val="TOC2"/>
            <w:rPr>
              <w:kern w:val="2"/>
              <w:lang w:val="en-US" w:eastAsia="en-US"/>
              <w14:ligatures w14:val="standardContextual"/>
            </w:rPr>
          </w:pPr>
          <w:hyperlink w:anchor="_Toc200145114" w:history="1">
            <w:r w:rsidRPr="006964CF">
              <w:rPr>
                <w:rStyle w:val="Hyperlink"/>
              </w:rPr>
              <w:t>C. Parameter Sensitivity Analysis</w:t>
            </w:r>
            <w:r w:rsidRPr="006964CF">
              <w:rPr>
                <w:webHidden/>
              </w:rPr>
              <w:tab/>
            </w:r>
            <w:r w:rsidRPr="006964CF">
              <w:rPr>
                <w:webHidden/>
              </w:rPr>
              <w:fldChar w:fldCharType="begin"/>
            </w:r>
            <w:r w:rsidRPr="006964CF">
              <w:rPr>
                <w:webHidden/>
              </w:rPr>
              <w:instrText xml:space="preserve"> PAGEREF _Toc200145114 \h </w:instrText>
            </w:r>
            <w:r w:rsidRPr="006964CF">
              <w:rPr>
                <w:webHidden/>
              </w:rPr>
            </w:r>
            <w:r w:rsidRPr="006964CF">
              <w:rPr>
                <w:webHidden/>
              </w:rPr>
              <w:fldChar w:fldCharType="separate"/>
            </w:r>
            <w:r w:rsidRPr="006964CF">
              <w:rPr>
                <w:webHidden/>
              </w:rPr>
              <w:t>33</w:t>
            </w:r>
            <w:r w:rsidRPr="006964CF">
              <w:rPr>
                <w:webHidden/>
              </w:rPr>
              <w:fldChar w:fldCharType="end"/>
            </w:r>
          </w:hyperlink>
        </w:p>
        <w:p w14:paraId="368B33FC" w14:textId="26EBEFA8" w:rsidR="00047FE7" w:rsidRPr="006964CF" w:rsidRDefault="00047FE7">
          <w:pPr>
            <w:pStyle w:val="TOC2"/>
            <w:rPr>
              <w:kern w:val="2"/>
              <w:lang w:val="en-US" w:eastAsia="en-US"/>
              <w14:ligatures w14:val="standardContextual"/>
            </w:rPr>
          </w:pPr>
          <w:hyperlink w:anchor="_Toc200145115" w:history="1">
            <w:r w:rsidRPr="006964CF">
              <w:rPr>
                <w:rStyle w:val="Hyperlink"/>
              </w:rPr>
              <w:t>D. Code Snippets for Key System Components</w:t>
            </w:r>
            <w:r w:rsidRPr="006964CF">
              <w:rPr>
                <w:webHidden/>
              </w:rPr>
              <w:tab/>
            </w:r>
            <w:r w:rsidRPr="006964CF">
              <w:rPr>
                <w:webHidden/>
              </w:rPr>
              <w:fldChar w:fldCharType="begin"/>
            </w:r>
            <w:r w:rsidRPr="006964CF">
              <w:rPr>
                <w:webHidden/>
              </w:rPr>
              <w:instrText xml:space="preserve"> PAGEREF _Toc200145115 \h </w:instrText>
            </w:r>
            <w:r w:rsidRPr="006964CF">
              <w:rPr>
                <w:webHidden/>
              </w:rPr>
            </w:r>
            <w:r w:rsidRPr="006964CF">
              <w:rPr>
                <w:webHidden/>
              </w:rPr>
              <w:fldChar w:fldCharType="separate"/>
            </w:r>
            <w:r w:rsidRPr="006964CF">
              <w:rPr>
                <w:webHidden/>
              </w:rPr>
              <w:t>34</w:t>
            </w:r>
            <w:r w:rsidRPr="006964CF">
              <w:rPr>
                <w:webHidden/>
              </w:rPr>
              <w:fldChar w:fldCharType="end"/>
            </w:r>
          </w:hyperlink>
        </w:p>
        <w:p w14:paraId="155608AA" w14:textId="28AE9E90"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6" w:history="1">
            <w:r w:rsidRPr="006964CF">
              <w:rPr>
                <w:rStyle w:val="Hyperlink"/>
                <w:rFonts w:asciiTheme="majorBidi" w:hAnsiTheme="majorBidi" w:cstheme="majorBidi"/>
                <w:noProof/>
              </w:rPr>
              <w:t>D.1 Code Snippet 1 - Adaptive Multi-Scale Preprocessing Pipeline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34</w:t>
            </w:r>
            <w:r w:rsidRPr="006964CF">
              <w:rPr>
                <w:rFonts w:asciiTheme="majorBidi" w:hAnsiTheme="majorBidi" w:cstheme="majorBidi"/>
                <w:noProof/>
                <w:webHidden/>
              </w:rPr>
              <w:fldChar w:fldCharType="end"/>
            </w:r>
          </w:hyperlink>
        </w:p>
        <w:p w14:paraId="20972B7D" w14:textId="4C6CFE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7" w:history="1">
            <w:r w:rsidRPr="006964CF">
              <w:rPr>
                <w:rStyle w:val="Hyperlink"/>
                <w:rFonts w:asciiTheme="majorBidi" w:hAnsiTheme="majorBidi" w:cstheme="majorBidi"/>
                <w:noProof/>
              </w:rPr>
              <w:t>D.2 Code Snippet 2 - Intelligent Boundary Refinement with Multi-Epsilon Approximation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35</w:t>
            </w:r>
            <w:r w:rsidRPr="006964CF">
              <w:rPr>
                <w:rFonts w:asciiTheme="majorBidi" w:hAnsiTheme="majorBidi" w:cstheme="majorBidi"/>
                <w:noProof/>
                <w:webHidden/>
              </w:rPr>
              <w:fldChar w:fldCharType="end"/>
            </w:r>
          </w:hyperlink>
        </w:p>
        <w:p w14:paraId="626C2A0F" w14:textId="3ECBBBEB"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8"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3</w:t>
            </w:r>
            <w:r w:rsidRPr="006964CF">
              <w:rPr>
                <w:rStyle w:val="Hyperlink"/>
                <w:rFonts w:asciiTheme="majorBidi" w:hAnsiTheme="majorBidi" w:cstheme="majorBidi"/>
                <w:noProof/>
              </w:rPr>
              <w:t xml:space="preserve"> Code Snippet 3 - Grid-Based QR Code Detection with Spatial Decomposition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36</w:t>
            </w:r>
            <w:r w:rsidRPr="006964CF">
              <w:rPr>
                <w:rFonts w:asciiTheme="majorBidi" w:hAnsiTheme="majorBidi" w:cstheme="majorBidi"/>
                <w:noProof/>
                <w:webHidden/>
              </w:rPr>
              <w:fldChar w:fldCharType="end"/>
            </w:r>
          </w:hyperlink>
        </w:p>
        <w:p w14:paraId="6A965E82" w14:textId="5B777961"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19" w:history="1">
            <w:r w:rsidRPr="006964CF">
              <w:rPr>
                <w:rStyle w:val="Hyperlink"/>
                <w:rFonts w:asciiTheme="majorBidi" w:hAnsiTheme="majorBidi" w:cstheme="majorBidi"/>
                <w:noProof/>
              </w:rPr>
              <w:t>D.</w:t>
            </w:r>
            <w:r w:rsidRPr="006964CF">
              <w:rPr>
                <w:rStyle w:val="Hyperlink"/>
                <w:rFonts w:asciiTheme="majorBidi" w:hAnsiTheme="majorBidi" w:cstheme="majorBidi"/>
                <w:noProof/>
                <w:rtl/>
              </w:rPr>
              <w:t>4</w:t>
            </w:r>
            <w:r w:rsidRPr="006964CF">
              <w:rPr>
                <w:rStyle w:val="Hyperlink"/>
                <w:rFonts w:asciiTheme="majorBidi" w:hAnsiTheme="majorBidi" w:cstheme="majorBidi"/>
                <w:noProof/>
              </w:rPr>
              <w:t xml:space="preserve"> Code Snippet 4 - Multi-Orientation Recognition with Gradient-Based Rotation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_Toc200145119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37</w:t>
            </w:r>
            <w:r w:rsidRPr="006964CF">
              <w:rPr>
                <w:rFonts w:asciiTheme="majorBidi" w:hAnsiTheme="majorBidi" w:cstheme="majorBidi"/>
                <w:noProof/>
                <w:webHidden/>
              </w:rPr>
              <w:fldChar w:fldCharType="end"/>
            </w:r>
          </w:hyperlink>
        </w:p>
        <w:p w14:paraId="25B491FF" w14:textId="554CF598" w:rsidR="00047FE7" w:rsidRPr="006964CF" w:rsidRDefault="00047FE7">
          <w:pPr>
            <w:pStyle w:val="TOC3"/>
            <w:tabs>
              <w:tab w:val="right" w:leader="dot" w:pos="9350"/>
            </w:tabs>
            <w:rPr>
              <w:rFonts w:asciiTheme="majorBidi" w:hAnsiTheme="majorBidi" w:cstheme="majorBidi"/>
              <w:noProof/>
              <w:kern w:val="2"/>
              <w:lang w:val="en-US" w:eastAsia="en-US"/>
              <w14:ligatures w14:val="standardContextual"/>
            </w:rPr>
          </w:pPr>
          <w:hyperlink w:anchor="_Toc200145120" w:history="1">
            <w:r w:rsidRPr="006964CF">
              <w:rPr>
                <w:rStyle w:val="Hyperlink"/>
                <w:rFonts w:asciiTheme="majorBidi" w:hAnsiTheme="majorBidi" w:cstheme="majorBidi"/>
                <w:noProof/>
              </w:rPr>
              <w:t>D.5 Code Snippet 5 - Comprehensive Performance Evaluation Framework</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38</w:t>
            </w:r>
            <w:r w:rsidRPr="006964CF">
              <w:rPr>
                <w:rFonts w:asciiTheme="majorBidi" w:hAnsiTheme="majorBidi" w:cstheme="majorBidi"/>
                <w:noProof/>
                <w:webHidden/>
              </w:rPr>
              <w:fldChar w:fldCharType="end"/>
            </w:r>
          </w:hyperlink>
        </w:p>
        <w:p w14:paraId="69A9182A" w14:textId="1B51A547" w:rsidR="005444FE" w:rsidRPr="006964CF" w:rsidRDefault="005444FE" w:rsidP="005444FE">
          <w:pPr>
            <w:rPr>
              <w:rFonts w:asciiTheme="majorBidi" w:hAnsiTheme="majorBidi" w:cstheme="majorBidi"/>
            </w:rPr>
          </w:pPr>
          <w:r w:rsidRPr="006964CF">
            <w:rPr>
              <w:rFonts w:asciiTheme="majorBidi" w:hAnsiTheme="majorBidi" w:cstheme="majorBidi"/>
              <w:b/>
              <w:bCs/>
              <w:noProof/>
            </w:rPr>
            <w:fldChar w:fldCharType="end"/>
          </w:r>
        </w:p>
      </w:sdtContent>
    </w:sdt>
    <w:p w14:paraId="17110530" w14:textId="77777777" w:rsidR="005444FE" w:rsidRPr="006964CF"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64CF">
        <w:rPr>
          <w:rFonts w:asciiTheme="majorBidi" w:hAnsiTheme="majorBidi" w:cstheme="majorBidi"/>
        </w:rPr>
        <w:br w:type="page"/>
      </w:r>
    </w:p>
    <w:p w14:paraId="0300B492" w14:textId="77777777" w:rsidR="005444FE" w:rsidRPr="006964CF" w:rsidRDefault="005444FE" w:rsidP="005444FE">
      <w:pPr>
        <w:pStyle w:val="Heading1"/>
        <w:rPr>
          <w:b/>
          <w:bCs/>
          <w:color w:val="auto"/>
        </w:rPr>
      </w:pPr>
      <w:bookmarkStart w:id="2" w:name="_Toc101131957"/>
      <w:bookmarkStart w:id="3" w:name="_Toc120554738"/>
      <w:bookmarkStart w:id="4" w:name="_Toc186840459"/>
      <w:bookmarkStart w:id="5" w:name="_Toc200145070"/>
      <w:r w:rsidRPr="006964CF">
        <w:rPr>
          <w:b/>
          <w:bCs/>
          <w:color w:val="auto"/>
        </w:rPr>
        <w:lastRenderedPageBreak/>
        <w:t>List of figures</w:t>
      </w:r>
      <w:bookmarkEnd w:id="2"/>
      <w:bookmarkEnd w:id="3"/>
      <w:bookmarkEnd w:id="4"/>
      <w:bookmarkEnd w:id="5"/>
    </w:p>
    <w:p w14:paraId="4D1BE602" w14:textId="77777777" w:rsidR="005444FE" w:rsidRPr="006964CF" w:rsidRDefault="005444FE" w:rsidP="005444FE">
      <w:pPr>
        <w:rPr>
          <w:rFonts w:asciiTheme="majorBidi" w:hAnsiTheme="majorBidi" w:cstheme="majorBidi"/>
        </w:rPr>
      </w:pPr>
    </w:p>
    <w:p w14:paraId="562C88F3" w14:textId="3574F33E" w:rsidR="00047FE7" w:rsidRPr="006964CF" w:rsidRDefault="00AB370C">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"Figure" </w:instrText>
      </w:r>
      <w:r w:rsidRPr="006964CF">
        <w:rPr>
          <w:rFonts w:asciiTheme="majorBidi" w:hAnsiTheme="majorBidi" w:cstheme="majorBidi"/>
        </w:rPr>
        <w:fldChar w:fldCharType="separate"/>
      </w:r>
      <w:hyperlink w:anchor="_Toc200145121" w:history="1">
        <w:r w:rsidR="00047FE7" w:rsidRPr="006964CF">
          <w:rPr>
            <w:rStyle w:val="Hyperlink"/>
            <w:rFonts w:asciiTheme="majorBidi" w:hAnsiTheme="majorBidi" w:cstheme="majorBidi"/>
            <w:noProof/>
          </w:rPr>
          <w:t>Figure 1</w:t>
        </w:r>
        <w:r w:rsidR="00047FE7" w:rsidRPr="006964CF">
          <w:rPr>
            <w:rStyle w:val="Hyperlink"/>
            <w:rFonts w:asciiTheme="majorBidi" w:hAnsiTheme="majorBidi" w:cstheme="majorBidi"/>
            <w:noProof/>
            <w:lang w:val="en-MY"/>
          </w:rPr>
          <w:t xml:space="preserve"> - System Directory Structure</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_Toc200145121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14</w:t>
        </w:r>
        <w:r w:rsidR="00047FE7" w:rsidRPr="006964CF">
          <w:rPr>
            <w:rFonts w:asciiTheme="majorBidi" w:hAnsiTheme="majorBidi" w:cstheme="majorBidi"/>
            <w:noProof/>
            <w:webHidden/>
          </w:rPr>
          <w:fldChar w:fldCharType="end"/>
        </w:r>
      </w:hyperlink>
    </w:p>
    <w:p w14:paraId="058EA753" w14:textId="58198792"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6964CF">
          <w:rPr>
            <w:rStyle w:val="Hyperlink"/>
            <w:rFonts w:asciiTheme="majorBidi" w:hAnsiTheme="majorBidi" w:cstheme="majorBidi"/>
            <w:noProof/>
          </w:rPr>
          <w:t>Figure 2 -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4CB5D4D9" w14:textId="5B85C14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6964CF">
          <w:rPr>
            <w:rStyle w:val="Hyperlink"/>
            <w:rFonts w:asciiTheme="majorBidi" w:hAnsiTheme="majorBidi" w:cstheme="majorBidi"/>
            <w:noProof/>
          </w:rPr>
          <w:t>Figure 3 - Segmentation Accuracy by Code Type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76B35D6C" w14:textId="76A9463F"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6964CF">
          <w:rPr>
            <w:rStyle w:val="Hyperlink"/>
            <w:rFonts w:asciiTheme="majorBidi" w:hAnsiTheme="majorBidi" w:cstheme="majorBidi"/>
            <w:noProof/>
          </w:rPr>
          <w:t>Figure 4 - Recognition Success Rate and Average Decoding Time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5A13FB35" w14:textId="21B0886B"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6964CF">
          <w:rPr>
            <w:rStyle w:val="Hyperlink"/>
            <w:rFonts w:asciiTheme="majorBidi" w:hAnsiTheme="majorBidi" w:cstheme="majorBidi"/>
            <w:noProof/>
          </w:rPr>
          <w:t xml:space="preserve">Figure 5 - EAN13 detection on cylindrical container surface with </w:t>
        </w:r>
        <w:r w:rsidRPr="006964CF">
          <w:rPr>
            <w:rStyle w:val="Hyperlink"/>
            <w:rFonts w:asciiTheme="majorBidi" w:hAnsiTheme="majorBidi" w:cstheme="majorBidi"/>
            <w:noProof/>
            <w:lang w:val="en-MY"/>
          </w:rPr>
          <w:t>bright lighting</w:t>
        </w:r>
        <w:r w:rsidRPr="006964CF">
          <w:rPr>
            <w:rStyle w:val="Hyperlink"/>
            <w:rFonts w:asciiTheme="majorBidi" w:hAnsiTheme="majorBidi" w:cstheme="majorBidi"/>
            <w:noProof/>
          </w:rPr>
          <w:t>.</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B990D93" w14:textId="7838DEB7"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6964CF">
          <w:rPr>
            <w:rStyle w:val="Hyperlink"/>
            <w:rFonts w:asciiTheme="majorBidi" w:hAnsiTheme="majorBidi" w:cstheme="majorBidi"/>
            <w:noProof/>
          </w:rPr>
          <w:t>Figure 6 - EAN13 barcode detection on flipped and angled surface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49AA9AC4" w14:textId="7CD1E51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6964CF">
          <w:rPr>
            <w:rStyle w:val="Hyperlink"/>
            <w:rFonts w:asciiTheme="majorBidi" w:hAnsiTheme="majorBidi" w:cstheme="majorBidi"/>
            <w:noProof/>
          </w:rPr>
          <w:t>Figure 7</w:t>
        </w:r>
        <w:r w:rsidRPr="006964CF">
          <w:rPr>
            <w:rStyle w:val="Hyperlink"/>
            <w:rFonts w:asciiTheme="majorBidi" w:hAnsiTheme="majorBidi" w:cstheme="majorBidi"/>
            <w:noProof/>
            <w:lang w:val="en-MY"/>
          </w:rPr>
          <w:t xml:space="preserve"> - EAN13 barcode detection despite bright lighting reflection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_Toc200145127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25</w:t>
        </w:r>
        <w:r w:rsidRPr="006964CF">
          <w:rPr>
            <w:rFonts w:asciiTheme="majorBidi" w:hAnsiTheme="majorBidi" w:cstheme="majorBidi"/>
            <w:noProof/>
            <w:webHidden/>
          </w:rPr>
          <w:fldChar w:fldCharType="end"/>
        </w:r>
      </w:hyperlink>
    </w:p>
    <w:p w14:paraId="31002D4B" w14:textId="1F1F7A84"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6964CF">
          <w:rPr>
            <w:rStyle w:val="Hyperlink"/>
            <w:rFonts w:asciiTheme="majorBidi" w:hAnsiTheme="majorBidi" w:cstheme="majorBidi"/>
            <w:noProof/>
            <w:lang w:val="en-MY"/>
          </w:rPr>
          <w:t>Figure 8 - EAN13 barcode detection despite partial blocking and red colour overlay.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6ED652C9" w14:textId="7DF4441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6964CF">
          <w:rPr>
            <w:rStyle w:val="Hyperlink"/>
            <w:rFonts w:asciiTheme="majorBidi" w:hAnsiTheme="majorBidi" w:cstheme="majorBidi"/>
            <w:noProof/>
          </w:rPr>
          <w:t>Figure 9</w:t>
        </w:r>
        <w:r w:rsidRPr="006964CF">
          <w:rPr>
            <w:rStyle w:val="Hyperlink"/>
            <w:rFonts w:asciiTheme="majorBidi" w:hAnsiTheme="majorBidi" w:cstheme="majorBidi"/>
            <w:noProof/>
            <w:lang w:val="en-MY"/>
          </w:rPr>
          <w:t xml:space="preserve"> - CODABAR barcode detection overcomes vertical inversion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_Toc200145129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2F32E03B" w14:textId="6547D4E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6964CF">
          <w:rPr>
            <w:rStyle w:val="Hyperlink"/>
            <w:rFonts w:asciiTheme="majorBidi" w:hAnsiTheme="majorBidi" w:cstheme="majorBidi"/>
            <w:noProof/>
          </w:rPr>
          <w:t>Figure 10</w:t>
        </w:r>
        <w:r w:rsidRPr="006964CF">
          <w:rPr>
            <w:rStyle w:val="Hyperlink"/>
            <w:rFonts w:asciiTheme="majorBidi" w:hAnsiTheme="majorBidi" w:cstheme="majorBidi"/>
            <w:noProof/>
            <w:lang w:val="en-MY"/>
          </w:rPr>
          <w:t xml:space="preserve"> - QR code detection on rotated code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26</w:t>
        </w:r>
        <w:r w:rsidRPr="006964CF">
          <w:rPr>
            <w:rFonts w:asciiTheme="majorBidi" w:hAnsiTheme="majorBidi" w:cstheme="majorBidi"/>
            <w:noProof/>
            <w:webHidden/>
          </w:rPr>
          <w:fldChar w:fldCharType="end"/>
        </w:r>
      </w:hyperlink>
    </w:p>
    <w:p w14:paraId="4DD110F9" w14:textId="29B1B3D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6964CF">
          <w:rPr>
            <w:rStyle w:val="Hyperlink"/>
            <w:rFonts w:asciiTheme="majorBidi" w:hAnsiTheme="majorBidi" w:cstheme="majorBidi"/>
            <w:noProof/>
          </w:rPr>
          <w:t>Figure 11</w:t>
        </w:r>
        <w:r w:rsidRPr="006964CF">
          <w:rPr>
            <w:rStyle w:val="Hyperlink"/>
            <w:rFonts w:asciiTheme="majorBidi" w:hAnsiTheme="majorBidi" w:cstheme="majorBidi"/>
            <w:noProof/>
            <w:lang w:val="en-MY"/>
          </w:rPr>
          <w:t xml:space="preserve"> - QR code detection overcomes small size on distant triangular sign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6884FC9E" w14:textId="43C653E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6964CF">
          <w:rPr>
            <w:rStyle w:val="Hyperlink"/>
            <w:rFonts w:asciiTheme="majorBidi" w:hAnsiTheme="majorBidi" w:cstheme="majorBidi"/>
            <w:noProof/>
          </w:rPr>
          <w:t>Figure 12</w:t>
        </w:r>
        <w:r w:rsidRPr="006964CF">
          <w:rPr>
            <w:rStyle w:val="Hyperlink"/>
            <w:rFonts w:asciiTheme="majorBidi" w:hAnsiTheme="majorBidi" w:cstheme="majorBidi"/>
            <w:noProof/>
            <w:lang w:val="en-MY"/>
          </w:rPr>
          <w:t xml:space="preserve"> - QR code detection successful despite reflective glare and angled orientation</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50DC2345" w14:textId="0F733653"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6964CF">
          <w:rPr>
            <w:rStyle w:val="Hyperlink"/>
            <w:rFonts w:asciiTheme="majorBidi" w:hAnsiTheme="majorBidi" w:cstheme="majorBidi"/>
            <w:noProof/>
          </w:rPr>
          <w:t>Figure 13</w:t>
        </w:r>
        <w:r w:rsidRPr="006964CF">
          <w:rPr>
            <w:rStyle w:val="Hyperlink"/>
            <w:rFonts w:asciiTheme="majorBidi" w:hAnsiTheme="majorBidi" w:cstheme="majorBidi"/>
            <w:noProof/>
            <w:lang w:val="en-MY"/>
          </w:rPr>
          <w:t xml:space="preserve"> - Simultaneous detection of multiple QR codes in single image frame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_Toc200145133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27</w:t>
        </w:r>
        <w:r w:rsidRPr="006964CF">
          <w:rPr>
            <w:rFonts w:asciiTheme="majorBidi" w:hAnsiTheme="majorBidi" w:cstheme="majorBidi"/>
            <w:noProof/>
            <w:webHidden/>
          </w:rPr>
          <w:fldChar w:fldCharType="end"/>
        </w:r>
      </w:hyperlink>
    </w:p>
    <w:p w14:paraId="28420128" w14:textId="2A4A5DF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6964CF">
          <w:rPr>
            <w:rStyle w:val="Hyperlink"/>
            <w:rFonts w:asciiTheme="majorBidi" w:hAnsiTheme="majorBidi" w:cstheme="majorBidi"/>
            <w:noProof/>
          </w:rPr>
          <w:t>Figure 14</w:t>
        </w:r>
        <w:r w:rsidRPr="006964CF">
          <w:rPr>
            <w:rStyle w:val="Hyperlink"/>
            <w:rFonts w:asciiTheme="majorBidi" w:hAnsiTheme="majorBidi" w:cstheme="majorBidi"/>
            <w:noProof/>
            <w:lang w:val="en-MY"/>
          </w:rPr>
          <w:t xml:space="preserve"> - CODABAR barcode and QR code detected together in mixed-code image</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_Toc200145134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07333560" w14:textId="59A276B6"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6964CF">
          <w:rPr>
            <w:rStyle w:val="Hyperlink"/>
            <w:rFonts w:asciiTheme="majorBidi" w:hAnsiTheme="majorBidi" w:cstheme="majorBidi"/>
            <w:noProof/>
          </w:rPr>
          <w:t>Figure 15</w:t>
        </w:r>
        <w:r w:rsidRPr="006964CF">
          <w:rPr>
            <w:rStyle w:val="Hyperlink"/>
            <w:rFonts w:asciiTheme="majorBidi" w:hAnsiTheme="majorBidi" w:cstheme="majorBidi"/>
            <w:noProof/>
            <w:lang w:val="en-MY"/>
          </w:rPr>
          <w:t xml:space="preserve"> - Multi-code detection - 2 EAN13 barcodes and 1 QR code identified together</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_Toc200145135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52934F2F" w14:textId="4B7B4C9D"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6964CF">
          <w:rPr>
            <w:rStyle w:val="Hyperlink"/>
            <w:rFonts w:asciiTheme="majorBidi" w:hAnsiTheme="majorBidi" w:cstheme="majorBidi"/>
            <w:noProof/>
          </w:rPr>
          <w:t>Figure 16</w:t>
        </w:r>
        <w:r w:rsidRPr="006964CF">
          <w:rPr>
            <w:rStyle w:val="Hyperlink"/>
            <w:rFonts w:asciiTheme="majorBidi" w:hAnsiTheme="majorBidi" w:cstheme="majorBidi"/>
            <w:noProof/>
            <w:lang w:val="en-MY"/>
          </w:rPr>
          <w:t xml:space="preserve"> - Quad code detection successful - 2 barcodes and 2 QR codes recognized simultaneously</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_Toc200145136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28</w:t>
        </w:r>
        <w:r w:rsidRPr="006964CF">
          <w:rPr>
            <w:rFonts w:asciiTheme="majorBidi" w:hAnsiTheme="majorBidi" w:cstheme="majorBidi"/>
            <w:noProof/>
            <w:webHidden/>
          </w:rPr>
          <w:fldChar w:fldCharType="end"/>
        </w:r>
      </w:hyperlink>
    </w:p>
    <w:p w14:paraId="4253B192" w14:textId="78519776" w:rsidR="005444FE" w:rsidRPr="006964CF" w:rsidRDefault="00AB370C" w:rsidP="005444FE">
      <w:pPr>
        <w:rPr>
          <w:rFonts w:asciiTheme="majorBidi" w:hAnsiTheme="majorBidi" w:cstheme="majorBidi"/>
        </w:rPr>
      </w:pPr>
      <w:r w:rsidRPr="006964CF">
        <w:rPr>
          <w:rFonts w:asciiTheme="majorBidi" w:hAnsiTheme="majorBidi" w:cstheme="majorBidi"/>
        </w:rPr>
        <w:fldChar w:fldCharType="end"/>
      </w:r>
    </w:p>
    <w:p w14:paraId="1FD00C87" w14:textId="77777777" w:rsidR="005444FE" w:rsidRPr="006964CF" w:rsidRDefault="005444FE" w:rsidP="005444FE">
      <w:pPr>
        <w:spacing w:line="259" w:lineRule="auto"/>
        <w:rPr>
          <w:rFonts w:asciiTheme="majorBidi" w:hAnsiTheme="majorBidi" w:cstheme="majorBidi"/>
        </w:rPr>
      </w:pPr>
      <w:r w:rsidRPr="006964CF">
        <w:rPr>
          <w:rFonts w:asciiTheme="majorBidi" w:hAnsiTheme="majorBidi" w:cstheme="majorBidi"/>
        </w:rPr>
        <w:br w:type="page"/>
      </w:r>
    </w:p>
    <w:p w14:paraId="0B7D4C65" w14:textId="77777777" w:rsidR="005444FE" w:rsidRPr="006964CF" w:rsidRDefault="005444FE" w:rsidP="005444FE">
      <w:pPr>
        <w:pStyle w:val="Heading1"/>
        <w:rPr>
          <w:b/>
          <w:bCs/>
          <w:color w:val="auto"/>
        </w:rPr>
      </w:pPr>
      <w:bookmarkStart w:id="6" w:name="_Toc101131958"/>
      <w:bookmarkStart w:id="7" w:name="_Toc120554739"/>
      <w:bookmarkStart w:id="8" w:name="_Toc186840460"/>
      <w:bookmarkStart w:id="9" w:name="_Toc200145071"/>
      <w:r w:rsidRPr="006964CF">
        <w:rPr>
          <w:b/>
          <w:bCs/>
          <w:color w:val="auto"/>
        </w:rPr>
        <w:lastRenderedPageBreak/>
        <w:t>List of tables</w:t>
      </w:r>
      <w:bookmarkEnd w:id="6"/>
      <w:bookmarkEnd w:id="7"/>
      <w:bookmarkEnd w:id="8"/>
      <w:bookmarkEnd w:id="9"/>
    </w:p>
    <w:p w14:paraId="6BB59A3F" w14:textId="7DF25332" w:rsidR="00047FE7" w:rsidRPr="006964CF" w:rsidRDefault="003F6795">
      <w:pPr>
        <w:pStyle w:val="TableofFigures"/>
        <w:tabs>
          <w:tab w:val="right" w:leader="hyphen" w:pos="9350"/>
        </w:tabs>
        <w:rPr>
          <w:rFonts w:asciiTheme="majorBidi" w:eastAsiaTheme="minorEastAsia" w:hAnsiTheme="majorBidi" w:cstheme="majorBidi"/>
          <w:noProof/>
        </w:rPr>
      </w:pPr>
      <w:r w:rsidRPr="006964CF">
        <w:rPr>
          <w:rFonts w:asciiTheme="majorBidi" w:hAnsiTheme="majorBidi" w:cstheme="majorBidi"/>
        </w:rPr>
        <w:fldChar w:fldCharType="begin"/>
      </w:r>
      <w:r w:rsidRPr="006964CF">
        <w:rPr>
          <w:rFonts w:asciiTheme="majorBidi" w:hAnsiTheme="majorBidi" w:cstheme="majorBidi"/>
        </w:rPr>
        <w:instrText xml:space="preserve"> TOC \h \z \c "Table" </w:instrText>
      </w:r>
      <w:r w:rsidRPr="006964CF">
        <w:rPr>
          <w:rFonts w:asciiTheme="majorBidi" w:hAnsiTheme="majorBidi" w:cstheme="majorBidi"/>
        </w:rPr>
        <w:fldChar w:fldCharType="separate"/>
      </w:r>
      <w:hyperlink w:anchor="_Toc200145137" w:history="1">
        <w:r w:rsidR="00047FE7" w:rsidRPr="006964CF">
          <w:rPr>
            <w:rStyle w:val="Hyperlink"/>
            <w:rFonts w:asciiTheme="majorBidi" w:hAnsiTheme="majorBidi" w:cstheme="majorBidi"/>
            <w:noProof/>
          </w:rPr>
          <w:t>Table 1</w:t>
        </w:r>
        <w:r w:rsidR="00047FE7" w:rsidRPr="006964CF">
          <w:rPr>
            <w:rStyle w:val="Hyperlink"/>
            <w:rFonts w:asciiTheme="majorBidi" w:hAnsiTheme="majorBidi" w:cstheme="majorBidi"/>
            <w:noProof/>
            <w:lang w:val="en-MY"/>
          </w:rPr>
          <w:t xml:space="preserve"> - </w:t>
        </w:r>
        <w:r w:rsidR="00047FE7" w:rsidRPr="006964CF">
          <w:rPr>
            <w:rStyle w:val="Hyperlink"/>
            <w:rFonts w:asciiTheme="majorBidi" w:hAnsiTheme="majorBidi" w:cstheme="majorBidi"/>
            <w:noProof/>
          </w:rPr>
          <w:t>System Technical Architecture and Performance Specifications</w:t>
        </w:r>
        <w:r w:rsidR="00047FE7" w:rsidRPr="006964CF">
          <w:rPr>
            <w:rFonts w:asciiTheme="majorBidi" w:hAnsiTheme="majorBidi" w:cstheme="majorBidi"/>
            <w:noProof/>
            <w:webHidden/>
          </w:rPr>
          <w:tab/>
        </w:r>
        <w:r w:rsidR="00047FE7" w:rsidRPr="006964CF">
          <w:rPr>
            <w:rFonts w:asciiTheme="majorBidi" w:hAnsiTheme="majorBidi" w:cstheme="majorBidi"/>
            <w:noProof/>
            <w:webHidden/>
          </w:rPr>
          <w:fldChar w:fldCharType="begin"/>
        </w:r>
        <w:r w:rsidR="00047FE7" w:rsidRPr="006964CF">
          <w:rPr>
            <w:rFonts w:asciiTheme="majorBidi" w:hAnsiTheme="majorBidi" w:cstheme="majorBidi"/>
            <w:noProof/>
            <w:webHidden/>
          </w:rPr>
          <w:instrText xml:space="preserve"> PAGEREF _Toc200145137 \h </w:instrText>
        </w:r>
        <w:r w:rsidR="00047FE7" w:rsidRPr="006964CF">
          <w:rPr>
            <w:rFonts w:asciiTheme="majorBidi" w:hAnsiTheme="majorBidi" w:cstheme="majorBidi"/>
            <w:noProof/>
            <w:webHidden/>
          </w:rPr>
        </w:r>
        <w:r w:rsidR="00047FE7" w:rsidRPr="006964CF">
          <w:rPr>
            <w:rFonts w:asciiTheme="majorBidi" w:hAnsiTheme="majorBidi" w:cstheme="majorBidi"/>
            <w:noProof/>
            <w:webHidden/>
          </w:rPr>
          <w:fldChar w:fldCharType="separate"/>
        </w:r>
        <w:r w:rsidR="00047FE7" w:rsidRPr="006964CF">
          <w:rPr>
            <w:rFonts w:asciiTheme="majorBidi" w:hAnsiTheme="majorBidi" w:cstheme="majorBidi"/>
            <w:noProof/>
            <w:webHidden/>
          </w:rPr>
          <w:t>12</w:t>
        </w:r>
        <w:r w:rsidR="00047FE7" w:rsidRPr="006964CF">
          <w:rPr>
            <w:rFonts w:asciiTheme="majorBidi" w:hAnsiTheme="majorBidi" w:cstheme="majorBidi"/>
            <w:noProof/>
            <w:webHidden/>
          </w:rPr>
          <w:fldChar w:fldCharType="end"/>
        </w:r>
      </w:hyperlink>
    </w:p>
    <w:p w14:paraId="30EB4665" w14:textId="30C2BBD0"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6964CF">
          <w:rPr>
            <w:rStyle w:val="Hyperlink"/>
            <w:rFonts w:asciiTheme="majorBidi" w:hAnsiTheme="majorBidi" w:cstheme="majorBidi"/>
            <w:noProof/>
          </w:rPr>
          <w:t>Table 2</w:t>
        </w:r>
        <w:r w:rsidRPr="006964CF">
          <w:rPr>
            <w:rStyle w:val="Hyperlink"/>
            <w:rFonts w:asciiTheme="majorBidi" w:hAnsiTheme="majorBidi" w:cstheme="majorBidi"/>
            <w:noProof/>
            <w:lang w:val="en-MY"/>
          </w:rPr>
          <w:t xml:space="preserve"> - Performance of detection results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_Toc200145138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16</w:t>
        </w:r>
        <w:r w:rsidRPr="006964CF">
          <w:rPr>
            <w:rFonts w:asciiTheme="majorBidi" w:hAnsiTheme="majorBidi" w:cstheme="majorBidi"/>
            <w:noProof/>
            <w:webHidden/>
          </w:rPr>
          <w:fldChar w:fldCharType="end"/>
        </w:r>
      </w:hyperlink>
    </w:p>
    <w:p w14:paraId="4CF84C8F" w14:textId="15CBB995"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6964CF">
          <w:rPr>
            <w:rStyle w:val="Hyperlink"/>
            <w:rFonts w:asciiTheme="majorBidi" w:hAnsiTheme="majorBidi" w:cstheme="majorBidi"/>
            <w:noProof/>
            <w:lang w:val="en-MY"/>
          </w:rPr>
          <w:t xml:space="preserve">Table 3 - </w:t>
        </w:r>
        <w:r w:rsidRPr="006964CF">
          <w:rPr>
            <w:rStyle w:val="Hyperlink"/>
            <w:rFonts w:asciiTheme="majorBidi" w:eastAsia="Times New Roman" w:hAnsiTheme="majorBidi" w:cstheme="majorBidi"/>
            <w:noProof/>
            <w:kern w:val="0"/>
            <w14:ligatures w14:val="none"/>
          </w:rPr>
          <w:t>Comprehensive</w:t>
        </w:r>
        <w:r w:rsidRPr="006964CF">
          <w:rPr>
            <w:rStyle w:val="Hyperlink"/>
            <w:rFonts w:asciiTheme="majorBidi" w:hAnsiTheme="majorBidi" w:cstheme="majorBidi"/>
            <w:noProof/>
            <w:lang w:val="en-MY"/>
          </w:rPr>
          <w:t xml:space="preserve"> detection performance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_Toc200145139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17</w:t>
        </w:r>
        <w:r w:rsidRPr="006964CF">
          <w:rPr>
            <w:rFonts w:asciiTheme="majorBidi" w:hAnsiTheme="majorBidi" w:cstheme="majorBidi"/>
            <w:noProof/>
            <w:webHidden/>
          </w:rPr>
          <w:fldChar w:fldCharType="end"/>
        </w:r>
      </w:hyperlink>
    </w:p>
    <w:p w14:paraId="6C9DE8CE" w14:textId="37E65BA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6964CF">
          <w:rPr>
            <w:rStyle w:val="Hyperlink"/>
            <w:rFonts w:asciiTheme="majorBidi" w:hAnsiTheme="majorBidi" w:cstheme="majorBidi"/>
            <w:noProof/>
          </w:rPr>
          <w:t>Table 4</w:t>
        </w:r>
        <w:r w:rsidRPr="006964CF">
          <w:rPr>
            <w:rStyle w:val="Hyperlink"/>
            <w:rFonts w:asciiTheme="majorBidi" w:hAnsiTheme="majorBidi" w:cstheme="majorBidi"/>
            <w:noProof/>
            <w:lang w:val="en-MY"/>
          </w:rPr>
          <w:t xml:space="preserve"> - Comprehensive segmentation accuracy metrics, across all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_Toc200145140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18</w:t>
        </w:r>
        <w:r w:rsidRPr="006964CF">
          <w:rPr>
            <w:rFonts w:asciiTheme="majorBidi" w:hAnsiTheme="majorBidi" w:cstheme="majorBidi"/>
            <w:noProof/>
            <w:webHidden/>
          </w:rPr>
          <w:fldChar w:fldCharType="end"/>
        </w:r>
      </w:hyperlink>
    </w:p>
    <w:p w14:paraId="00F92565" w14:textId="79981F08"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6964CF">
          <w:rPr>
            <w:rStyle w:val="Hyperlink"/>
            <w:rFonts w:asciiTheme="majorBidi" w:hAnsiTheme="majorBidi" w:cstheme="majorBidi"/>
            <w:noProof/>
          </w:rPr>
          <w:t>Table 5 - Comprehensive Recognition Performance Analysis Across Code Categories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_Toc200145141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19</w:t>
        </w:r>
        <w:r w:rsidRPr="006964CF">
          <w:rPr>
            <w:rFonts w:asciiTheme="majorBidi" w:hAnsiTheme="majorBidi" w:cstheme="majorBidi"/>
            <w:noProof/>
            <w:webHidden/>
          </w:rPr>
          <w:fldChar w:fldCharType="end"/>
        </w:r>
      </w:hyperlink>
    </w:p>
    <w:p w14:paraId="711C3F39" w14:textId="706A2129" w:rsidR="00047FE7" w:rsidRPr="006964CF"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6964CF">
          <w:rPr>
            <w:rStyle w:val="Hyperlink"/>
            <w:rFonts w:asciiTheme="majorBidi" w:hAnsiTheme="majorBidi" w:cstheme="majorBidi"/>
            <w:noProof/>
          </w:rPr>
          <w:t>Table 6</w:t>
        </w:r>
        <w:r w:rsidRPr="006964CF">
          <w:rPr>
            <w:rStyle w:val="Hyperlink"/>
            <w:rFonts w:asciiTheme="majorBidi" w:hAnsiTheme="majorBidi" w:cstheme="majorBidi"/>
            <w:noProof/>
            <w:lang w:val="en-MY"/>
          </w:rPr>
          <w:t xml:space="preserve"> - Parameter Sensitivity Analysis</w:t>
        </w:r>
        <w:r w:rsidRPr="006964CF">
          <w:rPr>
            <w:rFonts w:asciiTheme="majorBidi" w:hAnsiTheme="majorBidi" w:cstheme="majorBidi"/>
            <w:noProof/>
            <w:webHidden/>
          </w:rPr>
          <w:tab/>
        </w:r>
        <w:r w:rsidRPr="006964CF">
          <w:rPr>
            <w:rFonts w:asciiTheme="majorBidi" w:hAnsiTheme="majorBidi" w:cstheme="majorBidi"/>
            <w:noProof/>
            <w:webHidden/>
          </w:rPr>
          <w:fldChar w:fldCharType="begin"/>
        </w:r>
        <w:r w:rsidRPr="006964CF">
          <w:rPr>
            <w:rFonts w:asciiTheme="majorBidi" w:hAnsiTheme="majorBidi" w:cstheme="majorBidi"/>
            <w:noProof/>
            <w:webHidden/>
          </w:rPr>
          <w:instrText xml:space="preserve"> PAGEREF _Toc200145142 \h </w:instrText>
        </w:r>
        <w:r w:rsidRPr="006964CF">
          <w:rPr>
            <w:rFonts w:asciiTheme="majorBidi" w:hAnsiTheme="majorBidi" w:cstheme="majorBidi"/>
            <w:noProof/>
            <w:webHidden/>
          </w:rPr>
        </w:r>
        <w:r w:rsidRPr="006964CF">
          <w:rPr>
            <w:rFonts w:asciiTheme="majorBidi" w:hAnsiTheme="majorBidi" w:cstheme="majorBidi"/>
            <w:noProof/>
            <w:webHidden/>
          </w:rPr>
          <w:fldChar w:fldCharType="separate"/>
        </w:r>
        <w:r w:rsidRPr="006964CF">
          <w:rPr>
            <w:rFonts w:asciiTheme="majorBidi" w:hAnsiTheme="majorBidi" w:cstheme="majorBidi"/>
            <w:noProof/>
            <w:webHidden/>
          </w:rPr>
          <w:t>33</w:t>
        </w:r>
        <w:r w:rsidRPr="006964CF">
          <w:rPr>
            <w:rFonts w:asciiTheme="majorBidi" w:hAnsiTheme="majorBidi" w:cstheme="majorBidi"/>
            <w:noProof/>
            <w:webHidden/>
          </w:rPr>
          <w:fldChar w:fldCharType="end"/>
        </w:r>
      </w:hyperlink>
    </w:p>
    <w:p w14:paraId="5AF15076" w14:textId="63B25C00" w:rsidR="0051125A" w:rsidRPr="006964CF" w:rsidRDefault="003F6795" w:rsidP="00963C80">
      <w:pPr>
        <w:rPr>
          <w:rFonts w:asciiTheme="majorBidi" w:eastAsia="Times New Roman" w:hAnsiTheme="majorBidi" w:cstheme="majorBidi"/>
          <w:kern w:val="36"/>
          <w:sz w:val="48"/>
          <w:szCs w:val="48"/>
          <w14:ligatures w14:val="none"/>
        </w:rPr>
      </w:pPr>
      <w:r w:rsidRPr="006964CF">
        <w:rPr>
          <w:rFonts w:asciiTheme="majorBidi" w:hAnsiTheme="majorBidi" w:cstheme="majorBidi"/>
        </w:rPr>
        <w:fldChar w:fldCharType="end"/>
      </w:r>
      <w:r w:rsidR="005444FE" w:rsidRPr="006964CF">
        <w:rPr>
          <w:rFonts w:asciiTheme="majorBidi" w:hAnsiTheme="majorBidi" w:cstheme="majorBidi"/>
        </w:rPr>
        <w:br w:type="page"/>
      </w:r>
    </w:p>
    <w:p w14:paraId="5CD4D934" w14:textId="17F7BB51" w:rsidR="00F81726" w:rsidRPr="006964CF" w:rsidRDefault="00F81726" w:rsidP="001C3BCA">
      <w:pPr>
        <w:pStyle w:val="Heading1"/>
        <w:numPr>
          <w:ilvl w:val="0"/>
          <w:numId w:val="11"/>
        </w:numPr>
        <w:rPr>
          <w:b/>
          <w:bCs/>
          <w:color w:val="auto"/>
        </w:rPr>
      </w:pPr>
      <w:bookmarkStart w:id="10" w:name="_Toc200145072"/>
      <w:r w:rsidRPr="006964CF">
        <w:rPr>
          <w:b/>
          <w:bCs/>
          <w:color w:val="auto"/>
        </w:rPr>
        <w:lastRenderedPageBreak/>
        <w:t>Abstract</w:t>
      </w:r>
      <w:bookmarkEnd w:id="10"/>
    </w:p>
    <w:p w14:paraId="3EB9E5E1" w14:textId="77777777" w:rsidR="00CF1869" w:rsidRDefault="00CF1869" w:rsidP="00CF1869">
      <w:pPr>
        <w:pStyle w:val="whitespace-normal"/>
        <w:jc w:val="both"/>
      </w:pPr>
      <w:r>
        <w:t xml:space="preserve">Breast cancer remains one of the leading causes of cancer-related mortality among women worldwide, with accurate histopathological diagnosis being critical for treatment planning and patient outcomes. </w:t>
      </w:r>
    </w:p>
    <w:p w14:paraId="3E710FBD" w14:textId="77777777" w:rsidR="00CF1869" w:rsidRDefault="00CF1869" w:rsidP="00CF1869">
      <w:pPr>
        <w:pStyle w:val="whitespace-normal"/>
        <w:jc w:val="both"/>
      </w:pPr>
      <w:r>
        <w:t xml:space="preserve">This study presents a comprehensive pattern recognition system for automated classification of breast histopathology images into benign and malignant categories using traditional machine learning approaches. </w:t>
      </w:r>
    </w:p>
    <w:p w14:paraId="549D652E" w14:textId="77777777" w:rsidR="00CF1869" w:rsidRDefault="00CF1869" w:rsidP="00CF1869">
      <w:pPr>
        <w:pStyle w:val="whitespace-normal"/>
        <w:jc w:val="both"/>
      </w:pPr>
      <w:r>
        <w:t>Researchers</w:t>
      </w:r>
      <w:r>
        <w:t xml:space="preserve"> implemented a complete pipeline on the BreakHis dataset (100X magnification), comprising 1,078 training and 194 test images with patient-disjoint splitting to prevent data leakage. </w:t>
      </w:r>
    </w:p>
    <w:p w14:paraId="60DA8109" w14:textId="77777777" w:rsidR="00CF1869" w:rsidRDefault="00CF1869" w:rsidP="00CF1869">
      <w:pPr>
        <w:pStyle w:val="whitespace-normal"/>
        <w:jc w:val="both"/>
      </w:pPr>
      <w: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ReliefF, F-Score, RFE, tree-based importance, and LASSO regularization) to identify the most discriminative 400 features. </w:t>
      </w:r>
    </w:p>
    <w:p w14:paraId="28BCDB25" w14:textId="77777777" w:rsidR="00CF1869" w:rsidRDefault="00CF1869" w:rsidP="00CF1869">
      <w:pPr>
        <w:pStyle w:val="whitespace-normal"/>
        <w:jc w:val="both"/>
      </w:pPr>
      <w:r>
        <w:t xml:space="preserve">Three classifiers were systematically compared: Support Vector Machine with RBF kernel, Random Forest, and XGBoost, with hyperparameters optimized through 3-fold cross-validation. Random Forest and XGBoost achieved the best performance with 69.6% accuracy, 78.4% specificity, and AUC of 0.784, while SVM reached 63.9% accuracy. </w:t>
      </w:r>
    </w:p>
    <w:p w14:paraId="77B042DF" w14:textId="77777777" w:rsidR="00CF1869" w:rsidRDefault="00CF1869" w:rsidP="00CF1869">
      <w:pPr>
        <w:pStyle w:val="whitespace-normal"/>
        <w:jc w:val="both"/>
      </w:pPr>
      <w: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702FDFF9" w:rsidR="00072FEF" w:rsidRDefault="00CF1869" w:rsidP="00CF1869">
      <w:pPr>
        <w:pStyle w:val="whitespace-normal"/>
        <w:rPr>
          <w:rFonts w:asciiTheme="majorBidi" w:hAnsiTheme="majorBidi" w:cstheme="majorBidi"/>
        </w:rPr>
      </w:pPr>
      <w: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Pr>
          <w:rFonts w:asciiTheme="majorBidi" w:hAnsiTheme="majorBidi" w:cstheme="majorBidi"/>
        </w:rPr>
        <w:br/>
      </w:r>
      <w:r w:rsidR="00E53EA4">
        <w:rPr>
          <w:rFonts w:asciiTheme="majorBidi" w:hAnsiTheme="majorBidi" w:cstheme="majorBidi"/>
        </w:rPr>
        <w:br/>
      </w:r>
      <w:r w:rsidR="00785434" w:rsidRPr="006964CF">
        <w:rPr>
          <w:rFonts w:asciiTheme="majorBidi" w:hAnsiTheme="majorBidi" w:cstheme="majorBidi"/>
        </w:rPr>
        <w:t xml:space="preserve">The complete implementation, source code, and experimental datasets are publicly available at: </w:t>
      </w:r>
      <w:hyperlink r:id="rId10" w:history="1">
        <w:r w:rsidR="00072FEF" w:rsidRPr="00665C20">
          <w:rPr>
            <w:rStyle w:val="Hyperlink"/>
            <w:rFonts w:asciiTheme="majorBidi" w:hAnsiTheme="majorBidi" w:cstheme="majorBidi"/>
          </w:rPr>
          <w:t>https://github.com/msaid1976/BreastCancerHistopathological</w:t>
        </w:r>
      </w:hyperlink>
    </w:p>
    <w:p w14:paraId="0912627B" w14:textId="77777777" w:rsidR="00072FEF" w:rsidRPr="006964CF" w:rsidRDefault="00072FEF" w:rsidP="00E53EA4">
      <w:pPr>
        <w:pStyle w:val="whitespace-normal"/>
        <w:rPr>
          <w:rFonts w:asciiTheme="majorBidi" w:hAnsiTheme="majorBidi" w:cstheme="majorBidi"/>
        </w:rPr>
      </w:pPr>
    </w:p>
    <w:p w14:paraId="4C78E5AA" w14:textId="77777777" w:rsidR="00072FEF" w:rsidRPr="00072FEF" w:rsidRDefault="00072FEF" w:rsidP="00072FEF">
      <w:pPr>
        <w:pStyle w:val="Heading1"/>
        <w:numPr>
          <w:ilvl w:val="0"/>
          <w:numId w:val="11"/>
        </w:numPr>
        <w:rPr>
          <w:b/>
          <w:bCs/>
          <w:color w:val="auto"/>
        </w:rPr>
      </w:pPr>
      <w:r w:rsidRPr="00072FEF">
        <w:rPr>
          <w:b/>
          <w:bCs/>
          <w:color w:val="auto"/>
        </w:rPr>
        <w:t xml:space="preserve">Keywords: </w:t>
      </w:r>
    </w:p>
    <w:p w14:paraId="1B45B8F2" w14:textId="2A4A3453" w:rsidR="00F81726" w:rsidRPr="006964CF" w:rsidRDefault="00CF1869" w:rsidP="00CF1869">
      <w:pPr>
        <w:rPr>
          <w:rFonts w:asciiTheme="majorBidi" w:eastAsiaTheme="majorEastAsia" w:hAnsiTheme="majorBidi" w:cstheme="majorBidi"/>
          <w:b/>
          <w:bCs/>
          <w:sz w:val="40"/>
          <w:szCs w:val="40"/>
        </w:rPr>
      </w:pPr>
      <w:r w:rsidRPr="00CF1869">
        <w:rPr>
          <w:rFonts w:asciiTheme="majorBidi" w:eastAsia="Times New Roman" w:hAnsiTheme="majorBidi" w:cstheme="majorBidi"/>
          <w:kern w:val="0"/>
          <w14:ligatures w14:val="none"/>
        </w:rPr>
        <w:t>Breast cancer, histopathology, pattern recognition, machine learning, SVM, Random Forest, XGBoost, feature selection, medical image analysis, computer-aided diagnosis</w:t>
      </w:r>
      <w:r w:rsidR="00F81726" w:rsidRPr="006964CF">
        <w:rPr>
          <w:rFonts w:asciiTheme="majorBidi" w:hAnsiTheme="majorBidi" w:cstheme="majorBidi"/>
          <w:b/>
          <w:bCs/>
        </w:rPr>
        <w:br w:type="page"/>
      </w:r>
    </w:p>
    <w:p w14:paraId="10DD97F0" w14:textId="7C0E1CCC" w:rsidR="00FA0ACB" w:rsidRPr="00FA0ACB" w:rsidRDefault="00FA0ACB" w:rsidP="00FA0ACB">
      <w:pPr>
        <w:pStyle w:val="Heading1"/>
        <w:numPr>
          <w:ilvl w:val="0"/>
          <w:numId w:val="11"/>
        </w:numPr>
        <w:rPr>
          <w:b/>
          <w:bCs/>
          <w:color w:val="auto"/>
        </w:rPr>
      </w:pPr>
      <w:r w:rsidRPr="00FA0ACB">
        <w:rPr>
          <w:b/>
          <w:bCs/>
          <w:color w:val="auto"/>
        </w:rPr>
        <w:lastRenderedPageBreak/>
        <w:t>I</w:t>
      </w:r>
      <w:r w:rsidR="00CF1869">
        <w:rPr>
          <w:b/>
          <w:bCs/>
          <w:color w:val="auto"/>
        </w:rPr>
        <w:t>ntroduction</w:t>
      </w:r>
    </w:p>
    <w:p w14:paraId="1CBF4F9D" w14:textId="77777777" w:rsidR="00CF1869" w:rsidRDefault="00CF1869" w:rsidP="00CF1869">
      <w:pPr>
        <w:pStyle w:val="font-claude-response-body"/>
      </w:pPr>
      <w:bookmarkStart w:id="11" w:name="_Toc200145074"/>
      <w: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w:t>
      </w:r>
    </w:p>
    <w:p w14:paraId="725E0483" w14:textId="77777777" w:rsidR="00CF1869" w:rsidRDefault="00CF1869" w:rsidP="00CF1869">
      <w:pPr>
        <w:pStyle w:val="font-claude-response-body"/>
      </w:pPr>
      <w:r>
        <w:t>The traditional diagnostic workflow in breast pathology involves multiple labor-intensive stages: tissue fixation, paraffin embedding, microtome sectioning (4-5 μm thickness),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laboratories—some pathologists reviewing 50-100 slides daily—there's a growing need for automated support systems to reduce diagnostic burden and minimize human error (Bhargava &amp; Madabhushi, 2016).</w:t>
      </w:r>
    </w:p>
    <w:p w14:paraId="1BE00490" w14:textId="77777777" w:rsidR="00CF1869" w:rsidRDefault="00CF1869" w:rsidP="00CF1869">
      <w:pPr>
        <w:pStyle w:val="font-claude-response-body"/>
      </w:pPr>
      <w:r>
        <w:t>Computer-aided diagnosis (CAD) systems have emerged as a promising solution to augment pathologist expertise, reduce diagnostic time, and minimize subjective variability. These systems can serve multiple clinical roles: as a screening tool to prioritize urgent cases requiring immediate attention, as a second opinion to reduce diagnostic errors and provide confidence in borderline cases, or as a teaching aid for training pathology residents. However, the adoption of such systems in clinical practice requires not only high accuracy but also interpretability—pathologists need to understand why a system made a particular prediction to build trust, validate against their domain expertise, and identify potential failure modes (Holzinger et al., 2017).</w:t>
      </w:r>
    </w:p>
    <w:p w14:paraId="7C1BBC3C" w14:textId="77777777" w:rsidR="00CF1869" w:rsidRDefault="00CF1869" w:rsidP="00CF1869">
      <w:pPr>
        <w:pStyle w:val="font-claude-response-body"/>
      </w:pPr>
      <w:r>
        <w:rPr>
          <w:rStyle w:val="Strong"/>
        </w:rPr>
        <w:t>Pattern recognition challenges in histopathology:</w:t>
      </w:r>
      <w: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BreakHis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(Spanhol et al., 2016).</w:t>
      </w:r>
    </w:p>
    <w:p w14:paraId="4F114547" w14:textId="77777777" w:rsidR="00CF1869" w:rsidRDefault="00CF1869" w:rsidP="00CF1869">
      <w:pPr>
        <w:pStyle w:val="font-claude-response-body"/>
      </w:pPr>
      <w:r>
        <w:t xml:space="preserve">In recent years, deep learning approaches, particularly convolutional neural networks (CNNs), have achieved remarkable success in medical image analysis, with some studies reporting accuracy rates exceeding 90% on the BreakHis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lastRenderedPageBreak/>
        <w:t>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77777777" w:rsidR="00CF1869" w:rsidRPr="00FA0ACB" w:rsidRDefault="00CF1869" w:rsidP="00CF1869">
      <w:pPr>
        <w:pStyle w:val="Heading1"/>
        <w:numPr>
          <w:ilvl w:val="0"/>
          <w:numId w:val="11"/>
        </w:numPr>
        <w:rPr>
          <w:b/>
          <w:bCs/>
          <w:color w:val="auto"/>
        </w:rPr>
      </w:pPr>
      <w:r>
        <w:rPr>
          <w:b/>
          <w:bCs/>
          <w:color w:val="auto"/>
        </w:rPr>
        <w:t>R</w:t>
      </w:r>
      <w:r w:rsidRPr="00FA0ACB">
        <w:rPr>
          <w:b/>
          <w:bCs/>
          <w:color w:val="auto"/>
        </w:rPr>
        <w:t xml:space="preserve">esearch question </w:t>
      </w:r>
    </w:p>
    <w:p w14:paraId="12D48997" w14:textId="77777777" w:rsidR="00CF1869" w:rsidRDefault="00CF1869" w:rsidP="00CF1869">
      <w:pPr>
        <w:pStyle w:val="font-claude-response-body"/>
        <w:jc w:val="both"/>
      </w:pPr>
      <w:r w:rsidRPr="00FA0ACB">
        <w:t>How effectively can traditional machine learning methods classify breast histopathology images, and what insights can feature importance analysis provide about the discriminative characteristics of benign versus malignant tissue?</w:t>
      </w:r>
    </w:p>
    <w:p w14:paraId="2C0FC31D" w14:textId="739772C1" w:rsidR="00CF1869" w:rsidRPr="00CF1869" w:rsidRDefault="00CF1869" w:rsidP="00CF1869">
      <w:pPr>
        <w:pStyle w:val="font-claude-response-body"/>
        <w:jc w:val="both"/>
      </w:pPr>
      <w:r w:rsidRPr="00CF1869">
        <w:t>Can traditional machine learning methods, which offer inherent interpretability through explicit feature engineering and transparent decision-making processes, provide clinically acceptable performance for breast histopathology classification?</w:t>
      </w:r>
    </w:p>
    <w:p w14:paraId="7EAF21F2" w14:textId="77777777" w:rsidR="00CF1869" w:rsidRPr="006964CF" w:rsidRDefault="00CF1869" w:rsidP="00CF186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br w:type="page"/>
      </w:r>
    </w:p>
    <w:p w14:paraId="5C240983" w14:textId="4CB39FE3" w:rsidR="0051125A" w:rsidRPr="006964CF" w:rsidRDefault="0051125A" w:rsidP="001C3BCA">
      <w:pPr>
        <w:pStyle w:val="Heading1"/>
        <w:numPr>
          <w:ilvl w:val="0"/>
          <w:numId w:val="11"/>
        </w:numPr>
        <w:rPr>
          <w:b/>
          <w:bCs/>
          <w:color w:val="auto"/>
        </w:rPr>
      </w:pPr>
      <w:r w:rsidRPr="006964CF">
        <w:rPr>
          <w:b/>
          <w:bCs/>
          <w:color w:val="auto"/>
        </w:rPr>
        <w:lastRenderedPageBreak/>
        <w:t>Objectives</w:t>
      </w:r>
      <w:bookmarkEnd w:id="11"/>
    </w:p>
    <w:p w14:paraId="1EFF0862" w14:textId="77777777" w:rsidR="00FA0ACB" w:rsidRDefault="00FA0ACB" w:rsidP="00FA0ACB">
      <w:pPr>
        <w:pStyle w:val="font-claude-response-body"/>
      </w:pPr>
      <w:r>
        <w:t>This study has three primary objectives:</w:t>
      </w:r>
    </w:p>
    <w:p w14:paraId="38F155CB" w14:textId="77777777" w:rsidR="00FA0ACB" w:rsidRDefault="00FA0ACB" w:rsidP="00CF1869">
      <w:pPr>
        <w:pStyle w:val="font-claude-response-body"/>
        <w:numPr>
          <w:ilvl w:val="0"/>
          <w:numId w:val="47"/>
        </w:numPr>
        <w:jc w:val="both"/>
      </w:pPr>
      <w:r>
        <w:rPr>
          <w:rStyle w:val="Strong"/>
          <w:rFonts w:eastAsiaTheme="majorEastAsia"/>
        </w:rPr>
        <w:t>Primary Objective:</w:t>
      </w:r>
      <w: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Default="00FA0ACB" w:rsidP="00CF1869">
      <w:pPr>
        <w:pStyle w:val="font-claude-response-body"/>
        <w:numPr>
          <w:ilvl w:val="0"/>
          <w:numId w:val="47"/>
        </w:numPr>
        <w:jc w:val="both"/>
      </w:pPr>
      <w:r>
        <w:rPr>
          <w:rStyle w:val="Strong"/>
          <w:rFonts w:eastAsiaTheme="majorEastAsia"/>
        </w:rPr>
        <w:t>Secondary Objective:</w:t>
      </w:r>
      <w:r>
        <w:t xml:space="preserve"> Conduct a systematic comparative analysis of three widely-used classifiers—Support Vector Machine (SVM), Random Forest (RF), and XGBoost—to identify which approach is most suitable for this specific application in terms of accuracy, sensitivity, specificity, and computational efficiency.</w:t>
      </w:r>
    </w:p>
    <w:p w14:paraId="30F769F1" w14:textId="77777777" w:rsidR="00FA0ACB" w:rsidRDefault="00FA0ACB" w:rsidP="00CF1869">
      <w:pPr>
        <w:pStyle w:val="font-claude-response-body"/>
        <w:numPr>
          <w:ilvl w:val="0"/>
          <w:numId w:val="47"/>
        </w:numPr>
        <w:jc w:val="both"/>
      </w:pPr>
      <w:r>
        <w:rPr>
          <w:rStyle w:val="Strong"/>
          <w:rFonts w:eastAsiaTheme="majorEastAsia"/>
        </w:rPr>
        <w:t>Tertiary Objective:</w:t>
      </w:r>
      <w: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19DD0586" w:rsidR="00CF1869" w:rsidRDefault="00FA0ACB" w:rsidP="00B10496">
      <w:pPr>
        <w:pStyle w:val="font-claude-response-body"/>
        <w:jc w:val="both"/>
      </w:pPr>
      <w: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Default="00CF1869">
      <w:pPr>
        <w:rPr>
          <w:rFonts w:ascii="Times New Roman" w:eastAsia="Times New Roman" w:hAnsi="Times New Roman" w:cs="Times New Roman"/>
          <w:kern w:val="0"/>
          <w14:ligatures w14:val="none"/>
        </w:rPr>
      </w:pPr>
      <w:r>
        <w:br w:type="page"/>
      </w:r>
    </w:p>
    <w:p w14:paraId="48B9C590" w14:textId="77777777" w:rsidR="00FA0ACB" w:rsidRDefault="00FA0ACB" w:rsidP="00B10496">
      <w:pPr>
        <w:pStyle w:val="font-claude-response-body"/>
        <w:jc w:val="both"/>
      </w:pPr>
    </w:p>
    <w:p w14:paraId="2DF38C9E" w14:textId="631C0D5E" w:rsidR="003C6E9A" w:rsidRDefault="003C6E9A" w:rsidP="003C6E9A">
      <w:pPr>
        <w:pStyle w:val="Heading1"/>
        <w:numPr>
          <w:ilvl w:val="0"/>
          <w:numId w:val="11"/>
        </w:numPr>
        <w:rPr>
          <w:b/>
          <w:bCs/>
          <w:color w:val="auto"/>
        </w:rPr>
      </w:pPr>
      <w:bookmarkStart w:id="12" w:name="_Toc200145075"/>
      <w:r w:rsidRPr="003C6E9A">
        <w:rPr>
          <w:b/>
          <w:bCs/>
          <w:color w:val="auto"/>
        </w:rPr>
        <w:t>6.</w:t>
      </w:r>
      <w:r w:rsidRPr="003C6E9A">
        <w:rPr>
          <w:b/>
          <w:bCs/>
          <w:color w:val="auto"/>
        </w:rPr>
        <w:tab/>
        <w:t>Literature Review</w:t>
      </w:r>
    </w:p>
    <w:p w14:paraId="318A32A5" w14:textId="32226C23" w:rsidR="00FF4DF7" w:rsidRPr="00FF4DF7" w:rsidRDefault="00FF4DF7" w:rsidP="00FF4DF7">
      <w:pPr>
        <w:pStyle w:val="Heading2"/>
        <w:rPr>
          <w:b w:val="0"/>
        </w:rPr>
      </w:pPr>
      <w:r>
        <w:t xml:space="preserve"> </w:t>
      </w:r>
      <w:r w:rsidRPr="00FF4DF7">
        <w:rPr>
          <w:b w:val="0"/>
          <w:bCs w:val="0"/>
        </w:rPr>
        <w:t>6</w:t>
      </w:r>
      <w:r w:rsidRPr="00FF4DF7">
        <w:rPr>
          <w:b w:val="0"/>
          <w:bCs w:val="0"/>
        </w:rPr>
        <w:t>.1</w:t>
      </w:r>
      <w:r w:rsidRPr="00FF4DF7">
        <w:rPr>
          <w:b w:val="0"/>
        </w:rPr>
        <w:t xml:space="preserve"> </w:t>
      </w:r>
      <w:r w:rsidRPr="00FF4DF7">
        <w:rPr>
          <w:rStyle w:val="Heading2Char"/>
          <w:b/>
          <w:bCs/>
        </w:rPr>
        <w:t>Histopathology Computer-Aided Diagnosis Systems</w:t>
      </w:r>
    </w:p>
    <w:p w14:paraId="1DC5BA7D"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experts—such as "nuclear pleomorphism" or "loss of tissue architecture"—into quantifiable computational features that machines can process and learn from.</w:t>
      </w:r>
    </w:p>
    <w:p w14:paraId="45900768"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Early approaches and nuclear morphometry:</w:t>
      </w:r>
      <w:r w:rsidRPr="00FF4DF7">
        <w:rPr>
          <w:rFonts w:ascii="Times New Roman" w:eastAsia="Times New Roman" w:hAnsi="Times New Roman" w:cs="Times New Roman"/>
          <w:kern w:val="0"/>
          <w14:ligatures w14:val="none"/>
        </w:rPr>
        <w:t xml:space="preserve"> Early work in automated histopathology analysis focused on nuclear morphometry, measuring nuclear size, shape, and chromatin distribution as these were known to be reliable indicators of malignancy (Gurcan et al., 2009). Systems would segment individual nuclei, extract shape descriptors (area, perimeter, eccentricity), and classify based on thresholds or simple linear discriminants. While these approaches achieved moderate success for well-defined cases, they struggled with overlapping nuclei, staining variations, and the complexity of tissue-level patterns.</w:t>
      </w:r>
    </w:p>
    <w:p w14:paraId="4178EAE3"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Texture-based classification:</w:t>
      </w:r>
      <w:r w:rsidRPr="00FF4DF7">
        <w:rPr>
          <w:rFonts w:ascii="Times New Roman" w:eastAsia="Times New Roman" w:hAnsi="Times New Roman" w:cs="Times New Roman"/>
          <w:kern w:val="0"/>
          <w14:ligatures w14:val="none"/>
        </w:rPr>
        <w:t xml:space="preserve"> A significant advancement came with texture analysis methods that characterize spatial patterns rather than individual objects. Haralick et al. (1973) introduced gray-level co-occurrence matrices (GLCM), which capture spatial relationships between pixel intensities and have since become ubiquitous in medical imaging applications (</w:t>
      </w:r>
      <w:hyperlink r:id="rId11" w:history="1">
        <w:r w:rsidRPr="00FF4DF7">
          <w:rPr>
            <w:rFonts w:ascii="Times New Roman" w:eastAsia="Times New Roman" w:hAnsi="Times New Roman" w:cs="Times New Roman"/>
            <w:color w:val="0000FF"/>
            <w:kern w:val="0"/>
            <w:u w:val="single"/>
            <w14:ligatures w14:val="none"/>
          </w:rPr>
          <w:t>https://doi.org/10.1109/TSMC.1973.4309314</w:t>
        </w:r>
      </w:hyperlink>
      <w:r w:rsidRPr="00FF4DF7">
        <w:rPr>
          <w:rFonts w:ascii="Times New Roman" w:eastAsia="Times New Roman" w:hAnsi="Times New Roman" w:cs="Times New Roman"/>
          <w:kern w:val="0"/>
          <w14:ligatures w14:val="none"/>
        </w:rPr>
        <w:t xml:space="preserve">).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between benign and malignant tissue with high discriminative power (Peikari et al., 2015; </w:t>
      </w:r>
      <w:hyperlink r:id="rId12" w:history="1">
        <w:r w:rsidRPr="00FF4DF7">
          <w:rPr>
            <w:rFonts w:ascii="Times New Roman" w:eastAsia="Times New Roman" w:hAnsi="Times New Roman" w:cs="Times New Roman"/>
            <w:color w:val="0000FF"/>
            <w:kern w:val="0"/>
            <w:u w:val="single"/>
            <w14:ligatures w14:val="none"/>
          </w:rPr>
          <w:t>https://doi.org/10.1109/TMI.2015.2456901</w:t>
        </w:r>
      </w:hyperlink>
      <w:r w:rsidRPr="00FF4DF7">
        <w:rPr>
          <w:rFonts w:ascii="Times New Roman" w:eastAsia="Times New Roman" w:hAnsi="Times New Roman" w:cs="Times New Roman"/>
          <w:kern w:val="0"/>
          <w14:ligatures w14:val="none"/>
        </w:rPr>
        <w:t>).</w:t>
      </w:r>
    </w:p>
    <w:p w14:paraId="56D7D297"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Local Binary Patterns (LBP), introduced by Ojala et al. (2002), provide a computationally efficient alternative for texture characterization (</w:t>
      </w:r>
      <w:hyperlink r:id="rId13" w:history="1">
        <w:r w:rsidRPr="00FF4DF7">
          <w:rPr>
            <w:rFonts w:ascii="Times New Roman" w:eastAsia="Times New Roman" w:hAnsi="Times New Roman" w:cs="Times New Roman"/>
            <w:color w:val="0000FF"/>
            <w:kern w:val="0"/>
            <w:u w:val="single"/>
            <w14:ligatures w14:val="none"/>
          </w:rPr>
          <w:t>https://doi.org/10.1109/TPAMI.2002.1017623</w:t>
        </w:r>
      </w:hyperlink>
      <w:r w:rsidRPr="00FF4DF7">
        <w:rPr>
          <w:rFonts w:ascii="Times New Roman" w:eastAsia="Times New Roman" w:hAnsi="Times New Roman" w:cs="Times New Roman"/>
          <w:kern w:val="0"/>
          <w14:ligatures w14:val="none"/>
        </w:rPr>
        <w:t xml:space="preserve">). LBP operates by comparing each pixel with its neighbors to create a binary code that is invariant to monotonic illumination changes—a particularly valuable property for histopathology images where staining intensity can vary between slides and even within slides.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sidRPr="00FF4DF7">
          <w:rPr>
            <w:rFonts w:ascii="Times New Roman" w:eastAsia="Times New Roman" w:hAnsi="Times New Roman" w:cs="Times New Roman"/>
            <w:color w:val="0000FF"/>
            <w:kern w:val="0"/>
            <w:u w:val="single"/>
            <w14:ligatures w14:val="none"/>
          </w:rPr>
          <w:t>https://doi.org/10.1016/j.eswa.2011.08.097</w:t>
        </w:r>
      </w:hyperlink>
      <w:r w:rsidRPr="00FF4DF7">
        <w:rPr>
          <w:rFonts w:ascii="Times New Roman" w:eastAsia="Times New Roman" w:hAnsi="Times New Roman" w:cs="Times New Roman"/>
          <w:kern w:val="0"/>
          <w14:ligatures w14:val="none"/>
        </w:rPr>
        <w:t>).</w:t>
      </w:r>
    </w:p>
    <w:p w14:paraId="30B6D9AD"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Multi-modal feature approaches:</w:t>
      </w:r>
      <w:r w:rsidRPr="00FF4DF7">
        <w:rPr>
          <w:rFonts w:ascii="Times New Roman" w:eastAsia="Times New Roman" w:hAnsi="Times New Roman" w:cs="Times New Roman"/>
          <w:kern w:val="0"/>
          <w14:ligatures w14:val="none"/>
        </w:rPr>
        <w:t xml:space="preserve"> Modern CAD systems recognize that no single feature type captures all diagnostic information. Successful systems combine multiple feature modalities: texture (GLCM, LBP), shape (morphological descriptors, boundary irregularity), intensity (nuclear hyperchromatism), and color (H&amp;E stain distribution). Doyle et al. (2012) demonstrated that combining nuclear morphometry with architectural features significantly improved breast </w:t>
      </w:r>
      <w:r w:rsidRPr="00FF4DF7">
        <w:rPr>
          <w:rFonts w:ascii="Times New Roman" w:eastAsia="Times New Roman" w:hAnsi="Times New Roman" w:cs="Times New Roman"/>
          <w:kern w:val="0"/>
          <w14:ligatures w14:val="none"/>
        </w:rPr>
        <w:lastRenderedPageBreak/>
        <w:t>cancer grading accuracy beyond either feature type alone (</w:t>
      </w:r>
      <w:hyperlink r:id="rId15" w:history="1">
        <w:r w:rsidRPr="00FF4DF7">
          <w:rPr>
            <w:rFonts w:ascii="Times New Roman" w:eastAsia="Times New Roman" w:hAnsi="Times New Roman" w:cs="Times New Roman"/>
            <w:color w:val="0000FF"/>
            <w:kern w:val="0"/>
            <w:u w:val="single"/>
            <w14:ligatures w14:val="none"/>
          </w:rPr>
          <w:t>https://doi.org/10.1109/TMI.2011.2179490</w:t>
        </w:r>
      </w:hyperlink>
      <w:r w:rsidRPr="00FF4DF7">
        <w:rPr>
          <w:rFonts w:ascii="Times New Roman" w:eastAsia="Times New Roman" w:hAnsi="Times New Roman" w:cs="Times New Roman"/>
          <w:kern w:val="0"/>
          <w14:ligatures w14:val="none"/>
        </w:rPr>
        <w:t>). This multi-modal approach aligns with how pathologists diagnose—integrating multiple visual cues rather than relying on a single characteristic.</w:t>
      </w:r>
    </w:p>
    <w:p w14:paraId="71C98E1F"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Deep learning revolution:</w:t>
      </w:r>
      <w:r w:rsidRPr="00FF4DF7">
        <w:rPr>
          <w:rFonts w:ascii="Times New Roman" w:eastAsia="Times New Roman" w:hAnsi="Times New Roman" w:cs="Times New Roman"/>
          <w:kern w:val="0"/>
          <w14:ligatures w14:val="none"/>
        </w:rPr>
        <w:t xml:space="preserve"> Since 2015, deep learning has transformed medical image analysis. CNNs learn hierarchical feature representations automatically from raw pixels, eliminating manual feature engineering. For the BreakHis dataset specifically, several studies have reported impressive results: Bardou et al. (2018) achieved 91.3% accuracy using data augmentation and CNN fine-tuning (</w:t>
      </w:r>
      <w:hyperlink r:id="rId16" w:history="1">
        <w:r w:rsidRPr="00FF4DF7">
          <w:rPr>
            <w:rFonts w:ascii="Times New Roman" w:eastAsia="Times New Roman" w:hAnsi="Times New Roman" w:cs="Times New Roman"/>
            <w:color w:val="0000FF"/>
            <w:kern w:val="0"/>
            <w:u w:val="single"/>
            <w14:ligatures w14:val="none"/>
          </w:rPr>
          <w:t>https://doi.org/10.1016/j.neucom.2018.04.012</w:t>
        </w:r>
      </w:hyperlink>
      <w:r w:rsidRPr="00FF4DF7">
        <w:rPr>
          <w:rFonts w:ascii="Times New Roman" w:eastAsia="Times New Roman" w:hAnsi="Times New Roman" w:cs="Times New Roman"/>
          <w:kern w:val="0"/>
          <w14:ligatures w14:val="none"/>
        </w:rPr>
        <w:t>); Yan et al. (2020) reached 93.2% with a hybrid architecture combining ResNet and attention mechanisms (</w:t>
      </w:r>
      <w:hyperlink r:id="rId17" w:history="1">
        <w:r w:rsidRPr="00FF4DF7">
          <w:rPr>
            <w:rFonts w:ascii="Times New Roman" w:eastAsia="Times New Roman" w:hAnsi="Times New Roman" w:cs="Times New Roman"/>
            <w:color w:val="0000FF"/>
            <w:kern w:val="0"/>
            <w:u w:val="single"/>
            <w14:ligatures w14:val="none"/>
          </w:rPr>
          <w:t>https://doi.org/10.1109/ACCESS.2020.2964686</w:t>
        </w:r>
      </w:hyperlink>
      <w:r w:rsidRPr="00FF4DF7">
        <w:rPr>
          <w:rFonts w:ascii="Times New Roman" w:eastAsia="Times New Roman" w:hAnsi="Times New Roman" w:cs="Times New Roman"/>
          <w:kern w:val="0"/>
          <w14:ligatures w14:val="none"/>
        </w:rPr>
        <w:t>). However, these deep learning models required extensive computational resources (multi-GPU training for days) and lacked interpretability—understanding which specific morphological features drove predictions remained opaque.</w:t>
      </w:r>
    </w:p>
    <w:p w14:paraId="5C5E3804"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This creates a gap that traditional machine learning can fill: moderate performance (70-85% accuracy) with full interpretability, low computational cost, and ability to work with limited training data. Our work positions itself in this niche, demonstrating what's achievable with traditional ML when applied rigorously.</w:t>
      </w:r>
    </w:p>
    <w:p w14:paraId="5027CB99" w14:textId="7AD0FFB6" w:rsidR="00FF4DF7" w:rsidRPr="00FF4DF7" w:rsidRDefault="00FF4DF7" w:rsidP="00FF4DF7">
      <w:pPr>
        <w:pStyle w:val="Heading2"/>
      </w:pPr>
      <w:r w:rsidRPr="00FF4DF7">
        <w:t>6</w:t>
      </w:r>
      <w:r w:rsidRPr="00FF4DF7">
        <w:t>.2 Feature Selection in Computer Vision and Medical Imaging</w:t>
      </w:r>
    </w:p>
    <w:p w14:paraId="21BA9423"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Feature selection is a critical preprocessing step in machine learning, particularly for medical imaging where high-dimensional feature spaces (thousands of features from hundreds of samples) create the curse of dimensionality—models become prone to overfitting, learning noise rather than true patterns (Bellman, 1961; Hughes, 1968). Effective feature selection improves classification performance, reduces computational cost, enhances model interpretability, and mitigates overfitting.</w:t>
      </w:r>
    </w:p>
    <w:p w14:paraId="0DD1B73E"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Filter methods</w:t>
      </w:r>
      <w:r w:rsidRPr="00FF4DF7">
        <w:rPr>
          <w:rFonts w:ascii="Times New Roman" w:eastAsia="Times New Roman" w:hAnsi="Times New Roman" w:cs="Times New Roman"/>
          <w:kern w:val="0"/>
          <w14:ligatures w14:val="none"/>
        </w:rPr>
        <w:t xml:space="preserve"> evaluate features independently of the classifier, using statistical measures to rank feature importance. F-Score (ANOVA F-test) is the simplest and most widely used, computing the ratio of between-class variance to within-class variance for each feature (Gu et al., 2012; </w:t>
      </w:r>
      <w:hyperlink r:id="rId18" w:history="1">
        <w:r w:rsidRPr="00FF4DF7">
          <w:rPr>
            <w:rFonts w:ascii="Times New Roman" w:eastAsia="Times New Roman" w:hAnsi="Times New Roman" w:cs="Times New Roman"/>
            <w:color w:val="0000FF"/>
            <w:kern w:val="0"/>
            <w:u w:val="single"/>
            <w14:ligatures w14:val="none"/>
          </w:rPr>
          <w:t>https://doi.org/10.1016/j.patcog.2011.06.008</w:t>
        </w:r>
      </w:hyperlink>
      <w:r w:rsidRPr="00FF4DF7">
        <w:rPr>
          <w:rFonts w:ascii="Times New Roman" w:eastAsia="Times New Roman" w:hAnsi="Times New Roman" w:cs="Times New Roman"/>
          <w:kern w:val="0"/>
          <w14:ligatures w14:val="none"/>
        </w:rPr>
        <w:t>). Features with large F-scores separate classes well. The advantage is computational efficiency—O(n·p) complexity—but the limitation is the independence assumption, potentially missing feature interactions. For medical imaging, F-Score has proven effective for initial feature ranking, identifying statistically significant individual features before more sophisticated selection (Chen &amp; Lin, 2006).</w:t>
      </w:r>
    </w:p>
    <w:p w14:paraId="416F85AA"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Wrapper methods</w:t>
      </w:r>
      <w:r w:rsidRPr="00FF4DF7">
        <w:rPr>
          <w:rFonts w:ascii="Times New Roman" w:eastAsia="Times New Roman" w:hAnsi="Times New Roman" w:cs="Times New Roman"/>
          <w:kern w:val="0"/>
          <w14:ligatures w14:val="none"/>
        </w:rPr>
        <w:t xml:space="preserve"> evaluate feature subsets by training the actual classifier and measuring performance, making selection classifier-specific. Recursive Feature Elimination (RFE), introduced by Guyon et al. (2002), iteratively trains an SVM, ranks features by weight magnitude, removes the lowest-ranked, and repeats (</w:t>
      </w:r>
      <w:hyperlink r:id="rId19" w:history="1">
        <w:r w:rsidRPr="00FF4DF7">
          <w:rPr>
            <w:rFonts w:ascii="Times New Roman" w:eastAsia="Times New Roman" w:hAnsi="Times New Roman" w:cs="Times New Roman"/>
            <w:color w:val="0000FF"/>
            <w:kern w:val="0"/>
            <w:u w:val="single"/>
            <w14:ligatures w14:val="none"/>
          </w:rPr>
          <w:t>https://doi.org/10.1023/A:1012487302797</w:t>
        </w:r>
      </w:hyperlink>
      <w:r w:rsidRPr="00FF4DF7">
        <w:rPr>
          <w:rFonts w:ascii="Times New Roman" w:eastAsia="Times New Roman" w:hAnsi="Times New Roman" w:cs="Times New Roman"/>
          <w:kern w:val="0"/>
          <w14:ligatures w14:val="none"/>
        </w:rPr>
        <w:t>). RFE is computationally expensive but identifies features specifically useful for SVM decision boundaries. Studies on medical imaging have shown RFE often outperforms filter methods when sufficient computational budget exists (Saeys et al., 2007).</w:t>
      </w:r>
    </w:p>
    <w:p w14:paraId="6E6790D0"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lastRenderedPageBreak/>
        <w:t>Embedded methods</w:t>
      </w:r>
      <w:r w:rsidRPr="00FF4DF7">
        <w:rPr>
          <w:rFonts w:ascii="Times New Roman" w:eastAsia="Times New Roman" w:hAnsi="Times New Roman" w:cs="Times New Roman"/>
          <w:kern w:val="0"/>
          <w14:ligatures w14:val="none"/>
        </w:rPr>
        <w:t xml:space="preserve"> perform feature selection during model training as part of the learning algorithm itself. LASSO (Least Absolute Shrinkage and Selection Operator), introduced by Tibshirani (1996), adds an L1 penalty to the optimization objective: min_β (RSS + λΣ|βᵢ|) (</w:t>
      </w:r>
      <w:hyperlink r:id="rId20" w:history="1">
        <w:r w:rsidRPr="00FF4DF7">
          <w:rPr>
            <w:rFonts w:ascii="Times New Roman" w:eastAsia="Times New Roman" w:hAnsi="Times New Roman" w:cs="Times New Roman"/>
            <w:color w:val="0000FF"/>
            <w:kern w:val="0"/>
            <w:u w:val="single"/>
            <w14:ligatures w14:val="none"/>
          </w:rPr>
          <w:t>https://doi.org/10.1111/j.2517-6161.1996.tb02080.x</w:t>
        </w:r>
      </w:hyperlink>
      <w:r w:rsidRPr="00FF4DF7">
        <w:rPr>
          <w:rFonts w:ascii="Times New Roman" w:eastAsia="Times New Roman" w:hAnsi="Times New Roman" w:cs="Times New Roman"/>
          <w:kern w:val="0"/>
          <w14:ligatures w14:val="none"/>
        </w:rPr>
        <w:t>). The L1 penalty shrinks coefficients of irrelevant features exactly to zero, performing automatic feature selection. Cross-validation selects the regularization strength λ. For medical imaging with thousands of features, LASSO has successfully identified sparse biomarker signatures—small subsets of highly predictive features (Tibshirani, 2011). Tree-based methods (Random Forest, XGBoost) provide another embedded approach through Gini importance, measuring how much each feature contributes to reducing impurity across all tree splits (Breiman, 2001).</w:t>
      </w:r>
    </w:p>
    <w:p w14:paraId="162B7566"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Distance-based methods</w:t>
      </w:r>
      <w:r w:rsidRPr="00FF4DF7">
        <w:rPr>
          <w:rFonts w:ascii="Times New Roman" w:eastAsia="Times New Roman" w:hAnsi="Times New Roman" w:cs="Times New Roman"/>
          <w:kern w:val="0"/>
          <w14:ligatures w14:val="none"/>
        </w:rPr>
        <w:t xml:space="preserve"> like ReliefF capture feature relevance through nearest-neighbor analysis (Kononenko, 1994; </w:t>
      </w:r>
      <w:hyperlink r:id="rId21" w:history="1">
        <w:r w:rsidRPr="00FF4DF7">
          <w:rPr>
            <w:rFonts w:ascii="Times New Roman" w:eastAsia="Times New Roman" w:hAnsi="Times New Roman" w:cs="Times New Roman"/>
            <w:color w:val="0000FF"/>
            <w:kern w:val="0"/>
            <w:u w:val="single"/>
            <w14:ligatures w14:val="none"/>
          </w:rPr>
          <w:t>https://doi.org/10.1007/3-540-57868-4_57</w:t>
        </w:r>
      </w:hyperlink>
      <w:r w:rsidRPr="00FF4DF7">
        <w:rPr>
          <w:rFonts w:ascii="Times New Roman" w:eastAsia="Times New Roman" w:hAnsi="Times New Roman" w:cs="Times New Roman"/>
          <w:kern w:val="0"/>
          <w14:ligatures w14:val="none"/>
        </w:rPr>
        <w:t>). For each instance, ReliefF finds k nearest neighbors from the same class (near-hits) and different class (near-misses), rewarding features that separate misses while keeping hits together. The key advantage over statistical methods is detecting feature interactions—features that are individually weak but jointly strong. For medical imaging where diagnostic patterns often involve combinations (e.g., high texture heterogeneity AND irregular shape), ReliefF captures synergies that univariate methods miss (Robnik-Šikonja &amp; Kononenko, 2003).</w:t>
      </w:r>
    </w:p>
    <w:p w14:paraId="1C438B05"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Dimensionality reduction</w:t>
      </w:r>
      <w:r w:rsidRPr="00FF4DF7">
        <w:rPr>
          <w:rFonts w:ascii="Times New Roman" w:eastAsia="Times New Roman" w:hAnsi="Times New Roman" w:cs="Times New Roman"/>
          <w:kern w:val="0"/>
          <w14:ligatures w14:val="none"/>
        </w:rPr>
        <w:t xml:space="preserve"> through Principal Component Analysis (PCA) transforms features into uncorrelated principal components rather than selecting subsets. The first k components capturing 95% of variance typically contain most discriminative information while removing noise in lower-variance directions (Jolliffe, 2002). For SVM specifically, PCA preprocessing can improve performance by decorrelating features and reducing dimensionality, making kernel computation more efficient (Schölkopf et al., 1998).</w:t>
      </w:r>
    </w:p>
    <w:p w14:paraId="663904CC"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Ensemble feature selection,</w:t>
      </w:r>
      <w:r w:rsidRPr="00FF4DF7">
        <w:rPr>
          <w:rFonts w:ascii="Times New Roman" w:eastAsia="Times New Roman" w:hAnsi="Times New Roman" w:cs="Times New Roman"/>
          <w:kern w:val="0"/>
          <w14:ligatures w14:val="none"/>
        </w:rPr>
        <w:t xml:space="preserve"> which combines rankings from multiple methods, has emerged as a robust approach. Different methods have complementary biases—statistical methods assume independence, distance-based methods capture local structure, wrapper methods optimize for specific classifiers, embedded methods enforce sparsity. By averaging rankings, we obtain consensus that is less likely to suffer from any single method's weaknesses (Saeys et al., 2008; </w:t>
      </w:r>
      <w:hyperlink r:id="rId22" w:history="1">
        <w:r w:rsidRPr="00FF4DF7">
          <w:rPr>
            <w:rFonts w:ascii="Times New Roman" w:eastAsia="Times New Roman" w:hAnsi="Times New Roman" w:cs="Times New Roman"/>
            <w:color w:val="0000FF"/>
            <w:kern w:val="0"/>
            <w:u w:val="single"/>
            <w14:ligatures w14:val="none"/>
          </w:rPr>
          <w:t>https://doi.org/10.1093/bioinformatics/btm344</w:t>
        </w:r>
      </w:hyperlink>
      <w:r w:rsidRPr="00FF4DF7">
        <w:rPr>
          <w:rFonts w:ascii="Times New Roman" w:eastAsia="Times New Roman" w:hAnsi="Times New Roman" w:cs="Times New Roman"/>
          <w:kern w:val="0"/>
          <w14:ligatures w14:val="none"/>
        </w:rPr>
        <w:t>). This ensemble approach has been validated in gene expression analysis and medical imaging, consistently outperforming individual selection methods (Abeel et al., 2010).</w:t>
      </w:r>
    </w:p>
    <w:p w14:paraId="3479F8FA"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Our work adopts an ensemble strategy combining seven complementary methods (variance/correlation filtering, ReliefF, F-Score, RFE, tree importance, LASSO, PCA) to identify the most robust discriminative features from our comprehensive 2,767-feature set.</w:t>
      </w:r>
    </w:p>
    <w:p w14:paraId="465153C1" w14:textId="6EA7BE77" w:rsidR="00FF4DF7" w:rsidRPr="00FF4DF7" w:rsidRDefault="00FF4DF7" w:rsidP="00FF4DF7">
      <w:pPr>
        <w:pStyle w:val="Heading2"/>
      </w:pPr>
      <w:r>
        <w:t>6</w:t>
      </w:r>
      <w:r w:rsidRPr="00FF4DF7">
        <w:t>.3 Model Interpretability in Healthcare AI</w:t>
      </w:r>
    </w:p>
    <w:p w14:paraId="3906F126"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 xml:space="preserve">Interpretability—the ability to explain model predictions in human-understandable terms—has become a critical requirement for deploying machine learning in healthcare. The European Union's General Data Protection Regulation (GDPR) enshrines a "right to explanation" for automated decisions, and the U.S. Food and Drug Administration increasingly requires </w:t>
      </w:r>
      <w:r w:rsidRPr="00FF4DF7">
        <w:rPr>
          <w:rFonts w:ascii="Times New Roman" w:eastAsia="Times New Roman" w:hAnsi="Times New Roman" w:cs="Times New Roman"/>
          <w:kern w:val="0"/>
          <w14:ligatures w14:val="none"/>
        </w:rPr>
        <w:lastRenderedPageBreak/>
        <w:t xml:space="preserve">explainability for medical AI systems (Holzinger et al., 2017; </w:t>
      </w:r>
      <w:hyperlink r:id="rId23" w:history="1">
        <w:r w:rsidRPr="00FF4DF7">
          <w:rPr>
            <w:rFonts w:ascii="Times New Roman" w:eastAsia="Times New Roman" w:hAnsi="Times New Roman" w:cs="Times New Roman"/>
            <w:color w:val="0000FF"/>
            <w:kern w:val="0"/>
            <w:u w:val="single"/>
            <w14:ligatures w14:val="none"/>
          </w:rPr>
          <w:t>https://doi.org/10.1007/s11633-017-1107-6</w:t>
        </w:r>
      </w:hyperlink>
      <w:r w:rsidRPr="00FF4DF7">
        <w:rPr>
          <w:rFonts w:ascii="Times New Roman" w:eastAsia="Times New Roman" w:hAnsi="Times New Roman" w:cs="Times New Roman"/>
          <w:kern w:val="0"/>
          <w14:ligatures w14:val="none"/>
        </w:rPr>
        <w:t>).</w:t>
      </w:r>
    </w:p>
    <w:p w14:paraId="5A5E1712"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Clinical necessity of interpretability:</w:t>
      </w:r>
      <w:r w:rsidRPr="00FF4DF7">
        <w:rPr>
          <w:rFonts w:ascii="Times New Roman" w:eastAsia="Times New Roman" w:hAnsi="Times New Roman" w:cs="Times New Roman"/>
          <w:kern w:val="0"/>
          <w14:ligatures w14:val="none"/>
        </w:rPr>
        <w:t xml:space="preserve"> Pathologists need to understand why a CAD system made a particular prediction for several reasons. First, </w:t>
      </w:r>
      <w:r w:rsidRPr="00FF4DF7">
        <w:rPr>
          <w:rFonts w:ascii="Times New Roman" w:eastAsia="Times New Roman" w:hAnsi="Times New Roman" w:cs="Times New Roman"/>
          <w:b/>
          <w:bCs/>
          <w:kern w:val="0"/>
          <w14:ligatures w14:val="none"/>
        </w:rPr>
        <w:t>trust and validation</w:t>
      </w:r>
      <w:r w:rsidRPr="00FF4DF7">
        <w:rPr>
          <w:rFonts w:ascii="Times New Roman" w:eastAsia="Times New Roman" w:hAnsi="Times New Roman" w:cs="Times New Roman"/>
          <w:kern w:val="0"/>
          <w14:ligatures w14:val="none"/>
        </w:rPr>
        <w:t xml:space="preserve">: clinicians won't adopt systems they can't validate against their expertise; if a system predicts "malignant" but the pathologist sees benign features, they need to understand the discrepancy—did the system detect something subtle they missed, or is it making a systematic error? Second, </w:t>
      </w:r>
      <w:r w:rsidRPr="00FF4DF7">
        <w:rPr>
          <w:rFonts w:ascii="Times New Roman" w:eastAsia="Times New Roman" w:hAnsi="Times New Roman" w:cs="Times New Roman"/>
          <w:b/>
          <w:bCs/>
          <w:kern w:val="0"/>
          <w14:ligatures w14:val="none"/>
        </w:rPr>
        <w:t>error identification</w:t>
      </w:r>
      <w:r w:rsidRPr="00FF4DF7">
        <w:rPr>
          <w:rFonts w:ascii="Times New Roman" w:eastAsia="Times New Roman" w:hAnsi="Times New Roman" w:cs="Times New Roman"/>
          <w:kern w:val="0"/>
          <w14:ligatures w14:val="none"/>
        </w:rPr>
        <w:t xml:space="preserve">: when models fail, interpretable outputs help identify whether the failure is due to image quality issues, rare subtypes, or fundamental model limitations. Third, </w:t>
      </w:r>
      <w:r w:rsidRPr="00FF4DF7">
        <w:rPr>
          <w:rFonts w:ascii="Times New Roman" w:eastAsia="Times New Roman" w:hAnsi="Times New Roman" w:cs="Times New Roman"/>
          <w:b/>
          <w:bCs/>
          <w:kern w:val="0"/>
          <w14:ligatures w14:val="none"/>
        </w:rPr>
        <w:t>educational value</w:t>
      </w:r>
      <w:r w:rsidRPr="00FF4DF7">
        <w:rPr>
          <w:rFonts w:ascii="Times New Roman" w:eastAsia="Times New Roman" w:hAnsi="Times New Roman" w:cs="Times New Roman"/>
          <w:kern w:val="0"/>
          <w14:ligatures w14:val="none"/>
        </w:rPr>
        <w:t xml:space="preserve">: seeing which features drive predictions can teach residents about quantitative markers of malignancy, complementing traditional qualitative training. Fourth, </w:t>
      </w:r>
      <w:r w:rsidRPr="00FF4DF7">
        <w:rPr>
          <w:rFonts w:ascii="Times New Roman" w:eastAsia="Times New Roman" w:hAnsi="Times New Roman" w:cs="Times New Roman"/>
          <w:b/>
          <w:bCs/>
          <w:kern w:val="0"/>
          <w14:ligatures w14:val="none"/>
        </w:rPr>
        <w:t>legal and ethical accountability</w:t>
      </w:r>
      <w:r w:rsidRPr="00FF4DF7">
        <w:rPr>
          <w:rFonts w:ascii="Times New Roman" w:eastAsia="Times New Roman" w:hAnsi="Times New Roman" w:cs="Times New Roman"/>
          <w:kern w:val="0"/>
          <w14:ligatures w14:val="none"/>
        </w:rPr>
        <w:t xml:space="preserve">: if a misdiagnosis occurs, we need to understand the decision process for liability purposes (Rudin, 2019; </w:t>
      </w:r>
      <w:hyperlink r:id="rId24" w:history="1">
        <w:r w:rsidRPr="00FF4DF7">
          <w:rPr>
            <w:rFonts w:ascii="Times New Roman" w:eastAsia="Times New Roman" w:hAnsi="Times New Roman" w:cs="Times New Roman"/>
            <w:color w:val="0000FF"/>
            <w:kern w:val="0"/>
            <w:u w:val="single"/>
            <w14:ligatures w14:val="none"/>
          </w:rPr>
          <w:t>https://doi.org/10.1038/s42256-019-0048-x</w:t>
        </w:r>
      </w:hyperlink>
      <w:r w:rsidRPr="00FF4DF7">
        <w:rPr>
          <w:rFonts w:ascii="Times New Roman" w:eastAsia="Times New Roman" w:hAnsi="Times New Roman" w:cs="Times New Roman"/>
          <w:kern w:val="0"/>
          <w14:ligatures w14:val="none"/>
        </w:rPr>
        <w:t>).</w:t>
      </w:r>
    </w:p>
    <w:p w14:paraId="66A7E654"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Inherent interpretability vs. post-hoc explanations:</w:t>
      </w:r>
      <w:r w:rsidRPr="00FF4DF7">
        <w:rPr>
          <w:rFonts w:ascii="Times New Roman" w:eastAsia="Times New Roman" w:hAnsi="Times New Roman" w:cs="Times New Roman"/>
          <w:kern w:val="0"/>
          <w14:ligatures w14:val="none"/>
        </w:rPr>
        <w:t xml:space="preserve"> Inherently interpretable models—linear regression, logistic regression, decision trees, rule-based systems—are transparent by design. We can directly examine coefficients, tree structures, or rules to understand how inputs map to outputs. Post-hoc explanation methods—LIME, SHAP, saliency maps—attempt to explain black-box models after training, but these explanations are approximations that may not faithfully represent the model's true reasoning (Rudin, 2019).</w:t>
      </w:r>
    </w:p>
    <w:p w14:paraId="523C07B8"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Traditional ML interpretability advantages:</w:t>
      </w:r>
      <w:r w:rsidRPr="00FF4DF7">
        <w:rPr>
          <w:rFonts w:ascii="Times New Roman" w:eastAsia="Times New Roman" w:hAnsi="Times New Roman" w:cs="Times New Roman"/>
          <w:kern w:val="0"/>
          <w14:ligatures w14:val="none"/>
        </w:rPr>
        <w:t xml:space="preserve"> The three traditional ML methods we employ offer different types of interpretability:</w:t>
      </w:r>
    </w:p>
    <w:p w14:paraId="64010A90" w14:textId="77777777" w:rsidR="00FF4DF7" w:rsidRPr="00FF4DF7" w:rsidRDefault="00FF4DF7" w:rsidP="00FF4DF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SVM with RBF kernel:</w:t>
      </w:r>
      <w:r w:rsidRPr="00FF4DF7">
        <w:rPr>
          <w:rFonts w:ascii="Times New Roman" w:eastAsia="Times New Roman" w:hAnsi="Times New Roman" w:cs="Times New Roman"/>
          <w:kern w:val="0"/>
          <w14:ligatures w14:val="none"/>
        </w:rPr>
        <w:t xml:space="preserve"> While the kernel mapping is non-linear, we can identify support vectors (critical training samples near the decision boundary) and examine which features have highest weight magnitudes in the dual formulation. For linear SVMs, weights directly indicate feature importance.</w:t>
      </w:r>
    </w:p>
    <w:p w14:paraId="16FF25A9" w14:textId="77777777" w:rsidR="00FF4DF7" w:rsidRPr="00FF4DF7" w:rsidRDefault="00FF4DF7" w:rsidP="00FF4DF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Random Forest:</w:t>
      </w:r>
      <w:r w:rsidRPr="00FF4DF7">
        <w:rPr>
          <w:rFonts w:ascii="Times New Roman" w:eastAsia="Times New Roman" w:hAnsi="Times New Roman" w:cs="Times New Roman"/>
          <w:kern w:val="0"/>
          <w14:ligatures w14:val="none"/>
        </w:rPr>
        <w:t xml:space="preserve"> Provides Gini-based feature importance—the mean decrease in impurity when a feature is used for splitting, aggregated across all trees. This measures each feature's contribution to classification accuracy. Additionally, individual decision paths through trees can be examined for specific predictions.</w:t>
      </w:r>
    </w:p>
    <w:p w14:paraId="555474B9" w14:textId="77777777" w:rsidR="00FF4DF7" w:rsidRPr="00FF4DF7" w:rsidRDefault="00FF4DF7" w:rsidP="00FF4DF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XGBoost:</w:t>
      </w:r>
      <w:r w:rsidRPr="00FF4DF7">
        <w:rPr>
          <w:rFonts w:ascii="Times New Roman" w:eastAsia="Times New Roman" w:hAnsi="Times New Roman" w:cs="Times New Roman"/>
          <w:kern w:val="0"/>
          <w14:ligatures w14:val="none"/>
        </w:rPr>
        <w:t xml:space="preserve"> Like Random Forest, provides gain-based importance (how much each feature improves accuracy), cover-based importance (how often features appear in trees), and weight-based importance (number of times used for splitting). SHAP values can also be efficiently computed for tree ensembles.</w:t>
      </w:r>
    </w:p>
    <w:p w14:paraId="240EBD1E"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In contrast, deep CNNs are fundamentally opaque. While saliency maps and attention mechanisms provide some insight into which image regions matter, they don't explain what specific features (texture patterns, morphological characteristics) drove the decision in terms pathologists understand.</w:t>
      </w:r>
    </w:p>
    <w:p w14:paraId="6479EE8E"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Trade-off between performance and interpretability:</w:t>
      </w:r>
      <w:r w:rsidRPr="00FF4DF7">
        <w:rPr>
          <w:rFonts w:ascii="Times New Roman" w:eastAsia="Times New Roman" w:hAnsi="Times New Roman" w:cs="Times New Roman"/>
          <w:kern w:val="0"/>
          <w14:ligatures w14:val="none"/>
        </w:rPr>
        <w:t xml:space="preserve"> There's often a trade-off—deep learning achieves higher accuracy but lower interpretability, while traditional ML offers moderate performance with full transparency. For high-stakes medical decisions where misclassification has serious consequences (missing cancer diagnoses), many argue that interpretability should </w:t>
      </w:r>
      <w:r w:rsidRPr="00FF4DF7">
        <w:rPr>
          <w:rFonts w:ascii="Times New Roman" w:eastAsia="Times New Roman" w:hAnsi="Times New Roman" w:cs="Times New Roman"/>
          <w:kern w:val="0"/>
          <w14:ligatures w14:val="none"/>
        </w:rPr>
        <w:lastRenderedPageBreak/>
        <w:t>take priority, accepting a small performance decrease for explainability (Caruana et al., 2015). Our work quantifies this trade-off: we achieve 69.6% accuracy (vs. 90%+ for deep learning) but can precisely identify which texture and morphological features distinguish benign from malignant tissue, allowing pathologists to validate these against established diagnostic criteria.</w:t>
      </w:r>
    </w:p>
    <w:p w14:paraId="74E86EFE" w14:textId="00C1477E" w:rsidR="00FF4DF7" w:rsidRPr="00FF4DF7" w:rsidRDefault="00FF4DF7" w:rsidP="00FF4DF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FF4DF7">
        <w:rPr>
          <w:rFonts w:ascii="Times New Roman" w:eastAsia="Times New Roman" w:hAnsi="Times New Roman" w:cs="Times New Roman"/>
          <w:b/>
          <w:bCs/>
          <w:kern w:val="0"/>
          <w14:ligatures w14:val="none"/>
        </w:rPr>
        <w:t>.4 Deployment and MLOps Considerations for Clinical AI Systems</w:t>
      </w:r>
    </w:p>
    <w:p w14:paraId="13F6EF41"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Successfully deploying machine learning models in clinical practice requires addressing challenges beyond algorithmic performance—data management, model versioning, monitoring, regulatory compliance, and integration with existing clinical workflows.</w:t>
      </w:r>
    </w:p>
    <w:p w14:paraId="03454717" w14:textId="77777777" w:rsid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Data pipeline and preprocessing standardization:</w:t>
      </w:r>
      <w:r w:rsidRPr="00FF4DF7">
        <w:rPr>
          <w:rFonts w:ascii="Times New Roman" w:eastAsia="Times New Roman" w:hAnsi="Times New Roman" w:cs="Times New Roman"/>
          <w:kern w:val="0"/>
          <w14:ligatures w14:val="none"/>
        </w:rPr>
        <w:t xml:space="preserve"> Clinical deployment requires robust, automated data pipelines. Histopathology images come from various scanners with different color calibrations, resolutions, and compression artifacts. Our preprocessing pipeline (10 stages including CLAHE, bilateral filtering, intensity normalization) standardizes inputs, but production systems must handle edge cases: extremely dark/bright images, artifacts from tissue folding, pen marks from pathologists, air bubbles under coverslips. Preprocessing failures can silently degrade performance, requiring comprehensive error handling and validation (Litjens et al., 2017).</w:t>
      </w:r>
    </w:p>
    <w:p w14:paraId="18160C0F"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p>
    <w:p w14:paraId="1E814F27" w14:textId="11FF7A7E" w:rsidR="00FF4DF7" w:rsidRPr="00FF4DF7" w:rsidRDefault="00FF4DF7" w:rsidP="00FF4DF7">
      <w:pPr>
        <w:pStyle w:val="Heading1"/>
        <w:rPr>
          <w:rFonts w:eastAsia="Times New Roman"/>
        </w:rPr>
      </w:pPr>
      <w:r>
        <w:rPr>
          <w:rFonts w:eastAsia="Times New Roman"/>
        </w:rPr>
        <w:t>7</w:t>
      </w:r>
      <w:r w:rsidRPr="00FF4DF7">
        <w:rPr>
          <w:rFonts w:eastAsia="Times New Roman"/>
        </w:rPr>
        <w:t>. M</w:t>
      </w:r>
      <w:r>
        <w:rPr>
          <w:rFonts w:eastAsia="Times New Roman"/>
        </w:rPr>
        <w:t>ethodology</w:t>
      </w:r>
    </w:p>
    <w:p w14:paraId="61C640AA"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This section details our complete pattern recognition pipeline from raw histopathology images to final binary classification. We describe the problem formulation, dataset characteristics, preprocessing steps, and feature extraction methods that generate our comprehensive 2,767-feature representation.</w:t>
      </w:r>
    </w:p>
    <w:p w14:paraId="0DABAE20" w14:textId="61084627" w:rsidR="00FF4DF7" w:rsidRPr="00FF4DF7" w:rsidRDefault="00FF4DF7" w:rsidP="00FF4DF7">
      <w:pPr>
        <w:pStyle w:val="Heading2"/>
      </w:pPr>
      <w:r>
        <w:t>7</w:t>
      </w:r>
      <w:r w:rsidRPr="00FF4DF7">
        <w:t>.1 Problem Formulation</w:t>
      </w:r>
    </w:p>
    <w:p w14:paraId="0E43B87A"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We formulate breast histopathology classification as a supervised binary classification task:</w:t>
      </w:r>
    </w:p>
    <w:p w14:paraId="5708D24C"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Input:</w:t>
      </w:r>
      <w:r w:rsidRPr="00FF4DF7">
        <w:rPr>
          <w:rFonts w:ascii="Times New Roman" w:eastAsia="Times New Roman" w:hAnsi="Times New Roman" w:cs="Times New Roman"/>
          <w:kern w:val="0"/>
          <w14:ligatures w14:val="none"/>
        </w:rPr>
        <w:t xml:space="preserve"> RGB histopathology image I </w:t>
      </w:r>
      <w:r w:rsidRPr="00FF4DF7">
        <w:rPr>
          <w:rFonts w:ascii="Cambria Math" w:eastAsia="Times New Roman" w:hAnsi="Cambria Math" w:cs="Cambria Math"/>
          <w:kern w:val="0"/>
          <w14:ligatures w14:val="none"/>
        </w:rPr>
        <w:t>∈</w:t>
      </w:r>
      <w:r w:rsidRPr="00FF4DF7">
        <w:rPr>
          <w:rFonts w:ascii="Times New Roman" w:eastAsia="Times New Roman" w:hAnsi="Times New Roman" w:cs="Times New Roman"/>
          <w:kern w:val="0"/>
          <w14:ligatures w14:val="none"/>
        </w:rPr>
        <w:t xml:space="preserve"> ℝ^(H×W×3) from H&amp;E stained breast tissue</w:t>
      </w:r>
      <w:r w:rsidRPr="00FF4DF7">
        <w:rPr>
          <w:rFonts w:ascii="Times New Roman" w:eastAsia="Times New Roman" w:hAnsi="Times New Roman" w:cs="Times New Roman"/>
          <w:kern w:val="0"/>
          <w14:ligatures w14:val="none"/>
        </w:rPr>
        <w:br/>
      </w:r>
      <w:r w:rsidRPr="00FF4DF7">
        <w:rPr>
          <w:rFonts w:ascii="Times New Roman" w:eastAsia="Times New Roman" w:hAnsi="Times New Roman" w:cs="Times New Roman"/>
          <w:b/>
          <w:bCs/>
          <w:kern w:val="0"/>
          <w14:ligatures w14:val="none"/>
        </w:rPr>
        <w:t>Output:</w:t>
      </w:r>
      <w:r w:rsidRPr="00FF4DF7">
        <w:rPr>
          <w:rFonts w:ascii="Times New Roman" w:eastAsia="Times New Roman" w:hAnsi="Times New Roman" w:cs="Times New Roman"/>
          <w:kern w:val="0"/>
          <w14:ligatures w14:val="none"/>
        </w:rPr>
        <w:t xml:space="preserve"> Class label y </w:t>
      </w:r>
      <w:r w:rsidRPr="00FF4DF7">
        <w:rPr>
          <w:rFonts w:ascii="Cambria Math" w:eastAsia="Times New Roman" w:hAnsi="Cambria Math" w:cs="Cambria Math"/>
          <w:kern w:val="0"/>
          <w14:ligatures w14:val="none"/>
        </w:rPr>
        <w:t>∈</w:t>
      </w:r>
      <w:r w:rsidRPr="00FF4DF7">
        <w:rPr>
          <w:rFonts w:ascii="Times New Roman" w:eastAsia="Times New Roman" w:hAnsi="Times New Roman" w:cs="Times New Roman"/>
          <w:kern w:val="0"/>
          <w14:ligatures w14:val="none"/>
        </w:rPr>
        <w:t xml:space="preserve"> {0,1} where 0=benign, 1=malignant</w:t>
      </w:r>
      <w:r w:rsidRPr="00FF4DF7">
        <w:rPr>
          <w:rFonts w:ascii="Times New Roman" w:eastAsia="Times New Roman" w:hAnsi="Times New Roman" w:cs="Times New Roman"/>
          <w:kern w:val="0"/>
          <w14:ligatures w14:val="none"/>
        </w:rPr>
        <w:br/>
      </w:r>
      <w:r w:rsidRPr="00FF4DF7">
        <w:rPr>
          <w:rFonts w:ascii="Times New Roman" w:eastAsia="Times New Roman" w:hAnsi="Times New Roman" w:cs="Times New Roman"/>
          <w:b/>
          <w:bCs/>
          <w:kern w:val="0"/>
          <w14:ligatures w14:val="none"/>
        </w:rPr>
        <w:t>Goal:</w:t>
      </w:r>
      <w:r w:rsidRPr="00FF4DF7">
        <w:rPr>
          <w:rFonts w:ascii="Times New Roman" w:eastAsia="Times New Roman" w:hAnsi="Times New Roman" w:cs="Times New Roman"/>
          <w:kern w:val="0"/>
          <w14:ligatures w14:val="none"/>
        </w:rPr>
        <w:t xml:space="preserve"> Learn function f: I → y that maximizes classification accuracy while maintaining high sensitivity (minimizing false negatives—missed cancers)</w:t>
      </w:r>
    </w:p>
    <w:p w14:paraId="08788D5F"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Mathematical formulation:</w:t>
      </w:r>
    </w:p>
    <w:p w14:paraId="13D42E3C"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kern w:val="0"/>
          <w14:ligatures w14:val="none"/>
        </w:rPr>
        <w:t>Given labeled training set D_train = {(I_i, y_i)}^N_{i=1}, we:</w:t>
      </w:r>
    </w:p>
    <w:p w14:paraId="4DFE7A87" w14:textId="77777777" w:rsidR="00FF4DF7" w:rsidRPr="00FF4DF7" w:rsidRDefault="00FF4DF7" w:rsidP="00FF4D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Preprocess:</w:t>
      </w:r>
      <w:r w:rsidRPr="00FF4DF7">
        <w:rPr>
          <w:rFonts w:ascii="Times New Roman" w:eastAsia="Times New Roman" w:hAnsi="Times New Roman" w:cs="Times New Roman"/>
          <w:kern w:val="0"/>
          <w14:ligatures w14:val="none"/>
        </w:rPr>
        <w:t xml:space="preserve"> Transform I_i → I'_i through 10-stage pipeline</w:t>
      </w:r>
    </w:p>
    <w:p w14:paraId="36AF78DE" w14:textId="77777777" w:rsidR="00FF4DF7" w:rsidRPr="00FF4DF7" w:rsidRDefault="00FF4DF7" w:rsidP="00FF4D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Extract features:</w:t>
      </w:r>
      <w:r w:rsidRPr="00FF4DF7">
        <w:rPr>
          <w:rFonts w:ascii="Times New Roman" w:eastAsia="Times New Roman" w:hAnsi="Times New Roman" w:cs="Times New Roman"/>
          <w:kern w:val="0"/>
          <w14:ligatures w14:val="none"/>
        </w:rPr>
        <w:t xml:space="preserve"> Compute feature vector x_i = φ(I'_i) </w:t>
      </w:r>
      <w:r w:rsidRPr="00FF4DF7">
        <w:rPr>
          <w:rFonts w:ascii="Cambria Math" w:eastAsia="Times New Roman" w:hAnsi="Cambria Math" w:cs="Cambria Math"/>
          <w:kern w:val="0"/>
          <w14:ligatures w14:val="none"/>
        </w:rPr>
        <w:t>∈</w:t>
      </w:r>
      <w:r w:rsidRPr="00FF4DF7">
        <w:rPr>
          <w:rFonts w:ascii="Times New Roman" w:eastAsia="Times New Roman" w:hAnsi="Times New Roman" w:cs="Times New Roman"/>
          <w:kern w:val="0"/>
          <w14:ligatures w14:val="none"/>
        </w:rPr>
        <w:t xml:space="preserve"> ℝ^p where p=2,767</w:t>
      </w:r>
    </w:p>
    <w:p w14:paraId="04BC9EBD" w14:textId="77777777" w:rsidR="00FF4DF7" w:rsidRPr="00FF4DF7" w:rsidRDefault="00FF4DF7" w:rsidP="00FF4D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Select features:</w:t>
      </w:r>
      <w:r w:rsidRPr="00FF4DF7">
        <w:rPr>
          <w:rFonts w:ascii="Times New Roman" w:eastAsia="Times New Roman" w:hAnsi="Times New Roman" w:cs="Times New Roman"/>
          <w:kern w:val="0"/>
          <w14:ligatures w14:val="none"/>
        </w:rPr>
        <w:t xml:space="preserve"> Identify discriminative subset x̃_i </w:t>
      </w:r>
      <w:r w:rsidRPr="00FF4DF7">
        <w:rPr>
          <w:rFonts w:ascii="Cambria Math" w:eastAsia="Times New Roman" w:hAnsi="Cambria Math" w:cs="Cambria Math"/>
          <w:kern w:val="0"/>
          <w14:ligatures w14:val="none"/>
        </w:rPr>
        <w:t>∈</w:t>
      </w:r>
      <w:r w:rsidRPr="00FF4DF7">
        <w:rPr>
          <w:rFonts w:ascii="Times New Roman" w:eastAsia="Times New Roman" w:hAnsi="Times New Roman" w:cs="Times New Roman"/>
          <w:kern w:val="0"/>
          <w14:ligatures w14:val="none"/>
        </w:rPr>
        <w:t xml:space="preserve"> ℝ^k where k=400</w:t>
      </w:r>
    </w:p>
    <w:p w14:paraId="53227414" w14:textId="77777777" w:rsidR="00FF4DF7" w:rsidRPr="00FF4DF7" w:rsidRDefault="00FF4DF7" w:rsidP="00FF4D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lastRenderedPageBreak/>
        <w:t>Train classifier:</w:t>
      </w:r>
      <w:r w:rsidRPr="00FF4DF7">
        <w:rPr>
          <w:rFonts w:ascii="Times New Roman" w:eastAsia="Times New Roman" w:hAnsi="Times New Roman" w:cs="Times New Roman"/>
          <w:kern w:val="0"/>
          <w14:ligatures w14:val="none"/>
        </w:rPr>
        <w:t xml:space="preserve"> Learn f: x̃ → y by minimizing empirical risk: f* = argmin_f (1/N) Σ L(f(x̃_i), y_i) + Ω(f) where L() is loss function and Ω() is regularization</w:t>
      </w:r>
    </w:p>
    <w:p w14:paraId="6BCBFEAD" w14:textId="77777777" w:rsidR="00FF4DF7" w:rsidRPr="00FF4DF7" w:rsidRDefault="00FF4DF7" w:rsidP="00FF4D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Evaluate:</w:t>
      </w:r>
      <w:r w:rsidRPr="00FF4DF7">
        <w:rPr>
          <w:rFonts w:ascii="Times New Roman" w:eastAsia="Times New Roman" w:hAnsi="Times New Roman" w:cs="Times New Roman"/>
          <w:kern w:val="0"/>
          <w14:ligatures w14:val="none"/>
        </w:rPr>
        <w:t xml:space="preserve"> Test f* on held-out test set D_test to estimate generalization performance</w:t>
      </w:r>
    </w:p>
    <w:p w14:paraId="0BF623C5" w14:textId="77777777" w:rsidR="00FF4DF7" w:rsidRPr="00FF4DF7" w:rsidRDefault="00FF4DF7" w:rsidP="00FF4DF7">
      <w:p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Clinical constraints:</w:t>
      </w:r>
    </w:p>
    <w:p w14:paraId="7CC6E5D9" w14:textId="77777777" w:rsidR="00FF4DF7" w:rsidRPr="00FF4DF7" w:rsidRDefault="00FF4DF7" w:rsidP="00FF4D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Sensitivity priority:</w:t>
      </w:r>
      <w:r w:rsidRPr="00FF4DF7">
        <w:rPr>
          <w:rFonts w:ascii="Times New Roman" w:eastAsia="Times New Roman" w:hAnsi="Times New Roman" w:cs="Times New Roman"/>
          <w:kern w:val="0"/>
          <w14:ligatures w14:val="none"/>
        </w:rPr>
        <w:t xml:space="preserve"> False negatives (missing cancer) are clinically more severe than false positives (unnecessary biopsies). We prioritize sensitivity over specificity.</w:t>
      </w:r>
    </w:p>
    <w:p w14:paraId="756CB941" w14:textId="77777777" w:rsidR="00FF4DF7" w:rsidRPr="00FF4DF7" w:rsidRDefault="00FF4DF7" w:rsidP="00FF4D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Interpretability requirement:</w:t>
      </w:r>
      <w:r w:rsidRPr="00FF4DF7">
        <w:rPr>
          <w:rFonts w:ascii="Times New Roman" w:eastAsia="Times New Roman" w:hAnsi="Times New Roman" w:cs="Times New Roman"/>
          <w:kern w:val="0"/>
          <w14:ligatures w14:val="none"/>
        </w:rPr>
        <w:t xml:space="preserve"> Feature importance rankings must align with established pathological criteria to build clinician trust.</w:t>
      </w:r>
    </w:p>
    <w:p w14:paraId="670BE387" w14:textId="77777777" w:rsidR="00FF4DF7" w:rsidRPr="00FF4DF7" w:rsidRDefault="00FF4DF7" w:rsidP="00FF4D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Computational efficiency:</w:t>
      </w:r>
      <w:r w:rsidRPr="00FF4DF7">
        <w:rPr>
          <w:rFonts w:ascii="Times New Roman" w:eastAsia="Times New Roman" w:hAnsi="Times New Roman" w:cs="Times New Roman"/>
          <w:kern w:val="0"/>
          <w14:ligatures w14:val="none"/>
        </w:rPr>
        <w:t xml:space="preserve"> The system must process images in &lt;10 seconds on standard CPUs for practical deployment.</w:t>
      </w:r>
    </w:p>
    <w:p w14:paraId="4E24A80E" w14:textId="77777777" w:rsidR="00FF4DF7" w:rsidRPr="00FF4DF7" w:rsidRDefault="00FF4DF7" w:rsidP="00FF4D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F4DF7">
        <w:rPr>
          <w:rFonts w:ascii="Times New Roman" w:eastAsia="Times New Roman" w:hAnsi="Times New Roman" w:cs="Times New Roman"/>
          <w:b/>
          <w:bCs/>
          <w:kern w:val="0"/>
          <w14:ligatures w14:val="none"/>
        </w:rPr>
        <w:t>Generalization:</w:t>
      </w:r>
      <w:r w:rsidRPr="00FF4DF7">
        <w:rPr>
          <w:rFonts w:ascii="Times New Roman" w:eastAsia="Times New Roman" w:hAnsi="Times New Roman" w:cs="Times New Roman"/>
          <w:kern w:val="0"/>
          <w14:ligatures w14:val="none"/>
        </w:rPr>
        <w:t xml:space="preserve"> The model must generalize across patients (hence patient-disjoint train/test split) to simulate real-world deployment.</w:t>
      </w:r>
    </w:p>
    <w:p w14:paraId="6CFDF766" w14:textId="2597DBEE" w:rsidR="003C6E9A" w:rsidRPr="003C6E9A" w:rsidRDefault="003C6E9A" w:rsidP="003C6E9A">
      <w:pPr>
        <w:spacing w:before="100" w:beforeAutospacing="1" w:after="100" w:afterAutospacing="1" w:line="240" w:lineRule="auto"/>
        <w:rPr>
          <w:rFonts w:ascii="Times New Roman" w:eastAsia="Times New Roman" w:hAnsi="Times New Roman" w:cs="Times New Roman"/>
          <w:kern w:val="0"/>
          <w14:ligatures w14:val="none"/>
        </w:rPr>
      </w:pPr>
    </w:p>
    <w:p w14:paraId="2D3FE1A5" w14:textId="77777777" w:rsidR="003C6E9A" w:rsidRDefault="003C6E9A" w:rsidP="003C6E9A"/>
    <w:p w14:paraId="1752E396" w14:textId="77777777" w:rsidR="003C6E9A" w:rsidRDefault="003C6E9A" w:rsidP="003C6E9A"/>
    <w:p w14:paraId="197CB083" w14:textId="77777777" w:rsidR="003C6E9A" w:rsidRDefault="003C6E9A" w:rsidP="003C6E9A"/>
    <w:p w14:paraId="23D7E820" w14:textId="77777777" w:rsidR="003C6E9A" w:rsidRDefault="003C6E9A" w:rsidP="003C6E9A"/>
    <w:p w14:paraId="2E63277A" w14:textId="2CEE47C4" w:rsidR="003C6E9A" w:rsidRDefault="003C6E9A">
      <w:r>
        <w:br w:type="page"/>
      </w:r>
    </w:p>
    <w:p w14:paraId="4C43F8E1" w14:textId="66AF9EEF" w:rsidR="003C6E9A" w:rsidRDefault="003C6E9A">
      <w:r>
        <w:lastRenderedPageBreak/>
        <w:br w:type="page"/>
      </w:r>
    </w:p>
    <w:p w14:paraId="7A7136CC" w14:textId="6450399A" w:rsidR="003C6E9A" w:rsidRDefault="003C6E9A">
      <w:r>
        <w:lastRenderedPageBreak/>
        <w:br w:type="page"/>
      </w:r>
    </w:p>
    <w:p w14:paraId="74BEAEC5" w14:textId="5243B600" w:rsidR="003C6E9A" w:rsidRDefault="003C6E9A">
      <w:r>
        <w:lastRenderedPageBreak/>
        <w:br w:type="page"/>
      </w:r>
    </w:p>
    <w:p w14:paraId="0AA9F05A" w14:textId="347651B6" w:rsidR="003C6E9A" w:rsidRDefault="003C6E9A">
      <w:r>
        <w:lastRenderedPageBreak/>
        <w:br w:type="page"/>
      </w:r>
    </w:p>
    <w:p w14:paraId="3A29829E" w14:textId="77777777" w:rsidR="003C6E9A" w:rsidRPr="003C6E9A" w:rsidRDefault="003C6E9A" w:rsidP="003C6E9A"/>
    <w:bookmarkEnd w:id="12"/>
    <w:p w14:paraId="3E1FB65C" w14:textId="77777777" w:rsidR="00CF1869" w:rsidRDefault="00CF1869">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055566F3" w14:textId="0D0619FD" w:rsidR="006E0A1A" w:rsidRPr="006964CF" w:rsidRDefault="006E0A1A" w:rsidP="001F04FE">
      <w:pPr>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lastRenderedPageBreak/>
        <w:br w:type="page"/>
      </w:r>
    </w:p>
    <w:p w14:paraId="7FC9C5AE" w14:textId="007D91BC" w:rsidR="0051125A" w:rsidRPr="006964CF" w:rsidRDefault="0051125A" w:rsidP="00264EFE">
      <w:pPr>
        <w:pStyle w:val="Heading1"/>
        <w:numPr>
          <w:ilvl w:val="0"/>
          <w:numId w:val="11"/>
        </w:numPr>
        <w:rPr>
          <w:b/>
          <w:bCs/>
          <w:color w:val="auto"/>
        </w:rPr>
      </w:pPr>
      <w:bookmarkStart w:id="13" w:name="_Toc200145097"/>
      <w:r w:rsidRPr="006964CF">
        <w:rPr>
          <w:b/>
          <w:bCs/>
          <w:color w:val="auto"/>
        </w:rPr>
        <w:lastRenderedPageBreak/>
        <w:t>Conclusion and Recommendations</w:t>
      </w:r>
      <w:bookmarkEnd w:id="13"/>
    </w:p>
    <w:p w14:paraId="017E1729" w14:textId="57698366" w:rsidR="00436210" w:rsidRPr="006964CF" w:rsidRDefault="00436210" w:rsidP="00FF4DF7">
      <w:pPr>
        <w:pStyle w:val="Heading2"/>
      </w:pPr>
      <w:bookmarkStart w:id="14" w:name="_Toc200145098"/>
      <w:r w:rsidRPr="006964CF">
        <w:t>7.1 Conclusion</w:t>
      </w:r>
      <w:bookmarkEnd w:id="14"/>
    </w:p>
    <w:p w14:paraId="06DE2640" w14:textId="1A7A75EA"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research demonstrates that classical computer vision techniques remain highly effective for comprehensive barcode and QR code detection, segmentation, and recognition applications. Our advanced multi-stage pipeline system successfully handles diverse scenarios including single codes, multiple codes of the same type, and mixed-content images containing both barcodes and QR codes within single images. The system achieved overall success rates of 85.3% across 750 diverse images, with mixed-content processing reaching 86.8% detection and 93.7% recognition, accomplished entirely without machine learning methodologies.</w:t>
      </w:r>
    </w:p>
    <w:p w14:paraId="1F20F5A2" w14:textId="62E49141" w:rsidR="00A47884" w:rsidRPr="006964CF" w:rsidRDefault="00A47884" w:rsidP="00A47884">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integration of complementary detection pathways, combining </w:t>
      </w:r>
      <w:r w:rsidR="00D25513" w:rsidRPr="006964CF">
        <w:rPr>
          <w:rFonts w:asciiTheme="majorBidi" w:eastAsia="Times New Roman" w:hAnsiTheme="majorBidi" w:cstheme="majorBidi"/>
          <w:kern w:val="0"/>
          <w14:ligatures w14:val="none"/>
        </w:rPr>
        <w:t xml:space="preserve">direct PyZBar, </w:t>
      </w:r>
      <w:r w:rsidRPr="006964CF">
        <w:rPr>
          <w:rFonts w:asciiTheme="majorBidi" w:eastAsia="Times New Roman" w:hAnsiTheme="majorBidi" w:cstheme="majorBidi"/>
          <w:kern w:val="0"/>
          <w14:ligatures w14:val="none"/>
        </w:rPr>
        <w:t>edge-based, gradient-based, and specialized QR detection methods, proved particularly valuable for multi-code scenarios. The unified approach significantly outperformed individual methods, with sophisticated duplicate removal algorithms, multi-epsilon polygon approximation, and intelligent boundary refinement enabling reliable processing of complex scenes. Processing efficiency achieved 371.6ms-698.5ms per code for individual types and 241.5ms for mixed images, with overall average of 486.6ms, demonstrating suitability for practical industrial applications.</w:t>
      </w:r>
    </w:p>
    <w:p w14:paraId="377FE73F" w14:textId="3D6C7F39" w:rsidR="00A47884" w:rsidRPr="006964CF" w:rsidRDefault="00A47884" w:rsidP="00BA7EB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 xml:space="preserve">The system's segmentation capabilities achieved consistent 0.799 mean IoU and 0.850 boundary F1-score across all code types, coupled with exceptionally low false positive rates of 0.3%-0.6%, enabling robust performance under diverse imaging conditions. </w:t>
      </w:r>
      <w:r w:rsidR="00BA7EB7" w:rsidRPr="006964CF">
        <w:rPr>
          <w:rFonts w:asciiTheme="majorBidi" w:eastAsia="Times New Roman" w:hAnsiTheme="majorBidi" w:cstheme="majorBidi"/>
          <w:kern w:val="0"/>
          <w14:ligatures w14:val="none"/>
        </w:rPr>
        <w:t>Overall recognition performance was maintained at an 89.9% success rate with EAN-13 validation checksum verification as a reliable confirmation method.</w:t>
      </w:r>
      <w:r w:rsidRPr="006964CF">
        <w:rPr>
          <w:rFonts w:asciiTheme="majorBidi" w:eastAsia="Times New Roman" w:hAnsiTheme="majorBidi" w:cstheme="majorBidi"/>
          <w:kern w:val="0"/>
          <w14:ligatures w14:val="none"/>
        </w:rPr>
        <w:t xml:space="preserve"> Systematic evaluation revealed strong baseline performance while establishing foundational metrics for deployment across varying operational conditions, with the system's graceful degradation characteristics ensuring predictable performance across diverse real-world environments.</w:t>
      </w:r>
    </w:p>
    <w:p w14:paraId="7B60A802" w14:textId="40D71E0C" w:rsidR="00436210" w:rsidRPr="006964CF" w:rsidRDefault="00436210" w:rsidP="00FF4DF7">
      <w:pPr>
        <w:pStyle w:val="Heading2"/>
      </w:pPr>
      <w:bookmarkStart w:id="15" w:name="_Toc200145099"/>
      <w:r w:rsidRPr="006964CF">
        <w:t>7.2 Future Work and Research Directions</w:t>
      </w:r>
      <w:bookmarkEnd w:id="15"/>
    </w:p>
    <w:p w14:paraId="47B5A4D0" w14:textId="77777777" w:rsidR="00A66D37" w:rsidRPr="006964CF" w:rsidRDefault="00A66D37"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Future research needs to address optimization of parameters adaptively using real-time image quality evaluation, temporal integration in the context of video interlacing, and optional integration of lightweight machine learning modules designed for specific tasks, retaining the benefits of the classical approach. Developing embedded implementations for resource-constrained environments and more advanced geometric rectification techniques for non-planar surfaces provides additional promising directions.</w:t>
      </w:r>
    </w:p>
    <w:p w14:paraId="697216E5" w14:textId="08C81736" w:rsidR="00D101D7" w:rsidRPr="006964CF" w:rsidRDefault="002D4589" w:rsidP="00A66D37">
      <w:pPr>
        <w:spacing w:before="100" w:beforeAutospacing="1" w:after="100" w:afterAutospacing="1" w:line="240" w:lineRule="auto"/>
        <w:jc w:val="both"/>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This study demonstrates</w:t>
      </w:r>
      <w:r w:rsidR="00436210" w:rsidRPr="006964CF">
        <w:rPr>
          <w:rFonts w:asciiTheme="majorBidi" w:eastAsia="Times New Roman" w:hAnsiTheme="majorBidi" w:cstheme="majorBidi"/>
          <w:kern w:val="0"/>
          <w14:ligatures w14:val="none"/>
        </w:rPr>
        <w:t xml:space="preserve"> that classical computer vision techniques, when properly integrated and optimized, can achieve comprehensive multi-code detection performance suitable for demanding industrial applications. The demonstrated effectiveness of the multi-pathway detection architecture, coupled with advanced preprocessing and intelligent duplicate removal algorithms, validates that traditional approaches can deliver robust performance without the complexity, resource requirements, and interpretability limitations of deep learning methods. This research provides a foundation for continued development of transparent, efficient code detection systems that maintain minimal infrastructure dependencies while achieving industrial-grade reliability.</w:t>
      </w:r>
    </w:p>
    <w:p w14:paraId="58E54175" w14:textId="2B7C4653" w:rsidR="00143B2C" w:rsidRPr="006964CF" w:rsidRDefault="00D101D7" w:rsidP="00C4618C">
      <w:pPr>
        <w:pStyle w:val="Heading1"/>
        <w:numPr>
          <w:ilvl w:val="0"/>
          <w:numId w:val="11"/>
        </w:numPr>
        <w:rPr>
          <w:b/>
          <w:bCs/>
          <w:color w:val="auto"/>
        </w:rPr>
      </w:pPr>
      <w:bookmarkStart w:id="16" w:name="_Toc200145100"/>
      <w:r w:rsidRPr="006964CF">
        <w:rPr>
          <w:b/>
          <w:bCs/>
          <w:color w:val="auto"/>
        </w:rPr>
        <w:lastRenderedPageBreak/>
        <w:t>References</w:t>
      </w:r>
      <w:bookmarkEnd w:id="16"/>
    </w:p>
    <w:sdt>
      <w:sdtPr>
        <w:rPr>
          <w:rFonts w:asciiTheme="majorBidi" w:hAnsiTheme="majorBidi" w:cstheme="majorBidi"/>
          <w:bCs/>
          <w:color w:val="000000"/>
        </w:rPr>
        <w:tag w:val="MENDELEY_BIBLIOGRAPHY"/>
        <w:id w:val="-1340692504"/>
        <w:placeholder>
          <w:docPart w:val="DefaultPlaceholder_-1854013440"/>
        </w:placeholder>
      </w:sdtPr>
      <w:sdtContent>
        <w:p w14:paraId="1AE183A9" w14:textId="77777777" w:rsidR="00143B2C" w:rsidRPr="006964CF" w:rsidRDefault="00143B2C">
          <w:pPr>
            <w:autoSpaceDE w:val="0"/>
            <w:autoSpaceDN w:val="0"/>
            <w:ind w:hanging="480"/>
            <w:divId w:val="1998218399"/>
            <w:rPr>
              <w:rFonts w:asciiTheme="majorBidi" w:eastAsia="Times New Roman" w:hAnsiTheme="majorBidi" w:cstheme="majorBidi"/>
              <w:color w:val="000000"/>
              <w:kern w:val="0"/>
              <w14:ligatures w14:val="none"/>
            </w:rPr>
          </w:pPr>
          <w:r w:rsidRPr="006964CF">
            <w:rPr>
              <w:rFonts w:asciiTheme="majorBidi" w:eastAsia="Times New Roman" w:hAnsiTheme="majorBidi" w:cstheme="majorBidi"/>
              <w:color w:val="000000"/>
            </w:rPr>
            <w:t xml:space="preserve">Jonathan Immanuel. (2024). </w:t>
          </w:r>
          <w:r w:rsidRPr="006964CF">
            <w:rPr>
              <w:rFonts w:asciiTheme="majorBidi" w:eastAsia="Times New Roman" w:hAnsiTheme="majorBidi" w:cstheme="majorBidi"/>
              <w:i/>
              <w:iCs/>
              <w:color w:val="000000"/>
            </w:rPr>
            <w:t>Barcode and QR Classifier with CNN</w:t>
          </w:r>
          <w:r w:rsidRPr="006964CF">
            <w:rPr>
              <w:rFonts w:asciiTheme="majorBidi" w:eastAsia="Times New Roman" w:hAnsiTheme="majorBidi" w:cstheme="majorBidi"/>
              <w:color w:val="000000"/>
            </w:rPr>
            <w:t>. https://www.kaggle.com/code/jonathanimmanuel/barcode-and-qr-classifier-with-cnn</w:t>
          </w:r>
        </w:p>
        <w:p w14:paraId="5884BC5D" w14:textId="77777777" w:rsidR="00143B2C" w:rsidRPr="006964CF" w:rsidRDefault="00143B2C">
          <w:pPr>
            <w:autoSpaceDE w:val="0"/>
            <w:autoSpaceDN w:val="0"/>
            <w:ind w:hanging="480"/>
            <w:divId w:val="1610357234"/>
            <w:rPr>
              <w:rFonts w:asciiTheme="majorBidi" w:eastAsia="Times New Roman" w:hAnsiTheme="majorBidi" w:cstheme="majorBidi"/>
              <w:color w:val="000000"/>
            </w:rPr>
          </w:pPr>
          <w:r w:rsidRPr="006964CF">
            <w:rPr>
              <w:rFonts w:asciiTheme="majorBidi" w:eastAsia="Times New Roman" w:hAnsiTheme="majorBidi" w:cstheme="majorBidi"/>
              <w:color w:val="000000"/>
            </w:rPr>
            <w:t xml:space="preserve">Mohamed Said. (2025, May 28). </w:t>
          </w:r>
          <w:r w:rsidRPr="006964CF">
            <w:rPr>
              <w:rFonts w:asciiTheme="majorBidi" w:eastAsia="Times New Roman" w:hAnsiTheme="majorBidi" w:cstheme="majorBidi"/>
              <w:i/>
              <w:iCs/>
              <w:color w:val="000000"/>
            </w:rPr>
            <w:t>Barcode and QR Code Image Dataset</w:t>
          </w:r>
          <w:r w:rsidRPr="006964CF">
            <w:rPr>
              <w:rFonts w:asciiTheme="majorBidi" w:eastAsia="Times New Roman" w:hAnsiTheme="majorBidi" w:cstheme="majorBidi"/>
              <w:color w:val="000000"/>
            </w:rPr>
            <w:t>. https://www.kaggle.com/datasets/mo7amed/barcode-and-qr-code-image-dataset</w:t>
          </w:r>
        </w:p>
        <w:p w14:paraId="7D3B0B7A" w14:textId="77777777" w:rsidR="00143B2C" w:rsidRPr="006964CF" w:rsidRDefault="00143B2C">
          <w:pPr>
            <w:rPr>
              <w:rFonts w:asciiTheme="majorBidi" w:hAnsiTheme="majorBidi" w:cstheme="majorBidi"/>
              <w:b/>
              <w:bCs/>
            </w:rPr>
          </w:pPr>
          <w:r w:rsidRPr="006964CF">
            <w:rPr>
              <w:rFonts w:asciiTheme="majorBidi" w:eastAsia="Times New Roman" w:hAnsiTheme="majorBidi" w:cstheme="majorBidi"/>
              <w:color w:val="000000"/>
            </w:rPr>
            <w:t> </w:t>
          </w:r>
        </w:p>
      </w:sdtContent>
    </w:sdt>
    <w:p w14:paraId="52900D5E" w14:textId="34D57D77" w:rsidR="00143B2C" w:rsidRPr="006964CF" w:rsidRDefault="00143B2C">
      <w:pPr>
        <w:rPr>
          <w:rFonts w:asciiTheme="majorBidi" w:eastAsiaTheme="majorEastAsia" w:hAnsiTheme="majorBidi" w:cstheme="majorBidi"/>
          <w:b/>
          <w:bCs/>
          <w:sz w:val="40"/>
          <w:szCs w:val="40"/>
        </w:rPr>
      </w:pPr>
      <w:r w:rsidRPr="006964CF">
        <w:rPr>
          <w:rFonts w:asciiTheme="majorBidi" w:hAnsiTheme="majorBidi" w:cstheme="majorBidi"/>
          <w:b/>
          <w:bCs/>
        </w:rPr>
        <w:br w:type="page"/>
      </w:r>
    </w:p>
    <w:p w14:paraId="27BB002E" w14:textId="6234E35B" w:rsidR="00B67587" w:rsidRPr="006964CF" w:rsidRDefault="000E12C2" w:rsidP="00963C80">
      <w:pPr>
        <w:pStyle w:val="Heading1"/>
        <w:rPr>
          <w:b/>
          <w:bCs/>
          <w:color w:val="auto"/>
        </w:rPr>
      </w:pPr>
      <w:bookmarkStart w:id="17" w:name="_Toc200145101"/>
      <w:r w:rsidRPr="006964CF">
        <w:rPr>
          <w:b/>
          <w:bCs/>
          <w:color w:val="auto"/>
        </w:rPr>
        <w:lastRenderedPageBreak/>
        <w:t xml:space="preserve">9. </w:t>
      </w:r>
      <w:r w:rsidR="0051125A" w:rsidRPr="006964CF">
        <w:rPr>
          <w:b/>
          <w:bCs/>
          <w:color w:val="auto"/>
        </w:rPr>
        <w:t>Appendix</w:t>
      </w:r>
      <w:bookmarkEnd w:id="17"/>
    </w:p>
    <w:p w14:paraId="6BAEB289" w14:textId="411EB28C" w:rsidR="00B67587" w:rsidRPr="006964CF" w:rsidRDefault="00B67587" w:rsidP="00FF4DF7">
      <w:pPr>
        <w:pStyle w:val="Heading2"/>
      </w:pPr>
      <w:bookmarkStart w:id="18" w:name="_Toc200145102"/>
      <w:r w:rsidRPr="006964CF">
        <w:t>A</w:t>
      </w:r>
      <w:r w:rsidR="00BE7647" w:rsidRPr="006964CF">
        <w:t>.</w:t>
      </w:r>
      <w:r w:rsidRPr="006964CF">
        <w:t xml:space="preserve"> System Output Demonstrations</w:t>
      </w:r>
      <w:bookmarkEnd w:id="18"/>
    </w:p>
    <w:p w14:paraId="2804284F" w14:textId="77777777" w:rsidR="00B67587" w:rsidRPr="006964CF" w:rsidRDefault="00B67587" w:rsidP="00B67587">
      <w:pPr>
        <w:rPr>
          <w:rFonts w:asciiTheme="majorBidi" w:hAnsiTheme="majorBidi" w:cstheme="majorBidi"/>
        </w:rPr>
      </w:pPr>
    </w:p>
    <w:p w14:paraId="428B1FF6" w14:textId="22088717" w:rsidR="00B67587" w:rsidRPr="006964CF" w:rsidRDefault="00B67587" w:rsidP="00B67587">
      <w:pPr>
        <w:pStyle w:val="Heading3"/>
      </w:pPr>
      <w:bookmarkStart w:id="19" w:name="_Toc200145103"/>
      <w:r w:rsidRPr="006964CF">
        <w:t>A.1 Bar</w:t>
      </w:r>
      <w:r w:rsidR="00A80448" w:rsidRPr="006964CF">
        <w:t xml:space="preserve"> C</w:t>
      </w:r>
      <w:r w:rsidRPr="006964CF">
        <w:t>ode Detection</w:t>
      </w:r>
      <w:bookmarkEnd w:id="19"/>
    </w:p>
    <w:p w14:paraId="0080E80D" w14:textId="77777777" w:rsidR="00AF632E" w:rsidRPr="006964CF" w:rsidRDefault="00AF632E" w:rsidP="00AF632E">
      <w:pPr>
        <w:keepNext/>
        <w:jc w:val="center"/>
        <w:rPr>
          <w:rFonts w:asciiTheme="majorBidi" w:hAnsiTheme="majorBidi" w:cstheme="majorBidi"/>
        </w:rPr>
      </w:pPr>
      <w:r w:rsidRPr="006964CF">
        <w:rPr>
          <w:rFonts w:asciiTheme="majorBidi" w:hAnsiTheme="majorBidi" w:cstheme="majorBidi"/>
          <w:noProof/>
        </w:rPr>
        <w:drawing>
          <wp:inline distT="0" distB="0" distL="0" distR="0" wp14:anchorId="33391F11" wp14:editId="436AD070">
            <wp:extent cx="4041648" cy="1618488"/>
            <wp:effectExtent l="0" t="0" r="0" b="1270"/>
            <wp:docPr id="1588489505" name="Picture 1" descr="A bag of food with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9505" name="Picture 1" descr="A bag of food with bar code&#10;&#10;AI-generated content may be incorrect."/>
                    <pic:cNvPicPr/>
                  </pic:nvPicPr>
                  <pic:blipFill>
                    <a:blip r:embed="rId25"/>
                    <a:stretch>
                      <a:fillRect/>
                    </a:stretch>
                  </pic:blipFill>
                  <pic:spPr>
                    <a:xfrm>
                      <a:off x="0" y="0"/>
                      <a:ext cx="4041648" cy="1618488"/>
                    </a:xfrm>
                    <a:prstGeom prst="rect">
                      <a:avLst/>
                    </a:prstGeom>
                  </pic:spPr>
                </pic:pic>
              </a:graphicData>
            </a:graphic>
          </wp:inline>
        </w:drawing>
      </w:r>
    </w:p>
    <w:p w14:paraId="1851E583" w14:textId="4D35F3B7" w:rsidR="00AF632E" w:rsidRPr="006964CF" w:rsidRDefault="00AF632E" w:rsidP="00CE54D8">
      <w:pPr>
        <w:pStyle w:val="Caption"/>
        <w:jc w:val="center"/>
        <w:rPr>
          <w:rFonts w:asciiTheme="majorBidi" w:hAnsiTheme="majorBidi" w:cstheme="majorBidi"/>
        </w:rPr>
      </w:pPr>
      <w:bookmarkStart w:id="20" w:name="_Toc200145125"/>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5</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detection on </w:t>
      </w:r>
      <w:r w:rsidR="00CE54D8" w:rsidRPr="006964CF">
        <w:rPr>
          <w:rFonts w:asciiTheme="majorBidi" w:hAnsiTheme="majorBidi" w:cstheme="majorBidi"/>
        </w:rPr>
        <w:t xml:space="preserve">cylindrical container surface with </w:t>
      </w:r>
      <w:r w:rsidR="00CE54D8" w:rsidRPr="006964CF">
        <w:rPr>
          <w:rFonts w:asciiTheme="majorBidi" w:hAnsiTheme="majorBidi" w:cstheme="majorBidi"/>
          <w:lang w:val="en-MY"/>
        </w:rPr>
        <w:t>bright lighting</w:t>
      </w:r>
      <w:r w:rsidRPr="006964CF">
        <w:rPr>
          <w:rFonts w:asciiTheme="majorBidi" w:hAnsiTheme="majorBidi" w:cstheme="majorBidi"/>
        </w:rPr>
        <w:t>.</w:t>
      </w:r>
      <w:bookmarkEnd w:id="20"/>
    </w:p>
    <w:p w14:paraId="18B2C7AB" w14:textId="77777777" w:rsidR="00AF632E" w:rsidRPr="006964CF" w:rsidRDefault="00AF632E" w:rsidP="00AF632E">
      <w:pPr>
        <w:rPr>
          <w:rFonts w:asciiTheme="majorBidi" w:hAnsiTheme="majorBidi" w:cstheme="majorBidi"/>
        </w:rPr>
      </w:pPr>
    </w:p>
    <w:p w14:paraId="09B13AFA" w14:textId="77777777" w:rsidR="002767FF" w:rsidRPr="006964CF" w:rsidRDefault="002767FF" w:rsidP="002767FF">
      <w:pPr>
        <w:keepNext/>
        <w:jc w:val="center"/>
        <w:rPr>
          <w:rFonts w:asciiTheme="majorBidi" w:hAnsiTheme="majorBidi" w:cstheme="majorBidi"/>
        </w:rPr>
      </w:pPr>
      <w:r w:rsidRPr="006964CF">
        <w:rPr>
          <w:rFonts w:asciiTheme="majorBidi" w:hAnsiTheme="majorBidi" w:cstheme="majorBidi"/>
          <w:noProof/>
        </w:rPr>
        <w:drawing>
          <wp:inline distT="0" distB="0" distL="0" distR="0" wp14:anchorId="2CBFDA85" wp14:editId="51F9DD88">
            <wp:extent cx="3831336" cy="1517904"/>
            <wp:effectExtent l="0" t="0" r="0" b="6350"/>
            <wp:docPr id="203614992"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992" name="Picture 1" descr="A close-up of a box&#10;&#10;AI-generated content may be incorrect."/>
                    <pic:cNvPicPr/>
                  </pic:nvPicPr>
                  <pic:blipFill>
                    <a:blip r:embed="rId26"/>
                    <a:stretch>
                      <a:fillRect/>
                    </a:stretch>
                  </pic:blipFill>
                  <pic:spPr>
                    <a:xfrm>
                      <a:off x="0" y="0"/>
                      <a:ext cx="3831336" cy="1517904"/>
                    </a:xfrm>
                    <a:prstGeom prst="rect">
                      <a:avLst/>
                    </a:prstGeom>
                  </pic:spPr>
                </pic:pic>
              </a:graphicData>
            </a:graphic>
          </wp:inline>
        </w:drawing>
      </w:r>
    </w:p>
    <w:p w14:paraId="04E72B86" w14:textId="4258EE97" w:rsidR="00AF632E" w:rsidRPr="006964CF" w:rsidRDefault="002767FF" w:rsidP="002767FF">
      <w:pPr>
        <w:pStyle w:val="Caption"/>
        <w:jc w:val="center"/>
        <w:rPr>
          <w:rFonts w:asciiTheme="majorBidi" w:hAnsiTheme="majorBidi" w:cstheme="majorBidi"/>
        </w:rPr>
      </w:pPr>
      <w:bookmarkStart w:id="21" w:name="_Toc200145126"/>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6</w:t>
      </w:r>
      <w:r w:rsidR="000456D3" w:rsidRPr="006964CF">
        <w:rPr>
          <w:rFonts w:asciiTheme="majorBidi" w:hAnsiTheme="majorBidi" w:cstheme="majorBidi"/>
          <w:noProof/>
        </w:rPr>
        <w:fldChar w:fldCharType="end"/>
      </w:r>
      <w:r w:rsidRPr="006964CF">
        <w:rPr>
          <w:rFonts w:asciiTheme="majorBidi" w:hAnsiTheme="majorBidi" w:cstheme="majorBidi"/>
        </w:rPr>
        <w:t xml:space="preserve"> - EAN13 barcode detection on flipped and angled surface</w:t>
      </w:r>
      <w:bookmarkEnd w:id="21"/>
    </w:p>
    <w:p w14:paraId="6AAF34F0" w14:textId="77777777" w:rsidR="00AF632E" w:rsidRPr="006964CF" w:rsidRDefault="00AF632E" w:rsidP="00AF632E">
      <w:pPr>
        <w:rPr>
          <w:rFonts w:asciiTheme="majorBidi" w:hAnsiTheme="majorBidi" w:cstheme="majorBidi"/>
        </w:rPr>
      </w:pPr>
    </w:p>
    <w:p w14:paraId="30190C37" w14:textId="77777777" w:rsidR="00CE54D8" w:rsidRPr="006964CF" w:rsidRDefault="002767FF" w:rsidP="00CE54D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40341C48" wp14:editId="26F63147">
            <wp:extent cx="4041648" cy="1773936"/>
            <wp:effectExtent l="0" t="0" r="0" b="0"/>
            <wp:docPr id="366039561" name="Picture 1" descr="A close-up of a produc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9561" name="Picture 1" descr="A close-up of a product box&#10;&#10;AI-generated content may be incorrect."/>
                    <pic:cNvPicPr/>
                  </pic:nvPicPr>
                  <pic:blipFill>
                    <a:blip r:embed="rId27"/>
                    <a:stretch>
                      <a:fillRect/>
                    </a:stretch>
                  </pic:blipFill>
                  <pic:spPr>
                    <a:xfrm>
                      <a:off x="0" y="0"/>
                      <a:ext cx="4041648" cy="1773936"/>
                    </a:xfrm>
                    <a:prstGeom prst="rect">
                      <a:avLst/>
                    </a:prstGeom>
                  </pic:spPr>
                </pic:pic>
              </a:graphicData>
            </a:graphic>
          </wp:inline>
        </w:drawing>
      </w:r>
    </w:p>
    <w:p w14:paraId="6BE92980" w14:textId="4830100E" w:rsidR="002767FF" w:rsidRPr="006964CF" w:rsidRDefault="00CE54D8" w:rsidP="00CE54D8">
      <w:pPr>
        <w:pStyle w:val="Caption"/>
        <w:jc w:val="center"/>
        <w:rPr>
          <w:rFonts w:asciiTheme="majorBidi" w:hAnsiTheme="majorBidi" w:cstheme="majorBidi"/>
          <w:lang w:val="en-MY"/>
        </w:rPr>
      </w:pPr>
      <w:bookmarkStart w:id="22" w:name="_Toc200145127"/>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7</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EAN13 barcode detection despite bright lighting reflection</w:t>
      </w:r>
      <w:bookmarkEnd w:id="22"/>
    </w:p>
    <w:p w14:paraId="67645123" w14:textId="77777777" w:rsidR="00CE54D8" w:rsidRPr="006964CF" w:rsidRDefault="00CE54D8" w:rsidP="00CE54D8">
      <w:pPr>
        <w:rPr>
          <w:rFonts w:asciiTheme="majorBidi" w:hAnsiTheme="majorBidi" w:cstheme="majorBidi"/>
          <w:lang w:val="en-MY" w:bidi="ar-EG"/>
        </w:rPr>
      </w:pPr>
    </w:p>
    <w:p w14:paraId="1D806794" w14:textId="77777777" w:rsidR="00CE54D8" w:rsidRPr="006964CF" w:rsidRDefault="00CE54D8" w:rsidP="00CE54D8">
      <w:pPr>
        <w:keepNext/>
        <w:jc w:val="center"/>
        <w:rPr>
          <w:rFonts w:asciiTheme="majorBidi" w:hAnsiTheme="majorBidi" w:cstheme="majorBidi"/>
        </w:rPr>
      </w:pPr>
      <w:r w:rsidRPr="006964CF">
        <w:rPr>
          <w:rFonts w:asciiTheme="majorBidi" w:hAnsiTheme="majorBidi" w:cstheme="majorBidi"/>
          <w:noProof/>
          <w:lang w:val="en-MY" w:bidi="ar-EG"/>
        </w:rPr>
        <w:lastRenderedPageBreak/>
        <w:drawing>
          <wp:inline distT="0" distB="0" distL="0" distR="0" wp14:anchorId="65C8D6F2" wp14:editId="131225ED">
            <wp:extent cx="4123944" cy="1856232"/>
            <wp:effectExtent l="0" t="0" r="0" b="0"/>
            <wp:docPr id="1970528788" name="Picture 1" descr="A close-up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8788" name="Picture 1" descr="A close-up of a bar code&#10;&#10;AI-generated content may be incorrect."/>
                    <pic:cNvPicPr/>
                  </pic:nvPicPr>
                  <pic:blipFill>
                    <a:blip r:embed="rId28"/>
                    <a:stretch>
                      <a:fillRect/>
                    </a:stretch>
                  </pic:blipFill>
                  <pic:spPr>
                    <a:xfrm>
                      <a:off x="0" y="0"/>
                      <a:ext cx="4123944" cy="1856232"/>
                    </a:xfrm>
                    <a:prstGeom prst="rect">
                      <a:avLst/>
                    </a:prstGeom>
                  </pic:spPr>
                </pic:pic>
              </a:graphicData>
            </a:graphic>
          </wp:inline>
        </w:drawing>
      </w:r>
    </w:p>
    <w:p w14:paraId="50843FD7" w14:textId="061860A6" w:rsidR="00CE54D8" w:rsidRPr="006964CF" w:rsidRDefault="00CE54D8" w:rsidP="00CE54D8">
      <w:pPr>
        <w:pStyle w:val="Caption"/>
        <w:jc w:val="center"/>
        <w:rPr>
          <w:rFonts w:asciiTheme="majorBidi" w:hAnsiTheme="majorBidi" w:cstheme="majorBidi"/>
          <w:lang w:val="en-MY"/>
        </w:rPr>
      </w:pPr>
      <w:bookmarkStart w:id="23" w:name="_Toc200145128"/>
      <w:r w:rsidRPr="006964CF">
        <w:rPr>
          <w:rFonts w:asciiTheme="majorBidi" w:hAnsiTheme="majorBidi" w:cstheme="majorBidi"/>
          <w:lang w:val="en-MY"/>
        </w:rPr>
        <w:t xml:space="preserve">Figure </w:t>
      </w:r>
      <w:r w:rsidRPr="006964CF">
        <w:rPr>
          <w:rFonts w:asciiTheme="majorBidi" w:hAnsiTheme="majorBidi" w:cstheme="majorBidi"/>
          <w:lang w:val="en-MY"/>
        </w:rPr>
        <w:fldChar w:fldCharType="begin"/>
      </w:r>
      <w:r w:rsidRPr="006964CF">
        <w:rPr>
          <w:rFonts w:asciiTheme="majorBidi" w:hAnsiTheme="majorBidi" w:cstheme="majorBidi"/>
          <w:lang w:val="en-MY"/>
        </w:rPr>
        <w:instrText xml:space="preserve"> SEQ Figure \* ARABIC </w:instrText>
      </w:r>
      <w:r w:rsidRPr="006964CF">
        <w:rPr>
          <w:rFonts w:asciiTheme="majorBidi" w:hAnsiTheme="majorBidi" w:cstheme="majorBidi"/>
          <w:lang w:val="en-MY"/>
        </w:rPr>
        <w:fldChar w:fldCharType="separate"/>
      </w:r>
      <w:r w:rsidR="000456D3" w:rsidRPr="006964CF">
        <w:rPr>
          <w:rFonts w:asciiTheme="majorBidi" w:hAnsiTheme="majorBidi" w:cstheme="majorBidi"/>
          <w:noProof/>
          <w:lang w:val="en-MY"/>
        </w:rPr>
        <w:t>8</w:t>
      </w:r>
      <w:r w:rsidRPr="006964CF">
        <w:rPr>
          <w:rFonts w:asciiTheme="majorBidi" w:hAnsiTheme="majorBidi" w:cstheme="majorBidi"/>
          <w:lang w:val="en-MY"/>
        </w:rPr>
        <w:fldChar w:fldCharType="end"/>
      </w:r>
      <w:r w:rsidRPr="006964CF">
        <w:rPr>
          <w:rFonts w:asciiTheme="majorBidi" w:hAnsiTheme="majorBidi" w:cstheme="majorBidi"/>
          <w:lang w:val="en-MY"/>
        </w:rPr>
        <w:t xml:space="preserve"> - EAN13 barcode detection despite partial blocking and red </w:t>
      </w:r>
      <w:r w:rsidR="00C2294A" w:rsidRPr="006964CF">
        <w:rPr>
          <w:rFonts w:asciiTheme="majorBidi" w:hAnsiTheme="majorBidi" w:cstheme="majorBidi"/>
          <w:lang w:val="en-MY"/>
        </w:rPr>
        <w:t>colour</w:t>
      </w:r>
      <w:r w:rsidRPr="006964CF">
        <w:rPr>
          <w:rFonts w:asciiTheme="majorBidi" w:hAnsiTheme="majorBidi" w:cstheme="majorBidi"/>
          <w:lang w:val="en-MY"/>
        </w:rPr>
        <w:t xml:space="preserve"> overlay.</w:t>
      </w:r>
      <w:bookmarkEnd w:id="23"/>
    </w:p>
    <w:p w14:paraId="48BA4613" w14:textId="77777777" w:rsidR="00173E80" w:rsidRPr="006964CF" w:rsidRDefault="00173E80" w:rsidP="00CE54D8">
      <w:pPr>
        <w:rPr>
          <w:rFonts w:asciiTheme="majorBidi" w:hAnsiTheme="majorBidi" w:cstheme="majorBidi"/>
          <w:lang w:val="en-MY" w:bidi="ar-EG"/>
        </w:rPr>
      </w:pPr>
    </w:p>
    <w:p w14:paraId="26B0DC8B" w14:textId="77777777" w:rsidR="00F26057" w:rsidRPr="006964CF" w:rsidRDefault="00F26057" w:rsidP="00F26057">
      <w:pPr>
        <w:keepNext/>
        <w:jc w:val="center"/>
        <w:rPr>
          <w:rFonts w:asciiTheme="majorBidi" w:hAnsiTheme="majorBidi" w:cstheme="majorBidi"/>
        </w:rPr>
      </w:pPr>
      <w:r w:rsidRPr="006964CF">
        <w:rPr>
          <w:rFonts w:asciiTheme="majorBidi" w:hAnsiTheme="majorBidi" w:cstheme="majorBidi"/>
          <w:noProof/>
          <w:lang w:val="en-MY" w:bidi="ar-EG"/>
        </w:rPr>
        <w:drawing>
          <wp:inline distT="0" distB="0" distL="0" distR="0" wp14:anchorId="24532327" wp14:editId="35D237E8">
            <wp:extent cx="3839111" cy="1762371"/>
            <wp:effectExtent l="0" t="0" r="9525" b="9525"/>
            <wp:docPr id="1995723850" name="Picture 1" descr="A ba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3850" name="Picture 1" descr="A bar code on a white background&#10;&#10;AI-generated content may be incorrect."/>
                    <pic:cNvPicPr/>
                  </pic:nvPicPr>
                  <pic:blipFill>
                    <a:blip r:embed="rId29"/>
                    <a:stretch>
                      <a:fillRect/>
                    </a:stretch>
                  </pic:blipFill>
                  <pic:spPr>
                    <a:xfrm>
                      <a:off x="0" y="0"/>
                      <a:ext cx="3839111" cy="1762371"/>
                    </a:xfrm>
                    <a:prstGeom prst="rect">
                      <a:avLst/>
                    </a:prstGeom>
                  </pic:spPr>
                </pic:pic>
              </a:graphicData>
            </a:graphic>
          </wp:inline>
        </w:drawing>
      </w:r>
    </w:p>
    <w:p w14:paraId="36875F4F" w14:textId="05ACDC43" w:rsidR="00F26057" w:rsidRPr="006964CF" w:rsidRDefault="00F26057" w:rsidP="00F26057">
      <w:pPr>
        <w:pStyle w:val="Caption"/>
        <w:jc w:val="center"/>
        <w:rPr>
          <w:rFonts w:asciiTheme="majorBidi" w:hAnsiTheme="majorBidi" w:cstheme="majorBidi"/>
          <w:lang w:val="en-MY" w:bidi="ar-EG"/>
        </w:rPr>
      </w:pPr>
      <w:bookmarkStart w:id="24" w:name="_Toc200145129"/>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9</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detection overcomes vertical inversion</w:t>
      </w:r>
      <w:bookmarkEnd w:id="24"/>
    </w:p>
    <w:p w14:paraId="484D9B19" w14:textId="270C4785" w:rsidR="00037003" w:rsidRPr="006964CF" w:rsidRDefault="00037003" w:rsidP="00037003">
      <w:pPr>
        <w:keepNext/>
        <w:jc w:val="center"/>
        <w:rPr>
          <w:rFonts w:asciiTheme="majorBidi" w:hAnsiTheme="majorBidi" w:cstheme="majorBidi"/>
        </w:rPr>
      </w:pPr>
    </w:p>
    <w:p w14:paraId="34B507EF" w14:textId="77777777" w:rsidR="00FB50A7" w:rsidRPr="006964CF" w:rsidRDefault="00FB50A7" w:rsidP="00B67587">
      <w:pPr>
        <w:rPr>
          <w:rFonts w:asciiTheme="majorBidi" w:hAnsiTheme="majorBidi" w:cstheme="majorBidi"/>
        </w:rPr>
      </w:pPr>
    </w:p>
    <w:p w14:paraId="2AC8CB60" w14:textId="7A048852" w:rsidR="00B67587" w:rsidRPr="006964CF" w:rsidRDefault="00B67587" w:rsidP="00B67587">
      <w:pPr>
        <w:pStyle w:val="Heading3"/>
      </w:pPr>
      <w:bookmarkStart w:id="25" w:name="_Toc200145104"/>
      <w:r w:rsidRPr="006964CF">
        <w:t>A.2 QR</w:t>
      </w:r>
      <w:r w:rsidR="00A80448" w:rsidRPr="006964CF">
        <w:t xml:space="preserve"> </w:t>
      </w:r>
      <w:r w:rsidRPr="006964CF">
        <w:t>Code Detection:</w:t>
      </w:r>
      <w:bookmarkEnd w:id="25"/>
    </w:p>
    <w:p w14:paraId="4FD82368" w14:textId="77777777" w:rsidR="00C2294A" w:rsidRPr="006964CF" w:rsidRDefault="00C2294A" w:rsidP="00C2294A">
      <w:pPr>
        <w:rPr>
          <w:rFonts w:asciiTheme="majorBidi" w:hAnsiTheme="majorBidi" w:cstheme="majorBidi"/>
        </w:rPr>
      </w:pPr>
    </w:p>
    <w:p w14:paraId="4EEA9F46" w14:textId="77777777" w:rsidR="005D32C8" w:rsidRPr="006964CF" w:rsidRDefault="00C2294A"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117C160D" wp14:editId="1CB6D23C">
            <wp:extent cx="3840480" cy="1792224"/>
            <wp:effectExtent l="0" t="0" r="7620" b="0"/>
            <wp:docPr id="888019904" name="Picture 1" descr="A qr cod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19904" name="Picture 1" descr="A qr code on a piece of paper&#10;&#10;AI-generated content may be incorrect."/>
                    <pic:cNvPicPr/>
                  </pic:nvPicPr>
                  <pic:blipFill>
                    <a:blip r:embed="rId30"/>
                    <a:stretch>
                      <a:fillRect/>
                    </a:stretch>
                  </pic:blipFill>
                  <pic:spPr>
                    <a:xfrm>
                      <a:off x="0" y="0"/>
                      <a:ext cx="3840480" cy="1792224"/>
                    </a:xfrm>
                    <a:prstGeom prst="rect">
                      <a:avLst/>
                    </a:prstGeom>
                  </pic:spPr>
                </pic:pic>
              </a:graphicData>
            </a:graphic>
          </wp:inline>
        </w:drawing>
      </w:r>
    </w:p>
    <w:p w14:paraId="1009CA92" w14:textId="3764971E" w:rsidR="00C2294A" w:rsidRPr="006964CF" w:rsidRDefault="005D32C8" w:rsidP="005D32C8">
      <w:pPr>
        <w:pStyle w:val="Caption"/>
        <w:jc w:val="center"/>
        <w:rPr>
          <w:rFonts w:asciiTheme="majorBidi" w:hAnsiTheme="majorBidi" w:cstheme="majorBidi"/>
        </w:rPr>
      </w:pPr>
      <w:bookmarkStart w:id="26" w:name="_Toc200145130"/>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10</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on rotated code orientation</w:t>
      </w:r>
      <w:bookmarkEnd w:id="26"/>
    </w:p>
    <w:p w14:paraId="20B934C8" w14:textId="77777777" w:rsidR="00C2294A" w:rsidRPr="006964CF" w:rsidRDefault="00C2294A" w:rsidP="00C2294A">
      <w:pPr>
        <w:rPr>
          <w:rFonts w:asciiTheme="majorBidi" w:hAnsiTheme="majorBidi" w:cstheme="majorBidi"/>
        </w:rPr>
      </w:pPr>
    </w:p>
    <w:p w14:paraId="65A1EDFF"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lastRenderedPageBreak/>
        <w:drawing>
          <wp:inline distT="0" distB="0" distL="0" distR="0" wp14:anchorId="60259CF8" wp14:editId="151DBD23">
            <wp:extent cx="4700016" cy="1737360"/>
            <wp:effectExtent l="0" t="0" r="5715" b="0"/>
            <wp:docPr id="397163873" name="Picture 1" descr="A close-up of a parking 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3873" name="Picture 1" descr="A close-up of a parking meter&#10;&#10;AI-generated content may be incorrect."/>
                    <pic:cNvPicPr/>
                  </pic:nvPicPr>
                  <pic:blipFill>
                    <a:blip r:embed="rId31"/>
                    <a:stretch>
                      <a:fillRect/>
                    </a:stretch>
                  </pic:blipFill>
                  <pic:spPr>
                    <a:xfrm>
                      <a:off x="0" y="0"/>
                      <a:ext cx="4700016" cy="1737360"/>
                    </a:xfrm>
                    <a:prstGeom prst="rect">
                      <a:avLst/>
                    </a:prstGeom>
                  </pic:spPr>
                </pic:pic>
              </a:graphicData>
            </a:graphic>
          </wp:inline>
        </w:drawing>
      </w:r>
    </w:p>
    <w:p w14:paraId="11B08CD4" w14:textId="64F3B5B3" w:rsidR="005D32C8" w:rsidRPr="006964CF" w:rsidRDefault="005D32C8" w:rsidP="005D32C8">
      <w:pPr>
        <w:pStyle w:val="Caption"/>
        <w:jc w:val="center"/>
        <w:rPr>
          <w:rFonts w:asciiTheme="majorBidi" w:hAnsiTheme="majorBidi" w:cstheme="majorBidi"/>
        </w:rPr>
      </w:pPr>
      <w:bookmarkStart w:id="27" w:name="_Toc200145131"/>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11</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overcomes small size on distant triangular sign</w:t>
      </w:r>
      <w:bookmarkEnd w:id="27"/>
    </w:p>
    <w:p w14:paraId="09F094E8" w14:textId="77777777" w:rsidR="005D32C8" w:rsidRPr="006964CF" w:rsidRDefault="005D32C8" w:rsidP="00C2294A">
      <w:pPr>
        <w:rPr>
          <w:rFonts w:asciiTheme="majorBidi" w:hAnsiTheme="majorBidi" w:cstheme="majorBidi"/>
        </w:rPr>
      </w:pPr>
    </w:p>
    <w:p w14:paraId="0870C942" w14:textId="77777777" w:rsidR="005D32C8" w:rsidRPr="006964CF" w:rsidRDefault="005D32C8" w:rsidP="005D32C8">
      <w:pPr>
        <w:keepNext/>
        <w:jc w:val="center"/>
        <w:rPr>
          <w:rFonts w:asciiTheme="majorBidi" w:hAnsiTheme="majorBidi" w:cstheme="majorBidi"/>
        </w:rPr>
      </w:pPr>
      <w:r w:rsidRPr="006964CF">
        <w:rPr>
          <w:rFonts w:asciiTheme="majorBidi" w:hAnsiTheme="majorBidi" w:cstheme="majorBidi"/>
          <w:noProof/>
        </w:rPr>
        <w:drawing>
          <wp:inline distT="0" distB="0" distL="0" distR="0" wp14:anchorId="0D8BEE77" wp14:editId="2048AD6C">
            <wp:extent cx="3685032" cy="1673352"/>
            <wp:effectExtent l="0" t="0" r="0" b="3175"/>
            <wp:docPr id="461991596" name="Picture 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1596" name="Picture 1" descr="A close up of a label&#10;&#10;AI-generated content may be incorrect."/>
                    <pic:cNvPicPr/>
                  </pic:nvPicPr>
                  <pic:blipFill>
                    <a:blip r:embed="rId32"/>
                    <a:stretch>
                      <a:fillRect/>
                    </a:stretch>
                  </pic:blipFill>
                  <pic:spPr>
                    <a:xfrm>
                      <a:off x="0" y="0"/>
                      <a:ext cx="3685032" cy="1673352"/>
                    </a:xfrm>
                    <a:prstGeom prst="rect">
                      <a:avLst/>
                    </a:prstGeom>
                  </pic:spPr>
                </pic:pic>
              </a:graphicData>
            </a:graphic>
          </wp:inline>
        </w:drawing>
      </w:r>
    </w:p>
    <w:p w14:paraId="545846FC" w14:textId="6CDB589A" w:rsidR="005D32C8" w:rsidRPr="006964CF" w:rsidRDefault="005D32C8" w:rsidP="005D32C8">
      <w:pPr>
        <w:pStyle w:val="Caption"/>
        <w:jc w:val="center"/>
        <w:rPr>
          <w:rFonts w:asciiTheme="majorBidi" w:hAnsiTheme="majorBidi" w:cstheme="majorBidi"/>
        </w:rPr>
      </w:pPr>
      <w:bookmarkStart w:id="28" w:name="_Toc200145132"/>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12</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QR code detection successful despite reflective glare and angled orientation</w:t>
      </w:r>
      <w:bookmarkEnd w:id="28"/>
    </w:p>
    <w:p w14:paraId="1E034F90" w14:textId="77777777" w:rsidR="005D32C8" w:rsidRPr="006964CF" w:rsidRDefault="005D32C8" w:rsidP="00C2294A">
      <w:pPr>
        <w:rPr>
          <w:rFonts w:asciiTheme="majorBidi" w:hAnsiTheme="majorBidi" w:cstheme="majorBidi"/>
        </w:rPr>
      </w:pPr>
    </w:p>
    <w:p w14:paraId="195859AB" w14:textId="77777777" w:rsidR="0057647C" w:rsidRPr="006964CF" w:rsidRDefault="0057647C" w:rsidP="0057647C">
      <w:pPr>
        <w:keepNext/>
        <w:rPr>
          <w:rFonts w:asciiTheme="majorBidi" w:hAnsiTheme="majorBidi" w:cstheme="majorBidi"/>
        </w:rPr>
      </w:pPr>
      <w:r w:rsidRPr="006964CF">
        <w:rPr>
          <w:rFonts w:asciiTheme="majorBidi" w:hAnsiTheme="majorBidi" w:cstheme="majorBidi"/>
          <w:noProof/>
        </w:rPr>
        <w:drawing>
          <wp:inline distT="0" distB="0" distL="0" distR="0" wp14:anchorId="1D541A9A" wp14:editId="6506A314">
            <wp:extent cx="5943317" cy="3094178"/>
            <wp:effectExtent l="0" t="0" r="635" b="0"/>
            <wp:docPr id="703408974"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8974" name="Picture 1" descr="A qr code on a white background&#10;&#10;AI-generated content may be incorrect."/>
                    <pic:cNvPicPr/>
                  </pic:nvPicPr>
                  <pic:blipFill rotWithShape="1">
                    <a:blip r:embed="rId33"/>
                    <a:srcRect t="3117" b="2719"/>
                    <a:stretch>
                      <a:fillRect/>
                    </a:stretch>
                  </pic:blipFill>
                  <pic:spPr bwMode="auto">
                    <a:xfrm>
                      <a:off x="0" y="0"/>
                      <a:ext cx="5943600" cy="3094325"/>
                    </a:xfrm>
                    <a:prstGeom prst="rect">
                      <a:avLst/>
                    </a:prstGeom>
                    <a:ln>
                      <a:noFill/>
                    </a:ln>
                    <a:extLst>
                      <a:ext uri="{53640926-AAD7-44D8-BBD7-CCE9431645EC}">
                        <a14:shadowObscured xmlns:a14="http://schemas.microsoft.com/office/drawing/2010/main"/>
                      </a:ext>
                    </a:extLst>
                  </pic:spPr>
                </pic:pic>
              </a:graphicData>
            </a:graphic>
          </wp:inline>
        </w:drawing>
      </w:r>
    </w:p>
    <w:p w14:paraId="230538C5" w14:textId="06B6DB1F" w:rsidR="005D32C8" w:rsidRPr="006964CF" w:rsidRDefault="0057647C" w:rsidP="0057647C">
      <w:pPr>
        <w:pStyle w:val="Caption"/>
        <w:jc w:val="center"/>
        <w:rPr>
          <w:rFonts w:asciiTheme="majorBidi" w:hAnsiTheme="majorBidi" w:cstheme="majorBidi"/>
        </w:rPr>
      </w:pPr>
      <w:bookmarkStart w:id="29" w:name="_Toc200145133"/>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13</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Simultaneous detection of multiple QR codes in single image frame</w:t>
      </w:r>
      <w:bookmarkEnd w:id="29"/>
    </w:p>
    <w:p w14:paraId="27840F7C" w14:textId="6531A7BF" w:rsidR="00B67587" w:rsidRPr="006964CF" w:rsidRDefault="00B67587" w:rsidP="00B67587">
      <w:pPr>
        <w:pStyle w:val="Heading3"/>
      </w:pPr>
      <w:bookmarkStart w:id="30" w:name="_Toc200145105"/>
      <w:r w:rsidRPr="006964CF">
        <w:lastRenderedPageBreak/>
        <w:t xml:space="preserve">A.3 </w:t>
      </w:r>
      <w:r w:rsidRPr="006964CF">
        <w:rPr>
          <w:kern w:val="0"/>
          <w14:ligatures w14:val="none"/>
        </w:rPr>
        <w:t xml:space="preserve">Mixed </w:t>
      </w:r>
      <w:r w:rsidRPr="006964CF">
        <w:t>Bar</w:t>
      </w:r>
      <w:r w:rsidR="00A80448" w:rsidRPr="006964CF">
        <w:t xml:space="preserve"> </w:t>
      </w:r>
      <w:r w:rsidRPr="006964CF">
        <w:t xml:space="preserve">Code </w:t>
      </w:r>
      <w:r w:rsidR="00A80448" w:rsidRPr="006964CF">
        <w:t>–</w:t>
      </w:r>
      <w:r w:rsidRPr="006964CF">
        <w:t xml:space="preserve"> QR</w:t>
      </w:r>
      <w:r w:rsidR="00A80448" w:rsidRPr="006964CF">
        <w:t xml:space="preserve"> </w:t>
      </w:r>
      <w:r w:rsidRPr="006964CF">
        <w:t>Code Detection</w:t>
      </w:r>
      <w:bookmarkEnd w:id="30"/>
    </w:p>
    <w:p w14:paraId="0E5341FF" w14:textId="77777777" w:rsidR="00347931" w:rsidRPr="006964CF" w:rsidRDefault="00347931" w:rsidP="00347931">
      <w:pPr>
        <w:rPr>
          <w:rFonts w:asciiTheme="majorBidi" w:hAnsiTheme="majorBidi" w:cstheme="majorBidi"/>
        </w:rPr>
      </w:pPr>
    </w:p>
    <w:p w14:paraId="273DC04B" w14:textId="77777777" w:rsidR="00347931" w:rsidRPr="006964CF" w:rsidRDefault="00347931" w:rsidP="00347931">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EC82ED3" wp14:editId="09C37554">
            <wp:extent cx="4443984" cy="1655064"/>
            <wp:effectExtent l="0" t="0" r="0" b="2540"/>
            <wp:docPr id="2114867666"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7666" name="Picture 1" descr="A close up of a bottle&#10;&#10;AI-generated content may be incorrect."/>
                    <pic:cNvPicPr/>
                  </pic:nvPicPr>
                  <pic:blipFill>
                    <a:blip r:embed="rId34"/>
                    <a:stretch>
                      <a:fillRect/>
                    </a:stretch>
                  </pic:blipFill>
                  <pic:spPr>
                    <a:xfrm>
                      <a:off x="0" y="0"/>
                      <a:ext cx="4443984" cy="1655064"/>
                    </a:xfrm>
                    <a:prstGeom prst="rect">
                      <a:avLst/>
                    </a:prstGeom>
                  </pic:spPr>
                </pic:pic>
              </a:graphicData>
            </a:graphic>
          </wp:inline>
        </w:drawing>
      </w:r>
    </w:p>
    <w:p w14:paraId="4117502A" w14:textId="10B5F5A6" w:rsidR="00347931" w:rsidRPr="006964CF" w:rsidRDefault="00347931" w:rsidP="00347931">
      <w:pPr>
        <w:pStyle w:val="Caption"/>
        <w:jc w:val="center"/>
        <w:rPr>
          <w:rFonts w:asciiTheme="majorBidi" w:hAnsiTheme="majorBidi" w:cstheme="majorBidi"/>
        </w:rPr>
      </w:pPr>
      <w:bookmarkStart w:id="31" w:name="_Toc200145134"/>
      <w:r w:rsidRPr="006964CF">
        <w:rPr>
          <w:rFonts w:asciiTheme="majorBidi" w:hAnsiTheme="majorBidi" w:cstheme="majorBidi"/>
        </w:rPr>
        <w:t xml:space="preserve">Figure </w:t>
      </w:r>
      <w:r w:rsidR="000456D3" w:rsidRPr="006964CF">
        <w:rPr>
          <w:rFonts w:asciiTheme="majorBidi" w:hAnsiTheme="majorBidi" w:cstheme="majorBidi"/>
        </w:rPr>
        <w:fldChar w:fldCharType="begin"/>
      </w:r>
      <w:r w:rsidR="000456D3" w:rsidRPr="006964CF">
        <w:rPr>
          <w:rFonts w:asciiTheme="majorBidi" w:hAnsiTheme="majorBidi" w:cstheme="majorBidi"/>
        </w:rPr>
        <w:instrText xml:space="preserve"> SEQ Figure \* ARABIC </w:instrText>
      </w:r>
      <w:r w:rsidR="000456D3" w:rsidRPr="006964CF">
        <w:rPr>
          <w:rFonts w:asciiTheme="majorBidi" w:hAnsiTheme="majorBidi" w:cstheme="majorBidi"/>
        </w:rPr>
        <w:fldChar w:fldCharType="separate"/>
      </w:r>
      <w:r w:rsidR="000456D3" w:rsidRPr="006964CF">
        <w:rPr>
          <w:rFonts w:asciiTheme="majorBidi" w:hAnsiTheme="majorBidi" w:cstheme="majorBidi"/>
          <w:noProof/>
        </w:rPr>
        <w:t>14</w:t>
      </w:r>
      <w:r w:rsidR="000456D3" w:rsidRPr="006964CF">
        <w:rPr>
          <w:rFonts w:asciiTheme="majorBidi" w:hAnsiTheme="majorBidi" w:cstheme="majorBidi"/>
          <w:noProof/>
        </w:rPr>
        <w:fldChar w:fldCharType="end"/>
      </w:r>
      <w:r w:rsidRPr="006964CF">
        <w:rPr>
          <w:rFonts w:asciiTheme="majorBidi" w:hAnsiTheme="majorBidi" w:cstheme="majorBidi"/>
          <w:lang w:val="en-MY"/>
        </w:rPr>
        <w:t xml:space="preserve"> - CODABAR barcode and QR code detected together in mixed-code image</w:t>
      </w:r>
      <w:bookmarkEnd w:id="31"/>
    </w:p>
    <w:p w14:paraId="23E52EAF" w14:textId="77777777" w:rsidR="000456D3" w:rsidRPr="006964CF" w:rsidRDefault="000456D3" w:rsidP="00B67587">
      <w:pPr>
        <w:rPr>
          <w:rFonts w:asciiTheme="majorBidi" w:hAnsiTheme="majorBidi" w:cstheme="majorBidi"/>
        </w:rPr>
      </w:pPr>
    </w:p>
    <w:p w14:paraId="3EA09A04"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68937D08" wp14:editId="419E914F">
            <wp:extent cx="5504688" cy="1746504"/>
            <wp:effectExtent l="0" t="0" r="1270" b="6350"/>
            <wp:docPr id="40896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271" name="Picture 1" descr="A screenshot of a computer&#10;&#10;AI-generated content may be incorrect."/>
                    <pic:cNvPicPr/>
                  </pic:nvPicPr>
                  <pic:blipFill>
                    <a:blip r:embed="rId35"/>
                    <a:stretch>
                      <a:fillRect/>
                    </a:stretch>
                  </pic:blipFill>
                  <pic:spPr>
                    <a:xfrm>
                      <a:off x="0" y="0"/>
                      <a:ext cx="5504688" cy="1746504"/>
                    </a:xfrm>
                    <a:prstGeom prst="rect">
                      <a:avLst/>
                    </a:prstGeom>
                  </pic:spPr>
                </pic:pic>
              </a:graphicData>
            </a:graphic>
          </wp:inline>
        </w:drawing>
      </w:r>
    </w:p>
    <w:p w14:paraId="7852A153" w14:textId="69EE38DB" w:rsidR="000456D3" w:rsidRPr="006964CF" w:rsidRDefault="000456D3" w:rsidP="000456D3">
      <w:pPr>
        <w:pStyle w:val="Caption"/>
        <w:jc w:val="center"/>
        <w:rPr>
          <w:rFonts w:asciiTheme="majorBidi" w:hAnsiTheme="majorBidi" w:cstheme="majorBidi"/>
        </w:rPr>
      </w:pPr>
      <w:bookmarkStart w:id="32" w:name="_Toc200145135"/>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15</w:t>
      </w:r>
      <w:r w:rsidRPr="006964CF">
        <w:rPr>
          <w:rFonts w:asciiTheme="majorBidi" w:hAnsiTheme="majorBidi" w:cstheme="majorBidi"/>
          <w:noProof/>
        </w:rPr>
        <w:fldChar w:fldCharType="end"/>
      </w:r>
      <w:r w:rsidRPr="006964CF">
        <w:rPr>
          <w:rFonts w:asciiTheme="majorBidi" w:hAnsiTheme="majorBidi" w:cstheme="majorBidi"/>
          <w:lang w:val="en-MY"/>
        </w:rPr>
        <w:t xml:space="preserve"> - </w:t>
      </w:r>
      <w:r w:rsidR="0054478F" w:rsidRPr="006964CF">
        <w:rPr>
          <w:rFonts w:asciiTheme="majorBidi" w:hAnsiTheme="majorBidi" w:cstheme="majorBidi"/>
          <w:lang w:val="en-MY"/>
        </w:rPr>
        <w:t>M</w:t>
      </w:r>
      <w:r w:rsidRPr="006964CF">
        <w:rPr>
          <w:rFonts w:asciiTheme="majorBidi" w:hAnsiTheme="majorBidi" w:cstheme="majorBidi"/>
          <w:lang w:val="en-MY"/>
        </w:rPr>
        <w:t>ulti-code detection - 2 EAN13 barcodes and 1 QR code identified together</w:t>
      </w:r>
      <w:bookmarkEnd w:id="32"/>
    </w:p>
    <w:p w14:paraId="12240DC9" w14:textId="77777777" w:rsidR="000456D3" w:rsidRPr="006964CF" w:rsidRDefault="000456D3" w:rsidP="000456D3">
      <w:pPr>
        <w:jc w:val="center"/>
        <w:rPr>
          <w:rFonts w:asciiTheme="majorBidi" w:hAnsiTheme="majorBidi" w:cstheme="majorBidi"/>
        </w:rPr>
      </w:pPr>
    </w:p>
    <w:p w14:paraId="6F00A56F" w14:textId="77777777" w:rsidR="000456D3" w:rsidRPr="006964CF" w:rsidRDefault="000456D3" w:rsidP="000456D3">
      <w:pPr>
        <w:jc w:val="center"/>
        <w:rPr>
          <w:rFonts w:asciiTheme="majorBidi" w:hAnsiTheme="majorBidi" w:cstheme="majorBidi"/>
        </w:rPr>
      </w:pPr>
    </w:p>
    <w:p w14:paraId="7B9EF995" w14:textId="77777777" w:rsidR="000456D3" w:rsidRPr="006964CF" w:rsidRDefault="000456D3" w:rsidP="000456D3">
      <w:pPr>
        <w:keepNext/>
        <w:jc w:val="center"/>
        <w:rPr>
          <w:rFonts w:asciiTheme="majorBidi" w:hAnsiTheme="majorBidi" w:cstheme="majorBidi"/>
        </w:rPr>
      </w:pPr>
      <w:r w:rsidRPr="006964CF">
        <w:rPr>
          <w:rFonts w:asciiTheme="majorBidi" w:hAnsiTheme="majorBidi" w:cstheme="majorBidi"/>
          <w:noProof/>
        </w:rPr>
        <w:drawing>
          <wp:inline distT="0" distB="0" distL="0" distR="0" wp14:anchorId="56EDE0E7" wp14:editId="0E1C17A2">
            <wp:extent cx="5943600" cy="1761490"/>
            <wp:effectExtent l="0" t="0" r="0" b="0"/>
            <wp:docPr id="1840270109" name="Picture 1" descr="A screenshot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0109" name="Picture 1" descr="A screenshot of a bar code&#10;&#10;AI-generated content may be incorrect."/>
                    <pic:cNvPicPr/>
                  </pic:nvPicPr>
                  <pic:blipFill>
                    <a:blip r:embed="rId36"/>
                    <a:stretch>
                      <a:fillRect/>
                    </a:stretch>
                  </pic:blipFill>
                  <pic:spPr>
                    <a:xfrm>
                      <a:off x="0" y="0"/>
                      <a:ext cx="5943600" cy="1761490"/>
                    </a:xfrm>
                    <a:prstGeom prst="rect">
                      <a:avLst/>
                    </a:prstGeom>
                  </pic:spPr>
                </pic:pic>
              </a:graphicData>
            </a:graphic>
          </wp:inline>
        </w:drawing>
      </w:r>
    </w:p>
    <w:p w14:paraId="56145340" w14:textId="3235526F" w:rsidR="000456D3" w:rsidRPr="006964CF" w:rsidRDefault="000456D3" w:rsidP="000456D3">
      <w:pPr>
        <w:pStyle w:val="Caption"/>
        <w:jc w:val="center"/>
        <w:rPr>
          <w:rFonts w:asciiTheme="majorBidi" w:hAnsiTheme="majorBidi" w:cstheme="majorBidi"/>
        </w:rPr>
      </w:pPr>
      <w:bookmarkStart w:id="33" w:name="_Toc200145136"/>
      <w:r w:rsidRPr="006964CF">
        <w:rPr>
          <w:rFonts w:asciiTheme="majorBidi" w:hAnsiTheme="majorBidi" w:cstheme="majorBidi"/>
        </w:rPr>
        <w:t xml:space="preserve">Figure </w:t>
      </w:r>
      <w:r w:rsidRPr="006964CF">
        <w:rPr>
          <w:rFonts w:asciiTheme="majorBidi" w:hAnsiTheme="majorBidi" w:cstheme="majorBidi"/>
        </w:rPr>
        <w:fldChar w:fldCharType="begin"/>
      </w:r>
      <w:r w:rsidRPr="006964CF">
        <w:rPr>
          <w:rFonts w:asciiTheme="majorBidi" w:hAnsiTheme="majorBidi" w:cstheme="majorBidi"/>
        </w:rPr>
        <w:instrText xml:space="preserve"> SEQ Figure \* ARABIC </w:instrText>
      </w:r>
      <w:r w:rsidRPr="006964CF">
        <w:rPr>
          <w:rFonts w:asciiTheme="majorBidi" w:hAnsiTheme="majorBidi" w:cstheme="majorBidi"/>
        </w:rPr>
        <w:fldChar w:fldCharType="separate"/>
      </w:r>
      <w:r w:rsidRPr="006964CF">
        <w:rPr>
          <w:rFonts w:asciiTheme="majorBidi" w:hAnsiTheme="majorBidi" w:cstheme="majorBidi"/>
          <w:noProof/>
        </w:rPr>
        <w:t>16</w:t>
      </w:r>
      <w:r w:rsidRPr="006964CF">
        <w:rPr>
          <w:rFonts w:asciiTheme="majorBidi" w:hAnsiTheme="majorBidi" w:cstheme="majorBidi"/>
          <w:noProof/>
        </w:rPr>
        <w:fldChar w:fldCharType="end"/>
      </w:r>
      <w:r w:rsidRPr="006964CF">
        <w:rPr>
          <w:rFonts w:asciiTheme="majorBidi" w:hAnsiTheme="majorBidi" w:cstheme="majorBidi"/>
          <w:lang w:val="en-MY"/>
        </w:rPr>
        <w:t xml:space="preserve"> - Quad code detection successful - 2 barcodes and 2 QR codes recognized simultaneously</w:t>
      </w:r>
      <w:bookmarkEnd w:id="33"/>
    </w:p>
    <w:p w14:paraId="3A561C06" w14:textId="77777777" w:rsidR="0057647C" w:rsidRPr="006964CF" w:rsidRDefault="0057647C" w:rsidP="00B67587">
      <w:pPr>
        <w:rPr>
          <w:rFonts w:asciiTheme="majorBidi" w:hAnsiTheme="majorBidi" w:cstheme="majorBidi"/>
        </w:rPr>
      </w:pPr>
    </w:p>
    <w:p w14:paraId="269BEECE" w14:textId="77777777" w:rsidR="00B67587" w:rsidRPr="006964CF" w:rsidRDefault="00B67587" w:rsidP="00B67587">
      <w:pPr>
        <w:rPr>
          <w:rFonts w:asciiTheme="majorBidi" w:hAnsiTheme="majorBidi" w:cstheme="majorBidi"/>
        </w:rPr>
      </w:pPr>
    </w:p>
    <w:p w14:paraId="3AFDAB44" w14:textId="2F62B46E" w:rsidR="0051125A" w:rsidRPr="006964CF" w:rsidRDefault="00B67587" w:rsidP="00FF4DF7">
      <w:pPr>
        <w:pStyle w:val="Heading2"/>
      </w:pPr>
      <w:bookmarkStart w:id="34" w:name="_Toc200145106"/>
      <w:r w:rsidRPr="006964CF">
        <w:lastRenderedPageBreak/>
        <w:t>B</w:t>
      </w:r>
      <w:r w:rsidR="0051125A" w:rsidRPr="006964CF">
        <w:t>. Pseudocode for Key Algorithms</w:t>
      </w:r>
      <w:bookmarkEnd w:id="34"/>
    </w:p>
    <w:p w14:paraId="30A02B31" w14:textId="77777777" w:rsidR="0051125A" w:rsidRPr="006964CF" w:rsidRDefault="0051125A" w:rsidP="005B6CEA">
      <w:pPr>
        <w:spacing w:after="100" w:afterAutospacing="1" w:line="240" w:lineRule="auto"/>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Below is the pseudocode for the key algorithms implemented in our system.</w:t>
      </w:r>
    </w:p>
    <w:p w14:paraId="5E4A3EE0" w14:textId="2F4D79B7" w:rsidR="006E73CA" w:rsidRPr="006964CF" w:rsidRDefault="00B67587" w:rsidP="006E73CA">
      <w:pPr>
        <w:pStyle w:val="Heading3"/>
      </w:pPr>
      <w:bookmarkStart w:id="35" w:name="_Toc200145107"/>
      <w:r w:rsidRPr="006964CF">
        <w:t>B</w:t>
      </w:r>
      <w:r w:rsidR="006E73CA" w:rsidRPr="006964CF">
        <w:t>.1 Multi-Method Detection Pipeline</w:t>
      </w:r>
      <w:bookmarkEnd w:id="35"/>
    </w:p>
    <w:p w14:paraId="11EA49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Method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40B0B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16C809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detected code regions R</w:t>
      </w:r>
    </w:p>
    <w:p w14:paraId="1316D5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w:t>
      </w:r>
    </w:p>
    <w:p w14:paraId="6E07A5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BEGIN</w:t>
      </w:r>
    </w:p>
    <w:p w14:paraId="366E6BB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R_direct ← </w:t>
      </w:r>
      <w:r w:rsidRPr="006964CF">
        <w:rPr>
          <w:rFonts w:asciiTheme="majorBidi" w:hAnsiTheme="majorBidi" w:cstheme="majorBidi"/>
          <w:color w:val="2B91AF"/>
          <w:sz w:val="17"/>
          <w:szCs w:val="17"/>
        </w:rPr>
        <w:t>DirectDetection</w:t>
      </w:r>
      <w:r w:rsidRPr="006964CF">
        <w:rPr>
          <w:rFonts w:asciiTheme="majorBidi" w:hAnsiTheme="majorBidi" w:cstheme="majorBidi"/>
          <w:color w:val="000000"/>
          <w:sz w:val="17"/>
          <w:szCs w:val="17"/>
        </w:rPr>
        <w:t>(I)</w:t>
      </w:r>
    </w:p>
    <w:p w14:paraId="4527823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R_qr ← </w:t>
      </w:r>
      <w:r w:rsidRPr="006964CF">
        <w:rPr>
          <w:rFonts w:asciiTheme="majorBidi" w:hAnsiTheme="majorBidi" w:cstheme="majorBidi"/>
          <w:color w:val="2B91AF"/>
          <w:sz w:val="17"/>
          <w:szCs w:val="17"/>
        </w:rPr>
        <w:t>QRCodeDetection</w:t>
      </w:r>
      <w:r w:rsidRPr="006964CF">
        <w:rPr>
          <w:rFonts w:asciiTheme="majorBidi" w:hAnsiTheme="majorBidi" w:cstheme="majorBidi"/>
          <w:color w:val="000000"/>
          <w:sz w:val="17"/>
          <w:szCs w:val="17"/>
        </w:rPr>
        <w:t>(I)</w:t>
      </w:r>
    </w:p>
    <w:p w14:paraId="17BBEC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R_all ← R_direct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R_qr</w:t>
      </w:r>
    </w:p>
    <w:p w14:paraId="1F5D4CA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95381A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quality ← </w:t>
      </w:r>
      <w:r w:rsidRPr="006964CF">
        <w:rPr>
          <w:rFonts w:asciiTheme="majorBidi" w:hAnsiTheme="majorBidi" w:cstheme="majorBidi"/>
          <w:color w:val="2B91AF"/>
          <w:sz w:val="17"/>
          <w:szCs w:val="17"/>
        </w:rPr>
        <w:t>AssessImageQuality</w:t>
      </w:r>
      <w:r w:rsidRPr="006964CF">
        <w:rPr>
          <w:rFonts w:asciiTheme="majorBidi" w:hAnsiTheme="majorBidi" w:cstheme="majorBidi"/>
          <w:color w:val="000000"/>
          <w:sz w:val="17"/>
          <w:szCs w:val="17"/>
        </w:rPr>
        <w:t>(I)</w:t>
      </w:r>
    </w:p>
    <w:p w14:paraId="73A0F63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1CD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IF |R_all|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OR quality &lt; threshold THEN</w:t>
      </w:r>
    </w:p>
    <w:p w14:paraId="23150C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I_preprocessed ← </w:t>
      </w:r>
      <w:r w:rsidRPr="006964CF">
        <w:rPr>
          <w:rFonts w:asciiTheme="majorBidi" w:hAnsiTheme="majorBidi" w:cstheme="majorBidi"/>
          <w:color w:val="2B91AF"/>
          <w:sz w:val="17"/>
          <w:szCs w:val="17"/>
        </w:rPr>
        <w:t>AdaptivePreprocessing</w:t>
      </w:r>
      <w:r w:rsidRPr="006964CF">
        <w:rPr>
          <w:rFonts w:asciiTheme="majorBidi" w:hAnsiTheme="majorBidi" w:cstheme="majorBidi"/>
          <w:color w:val="000000"/>
          <w:sz w:val="17"/>
          <w:szCs w:val="17"/>
        </w:rPr>
        <w:t>(I)</w:t>
      </w:r>
    </w:p>
    <w:p w14:paraId="799DE38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E ← </w:t>
      </w:r>
      <w:r w:rsidRPr="006964CF">
        <w:rPr>
          <w:rFonts w:asciiTheme="majorBidi" w:hAnsiTheme="majorBidi" w:cstheme="majorBidi"/>
          <w:color w:val="2B91AF"/>
          <w:sz w:val="17"/>
          <w:szCs w:val="17"/>
        </w:rPr>
        <w:t>EdgeDetection</w:t>
      </w:r>
      <w:r w:rsidRPr="006964CF">
        <w:rPr>
          <w:rFonts w:asciiTheme="majorBidi" w:hAnsiTheme="majorBidi" w:cstheme="majorBidi"/>
          <w:color w:val="000000"/>
          <w:sz w:val="17"/>
          <w:szCs w:val="17"/>
        </w:rPr>
        <w:t>(I_preprocessed)</w:t>
      </w:r>
    </w:p>
    <w:p w14:paraId="392E6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R_edge ← </w:t>
      </w:r>
      <w:r w:rsidRPr="006964CF">
        <w:rPr>
          <w:rFonts w:asciiTheme="majorBidi" w:hAnsiTheme="majorBidi" w:cstheme="majorBidi"/>
          <w:color w:val="2B91AF"/>
          <w:sz w:val="17"/>
          <w:szCs w:val="17"/>
        </w:rPr>
        <w:t>FindCodeRegions</w:t>
      </w:r>
      <w:r w:rsidRPr="006964CF">
        <w:rPr>
          <w:rFonts w:asciiTheme="majorBidi" w:hAnsiTheme="majorBidi" w:cstheme="majorBidi"/>
          <w:color w:val="000000"/>
          <w:sz w:val="17"/>
          <w:szCs w:val="17"/>
        </w:rPr>
        <w:t>(E, I)</w:t>
      </w:r>
    </w:p>
    <w:p w14:paraId="436287E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R_gradient ← </w:t>
      </w:r>
      <w:r w:rsidRPr="006964CF">
        <w:rPr>
          <w:rFonts w:asciiTheme="majorBidi" w:hAnsiTheme="majorBidi" w:cstheme="majorBidi"/>
          <w:color w:val="2B91AF"/>
          <w:sz w:val="17"/>
          <w:szCs w:val="17"/>
        </w:rPr>
        <w:t>GradientDetection</w:t>
      </w:r>
      <w:r w:rsidRPr="006964CF">
        <w:rPr>
          <w:rFonts w:asciiTheme="majorBidi" w:hAnsiTheme="majorBidi" w:cstheme="majorBidi"/>
          <w:color w:val="000000"/>
          <w:sz w:val="17"/>
          <w:szCs w:val="17"/>
        </w:rPr>
        <w:t>(I)</w:t>
      </w:r>
    </w:p>
    <w:p w14:paraId="36040BD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R_all ← R_all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R_edge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R_gradient</w:t>
      </w:r>
    </w:p>
    <w:p w14:paraId="54474B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E2400B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3C27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R_unique ← </w:t>
      </w:r>
      <w:r w:rsidRPr="006964CF">
        <w:rPr>
          <w:rFonts w:asciiTheme="majorBidi" w:hAnsiTheme="majorBidi" w:cstheme="majorBidi"/>
          <w:color w:val="2B91AF"/>
          <w:sz w:val="17"/>
          <w:szCs w:val="17"/>
        </w:rPr>
        <w:t>RemoveDuplicates</w:t>
      </w:r>
      <w:r w:rsidRPr="006964CF">
        <w:rPr>
          <w:rFonts w:asciiTheme="majorBidi" w:hAnsiTheme="majorBidi" w:cstheme="majorBidi"/>
          <w:color w:val="000000"/>
          <w:sz w:val="17"/>
          <w:szCs w:val="17"/>
        </w:rPr>
        <w:t>(R_all)</w:t>
      </w:r>
    </w:p>
    <w:p w14:paraId="5CC7FE7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R_filtered ← </w:t>
      </w:r>
      <w:r w:rsidRPr="006964CF">
        <w:rPr>
          <w:rFonts w:asciiTheme="majorBidi" w:hAnsiTheme="majorBidi" w:cstheme="majorBidi"/>
          <w:color w:val="2B91AF"/>
          <w:sz w:val="17"/>
          <w:szCs w:val="17"/>
        </w:rPr>
        <w:t>FilterFalsePositives</w:t>
      </w:r>
      <w:r w:rsidRPr="006964CF">
        <w:rPr>
          <w:rFonts w:asciiTheme="majorBidi" w:hAnsiTheme="majorBidi" w:cstheme="majorBidi"/>
          <w:color w:val="000000"/>
          <w:sz w:val="17"/>
          <w:szCs w:val="17"/>
        </w:rPr>
        <w:t>(R_unique)</w:t>
      </w:r>
    </w:p>
    <w:p w14:paraId="7F7AB6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A838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00"/>
          <w:sz w:val="17"/>
          <w:szCs w:val="17"/>
        </w:rPr>
        <w:t xml:space="preserve">    RETURN R_filtered</w:t>
      </w:r>
    </w:p>
    <w:p w14:paraId="45A59C11" w14:textId="3588A243"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0735"/>
        <w:rPr>
          <w:rFonts w:asciiTheme="majorBidi" w:hAnsiTheme="majorBidi" w:cstheme="majorBidi"/>
          <w:sz w:val="17"/>
          <w:szCs w:val="17"/>
        </w:rPr>
      </w:pPr>
      <w:r w:rsidRPr="006964CF">
        <w:rPr>
          <w:rFonts w:asciiTheme="majorBidi" w:hAnsiTheme="majorBidi" w:cstheme="majorBidi"/>
          <w:color w:val="0000FF"/>
          <w:sz w:val="17"/>
          <w:szCs w:val="17"/>
        </w:rPr>
        <w:t>END</w:t>
      </w:r>
    </w:p>
    <w:p w14:paraId="2CC6E954" w14:textId="0D452D20" w:rsidR="006E73CA" w:rsidRPr="006964CF" w:rsidRDefault="00B67587" w:rsidP="00B806EC">
      <w:pPr>
        <w:pStyle w:val="Heading3"/>
      </w:pPr>
      <w:bookmarkStart w:id="36" w:name="_Toc200145108"/>
      <w:r w:rsidRPr="006964CF">
        <w:t>B</w:t>
      </w:r>
      <w:r w:rsidR="006E73CA" w:rsidRPr="006964CF">
        <w:t>.</w:t>
      </w:r>
      <w:r w:rsidR="00B806EC" w:rsidRPr="006964CF">
        <w:t>2</w:t>
      </w:r>
      <w:r w:rsidR="006E73CA" w:rsidRPr="006964CF">
        <w:t xml:space="preserve"> </w:t>
      </w:r>
      <w:r w:rsidR="00B806EC" w:rsidRPr="006964CF">
        <w:t>Adaptive Preprocessing</w:t>
      </w:r>
      <w:bookmarkEnd w:id="36"/>
    </w:p>
    <w:p w14:paraId="6B08F9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Preprocessing</w:t>
      </w:r>
    </w:p>
    <w:p w14:paraId="524604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631AA6E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Enhanced</w:t>
      </w:r>
      <w:r w:rsidRPr="006964CF">
        <w:rPr>
          <w:rFonts w:asciiTheme="majorBidi" w:hAnsiTheme="majorBidi" w:cstheme="majorBidi"/>
          <w:color w:val="000000"/>
          <w:sz w:val="17"/>
          <w:szCs w:val="17"/>
        </w:rPr>
        <w:t xml:space="preserve"> image I_enhanced,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grayscale I_gray</w:t>
      </w:r>
    </w:p>
    <w:p w14:paraId="10810DF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w:t>
      </w:r>
    </w:p>
    <w:p w14:paraId="420152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BEGIN</w:t>
      </w:r>
    </w:p>
    <w:p w14:paraId="47C2666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I_gray ← </w:t>
      </w:r>
      <w:r w:rsidRPr="006964CF">
        <w:rPr>
          <w:rFonts w:asciiTheme="majorBidi" w:hAnsiTheme="majorBidi" w:cstheme="majorBidi"/>
          <w:color w:val="2B91AF"/>
          <w:sz w:val="17"/>
          <w:szCs w:val="17"/>
        </w:rPr>
        <w:t>ConvertToGrayscale</w:t>
      </w:r>
      <w:r w:rsidRPr="006964CF">
        <w:rPr>
          <w:rFonts w:asciiTheme="majorBidi" w:hAnsiTheme="majorBidi" w:cstheme="majorBidi"/>
          <w:color w:val="000000"/>
          <w:sz w:val="17"/>
          <w:szCs w:val="17"/>
        </w:rPr>
        <w:t>(I)</w:t>
      </w:r>
    </w:p>
    <w:p w14:paraId="07DF2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blur_level ← </w:t>
      </w:r>
      <w:r w:rsidRPr="006964CF">
        <w:rPr>
          <w:rFonts w:asciiTheme="majorBidi" w:hAnsiTheme="majorBidi" w:cstheme="majorBidi"/>
          <w:color w:val="2B91AF"/>
          <w:sz w:val="17"/>
          <w:szCs w:val="17"/>
        </w:rPr>
        <w:t>LaplacianVariance</w:t>
      </w:r>
      <w:r w:rsidRPr="006964CF">
        <w:rPr>
          <w:rFonts w:asciiTheme="majorBidi" w:hAnsiTheme="majorBidi" w:cstheme="majorBidi"/>
          <w:color w:val="000000"/>
          <w:sz w:val="17"/>
          <w:szCs w:val="17"/>
        </w:rPr>
        <w:t>(I_gray)</w:t>
      </w:r>
    </w:p>
    <w:p w14:paraId="16E823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has_glare ← </w:t>
      </w:r>
      <w:r w:rsidRPr="006964CF">
        <w:rPr>
          <w:rFonts w:asciiTheme="majorBidi" w:hAnsiTheme="majorBidi" w:cstheme="majorBidi"/>
          <w:color w:val="2B91AF"/>
          <w:sz w:val="17"/>
          <w:szCs w:val="17"/>
        </w:rPr>
        <w:t>DetectGlare</w:t>
      </w:r>
      <w:r w:rsidRPr="006964CF">
        <w:rPr>
          <w:rFonts w:asciiTheme="majorBidi" w:hAnsiTheme="majorBidi" w:cstheme="majorBidi"/>
          <w:color w:val="000000"/>
          <w:sz w:val="17"/>
          <w:szCs w:val="17"/>
        </w:rPr>
        <w:t>(I_gray)</w:t>
      </w:r>
    </w:p>
    <w:p w14:paraId="62B7681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21BD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blur_level &gt; clean_threshold AND NOT has_glare THEN</w:t>
      </w:r>
    </w:p>
    <w:p w14:paraId="76684FF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I_enhanced ← </w:t>
      </w:r>
      <w:r w:rsidRPr="006964CF">
        <w:rPr>
          <w:rFonts w:asciiTheme="majorBidi" w:hAnsiTheme="majorBidi" w:cstheme="majorBidi"/>
          <w:color w:val="2B91AF"/>
          <w:sz w:val="17"/>
          <w:szCs w:val="17"/>
        </w:rPr>
        <w:t>SimpleThresholding</w:t>
      </w:r>
      <w:r w:rsidRPr="006964CF">
        <w:rPr>
          <w:rFonts w:asciiTheme="majorBidi" w:hAnsiTheme="majorBidi" w:cstheme="majorBidi"/>
          <w:color w:val="000000"/>
          <w:sz w:val="17"/>
          <w:szCs w:val="17"/>
        </w:rPr>
        <w:t>(I_gray)</w:t>
      </w:r>
    </w:p>
    <w:p w14:paraId="1ACFE55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49ECA5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IF has_glare THEN</w:t>
      </w:r>
    </w:p>
    <w:p w14:paraId="4AC6711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I_gray ← </w:t>
      </w:r>
      <w:r w:rsidRPr="006964CF">
        <w:rPr>
          <w:rFonts w:asciiTheme="majorBidi" w:hAnsiTheme="majorBidi" w:cstheme="majorBidi"/>
          <w:color w:val="2B91AF"/>
          <w:sz w:val="17"/>
          <w:szCs w:val="17"/>
        </w:rPr>
        <w:t>InpaintGlare</w:t>
      </w:r>
      <w:r w:rsidRPr="006964CF">
        <w:rPr>
          <w:rFonts w:asciiTheme="majorBidi" w:hAnsiTheme="majorBidi" w:cstheme="majorBidi"/>
          <w:color w:val="000000"/>
          <w:sz w:val="17"/>
          <w:szCs w:val="17"/>
        </w:rPr>
        <w:t>(I_gray)</w:t>
      </w:r>
    </w:p>
    <w:p w14:paraId="39ED12E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6FB5E2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45781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I_clahe ← CLAHE(I_gray, clip_limit, grid_size)</w:t>
      </w:r>
    </w:p>
    <w:p w14:paraId="2C172B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I_filtered ← </w:t>
      </w:r>
      <w:r w:rsidRPr="006964CF">
        <w:rPr>
          <w:rFonts w:asciiTheme="majorBidi" w:hAnsiTheme="majorBidi" w:cstheme="majorBidi"/>
          <w:color w:val="2B91AF"/>
          <w:sz w:val="17"/>
          <w:szCs w:val="17"/>
        </w:rPr>
        <w:t>BilateralFilter</w:t>
      </w:r>
      <w:r w:rsidRPr="006964CF">
        <w:rPr>
          <w:rFonts w:asciiTheme="majorBidi" w:hAnsiTheme="majorBidi" w:cstheme="majorBidi"/>
          <w:color w:val="000000"/>
          <w:sz w:val="17"/>
          <w:szCs w:val="17"/>
        </w:rPr>
        <w:t>(I_clahe)</w:t>
      </w:r>
    </w:p>
    <w:p w14:paraId="0FE81E6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6E31A0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I_enhanced ← </w:t>
      </w:r>
      <w:r w:rsidRPr="006964CF">
        <w:rPr>
          <w:rFonts w:asciiTheme="majorBidi" w:hAnsiTheme="majorBidi" w:cstheme="majorBidi"/>
          <w:color w:val="2B91AF"/>
          <w:sz w:val="17"/>
          <w:szCs w:val="17"/>
        </w:rPr>
        <w:t>ZeroMatrix</w:t>
      </w:r>
      <w:r w:rsidRPr="006964CF">
        <w:rPr>
          <w:rFonts w:asciiTheme="majorBidi" w:hAnsiTheme="majorBidi" w:cstheme="majorBidi"/>
          <w:color w:val="000000"/>
          <w:sz w:val="17"/>
          <w:szCs w:val="17"/>
        </w:rPr>
        <w:t>(size(I_filtered))</w:t>
      </w:r>
    </w:p>
    <w:p w14:paraId="616B4D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FOR each block_size IN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 DO</w:t>
      </w:r>
    </w:p>
    <w:p w14:paraId="6C7F5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I_thresh ← </w:t>
      </w:r>
      <w:r w:rsidRPr="006964CF">
        <w:rPr>
          <w:rFonts w:asciiTheme="majorBidi" w:hAnsiTheme="majorBidi" w:cstheme="majorBidi"/>
          <w:color w:val="2B91AF"/>
          <w:sz w:val="17"/>
          <w:szCs w:val="17"/>
        </w:rPr>
        <w:t>AdaptiveThreshold</w:t>
      </w:r>
      <w:r w:rsidRPr="006964CF">
        <w:rPr>
          <w:rFonts w:asciiTheme="majorBidi" w:hAnsiTheme="majorBidi" w:cstheme="majorBidi"/>
          <w:color w:val="000000"/>
          <w:sz w:val="17"/>
          <w:szCs w:val="17"/>
        </w:rPr>
        <w:t>(I_filtered, block_size)</w:t>
      </w:r>
    </w:p>
    <w:p w14:paraId="6B920E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tl/>
          <w:lang w:bidi="ar-EG"/>
        </w:rPr>
      </w:pPr>
      <w:r w:rsidRPr="006964CF">
        <w:rPr>
          <w:rFonts w:asciiTheme="majorBidi" w:hAnsiTheme="majorBidi" w:cstheme="majorBidi"/>
          <w:color w:val="000000"/>
          <w:sz w:val="17"/>
          <w:szCs w:val="17"/>
        </w:rPr>
        <w:t xml:space="preserve">            I_enhanced ← I_enhanced OR I_thresh</w:t>
      </w:r>
    </w:p>
    <w:p w14:paraId="5D435C3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C36168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20B23B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066FCA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00"/>
          <w:sz w:val="17"/>
          <w:szCs w:val="17"/>
        </w:rPr>
        <w:t xml:space="preserve">    RETURN I_enhanced, I_gray</w:t>
      </w:r>
    </w:p>
    <w:p w14:paraId="5094F13B" w14:textId="7D0D103F"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031371"/>
        <w:rPr>
          <w:rFonts w:asciiTheme="majorBidi" w:hAnsiTheme="majorBidi" w:cstheme="majorBidi"/>
          <w:sz w:val="17"/>
          <w:szCs w:val="17"/>
        </w:rPr>
      </w:pPr>
      <w:r w:rsidRPr="006964CF">
        <w:rPr>
          <w:rFonts w:asciiTheme="majorBidi" w:hAnsiTheme="majorBidi" w:cstheme="majorBidi"/>
          <w:color w:val="0000FF"/>
          <w:sz w:val="17"/>
          <w:szCs w:val="17"/>
        </w:rPr>
        <w:t>END</w:t>
      </w:r>
    </w:p>
    <w:p w14:paraId="358ADB7A" w14:textId="18877DDD" w:rsidR="00B806EC" w:rsidRPr="006964CF" w:rsidRDefault="00B67587" w:rsidP="00B806EC">
      <w:pPr>
        <w:pStyle w:val="Heading3"/>
        <w:rPr>
          <w:rtl/>
        </w:rPr>
      </w:pPr>
      <w:bookmarkStart w:id="37" w:name="_Toc200145109"/>
      <w:r w:rsidRPr="006964CF">
        <w:t>B</w:t>
      </w:r>
      <w:r w:rsidR="00B806EC" w:rsidRPr="006964CF">
        <w:t>.3 Multi-Scale Gradient Detection</w:t>
      </w:r>
      <w:bookmarkEnd w:id="37"/>
    </w:p>
    <w:p w14:paraId="55C9D18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Gradient</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Based</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Region</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3A76F4F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INPUT: </w:t>
      </w:r>
      <w:r w:rsidRPr="006964CF">
        <w:rPr>
          <w:rFonts w:asciiTheme="majorBidi" w:hAnsiTheme="majorBidi" w:cstheme="majorBidi"/>
          <w:color w:val="2B91AF"/>
          <w:sz w:val="17"/>
          <w:szCs w:val="17"/>
        </w:rPr>
        <w:t>Grayscale</w:t>
      </w:r>
      <w:r w:rsidRPr="006964CF">
        <w:rPr>
          <w:rFonts w:asciiTheme="majorBidi" w:hAnsiTheme="majorBidi" w:cstheme="majorBidi"/>
          <w:color w:val="000000"/>
          <w:sz w:val="17"/>
          <w:szCs w:val="17"/>
        </w:rPr>
        <w:t xml:space="preserve"> image I_gray,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image I_orig</w:t>
      </w:r>
    </w:p>
    <w:p w14:paraId="00A07CE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gradient regions R_grad</w:t>
      </w:r>
    </w:p>
    <w:p w14:paraId="27E557B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w:t>
      </w:r>
    </w:p>
    <w:p w14:paraId="24636D4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BEGIN</w:t>
      </w:r>
    </w:p>
    <w:p w14:paraId="1564726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grad_x ← </w:t>
      </w:r>
      <w:r w:rsidRPr="006964CF">
        <w:rPr>
          <w:rFonts w:asciiTheme="majorBidi" w:hAnsiTheme="majorBidi" w:cstheme="majorBidi"/>
          <w:color w:val="2B91AF"/>
          <w:sz w:val="17"/>
          <w:szCs w:val="17"/>
        </w:rPr>
        <w:t>SobelX</w:t>
      </w:r>
      <w:r w:rsidRPr="006964CF">
        <w:rPr>
          <w:rFonts w:asciiTheme="majorBidi" w:hAnsiTheme="majorBidi" w:cstheme="majorBidi"/>
          <w:color w:val="000000"/>
          <w:sz w:val="17"/>
          <w:szCs w:val="17"/>
        </w:rPr>
        <w:t>(I_gray)</w:t>
      </w:r>
    </w:p>
    <w:p w14:paraId="4984E82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grad_y ← </w:t>
      </w:r>
      <w:r w:rsidRPr="006964CF">
        <w:rPr>
          <w:rFonts w:asciiTheme="majorBidi" w:hAnsiTheme="majorBidi" w:cstheme="majorBidi"/>
          <w:color w:val="2B91AF"/>
          <w:sz w:val="17"/>
          <w:szCs w:val="17"/>
        </w:rPr>
        <w:t>SobelY</w:t>
      </w:r>
      <w:r w:rsidRPr="006964CF">
        <w:rPr>
          <w:rFonts w:asciiTheme="majorBidi" w:hAnsiTheme="majorBidi" w:cstheme="majorBidi"/>
          <w:color w:val="000000"/>
          <w:sz w:val="17"/>
          <w:szCs w:val="17"/>
        </w:rPr>
        <w:t>(I_gray)</w:t>
      </w:r>
    </w:p>
    <w:p w14:paraId="0ACB6B3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grad_magnitude ← </w:t>
      </w:r>
      <w:r w:rsidRPr="006964CF">
        <w:rPr>
          <w:rFonts w:asciiTheme="majorBidi" w:hAnsiTheme="majorBidi" w:cstheme="majorBidi"/>
          <w:color w:val="2B91AF"/>
          <w:sz w:val="17"/>
          <w:szCs w:val="17"/>
        </w:rPr>
        <w:t>Magnitude</w:t>
      </w:r>
      <w:r w:rsidRPr="006964CF">
        <w:rPr>
          <w:rFonts w:asciiTheme="majorBidi" w:hAnsiTheme="majorBidi" w:cstheme="majorBidi"/>
          <w:color w:val="000000"/>
          <w:sz w:val="17"/>
          <w:szCs w:val="17"/>
        </w:rPr>
        <w:t>(grad_x, grad_y)</w:t>
      </w:r>
    </w:p>
    <w:p w14:paraId="38DBDD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5BAAE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I_adaptive ← </w:t>
      </w:r>
      <w:r w:rsidRPr="006964CF">
        <w:rPr>
          <w:rFonts w:asciiTheme="majorBidi" w:hAnsiTheme="majorBidi" w:cstheme="majorBidi"/>
          <w:color w:val="2B91AF"/>
          <w:sz w:val="17"/>
          <w:szCs w:val="17"/>
        </w:rPr>
        <w:t>AdaptiveThreshold</w:t>
      </w:r>
      <w:r w:rsidRPr="006964CF">
        <w:rPr>
          <w:rFonts w:asciiTheme="majorBidi" w:hAnsiTheme="majorBidi" w:cstheme="majorBidi"/>
          <w:color w:val="000000"/>
          <w:sz w:val="17"/>
          <w:szCs w:val="17"/>
        </w:rPr>
        <w:t>(grad_magnitude, MEAN_C)</w:t>
      </w:r>
    </w:p>
    <w:p w14:paraId="45BFB2F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I_binary ← </w:t>
      </w:r>
      <w:r w:rsidRPr="006964CF">
        <w:rPr>
          <w:rFonts w:asciiTheme="majorBidi" w:hAnsiTheme="majorBidi" w:cstheme="majorBidi"/>
          <w:color w:val="2B91AF"/>
          <w:sz w:val="17"/>
          <w:szCs w:val="17"/>
        </w:rPr>
        <w:t>BinaryThreshold</w:t>
      </w:r>
      <w:r w:rsidRPr="006964CF">
        <w:rPr>
          <w:rFonts w:asciiTheme="majorBidi" w:hAnsiTheme="majorBidi" w:cstheme="majorBidi"/>
          <w:color w:val="000000"/>
          <w:sz w:val="17"/>
          <w:szCs w:val="17"/>
        </w:rPr>
        <w:t>(grad_magnitude, threshold)</w:t>
      </w:r>
    </w:p>
    <w:p w14:paraId="6641D31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I_combined ← I_adaptive OR I_binary</w:t>
      </w:r>
    </w:p>
    <w:p w14:paraId="064C3B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58DBA4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I_morph ← </w:t>
      </w:r>
      <w:r w:rsidRPr="006964CF">
        <w:rPr>
          <w:rFonts w:asciiTheme="majorBidi" w:hAnsiTheme="majorBidi" w:cstheme="majorBidi"/>
          <w:color w:val="2B91AF"/>
          <w:sz w:val="17"/>
          <w:szCs w:val="17"/>
        </w:rPr>
        <w:t>MorphologicalClose</w:t>
      </w:r>
      <w:r w:rsidRPr="006964CF">
        <w:rPr>
          <w:rFonts w:asciiTheme="majorBidi" w:hAnsiTheme="majorBidi" w:cstheme="majorBidi"/>
          <w:color w:val="000000"/>
          <w:sz w:val="17"/>
          <w:szCs w:val="17"/>
        </w:rPr>
        <w:t>(I_combined, horizontal_kernel)</w:t>
      </w:r>
    </w:p>
    <w:p w14:paraId="1930B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I_morph ← </w:t>
      </w:r>
      <w:r w:rsidRPr="006964CF">
        <w:rPr>
          <w:rFonts w:asciiTheme="majorBidi" w:hAnsiTheme="majorBidi" w:cstheme="majorBidi"/>
          <w:color w:val="2B91AF"/>
          <w:sz w:val="17"/>
          <w:szCs w:val="17"/>
        </w:rPr>
        <w:t>MorphologicalClose</w:t>
      </w:r>
      <w:r w:rsidRPr="006964CF">
        <w:rPr>
          <w:rFonts w:asciiTheme="majorBidi" w:hAnsiTheme="majorBidi" w:cstheme="majorBidi"/>
          <w:color w:val="000000"/>
          <w:sz w:val="17"/>
          <w:szCs w:val="17"/>
        </w:rPr>
        <w:t>(I_morph, vertical_kernel)</w:t>
      </w:r>
    </w:p>
    <w:p w14:paraId="7DEFBED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7920D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contours ← </w:t>
      </w:r>
      <w:r w:rsidRPr="006964CF">
        <w:rPr>
          <w:rFonts w:asciiTheme="majorBidi" w:hAnsiTheme="majorBidi" w:cstheme="majorBidi"/>
          <w:color w:val="2B91AF"/>
          <w:sz w:val="17"/>
          <w:szCs w:val="17"/>
        </w:rPr>
        <w:t>FindContours</w:t>
      </w:r>
      <w:r w:rsidRPr="006964CF">
        <w:rPr>
          <w:rFonts w:asciiTheme="majorBidi" w:hAnsiTheme="majorBidi" w:cstheme="majorBidi"/>
          <w:color w:val="000000"/>
          <w:sz w:val="17"/>
          <w:szCs w:val="17"/>
        </w:rPr>
        <w:t>(I_morph)</w:t>
      </w:r>
    </w:p>
    <w:p w14:paraId="4EEE815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R_grad ← </w:t>
      </w:r>
      <w:r w:rsidRPr="006964CF">
        <w:rPr>
          <w:rFonts w:ascii="Cambria Math" w:hAnsi="Cambria Math" w:cs="Cambria Math"/>
          <w:color w:val="000000"/>
          <w:sz w:val="17"/>
          <w:szCs w:val="17"/>
        </w:rPr>
        <w:t>∅</w:t>
      </w:r>
    </w:p>
    <w:p w14:paraId="2EE4FCB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BEBF1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FOR each contour C IN contours DO</w:t>
      </w:r>
    </w:p>
    <w:p w14:paraId="2DB660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Area</w:t>
      </w:r>
      <w:r w:rsidRPr="006964CF">
        <w:rPr>
          <w:rFonts w:asciiTheme="majorBidi" w:hAnsiTheme="majorBidi" w:cstheme="majorBidi"/>
          <w:color w:val="000000"/>
          <w:sz w:val="17"/>
          <w:szCs w:val="17"/>
        </w:rPr>
        <w:t xml:space="preserve">(C) ≥ min_area AND </w:t>
      </w:r>
      <w:r w:rsidRPr="006964CF">
        <w:rPr>
          <w:rFonts w:asciiTheme="majorBidi" w:hAnsiTheme="majorBidi" w:cstheme="majorBidi"/>
          <w:color w:val="2B91AF"/>
          <w:sz w:val="17"/>
          <w:szCs w:val="17"/>
        </w:rPr>
        <w:t>ValidAspectRatio</w:t>
      </w:r>
      <w:r w:rsidRPr="006964CF">
        <w:rPr>
          <w:rFonts w:asciiTheme="majorBidi" w:hAnsiTheme="majorBidi" w:cstheme="majorBidi"/>
          <w:color w:val="000000"/>
          <w:sz w:val="17"/>
          <w:szCs w:val="17"/>
        </w:rPr>
        <w:t>(C) THEN</w:t>
      </w:r>
    </w:p>
    <w:p w14:paraId="489FF0D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r w:rsidRPr="006964CF">
        <w:rPr>
          <w:rFonts w:asciiTheme="majorBidi" w:hAnsiTheme="majorBidi" w:cstheme="majorBidi"/>
          <w:color w:val="2B91AF"/>
          <w:sz w:val="17"/>
          <w:szCs w:val="17"/>
        </w:rPr>
        <w:t>MinAreaRect</w:t>
      </w:r>
      <w:r w:rsidRPr="006964CF">
        <w:rPr>
          <w:rFonts w:asciiTheme="majorBidi" w:hAnsiTheme="majorBidi" w:cstheme="majorBidi"/>
          <w:color w:val="000000"/>
          <w:sz w:val="17"/>
          <w:szCs w:val="17"/>
        </w:rPr>
        <w:t>(C)</w:t>
      </w:r>
    </w:p>
    <w:p w14:paraId="3AE7AE7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r w:rsidRPr="006964CF">
        <w:rPr>
          <w:rFonts w:asciiTheme="majorBidi" w:hAnsiTheme="majorBidi" w:cstheme="majorBidi"/>
          <w:color w:val="2B91AF"/>
          <w:sz w:val="17"/>
          <w:szCs w:val="17"/>
        </w:rPr>
        <w:t>PerspectiveTransform</w:t>
      </w:r>
      <w:r w:rsidRPr="006964CF">
        <w:rPr>
          <w:rFonts w:asciiTheme="majorBidi" w:hAnsiTheme="majorBidi" w:cstheme="majorBidi"/>
          <w:color w:val="000000"/>
          <w:sz w:val="17"/>
          <w:szCs w:val="17"/>
        </w:rPr>
        <w:t>(I_orig, box)</w:t>
      </w:r>
    </w:p>
    <w:p w14:paraId="651BF75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R_grad ← R_grad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{box, warped}</w:t>
      </w:r>
    </w:p>
    <w:p w14:paraId="7CEBEF8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02523A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7ABB19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0C82A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00"/>
          <w:sz w:val="17"/>
          <w:szCs w:val="17"/>
        </w:rPr>
        <w:t xml:space="preserve">    RETURN R_grad</w:t>
      </w:r>
    </w:p>
    <w:p w14:paraId="5B5ED535" w14:textId="1D19218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708098"/>
        <w:rPr>
          <w:rFonts w:asciiTheme="majorBidi" w:hAnsiTheme="majorBidi" w:cstheme="majorBidi"/>
          <w:sz w:val="17"/>
          <w:szCs w:val="17"/>
        </w:rPr>
      </w:pPr>
      <w:r w:rsidRPr="006964CF">
        <w:rPr>
          <w:rFonts w:asciiTheme="majorBidi" w:hAnsiTheme="majorBidi" w:cstheme="majorBidi"/>
          <w:color w:val="0000FF"/>
          <w:sz w:val="17"/>
          <w:szCs w:val="17"/>
        </w:rPr>
        <w:t>END</w:t>
      </w:r>
    </w:p>
    <w:p w14:paraId="0C972FA8" w14:textId="55D80CFE" w:rsidR="00B806EC" w:rsidRPr="006964CF" w:rsidRDefault="00B67587" w:rsidP="00B806EC">
      <w:pPr>
        <w:pStyle w:val="Heading3"/>
        <w:rPr>
          <w:rtl/>
        </w:rPr>
      </w:pPr>
      <w:bookmarkStart w:id="38" w:name="_Toc200145110"/>
      <w:r w:rsidRPr="006964CF">
        <w:t>B</w:t>
      </w:r>
      <w:r w:rsidR="00B806EC" w:rsidRPr="006964CF">
        <w:t>.4 QR Code Grid-Based Detection</w:t>
      </w:r>
      <w:bookmarkEnd w:id="38"/>
    </w:p>
    <w:p w14:paraId="7407B07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Specialized</w:t>
      </w:r>
      <w:r w:rsidRPr="006964CF">
        <w:rPr>
          <w:rFonts w:asciiTheme="majorBidi" w:hAnsiTheme="majorBidi" w:cstheme="majorBidi"/>
          <w:color w:val="000000"/>
          <w:sz w:val="17"/>
          <w:szCs w:val="17"/>
        </w:rPr>
        <w:t xml:space="preserve"> QR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Detection</w:t>
      </w:r>
    </w:p>
    <w:p w14:paraId="660A013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I</w:t>
      </w:r>
    </w:p>
    <w:p w14:paraId="28DDDDD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QR code regions R_qr</w:t>
      </w:r>
    </w:p>
    <w:p w14:paraId="629578A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w:t>
      </w:r>
    </w:p>
    <w:p w14:paraId="1B423A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BEGIN</w:t>
      </w:r>
    </w:p>
    <w:p w14:paraId="56C9CF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I_gray ← </w:t>
      </w:r>
      <w:r w:rsidRPr="006964CF">
        <w:rPr>
          <w:rFonts w:asciiTheme="majorBidi" w:hAnsiTheme="majorBidi" w:cstheme="majorBidi"/>
          <w:color w:val="2B91AF"/>
          <w:sz w:val="17"/>
          <w:szCs w:val="17"/>
        </w:rPr>
        <w:t>ConvertToGrayscale</w:t>
      </w:r>
      <w:r w:rsidRPr="006964CF">
        <w:rPr>
          <w:rFonts w:asciiTheme="majorBidi" w:hAnsiTheme="majorBidi" w:cstheme="majorBidi"/>
          <w:color w:val="000000"/>
          <w:sz w:val="17"/>
          <w:szCs w:val="17"/>
        </w:rPr>
        <w:t>(I)</w:t>
      </w:r>
    </w:p>
    <w:p w14:paraId="173CA7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I_enhanced ← CLAHE(I_gray)</w:t>
      </w:r>
    </w:p>
    <w:p w14:paraId="0CF1BE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I_binary ← </w:t>
      </w:r>
      <w:r w:rsidRPr="006964CF">
        <w:rPr>
          <w:rFonts w:asciiTheme="majorBidi" w:hAnsiTheme="majorBidi" w:cstheme="majorBidi"/>
          <w:color w:val="2B91AF"/>
          <w:sz w:val="17"/>
          <w:szCs w:val="17"/>
        </w:rPr>
        <w:t>AdaptiveThreshold</w:t>
      </w:r>
      <w:r w:rsidRPr="006964CF">
        <w:rPr>
          <w:rFonts w:asciiTheme="majorBidi" w:hAnsiTheme="majorBidi" w:cstheme="majorBidi"/>
          <w:color w:val="000000"/>
          <w:sz w:val="17"/>
          <w:szCs w:val="17"/>
        </w:rPr>
        <w:t>(I_enhanced)</w:t>
      </w:r>
    </w:p>
    <w:p w14:paraId="311C694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A0096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h, w ← </w:t>
      </w:r>
      <w:r w:rsidRPr="006964CF">
        <w:rPr>
          <w:rFonts w:asciiTheme="majorBidi" w:hAnsiTheme="majorBidi" w:cstheme="majorBidi"/>
          <w:color w:val="2B91AF"/>
          <w:sz w:val="17"/>
          <w:szCs w:val="17"/>
        </w:rPr>
        <w:t>GetDimensions</w:t>
      </w:r>
      <w:r w:rsidRPr="006964CF">
        <w:rPr>
          <w:rFonts w:asciiTheme="majorBidi" w:hAnsiTheme="majorBidi" w:cstheme="majorBidi"/>
          <w:color w:val="000000"/>
          <w:sz w:val="17"/>
          <w:szCs w:val="17"/>
        </w:rPr>
        <w:t>(I_gray)</w:t>
      </w:r>
    </w:p>
    <w:p w14:paraId="73A6ED0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grid_size ← min(w, h) / </w:t>
      </w:r>
      <w:r w:rsidRPr="006964CF">
        <w:rPr>
          <w:rFonts w:asciiTheme="majorBidi" w:hAnsiTheme="majorBidi" w:cstheme="majorBidi"/>
          <w:color w:val="006666"/>
          <w:sz w:val="17"/>
          <w:szCs w:val="17"/>
        </w:rPr>
        <w:t>3</w:t>
      </w:r>
    </w:p>
    <w:p w14:paraId="65E0E1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R_qr ← </w:t>
      </w:r>
      <w:r w:rsidRPr="006964CF">
        <w:rPr>
          <w:rFonts w:ascii="Cambria Math" w:hAnsi="Cambria Math" w:cs="Cambria Math"/>
          <w:color w:val="000000"/>
          <w:sz w:val="17"/>
          <w:szCs w:val="17"/>
        </w:rPr>
        <w:t>∅</w:t>
      </w:r>
    </w:p>
    <w:p w14:paraId="7F40FD9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B4D02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y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h STEP grid_size DO</w:t>
      </w:r>
    </w:p>
    <w:p w14:paraId="54663D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x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TO w STEP grid_size DO</w:t>
      </w:r>
    </w:p>
    <w:p w14:paraId="7147814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roi ← </w:t>
      </w:r>
      <w:r w:rsidRPr="006964CF">
        <w:rPr>
          <w:rFonts w:asciiTheme="majorBidi" w:hAnsiTheme="majorBidi" w:cstheme="majorBidi"/>
          <w:color w:val="2B91AF"/>
          <w:sz w:val="17"/>
          <w:szCs w:val="17"/>
        </w:rPr>
        <w:t>ExtractROI</w:t>
      </w:r>
      <w:r w:rsidRPr="006964CF">
        <w:rPr>
          <w:rFonts w:asciiTheme="majorBidi" w:hAnsiTheme="majorBidi" w:cstheme="majorBidi"/>
          <w:color w:val="000000"/>
          <w:sz w:val="17"/>
          <w:szCs w:val="17"/>
        </w:rPr>
        <w:t>(I_binary, x, y, grid_size)</w:t>
      </w:r>
    </w:p>
    <w:p w14:paraId="5F369A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roi_gray ← </w:t>
      </w:r>
      <w:r w:rsidRPr="006964CF">
        <w:rPr>
          <w:rFonts w:asciiTheme="majorBidi" w:hAnsiTheme="majorBidi" w:cstheme="majorBidi"/>
          <w:color w:val="2B91AF"/>
          <w:sz w:val="17"/>
          <w:szCs w:val="17"/>
        </w:rPr>
        <w:t>ExtractROI</w:t>
      </w:r>
      <w:r w:rsidRPr="006964CF">
        <w:rPr>
          <w:rFonts w:asciiTheme="majorBidi" w:hAnsiTheme="majorBidi" w:cstheme="majorBidi"/>
          <w:color w:val="000000"/>
          <w:sz w:val="17"/>
          <w:szCs w:val="17"/>
        </w:rPr>
        <w:t>(I_gray, x, y, grid_size)</w:t>
      </w:r>
    </w:p>
    <w:p w14:paraId="4CDB35E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roi_sharp ← </w:t>
      </w:r>
      <w:r w:rsidRPr="006964CF">
        <w:rPr>
          <w:rFonts w:asciiTheme="majorBidi" w:hAnsiTheme="majorBidi" w:cstheme="majorBidi"/>
          <w:color w:val="2B91AF"/>
          <w:sz w:val="17"/>
          <w:szCs w:val="17"/>
        </w:rPr>
        <w:t>SharpenFilter</w:t>
      </w:r>
      <w:r w:rsidRPr="006964CF">
        <w:rPr>
          <w:rFonts w:asciiTheme="majorBidi" w:hAnsiTheme="majorBidi" w:cstheme="majorBidi"/>
          <w:color w:val="000000"/>
          <w:sz w:val="17"/>
          <w:szCs w:val="17"/>
        </w:rPr>
        <w:t>(roi_gray)</w:t>
      </w:r>
    </w:p>
    <w:p w14:paraId="10AEBDD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B50D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test_images ← {roi, roi_gray, roi_sharp}</w:t>
      </w:r>
    </w:p>
    <w:p w14:paraId="2ECA935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C84305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FOR each test_img IN test_images DO</w:t>
      </w:r>
    </w:p>
    <w:p w14:paraId="663EBC5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decoded ← </w:t>
      </w:r>
      <w:r w:rsidRPr="006964CF">
        <w:rPr>
          <w:rFonts w:asciiTheme="majorBidi" w:hAnsiTheme="majorBidi" w:cstheme="majorBidi"/>
          <w:color w:val="2B91AF"/>
          <w:sz w:val="17"/>
          <w:szCs w:val="17"/>
        </w:rPr>
        <w:t>PyZBarDecode</w:t>
      </w:r>
      <w:r w:rsidRPr="006964CF">
        <w:rPr>
          <w:rFonts w:asciiTheme="majorBidi" w:hAnsiTheme="majorBidi" w:cstheme="majorBidi"/>
          <w:color w:val="000000"/>
          <w:sz w:val="17"/>
          <w:szCs w:val="17"/>
        </w:rPr>
        <w:t>(test_img)</w:t>
      </w:r>
    </w:p>
    <w:p w14:paraId="0FCB32F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IF decoded.type = QRCODE THEN</w:t>
      </w:r>
    </w:p>
    <w:p w14:paraId="016DEDE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r w:rsidRPr="006964CF">
        <w:rPr>
          <w:rFonts w:asciiTheme="majorBidi" w:hAnsiTheme="majorBidi" w:cstheme="majorBidi"/>
          <w:color w:val="2B91AF"/>
          <w:sz w:val="17"/>
          <w:szCs w:val="17"/>
        </w:rPr>
        <w:t>TransformCoordinates</w:t>
      </w:r>
      <w:r w:rsidRPr="006964CF">
        <w:rPr>
          <w:rFonts w:asciiTheme="majorBidi" w:hAnsiTheme="majorBidi" w:cstheme="majorBidi"/>
          <w:color w:val="000000"/>
          <w:sz w:val="17"/>
          <w:szCs w:val="17"/>
        </w:rPr>
        <w:t>(decoded.polygon, x, y)</w:t>
      </w:r>
    </w:p>
    <w:p w14:paraId="714D03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warped ← </w:t>
      </w:r>
      <w:r w:rsidRPr="006964CF">
        <w:rPr>
          <w:rFonts w:asciiTheme="majorBidi" w:hAnsiTheme="majorBidi" w:cstheme="majorBidi"/>
          <w:color w:val="2B91AF"/>
          <w:sz w:val="17"/>
          <w:szCs w:val="17"/>
        </w:rPr>
        <w:t>PerspectiveTransform</w:t>
      </w:r>
      <w:r w:rsidRPr="006964CF">
        <w:rPr>
          <w:rFonts w:asciiTheme="majorBidi" w:hAnsiTheme="majorBidi" w:cstheme="majorBidi"/>
          <w:color w:val="000000"/>
          <w:sz w:val="17"/>
          <w:szCs w:val="17"/>
        </w:rPr>
        <w:t>(I, points)</w:t>
      </w:r>
    </w:p>
    <w:p w14:paraId="32996D8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R_qr ← R_qr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{points, warped, decoded}</w:t>
      </w:r>
    </w:p>
    <w:p w14:paraId="430AD2C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BREAK</w:t>
      </w:r>
    </w:p>
    <w:p w14:paraId="114582E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32BC750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2E2202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7F7474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2475B4CE" w14:textId="61B20836"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2A5F6A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00"/>
          <w:sz w:val="17"/>
          <w:szCs w:val="17"/>
        </w:rPr>
        <w:t xml:space="preserve">    RETURN R_qr</w:t>
      </w:r>
    </w:p>
    <w:p w14:paraId="3E0C1324" w14:textId="24516A9A"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8716139"/>
        <w:rPr>
          <w:rFonts w:asciiTheme="majorBidi" w:hAnsiTheme="majorBidi" w:cstheme="majorBidi"/>
          <w:sz w:val="17"/>
          <w:szCs w:val="17"/>
        </w:rPr>
      </w:pPr>
      <w:r w:rsidRPr="006964CF">
        <w:rPr>
          <w:rFonts w:asciiTheme="majorBidi" w:hAnsiTheme="majorBidi" w:cstheme="majorBidi"/>
          <w:color w:val="0000FF"/>
          <w:sz w:val="17"/>
          <w:szCs w:val="17"/>
        </w:rPr>
        <w:t>END</w:t>
      </w:r>
    </w:p>
    <w:p w14:paraId="6387FAAF" w14:textId="675951BD" w:rsidR="00B806EC" w:rsidRPr="006964CF" w:rsidRDefault="00B67587" w:rsidP="00B806EC">
      <w:pPr>
        <w:pStyle w:val="Heading3"/>
        <w:rPr>
          <w:rtl/>
        </w:rPr>
      </w:pPr>
      <w:bookmarkStart w:id="39" w:name="_Toc200145111"/>
      <w:r w:rsidRPr="006964CF">
        <w:lastRenderedPageBreak/>
        <w:t>B</w:t>
      </w:r>
      <w:r w:rsidR="00B806EC" w:rsidRPr="006964CF">
        <w:t>.5</w:t>
      </w:r>
      <w:r w:rsidR="00B806EC" w:rsidRPr="006964CF">
        <w:rPr>
          <w:rtl/>
        </w:rPr>
        <w:t xml:space="preserve"> </w:t>
      </w:r>
      <w:r w:rsidR="00B806EC" w:rsidRPr="006964CF">
        <w:t>Multi-Orientation Recognition</w:t>
      </w:r>
      <w:bookmarkEnd w:id="39"/>
    </w:p>
    <w:p w14:paraId="656AA2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Adaptive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Code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Recognition</w:t>
      </w:r>
    </w:p>
    <w:p w14:paraId="46E34D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region I_region</w:t>
      </w:r>
    </w:p>
    <w:p w14:paraId="192AD70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Decoded</w:t>
      </w:r>
      <w:r w:rsidRPr="006964CF">
        <w:rPr>
          <w:rFonts w:asciiTheme="majorBidi" w:hAnsiTheme="majorBidi" w:cstheme="majorBidi"/>
          <w:color w:val="000000"/>
          <w:sz w:val="17"/>
          <w:szCs w:val="17"/>
        </w:rPr>
        <w:t xml:space="preserve"> result D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NULL</w:t>
      </w:r>
    </w:p>
    <w:p w14:paraId="1B871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w:t>
      </w:r>
    </w:p>
    <w:p w14:paraId="29B56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BEGIN</w:t>
      </w:r>
    </w:p>
    <w:p w14:paraId="2EFE277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I_gray ← </w:t>
      </w:r>
      <w:r w:rsidRPr="006964CF">
        <w:rPr>
          <w:rFonts w:asciiTheme="majorBidi" w:hAnsiTheme="majorBidi" w:cstheme="majorBidi"/>
          <w:color w:val="2B91AF"/>
          <w:sz w:val="17"/>
          <w:szCs w:val="17"/>
        </w:rPr>
        <w:t>ConvertToGrayscale</w:t>
      </w:r>
      <w:r w:rsidRPr="006964CF">
        <w:rPr>
          <w:rFonts w:asciiTheme="majorBidi" w:hAnsiTheme="majorBidi" w:cstheme="majorBidi"/>
          <w:color w:val="000000"/>
          <w:sz w:val="17"/>
          <w:szCs w:val="17"/>
        </w:rPr>
        <w:t>(I_region)</w:t>
      </w:r>
    </w:p>
    <w:p w14:paraId="673C6D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grad_x ← </w:t>
      </w:r>
      <w:r w:rsidRPr="006964CF">
        <w:rPr>
          <w:rFonts w:asciiTheme="majorBidi" w:hAnsiTheme="majorBidi" w:cstheme="majorBidi"/>
          <w:color w:val="2B91AF"/>
          <w:sz w:val="17"/>
          <w:szCs w:val="17"/>
        </w:rPr>
        <w:t>SobelX</w:t>
      </w:r>
      <w:r w:rsidRPr="006964CF">
        <w:rPr>
          <w:rFonts w:asciiTheme="majorBidi" w:hAnsiTheme="majorBidi" w:cstheme="majorBidi"/>
          <w:color w:val="000000"/>
          <w:sz w:val="17"/>
          <w:szCs w:val="17"/>
        </w:rPr>
        <w:t>(I_gray)</w:t>
      </w:r>
    </w:p>
    <w:p w14:paraId="143BD1D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grad_y ← </w:t>
      </w:r>
      <w:r w:rsidRPr="006964CF">
        <w:rPr>
          <w:rFonts w:asciiTheme="majorBidi" w:hAnsiTheme="majorBidi" w:cstheme="majorBidi"/>
          <w:color w:val="2B91AF"/>
          <w:sz w:val="17"/>
          <w:szCs w:val="17"/>
        </w:rPr>
        <w:t>SobelY</w:t>
      </w:r>
      <w:r w:rsidRPr="006964CF">
        <w:rPr>
          <w:rFonts w:asciiTheme="majorBidi" w:hAnsiTheme="majorBidi" w:cstheme="majorBidi"/>
          <w:color w:val="000000"/>
          <w:sz w:val="17"/>
          <w:szCs w:val="17"/>
        </w:rPr>
        <w:t>(I_gray)</w:t>
      </w:r>
    </w:p>
    <w:p w14:paraId="55EEDFA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806F7B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 xml:space="preserve">(grad_y) &gt; </w:t>
      </w:r>
      <w:r w:rsidRPr="006964CF">
        <w:rPr>
          <w:rFonts w:asciiTheme="majorBidi" w:hAnsiTheme="majorBidi" w:cstheme="majorBidi"/>
          <w:color w:val="2B91AF"/>
          <w:sz w:val="17"/>
          <w:szCs w:val="17"/>
        </w:rPr>
        <w:t>Sum</w:t>
      </w:r>
      <w:r w:rsidRPr="006964CF">
        <w:rPr>
          <w:rFonts w:asciiTheme="majorBidi" w:hAnsiTheme="majorBidi" w:cstheme="majorBidi"/>
          <w:color w:val="000000"/>
          <w:sz w:val="17"/>
          <w:szCs w:val="17"/>
        </w:rPr>
        <w:t xml:space="preserve">(grad_x)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THEN</w:t>
      </w:r>
    </w:p>
    <w:p w14:paraId="4E5AE0F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rotation_angles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0F75D6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6AFD3E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rotation_angles ←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30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45</w:t>
      </w:r>
      <w:r w:rsidRPr="006964CF">
        <w:rPr>
          <w:rFonts w:asciiTheme="majorBidi" w:hAnsiTheme="majorBidi" w:cstheme="majorBidi"/>
          <w:color w:val="000000"/>
          <w:sz w:val="17"/>
          <w:szCs w:val="17"/>
        </w:rPr>
        <w:t>°}</w:t>
      </w:r>
    </w:p>
    <w:p w14:paraId="12607F7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1B069D1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7C589A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test_versions ← </w:t>
      </w:r>
      <w:r w:rsidRPr="006964CF">
        <w:rPr>
          <w:rFonts w:ascii="Cambria Math" w:hAnsi="Cambria Math" w:cs="Cambria Math"/>
          <w:color w:val="000000"/>
          <w:sz w:val="17"/>
          <w:szCs w:val="17"/>
        </w:rPr>
        <w:t>∅</w:t>
      </w:r>
    </w:p>
    <w:p w14:paraId="203E56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angle IN rotation_angles DO</w:t>
      </w:r>
    </w:p>
    <w:p w14:paraId="1281E69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I_rotated ← </w:t>
      </w:r>
      <w:r w:rsidRPr="006964CF">
        <w:rPr>
          <w:rFonts w:asciiTheme="majorBidi" w:hAnsiTheme="majorBidi" w:cstheme="majorBidi"/>
          <w:color w:val="2B91AF"/>
          <w:sz w:val="17"/>
          <w:szCs w:val="17"/>
        </w:rPr>
        <w:t>RotateImage</w:t>
      </w:r>
      <w:r w:rsidRPr="006964CF">
        <w:rPr>
          <w:rFonts w:asciiTheme="majorBidi" w:hAnsiTheme="majorBidi" w:cstheme="majorBidi"/>
          <w:color w:val="000000"/>
          <w:sz w:val="17"/>
          <w:szCs w:val="17"/>
        </w:rPr>
        <w:t>(I_region, angle)</w:t>
      </w:r>
    </w:p>
    <w:p w14:paraId="1C78438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I_enhanced ← CLAHE(I_rotated)</w:t>
      </w:r>
    </w:p>
    <w:p w14:paraId="4CC2E0D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I_adaptive ← </w:t>
      </w:r>
      <w:r w:rsidRPr="006964CF">
        <w:rPr>
          <w:rFonts w:asciiTheme="majorBidi" w:hAnsiTheme="majorBidi" w:cstheme="majorBidi"/>
          <w:color w:val="2B91AF"/>
          <w:sz w:val="17"/>
          <w:szCs w:val="17"/>
        </w:rPr>
        <w:t>AdaptiveThreshold</w:t>
      </w:r>
      <w:r w:rsidRPr="006964CF">
        <w:rPr>
          <w:rFonts w:asciiTheme="majorBidi" w:hAnsiTheme="majorBidi" w:cstheme="majorBidi"/>
          <w:color w:val="000000"/>
          <w:sz w:val="17"/>
          <w:szCs w:val="17"/>
        </w:rPr>
        <w:t>(I_enhanced)</w:t>
      </w:r>
    </w:p>
    <w:p w14:paraId="6B377E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I_otsu ← </w:t>
      </w:r>
      <w:r w:rsidRPr="006964CF">
        <w:rPr>
          <w:rFonts w:asciiTheme="majorBidi" w:hAnsiTheme="majorBidi" w:cstheme="majorBidi"/>
          <w:color w:val="2B91AF"/>
          <w:sz w:val="17"/>
          <w:szCs w:val="17"/>
        </w:rPr>
        <w:t>OtsuThreshold</w:t>
      </w:r>
      <w:r w:rsidRPr="006964CF">
        <w:rPr>
          <w:rFonts w:asciiTheme="majorBidi" w:hAnsiTheme="majorBidi" w:cstheme="majorBidi"/>
          <w:color w:val="000000"/>
          <w:sz w:val="17"/>
          <w:szCs w:val="17"/>
        </w:rPr>
        <w:t>(I_enhanced)</w:t>
      </w:r>
    </w:p>
    <w:p w14:paraId="4B0866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test_versions ← test_versions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{I_rotated, I_enhanced, I_adaptive, I_otsu}</w:t>
      </w:r>
    </w:p>
    <w:p w14:paraId="1C476E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7B70C33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FE24C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FOR each version IN test_versions DO</w:t>
      </w:r>
    </w:p>
    <w:p w14:paraId="43D562E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D ← </w:t>
      </w:r>
      <w:r w:rsidRPr="006964CF">
        <w:rPr>
          <w:rFonts w:asciiTheme="majorBidi" w:hAnsiTheme="majorBidi" w:cstheme="majorBidi"/>
          <w:color w:val="2B91AF"/>
          <w:sz w:val="17"/>
          <w:szCs w:val="17"/>
        </w:rPr>
        <w:t>PyZBarDecode</w:t>
      </w:r>
      <w:r w:rsidRPr="006964CF">
        <w:rPr>
          <w:rFonts w:asciiTheme="majorBidi" w:hAnsiTheme="majorBidi" w:cstheme="majorBidi"/>
          <w:color w:val="000000"/>
          <w:sz w:val="17"/>
          <w:szCs w:val="17"/>
        </w:rPr>
        <w:t>(version)</w:t>
      </w:r>
    </w:p>
    <w:p w14:paraId="6C40CAE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D ≠ NULL THEN</w:t>
      </w:r>
    </w:p>
    <w:p w14:paraId="0CB4F19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IF D.type = EAN13 AND </w:t>
      </w:r>
      <w:r w:rsidRPr="006964CF">
        <w:rPr>
          <w:rFonts w:asciiTheme="majorBidi" w:hAnsiTheme="majorBidi" w:cstheme="majorBidi"/>
          <w:color w:val="2B91AF"/>
          <w:sz w:val="17"/>
          <w:szCs w:val="17"/>
        </w:rPr>
        <w:t>ValidateChecksum</w:t>
      </w:r>
      <w:r w:rsidRPr="006964CF">
        <w:rPr>
          <w:rFonts w:asciiTheme="majorBidi" w:hAnsiTheme="majorBidi" w:cstheme="majorBidi"/>
          <w:color w:val="000000"/>
          <w:sz w:val="17"/>
          <w:szCs w:val="17"/>
        </w:rPr>
        <w:t>(D.data) THEN</w:t>
      </w:r>
    </w:p>
    <w:p w14:paraId="14A4D01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11D0294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ELSE IF D.type ≠ EAN13 THEN</w:t>
      </w:r>
    </w:p>
    <w:p w14:paraId="79CD16C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D</w:t>
      </w:r>
    </w:p>
    <w:p w14:paraId="4BEEFBA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A37F96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40669F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3C1349C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B03287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00"/>
          <w:sz w:val="17"/>
          <w:szCs w:val="17"/>
        </w:rPr>
        <w:t xml:space="preserve">    RETURN NULL</w:t>
      </w:r>
    </w:p>
    <w:p w14:paraId="1D24A3A7" w14:textId="5B97B8CC"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72702"/>
        <w:rPr>
          <w:rFonts w:asciiTheme="majorBidi" w:hAnsiTheme="majorBidi" w:cstheme="majorBidi"/>
          <w:sz w:val="17"/>
          <w:szCs w:val="17"/>
        </w:rPr>
      </w:pPr>
      <w:r w:rsidRPr="006964CF">
        <w:rPr>
          <w:rFonts w:asciiTheme="majorBidi" w:hAnsiTheme="majorBidi" w:cstheme="majorBidi"/>
          <w:color w:val="0000FF"/>
          <w:sz w:val="17"/>
          <w:szCs w:val="17"/>
        </w:rPr>
        <w:t>END</w:t>
      </w:r>
    </w:p>
    <w:p w14:paraId="64C308D6" w14:textId="77777777" w:rsidR="00B806EC" w:rsidRPr="006964CF" w:rsidRDefault="00B806EC" w:rsidP="00B806EC">
      <w:pPr>
        <w:rPr>
          <w:rFonts w:asciiTheme="majorBidi" w:hAnsiTheme="majorBidi" w:cstheme="majorBidi"/>
          <w:rtl/>
        </w:rPr>
      </w:pPr>
    </w:p>
    <w:p w14:paraId="7ACF70DF" w14:textId="1E16EC4F" w:rsidR="00B806EC" w:rsidRPr="006964CF" w:rsidRDefault="00B67587" w:rsidP="00B806EC">
      <w:pPr>
        <w:pStyle w:val="Heading3"/>
        <w:rPr>
          <w:rtl/>
        </w:rPr>
      </w:pPr>
      <w:bookmarkStart w:id="40" w:name="_Toc200145112"/>
      <w:r w:rsidRPr="006964CF">
        <w:t>B</w:t>
      </w:r>
      <w:r w:rsidR="00B806EC" w:rsidRPr="006964CF">
        <w:t>.</w:t>
      </w:r>
      <w:r w:rsidR="00B806EC" w:rsidRPr="006964CF">
        <w:rPr>
          <w:rtl/>
        </w:rPr>
        <w:t>6</w:t>
      </w:r>
      <w:r w:rsidR="00B806EC" w:rsidRPr="006964CF">
        <w:t xml:space="preserve"> False Positive Filtering</w:t>
      </w:r>
      <w:bookmarkEnd w:id="40"/>
    </w:p>
    <w:p w14:paraId="47B8135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0000FF"/>
          <w:sz w:val="17"/>
          <w:szCs w:val="17"/>
        </w:rPr>
        <w:t>False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Positive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Elimination</w:t>
      </w:r>
    </w:p>
    <w:p w14:paraId="7BCB07A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Set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of</w:t>
      </w:r>
      <w:r w:rsidRPr="006964CF">
        <w:rPr>
          <w:rFonts w:asciiTheme="majorBidi" w:hAnsiTheme="majorBidi" w:cstheme="majorBidi"/>
          <w:color w:val="000000"/>
          <w:sz w:val="17"/>
          <w:szCs w:val="17"/>
        </w:rPr>
        <w:t xml:space="preserve"> regions R, </w:t>
      </w:r>
      <w:r w:rsidRPr="006964CF">
        <w:rPr>
          <w:rFonts w:asciiTheme="majorBidi" w:hAnsiTheme="majorBidi" w:cstheme="majorBidi"/>
          <w:color w:val="2B91AF"/>
          <w:sz w:val="17"/>
          <w:szCs w:val="17"/>
        </w:rPr>
        <w:t>Original</w:t>
      </w:r>
      <w:r w:rsidRPr="006964CF">
        <w:rPr>
          <w:rFonts w:asciiTheme="majorBidi" w:hAnsiTheme="majorBidi" w:cstheme="majorBidi"/>
          <w:color w:val="000000"/>
          <w:sz w:val="17"/>
          <w:szCs w:val="17"/>
        </w:rPr>
        <w:t xml:space="preserve"> image I</w:t>
      </w:r>
    </w:p>
    <w:p w14:paraId="36F1BF6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Filtered</w:t>
      </w:r>
      <w:r w:rsidRPr="006964CF">
        <w:rPr>
          <w:rFonts w:asciiTheme="majorBidi" w:hAnsiTheme="majorBidi" w:cstheme="majorBidi"/>
          <w:color w:val="000000"/>
          <w:sz w:val="17"/>
          <w:szCs w:val="17"/>
        </w:rPr>
        <w:t xml:space="preserve"> regions R_filtered</w:t>
      </w:r>
    </w:p>
    <w:p w14:paraId="73499B20"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w:t>
      </w:r>
    </w:p>
    <w:p w14:paraId="69D1155B"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BEGIN</w:t>
      </w:r>
    </w:p>
    <w:p w14:paraId="152D324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R_decoded ← {r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 : r has decoded data}</w:t>
      </w:r>
    </w:p>
    <w:p w14:paraId="01EEAF0E"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|R_decoded|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THEN</w:t>
      </w:r>
    </w:p>
    <w:p w14:paraId="3CBE56B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R_decoded</w:t>
      </w:r>
    </w:p>
    <w:p w14:paraId="6D11B8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D62CD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28319E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img_area ← </w:t>
      </w:r>
      <w:r w:rsidRPr="006964CF">
        <w:rPr>
          <w:rFonts w:asciiTheme="majorBidi" w:hAnsiTheme="majorBidi" w:cstheme="majorBidi"/>
          <w:color w:val="2B91AF"/>
          <w:sz w:val="17"/>
          <w:szCs w:val="17"/>
        </w:rPr>
        <w:t>Width</w:t>
      </w:r>
      <w:r w:rsidRPr="006964CF">
        <w:rPr>
          <w:rFonts w:asciiTheme="majorBidi" w:hAnsiTheme="majorBidi" w:cstheme="majorBidi"/>
          <w:color w:val="000000"/>
          <w:sz w:val="17"/>
          <w:szCs w:val="17"/>
        </w:rPr>
        <w:t xml:space="preserve">(I) × </w:t>
      </w:r>
      <w:r w:rsidRPr="006964CF">
        <w:rPr>
          <w:rFonts w:asciiTheme="majorBidi" w:hAnsiTheme="majorBidi" w:cstheme="majorBidi"/>
          <w:color w:val="2B91AF"/>
          <w:sz w:val="17"/>
          <w:szCs w:val="17"/>
        </w:rPr>
        <w:t>Height</w:t>
      </w:r>
      <w:r w:rsidRPr="006964CF">
        <w:rPr>
          <w:rFonts w:asciiTheme="majorBidi" w:hAnsiTheme="majorBidi" w:cstheme="majorBidi"/>
          <w:color w:val="000000"/>
          <w:sz w:val="17"/>
          <w:szCs w:val="17"/>
        </w:rPr>
        <w:t>(I)</w:t>
      </w:r>
    </w:p>
    <w:p w14:paraId="3A86B9E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R_filtered ← </w:t>
      </w:r>
      <w:r w:rsidRPr="006964CF">
        <w:rPr>
          <w:rFonts w:ascii="Cambria Math" w:hAnsi="Cambria Math" w:cs="Cambria Math"/>
          <w:color w:val="000000"/>
          <w:sz w:val="17"/>
          <w:szCs w:val="17"/>
        </w:rPr>
        <w:t>∅</w:t>
      </w:r>
    </w:p>
    <w:p w14:paraId="5D96586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BC9B1C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FOR each region r IN R DO</w:t>
      </w:r>
    </w:p>
    <w:p w14:paraId="33B5AA4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region_area ← </w:t>
      </w:r>
      <w:r w:rsidRPr="006964CF">
        <w:rPr>
          <w:rFonts w:asciiTheme="majorBidi" w:hAnsiTheme="majorBidi" w:cstheme="majorBidi"/>
          <w:color w:val="2B91AF"/>
          <w:sz w:val="17"/>
          <w:szCs w:val="17"/>
        </w:rPr>
        <w:t>CalculateArea</w:t>
      </w:r>
      <w:r w:rsidRPr="006964CF">
        <w:rPr>
          <w:rFonts w:asciiTheme="majorBidi" w:hAnsiTheme="majorBidi" w:cstheme="majorBidi"/>
          <w:color w:val="000000"/>
          <w:sz w:val="17"/>
          <w:szCs w:val="17"/>
        </w:rPr>
        <w:t>(r.box)</w:t>
      </w:r>
    </w:p>
    <w:p w14:paraId="5B53672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9A8FD77"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region_area &lt; </w:t>
      </w:r>
      <w:r w:rsidRPr="006964CF">
        <w:rPr>
          <w:rFonts w:asciiTheme="majorBidi" w:hAnsiTheme="majorBidi" w:cstheme="majorBidi"/>
          <w:color w:val="006666"/>
          <w:sz w:val="17"/>
          <w:szCs w:val="17"/>
        </w:rPr>
        <w:t>0.0005</w:t>
      </w:r>
      <w:r w:rsidRPr="006964CF">
        <w:rPr>
          <w:rFonts w:asciiTheme="majorBidi" w:hAnsiTheme="majorBidi" w:cstheme="majorBidi"/>
          <w:color w:val="000000"/>
          <w:sz w:val="17"/>
          <w:szCs w:val="17"/>
        </w:rPr>
        <w:t xml:space="preserve"> × img_area OR region_area &gt; </w:t>
      </w:r>
      <w:r w:rsidRPr="006964CF">
        <w:rPr>
          <w:rFonts w:asciiTheme="majorBidi" w:hAnsiTheme="majorBidi" w:cstheme="majorBidi"/>
          <w:color w:val="006666"/>
          <w:sz w:val="17"/>
          <w:szCs w:val="17"/>
        </w:rPr>
        <w:t>0.95</w:t>
      </w:r>
      <w:r w:rsidRPr="006964CF">
        <w:rPr>
          <w:rFonts w:asciiTheme="majorBidi" w:hAnsiTheme="majorBidi" w:cstheme="majorBidi"/>
          <w:color w:val="000000"/>
          <w:sz w:val="17"/>
          <w:szCs w:val="17"/>
        </w:rPr>
        <w:t xml:space="preserve"> × img_area THEN</w:t>
      </w:r>
    </w:p>
    <w:p w14:paraId="53107DD8"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AB8A97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94A7746"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CE9CFC"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I_warped ← r.warped</w:t>
      </w:r>
    </w:p>
    <w:p w14:paraId="4969403F"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vertical_lines ← </w:t>
      </w:r>
      <w:r w:rsidRPr="006964CF">
        <w:rPr>
          <w:rFonts w:asciiTheme="majorBidi" w:hAnsiTheme="majorBidi" w:cstheme="majorBidi"/>
          <w:color w:val="2B91AF"/>
          <w:sz w:val="17"/>
          <w:szCs w:val="17"/>
        </w:rPr>
        <w:t>CountVerticalLines</w:t>
      </w:r>
      <w:r w:rsidRPr="006964CF">
        <w:rPr>
          <w:rFonts w:asciiTheme="majorBidi" w:hAnsiTheme="majorBidi" w:cstheme="majorBidi"/>
          <w:color w:val="000000"/>
          <w:sz w:val="17"/>
          <w:szCs w:val="17"/>
        </w:rPr>
        <w:t>(I_warped)</w:t>
      </w:r>
    </w:p>
    <w:p w14:paraId="65D27C6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lastRenderedPageBreak/>
        <w:t xml:space="preserve">        </w:t>
      </w:r>
    </w:p>
    <w:p w14:paraId="56FBCBF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vertical_lines &lt;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THEN</w:t>
      </w:r>
    </w:p>
    <w:p w14:paraId="14CBC9CD"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finder_patterns ← </w:t>
      </w:r>
      <w:r w:rsidRPr="006964CF">
        <w:rPr>
          <w:rFonts w:asciiTheme="majorBidi" w:hAnsiTheme="majorBidi" w:cstheme="majorBidi"/>
          <w:color w:val="2B91AF"/>
          <w:sz w:val="17"/>
          <w:szCs w:val="17"/>
        </w:rPr>
        <w:t>CountQRFinderPatterns</w:t>
      </w:r>
      <w:r w:rsidRPr="006964CF">
        <w:rPr>
          <w:rFonts w:asciiTheme="majorBidi" w:hAnsiTheme="majorBidi" w:cstheme="majorBidi"/>
          <w:color w:val="000000"/>
          <w:sz w:val="17"/>
          <w:szCs w:val="17"/>
        </w:rPr>
        <w:t>(I_warped)</w:t>
      </w:r>
    </w:p>
    <w:p w14:paraId="69096A81"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IF finder_patterns &lt;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THEN</w:t>
      </w:r>
    </w:p>
    <w:p w14:paraId="2947B713"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CONTINUE</w:t>
      </w:r>
    </w:p>
    <w:p w14:paraId="3F47101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44056E9"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352F05A"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DB8004"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R_filtered ← R_filtered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{r}</w:t>
      </w:r>
    </w:p>
    <w:p w14:paraId="12CAF2B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FOR</w:t>
      </w:r>
    </w:p>
    <w:p w14:paraId="0ECD56F5"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68DA2A2" w14:textId="77777777"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00"/>
          <w:sz w:val="17"/>
          <w:szCs w:val="17"/>
        </w:rPr>
        <w:t xml:space="preserve">    RETURN R_filtered</w:t>
      </w:r>
    </w:p>
    <w:p w14:paraId="01C160FB" w14:textId="6D9AAB39" w:rsidR="00B806EC" w:rsidRPr="006964CF" w:rsidRDefault="00B806EC"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304674"/>
        <w:rPr>
          <w:rFonts w:asciiTheme="majorBidi" w:hAnsiTheme="majorBidi" w:cstheme="majorBidi"/>
          <w:sz w:val="17"/>
          <w:szCs w:val="17"/>
        </w:rPr>
      </w:pPr>
      <w:r w:rsidRPr="006964CF">
        <w:rPr>
          <w:rFonts w:asciiTheme="majorBidi" w:hAnsiTheme="majorBidi" w:cstheme="majorBidi"/>
          <w:color w:val="0000FF"/>
          <w:sz w:val="17"/>
          <w:szCs w:val="17"/>
        </w:rPr>
        <w:t>END</w:t>
      </w:r>
    </w:p>
    <w:p w14:paraId="0F36CDCE" w14:textId="77777777" w:rsidR="004E12A4" w:rsidRPr="006964CF" w:rsidRDefault="004E12A4" w:rsidP="00B806EC">
      <w:pPr>
        <w:rPr>
          <w:rFonts w:asciiTheme="majorBidi" w:hAnsiTheme="majorBidi" w:cstheme="majorBidi"/>
          <w:rtl/>
        </w:rPr>
      </w:pPr>
    </w:p>
    <w:p w14:paraId="0C3837B3" w14:textId="37F43B2D" w:rsidR="004E12A4" w:rsidRPr="006964CF" w:rsidRDefault="00B67587" w:rsidP="004E12A4">
      <w:pPr>
        <w:pStyle w:val="Heading3"/>
        <w:rPr>
          <w:rtl/>
        </w:rPr>
      </w:pPr>
      <w:bookmarkStart w:id="41" w:name="_Toc200145113"/>
      <w:r w:rsidRPr="006964CF">
        <w:t>B</w:t>
      </w:r>
      <w:r w:rsidR="004E12A4" w:rsidRPr="006964CF">
        <w:t>.</w:t>
      </w:r>
      <w:r w:rsidR="004E12A4" w:rsidRPr="006964CF">
        <w:rPr>
          <w:rtl/>
        </w:rPr>
        <w:t>7</w:t>
      </w:r>
      <w:r w:rsidR="004E12A4" w:rsidRPr="006964CF">
        <w:t xml:space="preserve"> Comprehensive Performance Evaluation</w:t>
      </w:r>
      <w:bookmarkEnd w:id="41"/>
    </w:p>
    <w:p w14:paraId="5C8559A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ALGORITHM: </w:t>
      </w:r>
      <w:r w:rsidRPr="006964CF">
        <w:rPr>
          <w:rFonts w:asciiTheme="majorBidi" w:hAnsiTheme="majorBidi" w:cstheme="majorBidi"/>
          <w:color w:val="2B91AF"/>
          <w:sz w:val="17"/>
          <w:szCs w:val="17"/>
        </w:rPr>
        <w:t>Multi</w:t>
      </w:r>
      <w:r w:rsidRPr="006964CF">
        <w:rPr>
          <w:rFonts w:asciiTheme="majorBidi" w:hAnsiTheme="majorBidi" w:cstheme="majorBidi"/>
          <w:color w:val="000000"/>
          <w:sz w:val="17"/>
          <w:szCs w:val="17"/>
        </w:rPr>
        <w:t>-</w:t>
      </w:r>
      <w:r w:rsidRPr="006964CF">
        <w:rPr>
          <w:rFonts w:asciiTheme="majorBidi" w:hAnsiTheme="majorBidi" w:cstheme="majorBidi"/>
          <w:color w:val="2B91AF"/>
          <w:sz w:val="17"/>
          <w:szCs w:val="17"/>
        </w:rPr>
        <w:t>Dimensional</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Performance</w:t>
      </w:r>
      <w:r w:rsidRPr="006964CF">
        <w:rPr>
          <w:rFonts w:asciiTheme="majorBidi" w:hAnsiTheme="majorBidi" w:cstheme="majorBidi"/>
          <w:color w:val="000000"/>
          <w:sz w:val="17"/>
          <w:szCs w:val="17"/>
        </w:rPr>
        <w:t xml:space="preserve"> </w:t>
      </w:r>
      <w:r w:rsidRPr="006964CF">
        <w:rPr>
          <w:rFonts w:asciiTheme="majorBidi" w:hAnsiTheme="majorBidi" w:cstheme="majorBidi"/>
          <w:color w:val="2B91AF"/>
          <w:sz w:val="17"/>
          <w:szCs w:val="17"/>
        </w:rPr>
        <w:t>Assessment</w:t>
      </w:r>
    </w:p>
    <w:p w14:paraId="02CD9FD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INPUT: </w:t>
      </w:r>
      <w:r w:rsidRPr="006964CF">
        <w:rPr>
          <w:rFonts w:asciiTheme="majorBidi" w:hAnsiTheme="majorBidi" w:cstheme="majorBidi"/>
          <w:color w:val="2B91AF"/>
          <w:sz w:val="17"/>
          <w:szCs w:val="17"/>
        </w:rPr>
        <w:t>Image</w:t>
      </w:r>
      <w:r w:rsidRPr="006964CF">
        <w:rPr>
          <w:rFonts w:asciiTheme="majorBidi" w:hAnsiTheme="majorBidi" w:cstheme="majorBidi"/>
          <w:color w:val="000000"/>
          <w:sz w:val="17"/>
          <w:szCs w:val="17"/>
        </w:rPr>
        <w:t xml:space="preserve"> path P,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result R, </w:t>
      </w:r>
      <w:r w:rsidRPr="006964CF">
        <w:rPr>
          <w:rFonts w:asciiTheme="majorBidi" w:hAnsiTheme="majorBidi" w:cstheme="majorBidi"/>
          <w:color w:val="2B91AF"/>
          <w:sz w:val="17"/>
          <w:szCs w:val="17"/>
        </w:rPr>
        <w:t>Processing</w:t>
      </w:r>
      <w:r w:rsidRPr="006964CF">
        <w:rPr>
          <w:rFonts w:asciiTheme="majorBidi" w:hAnsiTheme="majorBidi" w:cstheme="majorBidi"/>
          <w:color w:val="000000"/>
          <w:sz w:val="17"/>
          <w:szCs w:val="17"/>
        </w:rPr>
        <w:t xml:space="preserve"> time T</w:t>
      </w:r>
    </w:p>
    <w:p w14:paraId="2579766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OUTPUT: </w:t>
      </w:r>
      <w:r w:rsidRPr="006964CF">
        <w:rPr>
          <w:rFonts w:asciiTheme="majorBidi" w:hAnsiTheme="majorBidi" w:cstheme="majorBidi"/>
          <w:color w:val="2B91AF"/>
          <w:sz w:val="17"/>
          <w:szCs w:val="17"/>
        </w:rPr>
        <w:t>Updated</w:t>
      </w:r>
      <w:r w:rsidRPr="006964CF">
        <w:rPr>
          <w:rFonts w:asciiTheme="majorBidi" w:hAnsiTheme="majorBidi" w:cstheme="majorBidi"/>
          <w:color w:val="000000"/>
          <w:sz w:val="17"/>
          <w:szCs w:val="17"/>
        </w:rPr>
        <w:t xml:space="preserve"> evaluation metrics</w:t>
      </w:r>
    </w:p>
    <w:p w14:paraId="3FBF7CC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w:t>
      </w:r>
    </w:p>
    <w:p w14:paraId="30237DDE"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BEGIN</w:t>
      </w:r>
    </w:p>
    <w:p w14:paraId="5CA08CB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category ← </w:t>
      </w:r>
      <w:r w:rsidRPr="006964CF">
        <w:rPr>
          <w:rFonts w:asciiTheme="majorBidi" w:hAnsiTheme="majorBidi" w:cstheme="majorBidi"/>
          <w:color w:val="2B91AF"/>
          <w:sz w:val="17"/>
          <w:szCs w:val="17"/>
        </w:rPr>
        <w:t>DetermineImageCategory</w:t>
      </w:r>
      <w:r w:rsidRPr="006964CF">
        <w:rPr>
          <w:rFonts w:asciiTheme="majorBidi" w:hAnsiTheme="majorBidi" w:cstheme="majorBidi"/>
          <w:color w:val="000000"/>
          <w:sz w:val="17"/>
          <w:szCs w:val="17"/>
        </w:rPr>
        <w:t>(P)</w:t>
      </w:r>
    </w:p>
    <w:p w14:paraId="1643CF0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expected_types ← </w:t>
      </w:r>
      <w:r w:rsidRPr="006964CF">
        <w:rPr>
          <w:rFonts w:asciiTheme="majorBidi" w:hAnsiTheme="majorBidi" w:cstheme="majorBidi"/>
          <w:color w:val="2B91AF"/>
          <w:sz w:val="17"/>
          <w:szCs w:val="17"/>
        </w:rPr>
        <w:t>GetExpectedTypes</w:t>
      </w:r>
      <w:r w:rsidRPr="006964CF">
        <w:rPr>
          <w:rFonts w:asciiTheme="majorBidi" w:hAnsiTheme="majorBidi" w:cstheme="majorBidi"/>
          <w:color w:val="000000"/>
          <w:sz w:val="17"/>
          <w:szCs w:val="17"/>
        </w:rPr>
        <w:t>(category)</w:t>
      </w:r>
    </w:p>
    <w:p w14:paraId="426A2B5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detected_types ← </w:t>
      </w:r>
      <w:r w:rsidRPr="006964CF">
        <w:rPr>
          <w:rFonts w:asciiTheme="majorBidi" w:hAnsiTheme="majorBidi" w:cstheme="majorBidi"/>
          <w:color w:val="2B91AF"/>
          <w:sz w:val="17"/>
          <w:szCs w:val="17"/>
        </w:rPr>
        <w:t>ExtractDetectedTypes</w:t>
      </w:r>
      <w:r w:rsidRPr="006964CF">
        <w:rPr>
          <w:rFonts w:asciiTheme="majorBidi" w:hAnsiTheme="majorBidi" w:cstheme="majorBidi"/>
          <w:color w:val="000000"/>
          <w:sz w:val="17"/>
          <w:szCs w:val="17"/>
        </w:rPr>
        <w:t>(R.recognized_codes)</w:t>
      </w:r>
    </w:p>
    <w:p w14:paraId="7E0E773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011A9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Detection Performance Metrics</w:t>
      </w:r>
    </w:p>
    <w:p w14:paraId="21657B41"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category = </w:t>
      </w:r>
      <w:r w:rsidRPr="006964CF">
        <w:rPr>
          <w:rFonts w:asciiTheme="majorBidi" w:hAnsiTheme="majorBidi" w:cstheme="majorBidi"/>
          <w:color w:val="A31515"/>
          <w:sz w:val="17"/>
          <w:szCs w:val="17"/>
        </w:rPr>
        <w:t>"Both Barcode-QRCode"</w:t>
      </w:r>
      <w:r w:rsidRPr="006964CF">
        <w:rPr>
          <w:rFonts w:asciiTheme="majorBidi" w:hAnsiTheme="majorBidi" w:cstheme="majorBidi"/>
          <w:color w:val="000000"/>
          <w:sz w:val="17"/>
          <w:szCs w:val="17"/>
        </w:rPr>
        <w:t xml:space="preserve"> THEN</w:t>
      </w:r>
    </w:p>
    <w:p w14:paraId="4D363E23"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detected_types ∩ expected_types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34FA902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true_positives[category] ← true_positives[category] + </w:t>
      </w:r>
      <w:r w:rsidRPr="006964CF">
        <w:rPr>
          <w:rFonts w:asciiTheme="majorBidi" w:hAnsiTheme="majorBidi" w:cstheme="majorBidi"/>
          <w:color w:val="006666"/>
          <w:sz w:val="17"/>
          <w:szCs w:val="17"/>
        </w:rPr>
        <w:t>1</w:t>
      </w:r>
    </w:p>
    <w:p w14:paraId="0B79981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52CC755C"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false_negatives[category] ← false_negatives[category] + </w:t>
      </w:r>
      <w:r w:rsidRPr="006964CF">
        <w:rPr>
          <w:rFonts w:asciiTheme="majorBidi" w:hAnsiTheme="majorBidi" w:cstheme="majorBidi"/>
          <w:color w:val="006666"/>
          <w:sz w:val="17"/>
          <w:szCs w:val="17"/>
        </w:rPr>
        <w:t>1</w:t>
      </w:r>
    </w:p>
    <w:p w14:paraId="08BF1D72"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D95BC8"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7BA2D86D"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IF expected_types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detected_types THEN</w:t>
      </w:r>
    </w:p>
    <w:p w14:paraId="3155C67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true_positives[category] ← true_positives[category] + </w:t>
      </w:r>
      <w:r w:rsidRPr="006964CF">
        <w:rPr>
          <w:rFonts w:asciiTheme="majorBidi" w:hAnsiTheme="majorBidi" w:cstheme="majorBidi"/>
          <w:color w:val="006666"/>
          <w:sz w:val="17"/>
          <w:szCs w:val="17"/>
        </w:rPr>
        <w:t>1</w:t>
      </w:r>
    </w:p>
    <w:p w14:paraId="42AB4FE5"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 IF detected_types ≠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THEN</w:t>
      </w:r>
    </w:p>
    <w:p w14:paraId="4124D26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false_positives[category] ← false_positives[category] + </w:t>
      </w:r>
      <w:r w:rsidRPr="006964CF">
        <w:rPr>
          <w:rFonts w:asciiTheme="majorBidi" w:hAnsiTheme="majorBidi" w:cstheme="majorBidi"/>
          <w:color w:val="006666"/>
          <w:sz w:val="17"/>
          <w:szCs w:val="17"/>
        </w:rPr>
        <w:t>1</w:t>
      </w:r>
    </w:p>
    <w:p w14:paraId="3CA91EA0"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ELSE</w:t>
      </w:r>
    </w:p>
    <w:p w14:paraId="3F08AC1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false_negatives[category] ← false_negatives[category] + </w:t>
      </w:r>
      <w:r w:rsidRPr="006964CF">
        <w:rPr>
          <w:rFonts w:asciiTheme="majorBidi" w:hAnsiTheme="majorBidi" w:cstheme="majorBidi"/>
          <w:color w:val="006666"/>
          <w:sz w:val="17"/>
          <w:szCs w:val="17"/>
        </w:rPr>
        <w:t>1</w:t>
      </w:r>
    </w:p>
    <w:p w14:paraId="4ABF425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2660650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END</w:t>
      </w:r>
      <w:r w:rsidRPr="006964CF">
        <w:rPr>
          <w:rFonts w:asciiTheme="majorBidi" w:hAnsiTheme="majorBidi" w:cstheme="majorBidi"/>
          <w:color w:val="000000"/>
          <w:sz w:val="17"/>
          <w:szCs w:val="17"/>
        </w:rPr>
        <w:t xml:space="preserve"> IF</w:t>
      </w:r>
    </w:p>
    <w:p w14:paraId="5B10DFE9"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16ADF1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processing_times[category] ← processing_times[category] </w:t>
      </w:r>
      <w:r w:rsidRPr="006964CF">
        <w:rPr>
          <w:rFonts w:ascii="Cambria Math" w:hAnsi="Cambria Math" w:cs="Cambria Math"/>
          <w:color w:val="000000"/>
          <w:sz w:val="17"/>
          <w:szCs w:val="17"/>
        </w:rPr>
        <w:t>∪</w:t>
      </w:r>
      <w:r w:rsidRPr="006964CF">
        <w:rPr>
          <w:rFonts w:asciiTheme="majorBidi" w:hAnsiTheme="majorBidi" w:cstheme="majorBidi"/>
          <w:color w:val="000000"/>
          <w:sz w:val="17"/>
          <w:szCs w:val="17"/>
        </w:rPr>
        <w:t xml:space="preserve"> {T}</w:t>
      </w:r>
    </w:p>
    <w:p w14:paraId="6BFD28FB"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A1A04C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Calculate consolidated metrics</w:t>
      </w:r>
    </w:p>
    <w:p w14:paraId="0336B0E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precision ← tp / (tp + fp)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(tp + fp)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642D102A"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recall ← tp / (tp + fn)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(tp + fn)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FD20656"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f1_score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 precision × recall / (precision + recall)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(precision + recall)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2749CB04"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E0DA7" w14:textId="77777777"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00"/>
          <w:sz w:val="17"/>
          <w:szCs w:val="17"/>
        </w:rPr>
        <w:t xml:space="preserve">    RETURN {precision, recall, f1_score}</w:t>
      </w:r>
    </w:p>
    <w:p w14:paraId="1500243B" w14:textId="798502D9" w:rsidR="004E12A4" w:rsidRPr="006964CF" w:rsidRDefault="004E12A4" w:rsidP="004E12A4">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2338150"/>
        <w:rPr>
          <w:rFonts w:asciiTheme="majorBidi" w:hAnsiTheme="majorBidi" w:cstheme="majorBidi"/>
          <w:sz w:val="17"/>
          <w:szCs w:val="17"/>
        </w:rPr>
      </w:pPr>
      <w:r w:rsidRPr="006964CF">
        <w:rPr>
          <w:rFonts w:asciiTheme="majorBidi" w:hAnsiTheme="majorBidi" w:cstheme="majorBidi"/>
          <w:color w:val="0000FF"/>
          <w:sz w:val="17"/>
          <w:szCs w:val="17"/>
        </w:rPr>
        <w:t>END</w:t>
      </w:r>
    </w:p>
    <w:p w14:paraId="43DA341A" w14:textId="5649088F" w:rsidR="006E73CA" w:rsidRPr="006964CF" w:rsidRDefault="006E73CA" w:rsidP="004E12A4">
      <w:pPr>
        <w:rPr>
          <w:rFonts w:asciiTheme="majorBidi" w:eastAsia="Times New Roman" w:hAnsiTheme="majorBidi" w:cstheme="majorBidi"/>
          <w:color w:val="000000" w:themeColor="text1"/>
          <w:sz w:val="32"/>
          <w:szCs w:val="32"/>
        </w:rPr>
      </w:pPr>
      <w:r w:rsidRPr="006964CF">
        <w:rPr>
          <w:rFonts w:asciiTheme="majorBidi" w:hAnsiTheme="majorBidi" w:cstheme="majorBidi"/>
        </w:rPr>
        <w:br w:type="page"/>
      </w:r>
    </w:p>
    <w:p w14:paraId="29457297" w14:textId="1AEBA6F1" w:rsidR="0051125A" w:rsidRPr="006964CF" w:rsidRDefault="00B67587" w:rsidP="00FF4DF7">
      <w:pPr>
        <w:pStyle w:val="Heading2"/>
      </w:pPr>
      <w:bookmarkStart w:id="42" w:name="_Toc200145114"/>
      <w:r w:rsidRPr="006964CF">
        <w:lastRenderedPageBreak/>
        <w:t>C</w:t>
      </w:r>
      <w:r w:rsidR="0051125A" w:rsidRPr="006964CF">
        <w:t>. Parameter Sensitivity Analysis</w:t>
      </w:r>
      <w:bookmarkEnd w:id="42"/>
    </w:p>
    <w:p w14:paraId="7E3D2C0A" w14:textId="3F1CEC43" w:rsidR="00811689" w:rsidRPr="006964CF" w:rsidRDefault="00811689" w:rsidP="00811689">
      <w:pPr>
        <w:pStyle w:val="Caption"/>
        <w:keepNext/>
        <w:jc w:val="both"/>
        <w:rPr>
          <w:rFonts w:asciiTheme="majorBidi" w:eastAsia="Times New Roman" w:hAnsiTheme="majorBidi" w:cstheme="majorBidi"/>
          <w:i w:val="0"/>
          <w:iCs w:val="0"/>
          <w:color w:val="auto"/>
          <w:kern w:val="0"/>
          <w:sz w:val="24"/>
          <w:szCs w:val="24"/>
          <w14:ligatures w14:val="none"/>
        </w:rPr>
      </w:pPr>
      <w:r w:rsidRPr="006964CF">
        <w:rPr>
          <w:rFonts w:asciiTheme="majorBidi" w:eastAsia="Times New Roman" w:hAnsiTheme="majorBidi" w:cstheme="majorBidi"/>
          <w:i w:val="0"/>
          <w:iCs w:val="0"/>
          <w:color w:val="auto"/>
          <w:kern w:val="0"/>
          <w:sz w:val="24"/>
          <w:szCs w:val="24"/>
          <w14:ligatures w14:val="none"/>
        </w:rPr>
        <w:t>Systematic parameter optimization was conducted to establish optimal configuration values for the detection pipeline, examining performance sensitivity across critical components while balancing detection accuracy, computational efficiency, and false positive suppression.</w:t>
      </w:r>
    </w:p>
    <w:p w14:paraId="571A47A3" w14:textId="77777777" w:rsidR="00811689" w:rsidRPr="006964CF" w:rsidRDefault="00811689" w:rsidP="00811689">
      <w:pPr>
        <w:rPr>
          <w:rFonts w:asciiTheme="majorBidi" w:hAnsiTheme="majorBidi" w:cstheme="majorBidi"/>
        </w:rPr>
      </w:pPr>
    </w:p>
    <w:tbl>
      <w:tblPr>
        <w:tblStyle w:val="PlainTable3"/>
        <w:tblW w:w="10525" w:type="dxa"/>
        <w:tblInd w:w="-5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374"/>
        <w:gridCol w:w="1647"/>
        <w:gridCol w:w="1104"/>
        <w:gridCol w:w="5400"/>
      </w:tblGrid>
      <w:tr w:rsidR="00811689" w:rsidRPr="006964CF" w14:paraId="1692D010" w14:textId="77777777" w:rsidTr="00A35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4" w:type="dxa"/>
            <w:tcBorders>
              <w:bottom w:val="none" w:sz="0" w:space="0" w:color="auto"/>
              <w:right w:val="none" w:sz="0" w:space="0" w:color="auto"/>
            </w:tcBorders>
            <w:shd w:val="clear" w:color="auto" w:fill="404040" w:themeFill="text1" w:themeFillTint="BF"/>
            <w:hideMark/>
          </w:tcPr>
          <w:p w14:paraId="3E43F7B3" w14:textId="77777777" w:rsidR="00811689" w:rsidRPr="006964CF" w:rsidRDefault="00811689" w:rsidP="00811689">
            <w:pPr>
              <w:jc w:val="center"/>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Parameter</w:t>
            </w:r>
          </w:p>
        </w:tc>
        <w:tc>
          <w:tcPr>
            <w:tcW w:w="1647" w:type="dxa"/>
            <w:tcBorders>
              <w:bottom w:val="none" w:sz="0" w:space="0" w:color="auto"/>
            </w:tcBorders>
            <w:shd w:val="clear" w:color="auto" w:fill="404040" w:themeFill="text1" w:themeFillTint="BF"/>
            <w:hideMark/>
          </w:tcPr>
          <w:p w14:paraId="50825AFA"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Tested Range</w:t>
            </w:r>
          </w:p>
        </w:tc>
        <w:tc>
          <w:tcPr>
            <w:tcW w:w="1104" w:type="dxa"/>
            <w:tcBorders>
              <w:bottom w:val="none" w:sz="0" w:space="0" w:color="auto"/>
            </w:tcBorders>
            <w:shd w:val="clear" w:color="auto" w:fill="404040" w:themeFill="text1" w:themeFillTint="BF"/>
            <w:hideMark/>
          </w:tcPr>
          <w:p w14:paraId="33E91791"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Optimal Value</w:t>
            </w:r>
          </w:p>
        </w:tc>
        <w:tc>
          <w:tcPr>
            <w:tcW w:w="5400" w:type="dxa"/>
            <w:tcBorders>
              <w:bottom w:val="none" w:sz="0" w:space="0" w:color="auto"/>
            </w:tcBorders>
            <w:shd w:val="clear" w:color="auto" w:fill="404040" w:themeFill="text1" w:themeFillTint="BF"/>
            <w:hideMark/>
          </w:tcPr>
          <w:p w14:paraId="1039DAFD" w14:textId="77777777" w:rsidR="00811689" w:rsidRPr="006964CF" w:rsidRDefault="00811689" w:rsidP="0081168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i/>
                <w:iCs/>
                <w:caps w:val="0"/>
                <w:color w:val="FFFFFF" w:themeColor="background1"/>
                <w:kern w:val="0"/>
                <w:sz w:val="22"/>
                <w:szCs w:val="22"/>
                <w14:ligatures w14:val="none"/>
              </w:rPr>
            </w:pPr>
            <w:r w:rsidRPr="006964CF">
              <w:rPr>
                <w:rFonts w:asciiTheme="majorBidi" w:eastAsia="Times New Roman" w:hAnsiTheme="majorBidi" w:cstheme="majorBidi"/>
                <w:i/>
                <w:iCs/>
                <w:caps w:val="0"/>
                <w:color w:val="FFFFFF" w:themeColor="background1"/>
                <w:kern w:val="0"/>
                <w:sz w:val="22"/>
                <w:szCs w:val="22"/>
                <w14:ligatures w14:val="none"/>
              </w:rPr>
              <w:t>Impact on Performance</w:t>
            </w:r>
          </w:p>
        </w:tc>
      </w:tr>
      <w:tr w:rsidR="00811689" w:rsidRPr="006964CF" w14:paraId="3777E1B0"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44B97A"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Gaussian Blur Kernel</w:t>
            </w:r>
          </w:p>
        </w:tc>
        <w:tc>
          <w:tcPr>
            <w:tcW w:w="1647" w:type="dxa"/>
            <w:shd w:val="clear" w:color="auto" w:fill="D9D9D9" w:themeFill="background1" w:themeFillShade="D9"/>
            <w:vAlign w:val="center"/>
            <w:hideMark/>
          </w:tcPr>
          <w:p w14:paraId="7C8C319E"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3×3 – 11×11</w:t>
            </w:r>
          </w:p>
        </w:tc>
        <w:tc>
          <w:tcPr>
            <w:tcW w:w="1104" w:type="dxa"/>
            <w:shd w:val="clear" w:color="auto" w:fill="D9D9D9" w:themeFill="background1" w:themeFillShade="D9"/>
            <w:vAlign w:val="center"/>
            <w:hideMark/>
          </w:tcPr>
          <w:p w14:paraId="2958725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5×5</w:t>
            </w:r>
          </w:p>
        </w:tc>
        <w:tc>
          <w:tcPr>
            <w:tcW w:w="5400" w:type="dxa"/>
            <w:shd w:val="clear" w:color="auto" w:fill="D9D9D9" w:themeFill="background1" w:themeFillShade="D9"/>
            <w:hideMark/>
          </w:tcPr>
          <w:p w14:paraId="412805EB"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Larger kernels enhance noise robustness while preserving essential edge characteristics for code boundary detection</w:t>
            </w:r>
          </w:p>
        </w:tc>
      </w:tr>
      <w:tr w:rsidR="00811689" w:rsidRPr="006964CF" w14:paraId="3D6034A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0D19E433"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Low Threshold</w:t>
            </w:r>
          </w:p>
        </w:tc>
        <w:tc>
          <w:tcPr>
            <w:tcW w:w="1647" w:type="dxa"/>
            <w:vAlign w:val="center"/>
            <w:hideMark/>
          </w:tcPr>
          <w:p w14:paraId="3554220A"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25–100</w:t>
            </w:r>
          </w:p>
        </w:tc>
        <w:tc>
          <w:tcPr>
            <w:tcW w:w="1104" w:type="dxa"/>
            <w:vAlign w:val="center"/>
            <w:hideMark/>
          </w:tcPr>
          <w:p w14:paraId="77AAA53B"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40</w:t>
            </w:r>
          </w:p>
        </w:tc>
        <w:tc>
          <w:tcPr>
            <w:tcW w:w="5400" w:type="dxa"/>
            <w:hideMark/>
          </w:tcPr>
          <w:p w14:paraId="6891D333"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increase edge detection sensitivity, particularly beneficial for low-contrast code boundaries</w:t>
            </w:r>
          </w:p>
        </w:tc>
      </w:tr>
      <w:tr w:rsidR="00811689" w:rsidRPr="006964CF" w14:paraId="4030E604"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ED0BE70"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Canny High Threshold</w:t>
            </w:r>
          </w:p>
        </w:tc>
        <w:tc>
          <w:tcPr>
            <w:tcW w:w="1647" w:type="dxa"/>
            <w:shd w:val="clear" w:color="auto" w:fill="D9D9D9" w:themeFill="background1" w:themeFillShade="D9"/>
            <w:vAlign w:val="center"/>
            <w:hideMark/>
          </w:tcPr>
          <w:p w14:paraId="1926AB6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100–300</w:t>
            </w:r>
          </w:p>
        </w:tc>
        <w:tc>
          <w:tcPr>
            <w:tcW w:w="1104" w:type="dxa"/>
            <w:shd w:val="clear" w:color="auto" w:fill="D9D9D9" w:themeFill="background1" w:themeFillShade="D9"/>
            <w:vAlign w:val="center"/>
            <w:hideMark/>
          </w:tcPr>
          <w:p w14:paraId="7B894FC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120</w:t>
            </w:r>
          </w:p>
        </w:tc>
        <w:tc>
          <w:tcPr>
            <w:tcW w:w="5400" w:type="dxa"/>
            <w:shd w:val="clear" w:color="auto" w:fill="D9D9D9" w:themeFill="background1" w:themeFillShade="D9"/>
            <w:hideMark/>
          </w:tcPr>
          <w:p w14:paraId="5DC741B7"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Optimized values maintain edge continuity while minimizing spurious edge artifacts</w:t>
            </w:r>
          </w:p>
        </w:tc>
      </w:tr>
      <w:tr w:rsidR="00811689" w:rsidRPr="006964CF" w14:paraId="33AC08A0"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EF50DCE"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Clip Limit</w:t>
            </w:r>
          </w:p>
        </w:tc>
        <w:tc>
          <w:tcPr>
            <w:tcW w:w="1647" w:type="dxa"/>
            <w:vAlign w:val="center"/>
            <w:hideMark/>
          </w:tcPr>
          <w:p w14:paraId="0A1F765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1.5–4.0</w:t>
            </w:r>
          </w:p>
        </w:tc>
        <w:tc>
          <w:tcPr>
            <w:tcW w:w="1104" w:type="dxa"/>
            <w:vAlign w:val="center"/>
            <w:hideMark/>
          </w:tcPr>
          <w:p w14:paraId="740B0380"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2.5</w:t>
            </w:r>
          </w:p>
        </w:tc>
        <w:tc>
          <w:tcPr>
            <w:tcW w:w="5400" w:type="dxa"/>
            <w:hideMark/>
          </w:tcPr>
          <w:p w14:paraId="65922BE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enhance local contrast adaptation without introducing excessive noise amplification</w:t>
            </w:r>
          </w:p>
        </w:tc>
      </w:tr>
      <w:tr w:rsidR="00811689" w:rsidRPr="006964CF" w14:paraId="7AC624AB"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69D3C0AF"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CLAHE Grid Size</w:t>
            </w:r>
          </w:p>
        </w:tc>
        <w:tc>
          <w:tcPr>
            <w:tcW w:w="1647" w:type="dxa"/>
            <w:shd w:val="clear" w:color="auto" w:fill="D9D9D9" w:themeFill="background1" w:themeFillShade="D9"/>
            <w:vAlign w:val="center"/>
            <w:hideMark/>
          </w:tcPr>
          <w:p w14:paraId="7B93DC40"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4×4 – 12×12</w:t>
            </w:r>
          </w:p>
        </w:tc>
        <w:tc>
          <w:tcPr>
            <w:tcW w:w="1104" w:type="dxa"/>
            <w:shd w:val="clear" w:color="auto" w:fill="D9D9D9" w:themeFill="background1" w:themeFillShade="D9"/>
            <w:vAlign w:val="center"/>
            <w:hideMark/>
          </w:tcPr>
          <w:p w14:paraId="72758BEB"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6×6</w:t>
            </w:r>
          </w:p>
        </w:tc>
        <w:tc>
          <w:tcPr>
            <w:tcW w:w="5400" w:type="dxa"/>
            <w:shd w:val="clear" w:color="auto" w:fill="D9D9D9" w:themeFill="background1" w:themeFillShade="D9"/>
            <w:hideMark/>
          </w:tcPr>
          <w:p w14:paraId="22859C33"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Smaller grids provide finer local adaptation while maintaining computational tractability</w:t>
            </w:r>
          </w:p>
        </w:tc>
      </w:tr>
      <w:tr w:rsidR="00811689" w:rsidRPr="006964CF" w14:paraId="400EF98B"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1E79B3A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Minimum Contour Area</w:t>
            </w:r>
          </w:p>
        </w:tc>
        <w:tc>
          <w:tcPr>
            <w:tcW w:w="1647" w:type="dxa"/>
            <w:vAlign w:val="center"/>
            <w:hideMark/>
          </w:tcPr>
          <w:p w14:paraId="3DEDC72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100–500</w:t>
            </w:r>
          </w:p>
        </w:tc>
        <w:tc>
          <w:tcPr>
            <w:tcW w:w="1104" w:type="dxa"/>
            <w:vAlign w:val="center"/>
            <w:hideMark/>
          </w:tcPr>
          <w:p w14:paraId="65FD6FC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200</w:t>
            </w:r>
          </w:p>
        </w:tc>
        <w:tc>
          <w:tcPr>
            <w:tcW w:w="5400" w:type="dxa"/>
            <w:hideMark/>
          </w:tcPr>
          <w:p w14:paraId="46B59B2D"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thresholds enable detection of smaller codes while increasing computational overhead</w:t>
            </w:r>
          </w:p>
        </w:tc>
      </w:tr>
      <w:tr w:rsidR="00811689" w:rsidRPr="006964CF" w14:paraId="396D4485"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19882E6D"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Aspect Ratio Range</w:t>
            </w:r>
          </w:p>
        </w:tc>
        <w:tc>
          <w:tcPr>
            <w:tcW w:w="1647" w:type="dxa"/>
            <w:shd w:val="clear" w:color="auto" w:fill="D9D9D9" w:themeFill="background1" w:themeFillShade="D9"/>
            <w:vAlign w:val="center"/>
            <w:hideMark/>
          </w:tcPr>
          <w:p w14:paraId="1869D8C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0.1–10.0</w:t>
            </w:r>
          </w:p>
        </w:tc>
        <w:tc>
          <w:tcPr>
            <w:tcW w:w="1104" w:type="dxa"/>
            <w:shd w:val="clear" w:color="auto" w:fill="D9D9D9" w:themeFill="background1" w:themeFillShade="D9"/>
            <w:vAlign w:val="center"/>
            <w:hideMark/>
          </w:tcPr>
          <w:p w14:paraId="2FAE0137"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0.15–8.0</w:t>
            </w:r>
          </w:p>
        </w:tc>
        <w:tc>
          <w:tcPr>
            <w:tcW w:w="5400" w:type="dxa"/>
            <w:shd w:val="clear" w:color="auto" w:fill="D9D9D9" w:themeFill="background1" w:themeFillShade="D9"/>
            <w:hideMark/>
          </w:tcPr>
          <w:p w14:paraId="41717A4A"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Tighter constraints improve geometric validation while accommodating perspective distortions</w:t>
            </w:r>
          </w:p>
        </w:tc>
      </w:tr>
      <w:tr w:rsidR="00811689" w:rsidRPr="006964CF" w14:paraId="60D6DC07"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2FEA81C7"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IoU Threshold</w:t>
            </w:r>
          </w:p>
        </w:tc>
        <w:tc>
          <w:tcPr>
            <w:tcW w:w="1647" w:type="dxa"/>
            <w:vAlign w:val="center"/>
            <w:hideMark/>
          </w:tcPr>
          <w:p w14:paraId="52817281"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0.1–0.3</w:t>
            </w:r>
          </w:p>
        </w:tc>
        <w:tc>
          <w:tcPr>
            <w:tcW w:w="1104" w:type="dxa"/>
            <w:vAlign w:val="center"/>
            <w:hideMark/>
          </w:tcPr>
          <w:p w14:paraId="4B129614"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0.15</w:t>
            </w:r>
          </w:p>
        </w:tc>
        <w:tc>
          <w:tcPr>
            <w:tcW w:w="5400" w:type="dxa"/>
            <w:hideMark/>
          </w:tcPr>
          <w:p w14:paraId="23146797" w14:textId="77777777" w:rsidR="00811689" w:rsidRPr="006964CF" w:rsidRDefault="00811689" w:rsidP="0081168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Lower values enhance separation of closely positioned codes while preventing over-segmentation</w:t>
            </w:r>
          </w:p>
        </w:tc>
      </w:tr>
      <w:tr w:rsidR="00811689" w:rsidRPr="006964CF" w14:paraId="2A719BDD" w14:textId="77777777" w:rsidTr="00A35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vAlign w:val="center"/>
            <w:hideMark/>
          </w:tcPr>
          <w:p w14:paraId="2DC3E005"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Morphological Kernel</w:t>
            </w:r>
          </w:p>
        </w:tc>
        <w:tc>
          <w:tcPr>
            <w:tcW w:w="1647" w:type="dxa"/>
            <w:shd w:val="clear" w:color="auto" w:fill="D9D9D9" w:themeFill="background1" w:themeFillShade="D9"/>
            <w:vAlign w:val="center"/>
            <w:hideMark/>
          </w:tcPr>
          <w:p w14:paraId="4E75F3B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8×8 – 20×20</w:t>
            </w:r>
          </w:p>
        </w:tc>
        <w:tc>
          <w:tcPr>
            <w:tcW w:w="1104" w:type="dxa"/>
            <w:shd w:val="clear" w:color="auto" w:fill="D9D9D9" w:themeFill="background1" w:themeFillShade="D9"/>
            <w:vAlign w:val="center"/>
            <w:hideMark/>
          </w:tcPr>
          <w:p w14:paraId="1E145DEC" w14:textId="77777777" w:rsidR="00811689" w:rsidRPr="006964CF" w:rsidRDefault="00811689" w:rsidP="0081168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12×12</w:t>
            </w:r>
          </w:p>
        </w:tc>
        <w:tc>
          <w:tcPr>
            <w:tcW w:w="5400" w:type="dxa"/>
            <w:shd w:val="clear" w:color="auto" w:fill="D9D9D9" w:themeFill="background1" w:themeFillShade="D9"/>
            <w:hideMark/>
          </w:tcPr>
          <w:p w14:paraId="0E63EC6C" w14:textId="77777777" w:rsidR="00811689" w:rsidRPr="006964CF" w:rsidRDefault="00811689" w:rsidP="0081168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Intermediate sizes effectively connect fragmented edges without merging distinct code regions</w:t>
            </w:r>
          </w:p>
        </w:tc>
      </w:tr>
      <w:tr w:rsidR="00811689" w:rsidRPr="006964CF" w14:paraId="6F9F9D0D" w14:textId="77777777" w:rsidTr="00A35481">
        <w:tc>
          <w:tcPr>
            <w:cnfStyle w:val="001000000000" w:firstRow="0" w:lastRow="0" w:firstColumn="1" w:lastColumn="0" w:oddVBand="0" w:evenVBand="0" w:oddHBand="0" w:evenHBand="0" w:firstRowFirstColumn="0" w:firstRowLastColumn="0" w:lastRowFirstColumn="0" w:lastRowLastColumn="0"/>
            <w:tcW w:w="2374" w:type="dxa"/>
            <w:tcBorders>
              <w:right w:val="none" w:sz="0" w:space="0" w:color="auto"/>
            </w:tcBorders>
            <w:shd w:val="clear" w:color="auto" w:fill="F2F2F2" w:themeFill="background1" w:themeFillShade="F2"/>
            <w:vAlign w:val="center"/>
            <w:hideMark/>
          </w:tcPr>
          <w:p w14:paraId="637542B4" w14:textId="77777777" w:rsidR="00811689" w:rsidRPr="006964CF" w:rsidRDefault="00811689" w:rsidP="00811689">
            <w:pPr>
              <w:rPr>
                <w:rFonts w:asciiTheme="majorBidi" w:eastAsia="Times New Roman" w:hAnsiTheme="majorBidi" w:cstheme="majorBidi"/>
                <w:b w:val="0"/>
                <w:bCs w:val="0"/>
                <w:i/>
                <w:iCs/>
                <w:caps w:val="0"/>
                <w:kern w:val="0"/>
                <w:sz w:val="22"/>
                <w:szCs w:val="22"/>
                <w14:ligatures w14:val="none"/>
              </w:rPr>
            </w:pPr>
            <w:r w:rsidRPr="006964CF">
              <w:rPr>
                <w:rFonts w:asciiTheme="majorBidi" w:eastAsia="Times New Roman" w:hAnsiTheme="majorBidi" w:cstheme="majorBidi"/>
                <w:b w:val="0"/>
                <w:bCs w:val="0"/>
                <w:i/>
                <w:iCs/>
                <w:caps w:val="0"/>
                <w:kern w:val="0"/>
                <w:sz w:val="22"/>
                <w:szCs w:val="22"/>
                <w14:ligatures w14:val="none"/>
              </w:rPr>
              <w:t>Clean Image Threshold</w:t>
            </w:r>
          </w:p>
        </w:tc>
        <w:tc>
          <w:tcPr>
            <w:tcW w:w="1647" w:type="dxa"/>
            <w:vAlign w:val="center"/>
            <w:hideMark/>
          </w:tcPr>
          <w:p w14:paraId="248CCFEE"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50–250</w:t>
            </w:r>
          </w:p>
        </w:tc>
        <w:tc>
          <w:tcPr>
            <w:tcW w:w="1104" w:type="dxa"/>
            <w:vAlign w:val="center"/>
            <w:hideMark/>
          </w:tcPr>
          <w:p w14:paraId="49119D73" w14:textId="77777777" w:rsidR="00811689" w:rsidRPr="006964CF" w:rsidRDefault="00811689" w:rsidP="0081168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150</w:t>
            </w:r>
          </w:p>
        </w:tc>
        <w:tc>
          <w:tcPr>
            <w:tcW w:w="5400" w:type="dxa"/>
            <w:hideMark/>
          </w:tcPr>
          <w:p w14:paraId="43D22343" w14:textId="77777777" w:rsidR="00811689" w:rsidRPr="006964CF" w:rsidRDefault="00811689" w:rsidP="00811689">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2"/>
                <w:szCs w:val="22"/>
                <w14:ligatures w14:val="none"/>
              </w:rPr>
            </w:pPr>
            <w:r w:rsidRPr="006964CF">
              <w:rPr>
                <w:rFonts w:asciiTheme="majorBidi" w:eastAsia="Times New Roman" w:hAnsiTheme="majorBidi" w:cstheme="majorBidi"/>
                <w:kern w:val="0"/>
                <w:sz w:val="22"/>
                <w:szCs w:val="22"/>
                <w14:ligatures w14:val="none"/>
              </w:rPr>
              <w:t>Higher values accurately identify high-quality images for simplified processing pathways</w:t>
            </w:r>
          </w:p>
        </w:tc>
      </w:tr>
    </w:tbl>
    <w:p w14:paraId="46F4F49A" w14:textId="16656391" w:rsidR="00811689" w:rsidRPr="006964CF" w:rsidRDefault="00811689" w:rsidP="00811689">
      <w:pPr>
        <w:pStyle w:val="Caption"/>
        <w:jc w:val="center"/>
        <w:rPr>
          <w:rFonts w:asciiTheme="majorBidi" w:eastAsia="Times New Roman" w:hAnsiTheme="majorBidi" w:cstheme="majorBidi"/>
          <w:kern w:val="0"/>
          <w14:ligatures w14:val="none"/>
        </w:rPr>
      </w:pPr>
      <w:bookmarkStart w:id="43" w:name="_Toc200145142"/>
      <w:r w:rsidRPr="006964CF">
        <w:rPr>
          <w:rFonts w:asciiTheme="majorBidi" w:hAnsiTheme="majorBidi" w:cstheme="majorBidi"/>
        </w:rPr>
        <w:t xml:space="preserve">Table </w:t>
      </w:r>
      <w:r w:rsidR="00E00745" w:rsidRPr="006964CF">
        <w:rPr>
          <w:rFonts w:asciiTheme="majorBidi" w:hAnsiTheme="majorBidi" w:cstheme="majorBidi"/>
        </w:rPr>
        <w:fldChar w:fldCharType="begin"/>
      </w:r>
      <w:r w:rsidR="00E00745" w:rsidRPr="006964CF">
        <w:rPr>
          <w:rFonts w:asciiTheme="majorBidi" w:hAnsiTheme="majorBidi" w:cstheme="majorBidi"/>
        </w:rPr>
        <w:instrText xml:space="preserve"> SEQ Table \* ARABIC </w:instrText>
      </w:r>
      <w:r w:rsidR="00E00745" w:rsidRPr="006964CF">
        <w:rPr>
          <w:rFonts w:asciiTheme="majorBidi" w:hAnsiTheme="majorBidi" w:cstheme="majorBidi"/>
        </w:rPr>
        <w:fldChar w:fldCharType="separate"/>
      </w:r>
      <w:r w:rsidR="00E00745" w:rsidRPr="006964CF">
        <w:rPr>
          <w:rFonts w:asciiTheme="majorBidi" w:hAnsiTheme="majorBidi" w:cstheme="majorBidi"/>
          <w:noProof/>
        </w:rPr>
        <w:t>6</w:t>
      </w:r>
      <w:r w:rsidR="00E00745" w:rsidRPr="006964CF">
        <w:rPr>
          <w:rFonts w:asciiTheme="majorBidi" w:hAnsiTheme="majorBidi" w:cstheme="majorBidi"/>
          <w:noProof/>
        </w:rPr>
        <w:fldChar w:fldCharType="end"/>
      </w:r>
      <w:r w:rsidRPr="006964CF">
        <w:rPr>
          <w:rFonts w:asciiTheme="majorBidi" w:hAnsiTheme="majorBidi" w:cstheme="majorBidi"/>
          <w:lang w:val="en-MY"/>
        </w:rPr>
        <w:t xml:space="preserve"> - Parameter Sensitivity Analysis</w:t>
      </w:r>
      <w:bookmarkEnd w:id="43"/>
    </w:p>
    <w:p w14:paraId="36EE6B05" w14:textId="5FBCCDF4" w:rsidR="00811689" w:rsidRPr="006964CF" w:rsidRDefault="00811689" w:rsidP="00811689">
      <w:pPr>
        <w:rPr>
          <w:rFonts w:asciiTheme="majorBidi" w:eastAsia="Times New Roman" w:hAnsiTheme="majorBidi" w:cstheme="majorBidi"/>
          <w:kern w:val="0"/>
          <w14:ligatures w14:val="none"/>
        </w:rPr>
      </w:pPr>
      <w:r w:rsidRPr="006964CF">
        <w:rPr>
          <w:rFonts w:asciiTheme="majorBidi" w:eastAsia="Times New Roman" w:hAnsiTheme="majorBidi" w:cstheme="majorBidi"/>
          <w:kern w:val="0"/>
          <w14:ligatures w14:val="none"/>
        </w:rPr>
        <w:t>The empirical analysis revealed that preprocessing parameters exhibit the greatest influence on overall system performance, particularly for challenging imaging conditions. The Canny edge detection thresholds (40/120) maintain optimal balance between sensitivity and noise rejection, while CLAHE parameters (clip limit 2.5, grid size 6×6) provide effective contrast enhancement without artifacts.</w:t>
      </w:r>
    </w:p>
    <w:p w14:paraId="557E7D7C"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Geometric validation parameters directly affect the balance between detection sensitivity and the suppression of false positives. The aspect ratio range (0.15-8.0) was accepted as optimal because it accommodates diverse code formats and filters background textures. The threshold for IoU (0.15) facilitates effective separation of closely positioned codes while preserving valid detections.</w:t>
      </w:r>
    </w:p>
    <w:p w14:paraId="70A0CEBE" w14:textId="77777777" w:rsidR="00C53AC7" w:rsidRPr="006964CF" w:rsidRDefault="00C53AC7" w:rsidP="00C53AC7">
      <w:pPr>
        <w:pStyle w:val="NormalWeb"/>
        <w:rPr>
          <w:rFonts w:asciiTheme="majorBidi" w:hAnsiTheme="majorBidi" w:cstheme="majorBidi"/>
        </w:rPr>
      </w:pPr>
      <w:r w:rsidRPr="006964CF">
        <w:rPr>
          <w:rFonts w:asciiTheme="majorBidi" w:hAnsiTheme="majorBidi" w:cstheme="majorBidi"/>
        </w:rPr>
        <w:t>These results emphasize that choosing parameters involves balancing detection sensitivity and false rejection rate relative to resource consumption. The valid configuration is strongly tailored to the particular context of the problem and the anticipated surrounding conditions.</w:t>
      </w:r>
    </w:p>
    <w:p w14:paraId="06AC444D" w14:textId="34E9B89C" w:rsidR="0051125A" w:rsidRPr="006964CF" w:rsidRDefault="00B67587" w:rsidP="00FF4DF7">
      <w:pPr>
        <w:pStyle w:val="Heading2"/>
      </w:pPr>
      <w:bookmarkStart w:id="44" w:name="_Toc200145115"/>
      <w:r w:rsidRPr="006964CF">
        <w:lastRenderedPageBreak/>
        <w:t>D</w:t>
      </w:r>
      <w:r w:rsidR="0051125A" w:rsidRPr="006964CF">
        <w:t xml:space="preserve">. </w:t>
      </w:r>
      <w:r w:rsidR="005B6CEA" w:rsidRPr="006964CF">
        <w:t>Code Snippets for Key System Components</w:t>
      </w:r>
      <w:bookmarkEnd w:id="44"/>
    </w:p>
    <w:p w14:paraId="06EE6578" w14:textId="06EE4E22" w:rsidR="005B6CEA" w:rsidRPr="006964CF" w:rsidRDefault="00B67587" w:rsidP="005B6CEA">
      <w:pPr>
        <w:pStyle w:val="Heading3"/>
      </w:pPr>
      <w:bookmarkStart w:id="45" w:name="_Toc200145116"/>
      <w:r w:rsidRPr="006964CF">
        <w:t>D</w:t>
      </w:r>
      <w:r w:rsidR="008E180A" w:rsidRPr="006964CF">
        <w:t>.</w:t>
      </w:r>
      <w:r w:rsidRPr="006964CF">
        <w:t xml:space="preserve">1 </w:t>
      </w:r>
      <w:r w:rsidR="005B6CEA" w:rsidRPr="006964CF">
        <w:t>Code Snippet 1</w:t>
      </w:r>
      <w:r w:rsidR="00D1410F" w:rsidRPr="006964CF">
        <w:t xml:space="preserve"> -</w:t>
      </w:r>
      <w:r w:rsidR="005B6CEA" w:rsidRPr="006964CF">
        <w:t xml:space="preserve"> Adaptive Multi-Scale Preprocessing Pipeline</w:t>
      </w:r>
      <w:bookmarkEnd w:id="45"/>
    </w:p>
    <w:p w14:paraId="02B75655" w14:textId="24B4161E" w:rsidR="005B6CEA" w:rsidRPr="006964CF" w:rsidRDefault="00D30587" w:rsidP="00D30587">
      <w:pPr>
        <w:rPr>
          <w:rFonts w:asciiTheme="majorBidi" w:hAnsiTheme="majorBidi" w:cstheme="majorBidi"/>
        </w:rPr>
      </w:pPr>
      <w:r w:rsidRPr="006964CF">
        <w:rPr>
          <w:rFonts w:asciiTheme="majorBidi" w:hAnsiTheme="majorBidi" w:cstheme="majorBidi"/>
        </w:rPr>
        <w:t>This image preprocessing framework modifies the parameters of enhancement dynamics according to the qualitative assessment of the image during processing, taking into consideration the extent of visibility of the code over varying light and noise levels.</w:t>
      </w:r>
    </w:p>
    <w:p w14:paraId="6D7A082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preprocess_image(</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7D98351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"""Enhanced preprocessing with optimized parameters"""</w:t>
      </w:r>
    </w:p>
    <w:p w14:paraId="533A44C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len(image.shape)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image.copy()</w:t>
      </w:r>
    </w:p>
    <w:p w14:paraId="7D6D0C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B749B2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Assess image quality to determine processing path</w:t>
      </w:r>
    </w:p>
    <w:p w14:paraId="2370083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blur_level = cv2.</w:t>
      </w:r>
      <w:r w:rsidRPr="006964CF">
        <w:rPr>
          <w:rFonts w:asciiTheme="majorBidi" w:hAnsiTheme="majorBidi" w:cstheme="majorBidi"/>
          <w:color w:val="2B91AF"/>
          <w:sz w:val="17"/>
          <w:szCs w:val="17"/>
        </w:rPr>
        <w:t>Laplacian</w:t>
      </w:r>
      <w:r w:rsidRPr="006964CF">
        <w:rPr>
          <w:rFonts w:asciiTheme="majorBidi" w:hAnsiTheme="majorBidi" w:cstheme="majorBidi"/>
          <w:color w:val="000000"/>
          <w:sz w:val="17"/>
          <w:szCs w:val="17"/>
        </w:rPr>
        <w:t>(gray, cv2.CV_64F).</w:t>
      </w:r>
      <w:r w:rsidRPr="006964CF">
        <w:rPr>
          <w:rFonts w:asciiTheme="majorBidi" w:hAnsiTheme="majorBidi" w:cstheme="majorBidi"/>
          <w:color w:val="0000FF"/>
          <w:sz w:val="17"/>
          <w:szCs w:val="17"/>
        </w:rPr>
        <w:t>var</w:t>
      </w:r>
      <w:r w:rsidRPr="006964CF">
        <w:rPr>
          <w:rFonts w:asciiTheme="majorBidi" w:hAnsiTheme="majorBidi" w:cstheme="majorBidi"/>
          <w:color w:val="000000"/>
          <w:sz w:val="17"/>
          <w:szCs w:val="17"/>
        </w:rPr>
        <w:t>()</w:t>
      </w:r>
    </w:p>
    <w:p w14:paraId="1BF928C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has_glare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._detect_glare(gray)</w:t>
      </w:r>
    </w:p>
    <w:p w14:paraId="409D8C7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721AF7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blur_level &gt;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xml:space="preserve">.clean_image_threshold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has_glare:</w:t>
      </w:r>
    </w:p>
    <w:p w14:paraId="6254DE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Simple preprocessing for clean images</w:t>
      </w:r>
    </w:p>
    <w:p w14:paraId="6CDFAA8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 cv2.</w:t>
      </w:r>
      <w:r w:rsidRPr="006964CF">
        <w:rPr>
          <w:rFonts w:asciiTheme="majorBidi" w:hAnsiTheme="majorBidi" w:cstheme="majorBidi"/>
          <w:color w:val="2B91AF"/>
          <w:sz w:val="17"/>
          <w:szCs w:val="17"/>
        </w:rPr>
        <w:t>GaussianBlur</w:t>
      </w:r>
      <w:r w:rsidRPr="006964CF">
        <w:rPr>
          <w:rFonts w:asciiTheme="majorBidi" w:hAnsiTheme="majorBidi" w:cstheme="majorBidi"/>
          <w:color w:val="000000"/>
          <w:sz w:val="17"/>
          <w:szCs w:val="17"/>
        </w:rPr>
        <w:t>(gray,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B9EA08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 = cv2.adaptiveThreshold(</w:t>
      </w:r>
    </w:p>
    <w:p w14:paraId="6F80B1E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blurred,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3735F5D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2C24E3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3BF1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thresh, gray</w:t>
      </w:r>
    </w:p>
    <w:p w14:paraId="7CA5ABF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AC3AA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Enhanced processing for challenging images</w:t>
      </w:r>
    </w:p>
    <w:p w14:paraId="3F64731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has_glare:</w:t>
      </w:r>
    </w:p>
    <w:p w14:paraId="0B9F0A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_, glare_mask = cv2.threshold(gray, </w:t>
      </w:r>
      <w:r w:rsidRPr="006964CF">
        <w:rPr>
          <w:rFonts w:asciiTheme="majorBidi" w:hAnsiTheme="majorBidi" w:cstheme="majorBidi"/>
          <w:color w:val="006666"/>
          <w:sz w:val="17"/>
          <w:szCs w:val="17"/>
        </w:rPr>
        <w:t>225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w:t>
      </w:r>
    </w:p>
    <w:p w14:paraId="6F59002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glare_mask = cv2.dilate(glare_mask, np.ones((</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np.uint8), iterations=</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4466EBB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gray = cv2.inpaint(gray, glare_mask,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cv2.INPAINT_TELEA)</w:t>
      </w:r>
    </w:p>
    <w:p w14:paraId="3B6EDEA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612F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Multi-scale adaptive thresholding with better block sizes</w:t>
      </w:r>
    </w:p>
    <w:p w14:paraId="566CB7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clahe = cv2.createCLAHE(clipLimit=</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.clahe_clip_limit, tileGridSize=</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.clahe_grid_size)</w:t>
      </w:r>
    </w:p>
    <w:p w14:paraId="23B5B62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enhanced = clahe.apply(gray)</w:t>
      </w:r>
    </w:p>
    <w:p w14:paraId="0D1A85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 cv2.bilateralFilter(enhanced, </w:t>
      </w:r>
      <w:r w:rsidRPr="006964CF">
        <w:rPr>
          <w:rFonts w:asciiTheme="majorBidi" w:hAnsiTheme="majorBidi" w:cstheme="majorBidi"/>
          <w:color w:val="006666"/>
          <w:sz w:val="17"/>
          <w:szCs w:val="17"/>
        </w:rPr>
        <w:t>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40</w:t>
      </w:r>
      <w:r w:rsidRPr="006964CF">
        <w:rPr>
          <w:rFonts w:asciiTheme="majorBidi" w:hAnsiTheme="majorBidi" w:cstheme="majorBidi"/>
          <w:color w:val="000000"/>
          <w:sz w:val="17"/>
          <w:szCs w:val="17"/>
        </w:rPr>
        <w:t>)</w:t>
      </w:r>
    </w:p>
    <w:p w14:paraId="4D8B34A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06FD33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block_sizes = [</w:t>
      </w:r>
      <w:r w:rsidRPr="006964CF">
        <w:rPr>
          <w:rFonts w:asciiTheme="majorBidi" w:hAnsiTheme="majorBidi" w:cstheme="majorBidi"/>
          <w:color w:val="006666"/>
          <w:sz w:val="17"/>
          <w:szCs w:val="17"/>
        </w:rPr>
        <w:t>7</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19</w:t>
      </w:r>
      <w:r w:rsidRPr="006964CF">
        <w:rPr>
          <w:rFonts w:asciiTheme="majorBidi" w:hAnsiTheme="majorBidi" w:cstheme="majorBidi"/>
          <w:color w:val="000000"/>
          <w:sz w:val="17"/>
          <w:szCs w:val="17"/>
        </w:rPr>
        <w:t>]</w:t>
      </w:r>
    </w:p>
    <w:p w14:paraId="0D05E78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combined_thresh = np.zeros_like(filtered)</w:t>
      </w:r>
    </w:p>
    <w:p w14:paraId="3690E3A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block_size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block_sizes:</w:t>
      </w:r>
    </w:p>
    <w:p w14:paraId="6F7AC99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thresh1 = cv2.adaptiveThreshold(</w:t>
      </w:r>
    </w:p>
    <w:p w14:paraId="5495C2E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filtered,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1064338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block_size, </w:t>
      </w:r>
      <w:r w:rsidRPr="006964CF">
        <w:rPr>
          <w:rFonts w:asciiTheme="majorBidi" w:hAnsiTheme="majorBidi" w:cstheme="majorBidi"/>
          <w:color w:val="006666"/>
          <w:sz w:val="17"/>
          <w:szCs w:val="17"/>
        </w:rPr>
        <w:t>2</w:t>
      </w:r>
    </w:p>
    <w:p w14:paraId="6F1885D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AD2BEB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combined_thresh = cv2.bitwise_or(combined_thresh, thresh1)</w:t>
      </w:r>
    </w:p>
    <w:p w14:paraId="21EACB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7E8E7C2" w14:textId="02E7FCF6"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251133"/>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combined_thresh, gray</w:t>
      </w:r>
    </w:p>
    <w:p w14:paraId="60E87EC1" w14:textId="29C1DC31" w:rsidR="005444FE" w:rsidRPr="006964CF" w:rsidRDefault="005444FE" w:rsidP="005B6CEA">
      <w:pPr>
        <w:rPr>
          <w:rFonts w:asciiTheme="majorBidi" w:hAnsiTheme="majorBidi" w:cstheme="majorBidi"/>
        </w:rPr>
      </w:pPr>
    </w:p>
    <w:p w14:paraId="175341D6" w14:textId="77777777" w:rsidR="005B6CEA" w:rsidRPr="006964CF" w:rsidRDefault="005B6CEA" w:rsidP="005B6CEA">
      <w:pPr>
        <w:rPr>
          <w:rFonts w:asciiTheme="majorBidi" w:hAnsiTheme="majorBidi" w:cstheme="majorBidi"/>
        </w:rPr>
      </w:pPr>
    </w:p>
    <w:p w14:paraId="0AF3B642"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4A449D12" w14:textId="45E896CF" w:rsidR="005B6CEA" w:rsidRPr="006964CF" w:rsidRDefault="00B67587" w:rsidP="00FB55AF">
      <w:pPr>
        <w:pStyle w:val="Heading3"/>
      </w:pPr>
      <w:bookmarkStart w:id="46" w:name="_Toc200145117"/>
      <w:r w:rsidRPr="006964CF">
        <w:lastRenderedPageBreak/>
        <w:t>D</w:t>
      </w:r>
      <w:r w:rsidR="008E180A" w:rsidRPr="006964CF">
        <w:t>.</w:t>
      </w:r>
      <w:r w:rsidRPr="006964CF">
        <w:t xml:space="preserve">2 </w:t>
      </w:r>
      <w:r w:rsidR="005B6CEA" w:rsidRPr="006964CF">
        <w:t>Code Snippet 2</w:t>
      </w:r>
      <w:r w:rsidR="00D1410F" w:rsidRPr="006964CF">
        <w:t xml:space="preserve"> -</w:t>
      </w:r>
      <w:r w:rsidR="005B6CEA" w:rsidRPr="006964CF">
        <w:t xml:space="preserve"> Intelligent Boundary Refinement with Multi-Epsilon Approximation</w:t>
      </w:r>
      <w:bookmarkEnd w:id="46"/>
    </w:p>
    <w:p w14:paraId="35F23739"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The segmentation algorithm employs sophisticated polygon approximation techniques with</w:t>
      </w:r>
    </w:p>
    <w:p w14:paraId="283D5C2D" w14:textId="77777777" w:rsidR="002512BA" w:rsidRPr="006964CF" w:rsidRDefault="002512BA" w:rsidP="002512BA">
      <w:pPr>
        <w:spacing w:after="0"/>
        <w:rPr>
          <w:rFonts w:asciiTheme="majorBidi" w:hAnsiTheme="majorBidi" w:cstheme="majorBidi"/>
        </w:rPr>
      </w:pPr>
      <w:r w:rsidRPr="006964CF">
        <w:rPr>
          <w:rFonts w:asciiTheme="majorBidi" w:hAnsiTheme="majorBidi" w:cstheme="majorBidi"/>
        </w:rPr>
        <w:t>multiple epsilon values to achieve optimal boundary fitting while maintaining computational</w:t>
      </w:r>
    </w:p>
    <w:p w14:paraId="6401B146" w14:textId="4DFF6036" w:rsidR="005B6CEA" w:rsidRPr="006964CF" w:rsidRDefault="002512BA" w:rsidP="002512BA">
      <w:pPr>
        <w:spacing w:after="0"/>
        <w:rPr>
          <w:rFonts w:asciiTheme="majorBidi" w:hAnsiTheme="majorBidi" w:cstheme="majorBidi"/>
        </w:rPr>
      </w:pPr>
      <w:r w:rsidRPr="006964CF">
        <w:rPr>
          <w:rFonts w:asciiTheme="majorBidi" w:hAnsiTheme="majorBidi" w:cstheme="majorBidi"/>
        </w:rPr>
        <w:t>efficiency through content-aware refinement strategies</w:t>
      </w:r>
      <w:r w:rsidR="005B6CEA" w:rsidRPr="006964CF">
        <w:rPr>
          <w:rFonts w:asciiTheme="majorBidi" w:hAnsiTheme="majorBidi" w:cstheme="majorBidi"/>
        </w:rPr>
        <w:t>.</w:t>
      </w:r>
    </w:p>
    <w:p w14:paraId="1FB9F6C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find_code_regions(</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edge_img, original_img):</w:t>
      </w:r>
    </w:p>
    <w:p w14:paraId="3C3C892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"""Improved region detection with better boundary fitting"""</w:t>
      </w:r>
    </w:p>
    <w:p w14:paraId="79678A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contours, _ = cv2.findContours(edge_img, cv2.RETR_EXTERNAL, cv2.CHAIN_APPROX_SIMPLE)</w:t>
      </w:r>
    </w:p>
    <w:p w14:paraId="143CBDB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code_regions = []</w:t>
      </w:r>
    </w:p>
    <w:p w14:paraId="7947D1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33568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contour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contours:</w:t>
      </w:r>
    </w:p>
    <w:p w14:paraId="42F384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cv2.contourArea(contour) &lt;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.min_contour_area:</w:t>
      </w:r>
    </w:p>
    <w:p w14:paraId="13349B7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643DD35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2E09A2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Multi-epsilon polygon approximation for optimal boundaries</w:t>
      </w:r>
    </w:p>
    <w:p w14:paraId="6D8687D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peri = cv2.arcLength(contour,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5D15E3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epsilon_values = [</w:t>
      </w:r>
      <w:r w:rsidRPr="006964CF">
        <w:rPr>
          <w:rFonts w:asciiTheme="majorBidi" w:hAnsiTheme="majorBidi" w:cstheme="majorBidi"/>
          <w:color w:val="006666"/>
          <w:sz w:val="17"/>
          <w:szCs w:val="17"/>
        </w:rPr>
        <w:t>0.01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0.015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0.025</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0.03</w:t>
      </w:r>
      <w:r w:rsidRPr="006964CF">
        <w:rPr>
          <w:rFonts w:asciiTheme="majorBidi" w:hAnsiTheme="majorBidi" w:cstheme="majorBidi"/>
          <w:color w:val="000000"/>
          <w:sz w:val="17"/>
          <w:szCs w:val="17"/>
        </w:rPr>
        <w:t>]</w:t>
      </w:r>
    </w:p>
    <w:p w14:paraId="2BB345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best_approx = </w:t>
      </w:r>
      <w:r w:rsidRPr="006964CF">
        <w:rPr>
          <w:rFonts w:asciiTheme="majorBidi" w:hAnsiTheme="majorBidi" w:cstheme="majorBidi"/>
          <w:color w:val="0000FF"/>
          <w:sz w:val="17"/>
          <w:szCs w:val="17"/>
        </w:rPr>
        <w:t>None</w:t>
      </w:r>
    </w:p>
    <w:p w14:paraId="1785F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best_score = </w:t>
      </w:r>
      <w:r w:rsidRPr="006964CF">
        <w:rPr>
          <w:rFonts w:asciiTheme="majorBidi" w:hAnsiTheme="majorBidi" w:cstheme="majorBidi"/>
          <w:color w:val="0000FF"/>
          <w:sz w:val="17"/>
          <w:szCs w:val="17"/>
        </w:rPr>
        <w:t>float</w:t>
      </w:r>
      <w:r w:rsidRPr="006964CF">
        <w:rPr>
          <w:rFonts w:asciiTheme="majorBidi" w:hAnsiTheme="majorBidi" w:cstheme="majorBidi"/>
          <w:color w:val="000000"/>
          <w:sz w:val="17"/>
          <w:szCs w:val="17"/>
        </w:rPr>
        <w:t>(</w:t>
      </w:r>
      <w:r w:rsidRPr="006964CF">
        <w:rPr>
          <w:rFonts w:asciiTheme="majorBidi" w:hAnsiTheme="majorBidi" w:cstheme="majorBidi"/>
          <w:color w:val="A31515"/>
          <w:sz w:val="17"/>
          <w:szCs w:val="17"/>
        </w:rPr>
        <w:t>'-inf'</w:t>
      </w:r>
      <w:r w:rsidRPr="006964CF">
        <w:rPr>
          <w:rFonts w:asciiTheme="majorBidi" w:hAnsiTheme="majorBidi" w:cstheme="majorBidi"/>
          <w:color w:val="000000"/>
          <w:sz w:val="17"/>
          <w:szCs w:val="17"/>
        </w:rPr>
        <w:t>)</w:t>
      </w:r>
    </w:p>
    <w:p w14:paraId="08CD836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359E7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epsilon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epsilon_values:</w:t>
      </w:r>
    </w:p>
    <w:p w14:paraId="570C211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approx = cv2.approxPolyDP(contour, epsilon * peri, </w:t>
      </w:r>
      <w:r w:rsidRPr="006964CF">
        <w:rPr>
          <w:rFonts w:asciiTheme="majorBidi" w:hAnsiTheme="majorBidi" w:cstheme="majorBidi"/>
          <w:color w:val="0000FF"/>
          <w:sz w:val="17"/>
          <w:szCs w:val="17"/>
        </w:rPr>
        <w:t>True</w:t>
      </w:r>
      <w:r w:rsidRPr="006964CF">
        <w:rPr>
          <w:rFonts w:asciiTheme="majorBidi" w:hAnsiTheme="majorBidi" w:cstheme="majorBidi"/>
          <w:color w:val="000000"/>
          <w:sz w:val="17"/>
          <w:szCs w:val="17"/>
        </w:rPr>
        <w:t>)</w:t>
      </w:r>
    </w:p>
    <w:p w14:paraId="075ECA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corner_score =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len(approx)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max(</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8</w:t>
      </w:r>
      <w:r w:rsidRPr="006964CF">
        <w:rPr>
          <w:rFonts w:asciiTheme="majorBidi" w:hAnsiTheme="majorBidi" w:cstheme="majorBidi"/>
          <w:color w:val="000000"/>
          <w:sz w:val="17"/>
          <w:szCs w:val="17"/>
        </w:rPr>
        <w:t xml:space="preserve"> - abs(len(approx) - </w:t>
      </w:r>
      <w:r w:rsidRPr="006964CF">
        <w:rPr>
          <w:rFonts w:asciiTheme="majorBidi" w:hAnsiTheme="majorBidi" w:cstheme="majorBidi"/>
          <w:color w:val="006666"/>
          <w:sz w:val="17"/>
          <w:szCs w:val="17"/>
        </w:rPr>
        <w:t>4</w:t>
      </w:r>
      <w:r w:rsidRPr="006964CF">
        <w:rPr>
          <w:rFonts w:asciiTheme="majorBidi" w:hAnsiTheme="majorBidi" w:cstheme="majorBidi"/>
          <w:color w:val="000000"/>
          <w:sz w:val="17"/>
          <w:szCs w:val="17"/>
        </w:rPr>
        <w:t>))</w:t>
      </w:r>
    </w:p>
    <w:p w14:paraId="5A83960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1EA0C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len(approx) &gt;=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030986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rect_approx = cv2.minAreaRect(approx)</w:t>
      </w:r>
    </w:p>
    <w:p w14:paraId="1F8AB74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rect_area = rect_approx[</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 rect_approx[</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27A6C01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contour_area_approx = cv2.contourArea(approx)</w:t>
      </w:r>
    </w:p>
    <w:p w14:paraId="43242F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rectangularity = contour_area_approx / rect_area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rect_area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p>
    <w:p w14:paraId="5E35EF4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score = corner_score + rectangularity * </w:t>
      </w:r>
      <w:r w:rsidRPr="006964CF">
        <w:rPr>
          <w:rFonts w:asciiTheme="majorBidi" w:hAnsiTheme="majorBidi" w:cstheme="majorBidi"/>
          <w:color w:val="006666"/>
          <w:sz w:val="17"/>
          <w:szCs w:val="17"/>
        </w:rPr>
        <w:t>8</w:t>
      </w:r>
    </w:p>
    <w:p w14:paraId="562A9EF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C21277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score &gt; best_score:</w:t>
      </w:r>
    </w:p>
    <w:p w14:paraId="5EF41A3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best_score = score</w:t>
      </w:r>
    </w:p>
    <w:p w14:paraId="559E478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best_approx = approx</w:t>
      </w:r>
    </w:p>
    <w:p w14:paraId="342A21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F50BB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Content-based boundary refinement</w:t>
      </w:r>
    </w:p>
    <w:p w14:paraId="6736B94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box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._order_points(best_approx.reshape(-</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396DC79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cv2.getPerspectiveTransform(box.astype(</w:t>
      </w:r>
      <w:r w:rsidRPr="006964CF">
        <w:rPr>
          <w:rFonts w:asciiTheme="majorBidi" w:hAnsiTheme="majorBidi" w:cstheme="majorBidi"/>
          <w:color w:val="A31515"/>
          <w:sz w:val="17"/>
          <w:szCs w:val="17"/>
        </w:rPr>
        <w:t>"float32"</w:t>
      </w:r>
      <w:r w:rsidRPr="006964CF">
        <w:rPr>
          <w:rFonts w:asciiTheme="majorBidi" w:hAnsiTheme="majorBidi" w:cstheme="majorBidi"/>
          <w:color w:val="000000"/>
          <w:sz w:val="17"/>
          <w:szCs w:val="17"/>
        </w:rPr>
        <w:t>), dst_pts)</w:t>
      </w:r>
    </w:p>
    <w:p w14:paraId="438E783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cv2.warpPerspective(original_img, M, (width, height))</w:t>
      </w:r>
    </w:p>
    <w:p w14:paraId="4BA6D50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A487CA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warped.size &gt;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29E4366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warped_gray = cv2.cvtColor(warped,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len(warped.shape)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warped</w:t>
      </w:r>
    </w:p>
    <w:p w14:paraId="33086F7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_, binary = cv2.threshold(warped_gray, </w:t>
      </w:r>
      <w:r w:rsidRPr="006964CF">
        <w:rPr>
          <w:rFonts w:asciiTheme="majorBidi" w:hAnsiTheme="majorBidi" w:cstheme="majorBidi"/>
          <w:color w:val="006666"/>
          <w:sz w:val="17"/>
          <w:szCs w:val="17"/>
        </w:rPr>
        <w:t>200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cv2.THRESH_BINARY_INV)</w:t>
      </w:r>
    </w:p>
    <w:p w14:paraId="65A9758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coords = cv2.findNonZero(binary)</w:t>
      </w:r>
    </w:p>
    <w:p w14:paraId="310ED6E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57E0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coords </w:t>
      </w:r>
      <w:r w:rsidRPr="006964CF">
        <w:rPr>
          <w:rFonts w:asciiTheme="majorBidi" w:hAnsiTheme="majorBidi" w:cstheme="majorBidi"/>
          <w:color w:val="0000FF"/>
          <w:sz w:val="17"/>
          <w:szCs w:val="17"/>
        </w:rPr>
        <w:t>is</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not</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len(coords) &gt; </w:t>
      </w:r>
      <w:r w:rsidRPr="006964CF">
        <w:rPr>
          <w:rFonts w:asciiTheme="majorBidi" w:hAnsiTheme="majorBidi" w:cstheme="majorBidi"/>
          <w:color w:val="006666"/>
          <w:sz w:val="17"/>
          <w:szCs w:val="17"/>
        </w:rPr>
        <w:t>50</w:t>
      </w:r>
      <w:r w:rsidRPr="006964CF">
        <w:rPr>
          <w:rFonts w:asciiTheme="majorBidi" w:hAnsiTheme="majorBidi" w:cstheme="majorBidi"/>
          <w:color w:val="000000"/>
          <w:sz w:val="17"/>
          <w:szCs w:val="17"/>
        </w:rPr>
        <w:t>:</w:t>
      </w:r>
    </w:p>
    <w:p w14:paraId="434D1E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x, y, w, h = cv2.boundingRect(coords)</w:t>
      </w:r>
    </w:p>
    <w:p w14:paraId="0094A90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padding_x = max(</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 xml:space="preserve">(w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6224D67E"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padding_y = max(</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int</w:t>
      </w:r>
      <w:r w:rsidRPr="006964CF">
        <w:rPr>
          <w:rFonts w:asciiTheme="majorBidi" w:hAnsiTheme="majorBidi" w:cstheme="majorBidi"/>
          <w:color w:val="000000"/>
          <w:sz w:val="17"/>
          <w:szCs w:val="17"/>
        </w:rPr>
        <w:t xml:space="preserve">(h * </w:t>
      </w:r>
      <w:r w:rsidRPr="006964CF">
        <w:rPr>
          <w:rFonts w:asciiTheme="majorBidi" w:hAnsiTheme="majorBidi" w:cstheme="majorBidi"/>
          <w:color w:val="006666"/>
          <w:sz w:val="17"/>
          <w:szCs w:val="17"/>
        </w:rPr>
        <w:t>0.05</w:t>
      </w:r>
      <w:r w:rsidRPr="006964CF">
        <w:rPr>
          <w:rFonts w:asciiTheme="majorBidi" w:hAnsiTheme="majorBidi" w:cstheme="majorBidi"/>
          <w:color w:val="000000"/>
          <w:sz w:val="17"/>
          <w:szCs w:val="17"/>
        </w:rPr>
        <w:t>))</w:t>
      </w:r>
    </w:p>
    <w:p w14:paraId="3A458A0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refined_warped = warped[y-padding_y:y+h+padding_y, x-padding_x:x+w+padding_x]</w:t>
      </w:r>
    </w:p>
    <w:p w14:paraId="18CCDCD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41546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code_regions.append({</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box,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refined_warped, </w:t>
      </w:r>
      <w:r w:rsidRPr="006964CF">
        <w:rPr>
          <w:rFonts w:asciiTheme="majorBidi" w:hAnsiTheme="majorBidi" w:cstheme="majorBidi"/>
          <w:color w:val="A31515"/>
          <w:sz w:val="17"/>
          <w:szCs w:val="17"/>
        </w:rPr>
        <w:t>'rect'</w:t>
      </w:r>
      <w:r w:rsidRPr="006964CF">
        <w:rPr>
          <w:rFonts w:asciiTheme="majorBidi" w:hAnsiTheme="majorBidi" w:cstheme="majorBidi"/>
          <w:color w:val="000000"/>
          <w:sz w:val="17"/>
          <w:szCs w:val="17"/>
        </w:rPr>
        <w:t>: rect})</w:t>
      </w:r>
    </w:p>
    <w:p w14:paraId="1350295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4EEFB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code_regions </w:t>
      </w:r>
    </w:p>
    <w:p w14:paraId="404ECB5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563125"/>
        <w:rPr>
          <w:rFonts w:asciiTheme="majorBidi" w:hAnsiTheme="majorBidi" w:cstheme="majorBidi"/>
          <w:sz w:val="17"/>
          <w:szCs w:val="17"/>
        </w:rPr>
      </w:pPr>
      <w:r w:rsidRPr="006964CF">
        <w:rPr>
          <w:rFonts w:asciiTheme="majorBidi" w:hAnsiTheme="majorBidi" w:cstheme="majorBidi"/>
          <w:color w:val="000000"/>
          <w:sz w:val="17"/>
          <w:szCs w:val="17"/>
        </w:rPr>
        <w:t> </w:t>
      </w:r>
    </w:p>
    <w:p w14:paraId="7E82F881" w14:textId="77777777" w:rsidR="005B6CEA" w:rsidRPr="006964CF" w:rsidRDefault="005B6CEA" w:rsidP="005B6CEA">
      <w:pPr>
        <w:rPr>
          <w:rFonts w:asciiTheme="majorBidi" w:hAnsiTheme="majorBidi" w:cstheme="majorBidi"/>
        </w:rPr>
      </w:pPr>
    </w:p>
    <w:p w14:paraId="775F4524" w14:textId="77777777" w:rsidR="005B6CEA" w:rsidRPr="006964CF" w:rsidRDefault="005B6CEA">
      <w:pPr>
        <w:rPr>
          <w:rFonts w:asciiTheme="majorBidi" w:hAnsiTheme="majorBidi" w:cstheme="majorBidi"/>
          <w:b/>
          <w:bCs/>
        </w:rPr>
      </w:pPr>
      <w:r w:rsidRPr="006964CF">
        <w:rPr>
          <w:rFonts w:asciiTheme="majorBidi" w:hAnsiTheme="majorBidi" w:cstheme="majorBidi"/>
          <w:b/>
          <w:bCs/>
        </w:rPr>
        <w:br w:type="page"/>
      </w:r>
    </w:p>
    <w:p w14:paraId="0A3F02BC" w14:textId="48708498" w:rsidR="005B6CEA" w:rsidRPr="006964CF" w:rsidRDefault="00B67587" w:rsidP="00FB55AF">
      <w:pPr>
        <w:pStyle w:val="Heading3"/>
      </w:pPr>
      <w:bookmarkStart w:id="47" w:name="_Toc200145118"/>
      <w:r w:rsidRPr="006964CF">
        <w:lastRenderedPageBreak/>
        <w:t>D</w:t>
      </w:r>
      <w:r w:rsidR="008E180A" w:rsidRPr="006964CF">
        <w:t>.</w:t>
      </w:r>
      <w:r w:rsidR="007F734F" w:rsidRPr="006964CF">
        <w:rPr>
          <w:rtl/>
        </w:rPr>
        <w:t>3</w:t>
      </w:r>
      <w:r w:rsidRPr="006964CF">
        <w:t xml:space="preserve"> </w:t>
      </w:r>
      <w:r w:rsidR="005B6CEA" w:rsidRPr="006964CF">
        <w:t>Code Snippet 3</w:t>
      </w:r>
      <w:r w:rsidR="00D1410F" w:rsidRPr="006964CF">
        <w:t xml:space="preserve"> -</w:t>
      </w:r>
      <w:r w:rsidR="005B6CEA" w:rsidRPr="006964CF">
        <w:t xml:space="preserve"> Grid-Based QR Code Detection with Spatial Decomposition</w:t>
      </w:r>
      <w:bookmarkEnd w:id="47"/>
    </w:p>
    <w:p w14:paraId="2E5895BA" w14:textId="77777777" w:rsidR="005B6CEA" w:rsidRPr="006964CF" w:rsidRDefault="005B6CEA" w:rsidP="005B6CEA">
      <w:pPr>
        <w:rPr>
          <w:rFonts w:asciiTheme="majorBidi" w:hAnsiTheme="majorBidi" w:cstheme="majorBidi"/>
        </w:rPr>
      </w:pPr>
      <w:r w:rsidRPr="006964CF">
        <w:rPr>
          <w:rFonts w:asciiTheme="majorBidi" w:hAnsiTheme="majorBidi" w:cstheme="majorBidi"/>
        </w:rPr>
        <w:t>This specialized detection algorithm implements systematic spatial grid analysis combined with multiple preprocessing variations to ensure comprehensive QR code detection in complex scenarios with multiple codes present.</w:t>
      </w:r>
    </w:p>
    <w:p w14:paraId="2FC960B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detect_qr_codes(</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5B9087E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"""Improved QR code detection with optimized parameters"""</w:t>
      </w:r>
    </w:p>
    <w:p w14:paraId="52B981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len(image.shape)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image.copy()</w:t>
      </w:r>
    </w:p>
    <w:p w14:paraId="3199BA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1A3F33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clahe = cv2.createCLAHE(clipLimit=</w:t>
      </w:r>
      <w:r w:rsidRPr="006964CF">
        <w:rPr>
          <w:rFonts w:asciiTheme="majorBidi" w:hAnsiTheme="majorBidi" w:cstheme="majorBidi"/>
          <w:color w:val="006666"/>
          <w:sz w:val="17"/>
          <w:szCs w:val="17"/>
        </w:rPr>
        <w:t>2.0</w:t>
      </w:r>
      <w:r w:rsidRPr="006964CF">
        <w:rPr>
          <w:rFonts w:asciiTheme="majorBidi" w:hAnsiTheme="majorBidi" w:cstheme="majorBidi"/>
          <w:color w:val="000000"/>
          <w:sz w:val="17"/>
          <w:szCs w:val="17"/>
        </w:rPr>
        <w:t>, tileGridSize=(</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39B5F01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 clahe.apply(gray)</w:t>
      </w:r>
    </w:p>
    <w:p w14:paraId="13C7EF2F"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binary = cv2.adaptiveThreshold(</w:t>
      </w:r>
    </w:p>
    <w:p w14:paraId="782F8F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539683E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504F1B0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5CD64F1"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3A6334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Grid-based search for multiple QR codes</w:t>
      </w:r>
    </w:p>
    <w:p w14:paraId="0A0976A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qr_regions = []</w:t>
      </w:r>
    </w:p>
    <w:p w14:paraId="2819619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h, w = gray.shape[:</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70C1F3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grid_size = min(w, h) </w:t>
      </w:r>
      <w:r w:rsidRPr="006964CF">
        <w:rPr>
          <w:rFonts w:asciiTheme="majorBidi" w:hAnsiTheme="majorBidi" w:cstheme="majorBidi"/>
          <w:color w:val="008000"/>
          <w:sz w:val="17"/>
          <w:szCs w:val="17"/>
        </w:rPr>
        <w:t>// 3</w:t>
      </w:r>
    </w:p>
    <w:p w14:paraId="5B9E328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F0508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y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range(</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h, grid_size):</w:t>
      </w:r>
    </w:p>
    <w:p w14:paraId="5F2ED32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x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range(</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w, grid_size):</w:t>
      </w:r>
    </w:p>
    <w:p w14:paraId="2267214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roi_width = min(grid_size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w - x)</w:t>
      </w:r>
    </w:p>
    <w:p w14:paraId="6973D39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roi_height = min(grid_size * </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 h - y)</w:t>
      </w:r>
    </w:p>
    <w:p w14:paraId="1B8A2ACB"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E9871C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roi_width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or</w:t>
      </w:r>
      <w:r w:rsidRPr="006964CF">
        <w:rPr>
          <w:rFonts w:asciiTheme="majorBidi" w:hAnsiTheme="majorBidi" w:cstheme="majorBidi"/>
          <w:color w:val="000000"/>
          <w:sz w:val="17"/>
          <w:szCs w:val="17"/>
        </w:rPr>
        <w:t xml:space="preserve"> roi_height &lt;=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w:t>
      </w:r>
    </w:p>
    <w:p w14:paraId="5951DCCC"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continue</w:t>
      </w:r>
    </w:p>
    <w:p w14:paraId="3490617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1F7E68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roi = binary[y:y+roi_height, x:x+roi_width]</w:t>
      </w:r>
    </w:p>
    <w:p w14:paraId="3E5389C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roi_gray = gray[y:y+roi_height, x:x+roi_width]</w:t>
      </w:r>
    </w:p>
    <w:p w14:paraId="25D9951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739B8F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Multiple preprocessing variations</w:t>
      </w:r>
    </w:p>
    <w:p w14:paraId="6C79061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kernel = np.array([[-</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w:t>
      </w:r>
    </w:p>
    <w:p w14:paraId="79EB629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sharpened = cv2.filter2D(roi_gray,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kernel)</w:t>
      </w:r>
    </w:p>
    <w:p w14:paraId="56322A93"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test_images = [roi, roi_gray, sharpened]</w:t>
      </w:r>
    </w:p>
    <w:p w14:paraId="5D981CA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8FDE9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test_img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test_images:</w:t>
      </w:r>
    </w:p>
    <w:p w14:paraId="3D5A982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decoded = decode_silent(test_img)</w:t>
      </w:r>
    </w:p>
    <w:p w14:paraId="578CC9F7"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4F2CFDD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qr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0C131DA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qr.type == </w:t>
      </w:r>
      <w:r w:rsidRPr="006964CF">
        <w:rPr>
          <w:rFonts w:asciiTheme="majorBidi" w:hAnsiTheme="majorBidi" w:cstheme="majorBidi"/>
          <w:color w:val="A31515"/>
          <w:sz w:val="17"/>
          <w:szCs w:val="17"/>
        </w:rPr>
        <w:t>'QRCODE'</w:t>
      </w:r>
      <w:r w:rsidRPr="006964CF">
        <w:rPr>
          <w:rFonts w:asciiTheme="majorBidi" w:hAnsiTheme="majorBidi" w:cstheme="majorBidi"/>
          <w:color w:val="000000"/>
          <w:sz w:val="17"/>
          <w:szCs w:val="17"/>
        </w:rPr>
        <w:t>:</w:t>
      </w:r>
    </w:p>
    <w:p w14:paraId="5464CBB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np.array([(p.x + x, p.y + y)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p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qr.polygon], dtype=np.int32)</w:t>
      </w:r>
    </w:p>
    <w:p w14:paraId="39E7C242"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points =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._order_points(points)</w:t>
      </w:r>
    </w:p>
    <w:p w14:paraId="0B144036"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2F0101D"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M = cv2.getPerspectiveTransform(src_pts, dst_pts)</w:t>
      </w:r>
    </w:p>
    <w:p w14:paraId="6EA700B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warped = cv2.warpPerspective(image, M, (width, height))</w:t>
      </w:r>
    </w:p>
    <w:p w14:paraId="17D3B16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2F4930A8"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qr_regions.append({</w:t>
      </w:r>
    </w:p>
    <w:p w14:paraId="25DC6304"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'box'</w:t>
      </w:r>
      <w:r w:rsidRPr="006964CF">
        <w:rPr>
          <w:rFonts w:asciiTheme="majorBidi" w:hAnsiTheme="majorBidi" w:cstheme="majorBidi"/>
          <w:color w:val="000000"/>
          <w:sz w:val="17"/>
          <w:szCs w:val="17"/>
        </w:rPr>
        <w:t xml:space="preserve">: points, </w:t>
      </w:r>
      <w:r w:rsidRPr="006964CF">
        <w:rPr>
          <w:rFonts w:asciiTheme="majorBidi" w:hAnsiTheme="majorBidi" w:cstheme="majorBidi"/>
          <w:color w:val="A31515"/>
          <w:sz w:val="17"/>
          <w:szCs w:val="17"/>
        </w:rPr>
        <w:t>'warped'</w:t>
      </w:r>
      <w:r w:rsidRPr="006964CF">
        <w:rPr>
          <w:rFonts w:asciiTheme="majorBidi" w:hAnsiTheme="majorBidi" w:cstheme="majorBidi"/>
          <w:color w:val="000000"/>
          <w:sz w:val="17"/>
          <w:szCs w:val="17"/>
        </w:rPr>
        <w:t xml:space="preserve">: warped, </w:t>
      </w:r>
      <w:r w:rsidRPr="006964CF">
        <w:rPr>
          <w:rFonts w:asciiTheme="majorBidi" w:hAnsiTheme="majorBidi" w:cstheme="majorBidi"/>
          <w:color w:val="A31515"/>
          <w:sz w:val="17"/>
          <w:szCs w:val="17"/>
        </w:rPr>
        <w:t>'rect'</w:t>
      </w:r>
      <w:r w:rsidRPr="006964CF">
        <w:rPr>
          <w:rFonts w:asciiTheme="majorBidi" w:hAnsiTheme="majorBidi" w:cstheme="majorBidi"/>
          <w:color w:val="000000"/>
          <w:sz w:val="17"/>
          <w:szCs w:val="17"/>
        </w:rPr>
        <w:t>: rect,</w:t>
      </w:r>
    </w:p>
    <w:p w14:paraId="12CF5CF5"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'decoded'</w:t>
      </w:r>
      <w:r w:rsidRPr="006964CF">
        <w:rPr>
          <w:rFonts w:asciiTheme="majorBidi" w:hAnsiTheme="majorBidi" w:cstheme="majorBidi"/>
          <w:color w:val="000000"/>
          <w:sz w:val="17"/>
          <w:szCs w:val="17"/>
        </w:rPr>
        <w:t>: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qr.type,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qr.data.decode(</w:t>
      </w:r>
      <w:r w:rsidRPr="006964CF">
        <w:rPr>
          <w:rFonts w:asciiTheme="majorBidi" w:hAnsiTheme="majorBidi" w:cstheme="majorBidi"/>
          <w:color w:val="A31515"/>
          <w:sz w:val="17"/>
          <w:szCs w:val="17"/>
        </w:rPr>
        <w:t>'utf-8'</w:t>
      </w:r>
      <w:r w:rsidRPr="006964CF">
        <w:rPr>
          <w:rFonts w:asciiTheme="majorBidi" w:hAnsiTheme="majorBidi" w:cstheme="majorBidi"/>
          <w:color w:val="000000"/>
          <w:sz w:val="17"/>
          <w:szCs w:val="17"/>
        </w:rPr>
        <w:t>)}</w:t>
      </w:r>
    </w:p>
    <w:p w14:paraId="382DE7F0"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27C039"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break</w:t>
      </w:r>
    </w:p>
    <w:p w14:paraId="140622FA" w14:textId="77777777"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4FEB18" w14:textId="3384D973" w:rsidR="005B6CEA" w:rsidRPr="006964CF" w:rsidRDefault="005B6CEA" w:rsidP="005B6CEA">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242820"/>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qr_regions </w:t>
      </w:r>
    </w:p>
    <w:p w14:paraId="684D74DB" w14:textId="13E7698F" w:rsidR="005B6CEA" w:rsidRPr="006964CF" w:rsidRDefault="005B6CEA" w:rsidP="005B6CEA">
      <w:pPr>
        <w:rPr>
          <w:rFonts w:asciiTheme="majorBidi" w:hAnsiTheme="majorBidi" w:cstheme="majorBidi"/>
        </w:rPr>
      </w:pPr>
      <w:r w:rsidRPr="006964CF">
        <w:rPr>
          <w:rFonts w:asciiTheme="majorBidi" w:hAnsiTheme="majorBidi" w:cstheme="majorBidi"/>
        </w:rPr>
        <w:br w:type="page"/>
      </w:r>
    </w:p>
    <w:p w14:paraId="7C959FEE" w14:textId="2C5B7FE4" w:rsidR="00855087" w:rsidRPr="006964CF" w:rsidRDefault="007F734F" w:rsidP="00FB55AF">
      <w:pPr>
        <w:pStyle w:val="Heading3"/>
      </w:pPr>
      <w:bookmarkStart w:id="48" w:name="_Toc200145119"/>
      <w:r w:rsidRPr="006964CF">
        <w:lastRenderedPageBreak/>
        <w:t>D</w:t>
      </w:r>
      <w:r w:rsidR="008E180A" w:rsidRPr="006964CF">
        <w:t>.</w:t>
      </w:r>
      <w:r w:rsidRPr="006964CF">
        <w:rPr>
          <w:rtl/>
        </w:rPr>
        <w:t>4</w:t>
      </w:r>
      <w:r w:rsidRPr="006964CF">
        <w:t xml:space="preserve"> </w:t>
      </w:r>
      <w:r w:rsidR="00855087" w:rsidRPr="006964CF">
        <w:t>Code Snippet 4</w:t>
      </w:r>
      <w:r w:rsidR="00D1410F" w:rsidRPr="006964CF">
        <w:t xml:space="preserve"> -</w:t>
      </w:r>
      <w:r w:rsidR="00855087" w:rsidRPr="006964CF">
        <w:t xml:space="preserve"> Multi-Orientation Recognition with Gradient-Based Rotation Analysis</w:t>
      </w:r>
      <w:bookmarkEnd w:id="48"/>
    </w:p>
    <w:p w14:paraId="13255E15" w14:textId="77777777" w:rsidR="00855087" w:rsidRPr="006964CF" w:rsidRDefault="00855087" w:rsidP="00855087">
      <w:pPr>
        <w:rPr>
          <w:rFonts w:asciiTheme="majorBidi" w:hAnsiTheme="majorBidi" w:cstheme="majorBidi"/>
        </w:rPr>
      </w:pPr>
      <w:r w:rsidRPr="006964CF">
        <w:rPr>
          <w:rFonts w:asciiTheme="majorBidi" w:hAnsiTheme="majorBidi" w:cstheme="majorBidi"/>
        </w:rPr>
        <w:t>The recognition system implements intelligent rotation detection through gradient analysis, systematically testing multiple orientations and preprocessing variations to maximize decoding success rates across diverse code presentations.</w:t>
      </w:r>
    </w:p>
    <w:p w14:paraId="143A148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FF"/>
          <w:sz w:val="17"/>
          <w:szCs w:val="17"/>
        </w:rPr>
        <w:t>def</w:t>
      </w:r>
      <w:r w:rsidRPr="006964CF">
        <w:rPr>
          <w:rFonts w:asciiTheme="majorBidi" w:hAnsiTheme="majorBidi" w:cstheme="majorBidi"/>
          <w:color w:val="000000"/>
          <w:sz w:val="17"/>
          <w:szCs w:val="17"/>
        </w:rPr>
        <w:t xml:space="preserve"> decode(</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 image):</w:t>
      </w:r>
    </w:p>
    <w:p w14:paraId="1333095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"""Enhanced decode method with optimized preprocessing"""</w:t>
      </w:r>
    </w:p>
    <w:p w14:paraId="27FA173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len(image.shape)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40594CD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cv2.cvtColor(image, cv2.COLOR_BGR2GRAY)</w:t>
      </w:r>
    </w:p>
    <w:p w14:paraId="3CE5558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450F073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gray = image.copy()</w:t>
      </w:r>
    </w:p>
    <w:p w14:paraId="6C93B2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7943020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Gradient-based rotation analysis</w:t>
      </w:r>
    </w:p>
    <w:p w14:paraId="1AB2F7D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sobel_x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ksize=</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5EDB508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sobel_y = cv2.</w:t>
      </w:r>
      <w:r w:rsidRPr="006964CF">
        <w:rPr>
          <w:rFonts w:asciiTheme="majorBidi" w:hAnsiTheme="majorBidi" w:cstheme="majorBidi"/>
          <w:color w:val="2B91AF"/>
          <w:sz w:val="17"/>
          <w:szCs w:val="17"/>
        </w:rPr>
        <w:t>Sobel</w:t>
      </w:r>
      <w:r w:rsidRPr="006964CF">
        <w:rPr>
          <w:rFonts w:asciiTheme="majorBidi" w:hAnsiTheme="majorBidi" w:cstheme="majorBidi"/>
          <w:color w:val="000000"/>
          <w:sz w:val="17"/>
          <w:szCs w:val="17"/>
        </w:rPr>
        <w:t xml:space="preserve">(gray, cv2.CV_64F,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1</w:t>
      </w:r>
      <w:r w:rsidRPr="006964CF">
        <w:rPr>
          <w:rFonts w:asciiTheme="majorBidi" w:hAnsiTheme="majorBidi" w:cstheme="majorBidi"/>
          <w:color w:val="000000"/>
          <w:sz w:val="17"/>
          <w:szCs w:val="17"/>
        </w:rPr>
        <w:t>, ksize=</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w:t>
      </w:r>
    </w:p>
    <w:p w14:paraId="1EACCE7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abs_sobel_x = cv2.convertScaleAbs(sobel_x)</w:t>
      </w:r>
    </w:p>
    <w:p w14:paraId="667A78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abs_sobel_y = cv2.convertScaleAbs(sobel_y)</w:t>
      </w:r>
    </w:p>
    <w:p w14:paraId="037C706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7F04A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sum_x = np.sum(abs_sobel_x)</w:t>
      </w:r>
    </w:p>
    <w:p w14:paraId="385C58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sum_y = np.sum(abs_sobel_y)</w:t>
      </w:r>
    </w:p>
    <w:p w14:paraId="49C5BB1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41A7D03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rotated_images = [image]</w:t>
      </w:r>
    </w:p>
    <w:p w14:paraId="5DEC1D9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h, w = gray.shape[:</w:t>
      </w:r>
      <w:r w:rsidRPr="006964CF">
        <w:rPr>
          <w:rFonts w:asciiTheme="majorBidi" w:hAnsiTheme="majorBidi" w:cstheme="majorBidi"/>
          <w:color w:val="006666"/>
          <w:sz w:val="17"/>
          <w:szCs w:val="17"/>
        </w:rPr>
        <w:t>2</w:t>
      </w:r>
      <w:r w:rsidRPr="006964CF">
        <w:rPr>
          <w:rFonts w:asciiTheme="majorBidi" w:hAnsiTheme="majorBidi" w:cstheme="majorBidi"/>
          <w:color w:val="000000"/>
          <w:sz w:val="17"/>
          <w:szCs w:val="17"/>
        </w:rPr>
        <w:t>]</w:t>
      </w:r>
    </w:p>
    <w:p w14:paraId="4638A9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6D196E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Selective rotation based on gradient dominance</w:t>
      </w:r>
    </w:p>
    <w:p w14:paraId="3196117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sum_y &gt; sum_x * </w:t>
      </w:r>
      <w:r w:rsidRPr="006964CF">
        <w:rPr>
          <w:rFonts w:asciiTheme="majorBidi" w:hAnsiTheme="majorBidi" w:cstheme="majorBidi"/>
          <w:color w:val="006666"/>
          <w:sz w:val="17"/>
          <w:szCs w:val="17"/>
        </w:rPr>
        <w:t>1.5</w:t>
      </w:r>
      <w:r w:rsidRPr="006964CF">
        <w:rPr>
          <w:rFonts w:asciiTheme="majorBidi" w:hAnsiTheme="majorBidi" w:cstheme="majorBidi"/>
          <w:color w:val="000000"/>
          <w:sz w:val="17"/>
          <w:szCs w:val="17"/>
        </w:rPr>
        <w:t>:</w:t>
      </w:r>
    </w:p>
    <w:p w14:paraId="65284F3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center = (w </w:t>
      </w:r>
      <w:r w:rsidRPr="006964CF">
        <w:rPr>
          <w:rFonts w:asciiTheme="majorBidi" w:hAnsiTheme="majorBidi" w:cstheme="majorBidi"/>
          <w:color w:val="008000"/>
          <w:sz w:val="17"/>
          <w:szCs w:val="17"/>
        </w:rPr>
        <w:t>// 2, h // 2)</w:t>
      </w:r>
    </w:p>
    <w:p w14:paraId="5673635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angle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 -</w:t>
      </w:r>
      <w:r w:rsidRPr="006964CF">
        <w:rPr>
          <w:rFonts w:asciiTheme="majorBidi" w:hAnsiTheme="majorBidi" w:cstheme="majorBidi"/>
          <w:color w:val="006666"/>
          <w:sz w:val="17"/>
          <w:szCs w:val="17"/>
        </w:rPr>
        <w:t>90</w:t>
      </w:r>
      <w:r w:rsidRPr="006964CF">
        <w:rPr>
          <w:rFonts w:asciiTheme="majorBidi" w:hAnsiTheme="majorBidi" w:cstheme="majorBidi"/>
          <w:color w:val="000000"/>
          <w:sz w:val="17"/>
          <w:szCs w:val="17"/>
        </w:rPr>
        <w:t>]:</w:t>
      </w:r>
    </w:p>
    <w:p w14:paraId="23B6FE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M = cv2.getRotationMatrix2D(center, angle, </w:t>
      </w:r>
      <w:r w:rsidRPr="006964CF">
        <w:rPr>
          <w:rFonts w:asciiTheme="majorBidi" w:hAnsiTheme="majorBidi" w:cstheme="majorBidi"/>
          <w:color w:val="006666"/>
          <w:sz w:val="17"/>
          <w:szCs w:val="17"/>
        </w:rPr>
        <w:t>1.0</w:t>
      </w:r>
      <w:r w:rsidRPr="006964CF">
        <w:rPr>
          <w:rFonts w:asciiTheme="majorBidi" w:hAnsiTheme="majorBidi" w:cstheme="majorBidi"/>
          <w:color w:val="000000"/>
          <w:sz w:val="17"/>
          <w:szCs w:val="17"/>
        </w:rPr>
        <w:t>)</w:t>
      </w:r>
    </w:p>
    <w:p w14:paraId="3E509AC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rotated = cv2.warpAffine(image, M, (w, h), borderMode=cv2.BORDER_CONSTANT, borderValue=</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w:t>
      </w:r>
    </w:p>
    <w:p w14:paraId="354D99A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rotated_images.append(rotated)</w:t>
      </w:r>
    </w:p>
    <w:p w14:paraId="7D0D918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C9603A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Create enhanced versions for each orientation</w:t>
      </w:r>
    </w:p>
    <w:p w14:paraId="7215E18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all_versions = []</w:t>
      </w:r>
    </w:p>
    <w:p w14:paraId="4C79A7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rot_img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rotated_images:</w:t>
      </w:r>
    </w:p>
    <w:p w14:paraId="722345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rot_gray = cv2.cvtColor(rot_img, cv2.COLOR_BGR2GRAY)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len(rot_img.shape) == </w:t>
      </w:r>
      <w:r w:rsidRPr="006964CF">
        <w:rPr>
          <w:rFonts w:asciiTheme="majorBidi" w:hAnsiTheme="majorBidi" w:cstheme="majorBidi"/>
          <w:color w:val="006666"/>
          <w:sz w:val="17"/>
          <w:szCs w:val="17"/>
        </w:rPr>
        <w:t>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 xml:space="preserve"> rot_img</w:t>
      </w:r>
    </w:p>
    <w:p w14:paraId="4E3150E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54F8830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clahe = cv2.createCLAHE(clipLimit=</w:t>
      </w:r>
      <w:r w:rsidRPr="006964CF">
        <w:rPr>
          <w:rFonts w:asciiTheme="majorBidi" w:hAnsiTheme="majorBidi" w:cstheme="majorBidi"/>
          <w:color w:val="006666"/>
          <w:sz w:val="17"/>
          <w:szCs w:val="17"/>
        </w:rPr>
        <w:t>2.5</w:t>
      </w:r>
      <w:r w:rsidRPr="006964CF">
        <w:rPr>
          <w:rFonts w:asciiTheme="majorBidi" w:hAnsiTheme="majorBidi" w:cstheme="majorBidi"/>
          <w:color w:val="000000"/>
          <w:sz w:val="17"/>
          <w:szCs w:val="17"/>
        </w:rPr>
        <w:t>, tileGridSize=(</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6</w:t>
      </w:r>
      <w:r w:rsidRPr="006964CF">
        <w:rPr>
          <w:rFonts w:asciiTheme="majorBidi" w:hAnsiTheme="majorBidi" w:cstheme="majorBidi"/>
          <w:color w:val="000000"/>
          <w:sz w:val="17"/>
          <w:szCs w:val="17"/>
        </w:rPr>
        <w:t>))</w:t>
      </w:r>
    </w:p>
    <w:p w14:paraId="5CC6B13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 clahe.apply(rot_gray)</w:t>
      </w:r>
    </w:p>
    <w:p w14:paraId="4D88EAB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18A030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binary_adaptive = cv2.adaptiveThreshold(</w:t>
      </w:r>
    </w:p>
    <w:p w14:paraId="547B85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enhanced,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cv2.ADAPTIVE_THRESH_GAUSSIAN_C,</w:t>
      </w:r>
    </w:p>
    <w:p w14:paraId="21CF993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cv2.THRESH_BINARY_INV, </w:t>
      </w:r>
      <w:r w:rsidRPr="006964CF">
        <w:rPr>
          <w:rFonts w:asciiTheme="majorBidi" w:hAnsiTheme="majorBidi" w:cstheme="majorBidi"/>
          <w:color w:val="006666"/>
          <w:sz w:val="17"/>
          <w:szCs w:val="17"/>
        </w:rPr>
        <w:t>9</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w:t>
      </w:r>
    </w:p>
    <w:p w14:paraId="3434D0A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693681E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_, binary_otsu = cv2.threshold(enhanced, </w:t>
      </w:r>
      <w:r w:rsidRPr="006964CF">
        <w:rPr>
          <w:rFonts w:asciiTheme="majorBidi" w:hAnsiTheme="majorBidi" w:cstheme="majorBidi"/>
          <w:color w:val="006666"/>
          <w:sz w:val="17"/>
          <w:szCs w:val="17"/>
        </w:rPr>
        <w:t>0</w:t>
      </w:r>
      <w:r w:rsidRPr="006964CF">
        <w:rPr>
          <w:rFonts w:asciiTheme="majorBidi" w:hAnsiTheme="majorBidi" w:cstheme="majorBidi"/>
          <w:color w:val="000000"/>
          <w:sz w:val="17"/>
          <w:szCs w:val="17"/>
        </w:rPr>
        <w:t xml:space="preserve">, </w:t>
      </w:r>
      <w:r w:rsidRPr="006964CF">
        <w:rPr>
          <w:rFonts w:asciiTheme="majorBidi" w:hAnsiTheme="majorBidi" w:cstheme="majorBidi"/>
          <w:color w:val="006666"/>
          <w:sz w:val="17"/>
          <w:szCs w:val="17"/>
        </w:rPr>
        <w:t>255</w:t>
      </w:r>
      <w:r w:rsidRPr="006964CF">
        <w:rPr>
          <w:rFonts w:asciiTheme="majorBidi" w:hAnsiTheme="majorBidi" w:cstheme="majorBidi"/>
          <w:color w:val="000000"/>
          <w:sz w:val="17"/>
          <w:szCs w:val="17"/>
        </w:rPr>
        <w:t>, cv2.THRESH_BINARY + cv2.THRESH_OTSU)</w:t>
      </w:r>
    </w:p>
    <w:p w14:paraId="6B2304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98337F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all_versions.extend([rot_img, rot_gray, enhanced, binary_adaptive, binary_otsu])</w:t>
      </w:r>
    </w:p>
    <w:p w14:paraId="7A07322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011D100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8000"/>
          <w:sz w:val="17"/>
          <w:szCs w:val="17"/>
        </w:rPr>
        <w:t># Systematic decoding with validation</w:t>
      </w:r>
    </w:p>
    <w:p w14:paraId="52FD16E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v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all_versions:</w:t>
      </w:r>
    </w:p>
    <w:p w14:paraId="5263F8B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decoded = decode_silent(v)</w:t>
      </w:r>
    </w:p>
    <w:p w14:paraId="6048E87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decoded:</w:t>
      </w:r>
    </w:p>
    <w:p w14:paraId="680AACE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for</w:t>
      </w:r>
      <w:r w:rsidRPr="006964CF">
        <w:rPr>
          <w:rFonts w:asciiTheme="majorBidi" w:hAnsiTheme="majorBidi" w:cstheme="majorBidi"/>
          <w:color w:val="000000"/>
          <w:sz w:val="17"/>
          <w:szCs w:val="17"/>
        </w:rPr>
        <w:t xml:space="preserve"> d </w:t>
      </w:r>
      <w:r w:rsidRPr="006964CF">
        <w:rPr>
          <w:rFonts w:asciiTheme="majorBidi" w:hAnsiTheme="majorBidi" w:cstheme="majorBidi"/>
          <w:color w:val="0000FF"/>
          <w:sz w:val="17"/>
          <w:szCs w:val="17"/>
        </w:rPr>
        <w:t>in</w:t>
      </w:r>
      <w:r w:rsidRPr="006964CF">
        <w:rPr>
          <w:rFonts w:asciiTheme="majorBidi" w:hAnsiTheme="majorBidi" w:cstheme="majorBidi"/>
          <w:color w:val="000000"/>
          <w:sz w:val="17"/>
          <w:szCs w:val="17"/>
        </w:rPr>
        <w:t xml:space="preserve"> decoded:</w:t>
      </w:r>
    </w:p>
    <w:p w14:paraId="7C977F3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decoded_data = d.data.decode(</w:t>
      </w:r>
      <w:r w:rsidRPr="006964CF">
        <w:rPr>
          <w:rFonts w:asciiTheme="majorBidi" w:hAnsiTheme="majorBidi" w:cstheme="majorBidi"/>
          <w:color w:val="A31515"/>
          <w:sz w:val="17"/>
          <w:szCs w:val="17"/>
        </w:rPr>
        <w:t>'utf-8'</w:t>
      </w:r>
      <w:r w:rsidRPr="006964CF">
        <w:rPr>
          <w:rFonts w:asciiTheme="majorBidi" w:hAnsiTheme="majorBidi" w:cstheme="majorBidi"/>
          <w:color w:val="000000"/>
          <w:sz w:val="17"/>
          <w:szCs w:val="17"/>
        </w:rPr>
        <w:t>)</w:t>
      </w:r>
    </w:p>
    <w:p w14:paraId="5AF9544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d.type == </w:t>
      </w:r>
      <w:r w:rsidRPr="006964CF">
        <w:rPr>
          <w:rFonts w:asciiTheme="majorBidi" w:hAnsiTheme="majorBidi" w:cstheme="majorBidi"/>
          <w:color w:val="A31515"/>
          <w:sz w:val="17"/>
          <w:szCs w:val="17"/>
        </w:rPr>
        <w:t>'EAN13'</w:t>
      </w:r>
      <w:r w:rsidRPr="006964CF">
        <w:rPr>
          <w:rFonts w:asciiTheme="majorBidi" w:hAnsiTheme="majorBidi" w:cstheme="majorBidi"/>
          <w:color w:val="000000"/>
          <w:sz w:val="17"/>
          <w:szCs w:val="17"/>
        </w:rPr>
        <w:t>:</w:t>
      </w:r>
    </w:p>
    <w:p w14:paraId="2A21F64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if</w:t>
      </w:r>
      <w:r w:rsidRPr="006964CF">
        <w:rPr>
          <w:rFonts w:asciiTheme="majorBidi" w:hAnsiTheme="majorBidi" w:cstheme="majorBidi"/>
          <w:color w:val="000000"/>
          <w:sz w:val="17"/>
          <w:szCs w:val="17"/>
        </w:rPr>
        <w:t xml:space="preserve"> len(decoded_data) == </w:t>
      </w:r>
      <w:r w:rsidRPr="006964CF">
        <w:rPr>
          <w:rFonts w:asciiTheme="majorBidi" w:hAnsiTheme="majorBidi" w:cstheme="majorBidi"/>
          <w:color w:val="006666"/>
          <w:sz w:val="17"/>
          <w:szCs w:val="17"/>
        </w:rPr>
        <w:t>13</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and</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self</w:t>
      </w:r>
      <w:r w:rsidRPr="006964CF">
        <w:rPr>
          <w:rFonts w:asciiTheme="majorBidi" w:hAnsiTheme="majorBidi" w:cstheme="majorBidi"/>
          <w:color w:val="000000"/>
          <w:sz w:val="17"/>
          <w:szCs w:val="17"/>
        </w:rPr>
        <w:t>._validate_ean13_checksum(decoded_data):</w:t>
      </w:r>
    </w:p>
    <w:p w14:paraId="73F242F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d.type,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decoded_data,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d.polygon}</w:t>
      </w:r>
    </w:p>
    <w:p w14:paraId="2FFF952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else</w:t>
      </w:r>
      <w:r w:rsidRPr="006964CF">
        <w:rPr>
          <w:rFonts w:asciiTheme="majorBidi" w:hAnsiTheme="majorBidi" w:cstheme="majorBidi"/>
          <w:color w:val="000000"/>
          <w:sz w:val="17"/>
          <w:szCs w:val="17"/>
        </w:rPr>
        <w:t>:</w:t>
      </w:r>
    </w:p>
    <w:p w14:paraId="7B0B005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A31515"/>
          <w:sz w:val="17"/>
          <w:szCs w:val="17"/>
        </w:rPr>
        <w:t>'type'</w:t>
      </w:r>
      <w:r w:rsidRPr="006964CF">
        <w:rPr>
          <w:rFonts w:asciiTheme="majorBidi" w:hAnsiTheme="majorBidi" w:cstheme="majorBidi"/>
          <w:color w:val="000000"/>
          <w:sz w:val="17"/>
          <w:szCs w:val="17"/>
        </w:rPr>
        <w:t xml:space="preserve">: d.type, </w:t>
      </w:r>
      <w:r w:rsidRPr="006964CF">
        <w:rPr>
          <w:rFonts w:asciiTheme="majorBidi" w:hAnsiTheme="majorBidi" w:cstheme="majorBidi"/>
          <w:color w:val="A31515"/>
          <w:sz w:val="17"/>
          <w:szCs w:val="17"/>
        </w:rPr>
        <w:t>'data'</w:t>
      </w:r>
      <w:r w:rsidRPr="006964CF">
        <w:rPr>
          <w:rFonts w:asciiTheme="majorBidi" w:hAnsiTheme="majorBidi" w:cstheme="majorBidi"/>
          <w:color w:val="000000"/>
          <w:sz w:val="17"/>
          <w:szCs w:val="17"/>
        </w:rPr>
        <w:t xml:space="preserve">: decoded_data, </w:t>
      </w:r>
      <w:r w:rsidRPr="006964CF">
        <w:rPr>
          <w:rFonts w:asciiTheme="majorBidi" w:hAnsiTheme="majorBidi" w:cstheme="majorBidi"/>
          <w:color w:val="A31515"/>
          <w:sz w:val="17"/>
          <w:szCs w:val="17"/>
        </w:rPr>
        <w:t>'polygon'</w:t>
      </w:r>
      <w:r w:rsidRPr="006964CF">
        <w:rPr>
          <w:rFonts w:asciiTheme="majorBidi" w:hAnsiTheme="majorBidi" w:cstheme="majorBidi"/>
          <w:color w:val="000000"/>
          <w:sz w:val="17"/>
          <w:szCs w:val="17"/>
        </w:rPr>
        <w:t>: d.polygon}</w:t>
      </w:r>
    </w:p>
    <w:p w14:paraId="7019FD3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p>
    <w:p w14:paraId="3DD1FA3E" w14:textId="6AA71C60"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005242"/>
        <w:rPr>
          <w:rFonts w:asciiTheme="majorBidi" w:hAnsiTheme="majorBidi" w:cstheme="majorBidi"/>
          <w:sz w:val="17"/>
          <w:szCs w:val="17"/>
        </w:rPr>
      </w:pP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return</w:t>
      </w:r>
      <w:r w:rsidRPr="006964CF">
        <w:rPr>
          <w:rFonts w:asciiTheme="majorBidi" w:hAnsiTheme="majorBidi" w:cstheme="majorBidi"/>
          <w:color w:val="000000"/>
          <w:sz w:val="17"/>
          <w:szCs w:val="17"/>
        </w:rPr>
        <w:t xml:space="preserve"> </w:t>
      </w:r>
      <w:r w:rsidRPr="006964CF">
        <w:rPr>
          <w:rFonts w:asciiTheme="majorBidi" w:hAnsiTheme="majorBidi" w:cstheme="majorBidi"/>
          <w:color w:val="0000FF"/>
          <w:sz w:val="17"/>
          <w:szCs w:val="17"/>
        </w:rPr>
        <w:t>None</w:t>
      </w:r>
    </w:p>
    <w:p w14:paraId="3DD4918B" w14:textId="2EFB4043" w:rsidR="00855087" w:rsidRPr="006964CF" w:rsidRDefault="007F734F" w:rsidP="00FB55AF">
      <w:pPr>
        <w:pStyle w:val="Heading3"/>
      </w:pPr>
      <w:bookmarkStart w:id="49" w:name="_Toc200145120"/>
      <w:r w:rsidRPr="006964CF">
        <w:lastRenderedPageBreak/>
        <w:t>D</w:t>
      </w:r>
      <w:r w:rsidR="008E180A" w:rsidRPr="006964CF">
        <w:t>.</w:t>
      </w:r>
      <w:r w:rsidRPr="006964CF">
        <w:t xml:space="preserve">5 </w:t>
      </w:r>
      <w:r w:rsidR="00855087" w:rsidRPr="006964CF">
        <w:t>Code Snippet 5</w:t>
      </w:r>
      <w:r w:rsidR="00D1410F" w:rsidRPr="006964CF">
        <w:t xml:space="preserve"> -</w:t>
      </w:r>
      <w:r w:rsidR="00855087" w:rsidRPr="006964CF">
        <w:t xml:space="preserve"> Comprehensive Performance Evaluation Framework</w:t>
      </w:r>
      <w:bookmarkEnd w:id="49"/>
    </w:p>
    <w:p w14:paraId="1EE06334" w14:textId="77777777" w:rsidR="00855087" w:rsidRPr="006964CF" w:rsidRDefault="00855087" w:rsidP="00855087">
      <w:pPr>
        <w:rPr>
          <w:rFonts w:asciiTheme="majorBidi" w:hAnsiTheme="majorBidi" w:cstheme="majorBidi"/>
        </w:rPr>
      </w:pPr>
      <w:r w:rsidRPr="006964CF">
        <w:rPr>
          <w:rFonts w:asciiTheme="majorBidi" w:hAnsiTheme="majorBidi" w:cstheme="majorBidi"/>
        </w:rPr>
        <w:t>This evaluation system provides real-time multi-dimensional performance assessment, implementing sophisticated metrics calculation for detection accuracy, segmentation precision, and recognition success rates across different code categories.</w:t>
      </w:r>
    </w:p>
    <w:p w14:paraId="4355649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evaluate_detection_performance(</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 image_path, result, processing_time):</w:t>
      </w:r>
    </w:p>
    <w:p w14:paraId="3E0017F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"""Fixed detection performance evaluation"""</w:t>
      </w:r>
    </w:p>
    <w:p w14:paraId="24A36FC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.determine_image_category(image_path)</w:t>
      </w:r>
    </w:p>
    <w:p w14:paraId="2D03654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.processed_folders.</w:t>
      </w:r>
      <w:r w:rsidRPr="006964CF">
        <w:rPr>
          <w:rFonts w:asciiTheme="majorBidi" w:hAnsiTheme="majorBidi" w:cstheme="majorBidi"/>
          <w:color w:val="0000FF"/>
          <w:sz w:val="16"/>
          <w:szCs w:val="16"/>
        </w:rPr>
        <w:t>add</w:t>
      </w:r>
      <w:r w:rsidRPr="006964CF">
        <w:rPr>
          <w:rFonts w:asciiTheme="majorBidi" w:hAnsiTheme="majorBidi" w:cstheme="majorBidi"/>
          <w:color w:val="000000"/>
          <w:sz w:val="16"/>
          <w:szCs w:val="16"/>
        </w:rPr>
        <w:t>(category)</w:t>
      </w:r>
    </w:p>
    <w:p w14:paraId="765236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'times'</w:t>
      </w:r>
      <w:r w:rsidRPr="006964CF">
        <w:rPr>
          <w:rFonts w:asciiTheme="majorBidi" w:hAnsiTheme="majorBidi" w:cstheme="majorBidi"/>
          <w:color w:val="000000"/>
          <w:sz w:val="16"/>
          <w:szCs w:val="16"/>
        </w:rPr>
        <w:t xml:space="preserve">].append(processing_time * </w:t>
      </w:r>
      <w:r w:rsidRPr="006964CF">
        <w:rPr>
          <w:rFonts w:asciiTheme="majorBidi" w:hAnsiTheme="majorBidi" w:cstheme="majorBidi"/>
          <w:color w:val="006666"/>
          <w:sz w:val="16"/>
          <w:szCs w:val="16"/>
        </w:rPr>
        <w:t>1000</w:t>
      </w:r>
      <w:r w:rsidRPr="006964CF">
        <w:rPr>
          <w:rFonts w:asciiTheme="majorBidi" w:hAnsiTheme="majorBidi" w:cstheme="majorBidi"/>
          <w:color w:val="000000"/>
          <w:sz w:val="16"/>
          <w:szCs w:val="16"/>
        </w:rPr>
        <w:t>)</w:t>
      </w:r>
    </w:p>
    <w:p w14:paraId="4B02C7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449A96F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Determine expected vs actual detection</w:t>
      </w:r>
    </w:p>
    <w:p w14:paraId="799F1EE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expected_types = </w:t>
      </w:r>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
    <w:p w14:paraId="6871908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67C395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expected_types.</w:t>
      </w:r>
      <w:r w:rsidRPr="006964CF">
        <w:rPr>
          <w:rFonts w:asciiTheme="majorBidi" w:hAnsiTheme="majorBidi" w:cstheme="majorBidi"/>
          <w:color w:val="0000FF"/>
          <w:sz w:val="16"/>
          <w:szCs w:val="16"/>
        </w:rPr>
        <w:t>add</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54CB5E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7AEC73C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expected_types.</w:t>
      </w:r>
      <w:r w:rsidRPr="006964CF">
        <w:rPr>
          <w:rFonts w:asciiTheme="majorBidi" w:hAnsiTheme="majorBidi" w:cstheme="majorBidi"/>
          <w:color w:val="0000FF"/>
          <w:sz w:val="16"/>
          <w:szCs w:val="16"/>
        </w:rPr>
        <w:t>add</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C219C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Barcode-QRCode'</w:t>
      </w:r>
      <w:r w:rsidRPr="006964CF">
        <w:rPr>
          <w:rFonts w:asciiTheme="majorBidi" w:hAnsiTheme="majorBidi" w:cstheme="majorBidi"/>
          <w:color w:val="000000"/>
          <w:sz w:val="16"/>
          <w:szCs w:val="16"/>
        </w:rPr>
        <w:t>:</w:t>
      </w:r>
    </w:p>
    <w:p w14:paraId="107C43B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expected_types.update([</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0A3DBB90"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D514A1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Determine what was actually detected</w:t>
      </w:r>
    </w:p>
    <w:p w14:paraId="329553B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detected_types = </w:t>
      </w:r>
      <w:r w:rsidRPr="006964CF">
        <w:rPr>
          <w:rFonts w:asciiTheme="majorBidi" w:hAnsiTheme="majorBidi" w:cstheme="majorBidi"/>
          <w:color w:val="0000FF"/>
          <w:sz w:val="16"/>
          <w:szCs w:val="16"/>
        </w:rPr>
        <w:t>set</w:t>
      </w:r>
      <w:r w:rsidRPr="006964CF">
        <w:rPr>
          <w:rFonts w:asciiTheme="majorBidi" w:hAnsiTheme="majorBidi" w:cstheme="majorBidi"/>
          <w:color w:val="000000"/>
          <w:sz w:val="16"/>
          <w:szCs w:val="16"/>
        </w:rPr>
        <w:t>()</w:t>
      </w:r>
    </w:p>
    <w:p w14:paraId="25B86B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result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result.</w:t>
      </w:r>
      <w:r w:rsidRPr="006964CF">
        <w:rPr>
          <w:rFonts w:asciiTheme="majorBidi" w:hAnsiTheme="majorBidi" w:cstheme="majorBidi"/>
          <w:color w:val="0000FF"/>
          <w:sz w:val="16"/>
          <w:szCs w:val="16"/>
        </w:rPr>
        <w:t>get</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'success'</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and</w:t>
      </w:r>
      <w:r w:rsidRPr="006964CF">
        <w:rPr>
          <w:rFonts w:asciiTheme="majorBidi" w:hAnsiTheme="majorBidi" w:cstheme="majorBidi"/>
          <w:color w:val="000000"/>
          <w:sz w:val="16"/>
          <w:szCs w:val="16"/>
        </w:rPr>
        <w:t xml:space="preserve"> result.</w:t>
      </w:r>
      <w:r w:rsidRPr="006964CF">
        <w:rPr>
          <w:rFonts w:asciiTheme="majorBidi" w:hAnsiTheme="majorBidi" w:cstheme="majorBidi"/>
          <w:color w:val="0000FF"/>
          <w:sz w:val="16"/>
          <w:szCs w:val="16"/>
        </w:rPr>
        <w:t>get</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'recognized_codes'</w:t>
      </w:r>
      <w:r w:rsidRPr="006964CF">
        <w:rPr>
          <w:rFonts w:asciiTheme="majorBidi" w:hAnsiTheme="majorBidi" w:cstheme="majorBidi"/>
          <w:color w:val="000000"/>
          <w:sz w:val="16"/>
          <w:szCs w:val="16"/>
        </w:rPr>
        <w:t>):</w:t>
      </w:r>
    </w:p>
    <w:p w14:paraId="2EF7F1D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code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result[</w:t>
      </w:r>
      <w:r w:rsidRPr="006964CF">
        <w:rPr>
          <w:rFonts w:asciiTheme="majorBidi" w:hAnsiTheme="majorBidi" w:cstheme="majorBidi"/>
          <w:color w:val="A31515"/>
          <w:sz w:val="16"/>
          <w:szCs w:val="16"/>
        </w:rPr>
        <w:t>'recognized_codes'</w:t>
      </w:r>
      <w:r w:rsidRPr="006964CF">
        <w:rPr>
          <w:rFonts w:asciiTheme="majorBidi" w:hAnsiTheme="majorBidi" w:cstheme="majorBidi"/>
          <w:color w:val="000000"/>
          <w:sz w:val="16"/>
          <w:szCs w:val="16"/>
        </w:rPr>
        <w:t>]:</w:t>
      </w:r>
    </w:p>
    <w:p w14:paraId="79065CC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'EAN13'</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'EAN8'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'CODE128'</w:t>
      </w: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'CODE39'</w:t>
      </w:r>
      <w:r w:rsidRPr="006964CF">
        <w:rPr>
          <w:rFonts w:asciiTheme="majorBidi" w:hAnsiTheme="majorBidi" w:cstheme="majorBidi"/>
          <w:color w:val="000000"/>
          <w:sz w:val="16"/>
          <w:szCs w:val="16"/>
        </w:rPr>
        <w:t>]:</w:t>
      </w:r>
    </w:p>
    <w:p w14:paraId="042373E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detected_types.</w:t>
      </w:r>
      <w:r w:rsidRPr="006964CF">
        <w:rPr>
          <w:rFonts w:asciiTheme="majorBidi" w:hAnsiTheme="majorBidi" w:cstheme="majorBidi"/>
          <w:color w:val="0000FF"/>
          <w:sz w:val="16"/>
          <w:szCs w:val="16"/>
        </w:rPr>
        <w:t>add</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'Barcode'</w:t>
      </w:r>
      <w:r w:rsidRPr="006964CF">
        <w:rPr>
          <w:rFonts w:asciiTheme="majorBidi" w:hAnsiTheme="majorBidi" w:cstheme="majorBidi"/>
          <w:color w:val="000000"/>
          <w:sz w:val="16"/>
          <w:szCs w:val="16"/>
        </w:rPr>
        <w:t>)</w:t>
      </w:r>
    </w:p>
    <w:p w14:paraId="5F2129D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elif</w:t>
      </w:r>
      <w:r w:rsidRPr="006964CF">
        <w:rPr>
          <w:rFonts w:asciiTheme="majorBidi" w:hAnsiTheme="majorBidi" w:cstheme="majorBidi"/>
          <w:color w:val="000000"/>
          <w:sz w:val="16"/>
          <w:szCs w:val="16"/>
        </w:rPr>
        <w:t xml:space="preserve"> code[</w:t>
      </w:r>
      <w:r w:rsidRPr="006964CF">
        <w:rPr>
          <w:rFonts w:asciiTheme="majorBidi" w:hAnsiTheme="majorBidi" w:cstheme="majorBidi"/>
          <w:color w:val="A31515"/>
          <w:sz w:val="16"/>
          <w:szCs w:val="16"/>
        </w:rPr>
        <w:t>'type'</w:t>
      </w:r>
      <w:r w:rsidRPr="006964CF">
        <w:rPr>
          <w:rFonts w:asciiTheme="majorBidi" w:hAnsiTheme="majorBidi" w:cstheme="majorBidi"/>
          <w:color w:val="000000"/>
          <w:sz w:val="16"/>
          <w:szCs w:val="16"/>
        </w:rPr>
        <w:t xml:space="preserve">] == </w:t>
      </w:r>
      <w:r w:rsidRPr="006964CF">
        <w:rPr>
          <w:rFonts w:asciiTheme="majorBidi" w:hAnsiTheme="majorBidi" w:cstheme="majorBidi"/>
          <w:color w:val="A31515"/>
          <w:sz w:val="16"/>
          <w:szCs w:val="16"/>
        </w:rPr>
        <w:t>'QRCODE'</w:t>
      </w:r>
      <w:r w:rsidRPr="006964CF">
        <w:rPr>
          <w:rFonts w:asciiTheme="majorBidi" w:hAnsiTheme="majorBidi" w:cstheme="majorBidi"/>
          <w:color w:val="000000"/>
          <w:sz w:val="16"/>
          <w:szCs w:val="16"/>
        </w:rPr>
        <w:t>:</w:t>
      </w:r>
    </w:p>
    <w:p w14:paraId="164E4824"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detected_types.</w:t>
      </w:r>
      <w:r w:rsidRPr="006964CF">
        <w:rPr>
          <w:rFonts w:asciiTheme="majorBidi" w:hAnsiTheme="majorBidi" w:cstheme="majorBidi"/>
          <w:color w:val="0000FF"/>
          <w:sz w:val="16"/>
          <w:szCs w:val="16"/>
        </w:rPr>
        <w:t>add</w:t>
      </w:r>
      <w:r w:rsidRPr="006964CF">
        <w:rPr>
          <w:rFonts w:asciiTheme="majorBidi" w:hAnsiTheme="majorBidi" w:cstheme="majorBidi"/>
          <w:color w:val="000000"/>
          <w:sz w:val="16"/>
          <w:szCs w:val="16"/>
        </w:rPr>
        <w:t>(</w:t>
      </w:r>
      <w:r w:rsidRPr="006964CF">
        <w:rPr>
          <w:rFonts w:asciiTheme="majorBidi" w:hAnsiTheme="majorBidi" w:cstheme="majorBidi"/>
          <w:color w:val="A31515"/>
          <w:sz w:val="16"/>
          <w:szCs w:val="16"/>
        </w:rPr>
        <w:t>'QR Code'</w:t>
      </w:r>
      <w:r w:rsidRPr="006964CF">
        <w:rPr>
          <w:rFonts w:asciiTheme="majorBidi" w:hAnsiTheme="majorBidi" w:cstheme="majorBidi"/>
          <w:color w:val="000000"/>
          <w:sz w:val="16"/>
          <w:szCs w:val="16"/>
        </w:rPr>
        <w:t>)</w:t>
      </w:r>
    </w:p>
    <w:p w14:paraId="5432414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270017F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8000"/>
          <w:sz w:val="16"/>
          <w:szCs w:val="16"/>
        </w:rPr>
        <w:t># Calculate TP, FP, FN based on expected vs detected</w:t>
      </w:r>
    </w:p>
    <w:p w14:paraId="49A4354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category == </w:t>
      </w:r>
      <w:r w:rsidRPr="006964CF">
        <w:rPr>
          <w:rFonts w:asciiTheme="majorBidi" w:hAnsiTheme="majorBidi" w:cstheme="majorBidi"/>
          <w:color w:val="A31515"/>
          <w:sz w:val="16"/>
          <w:szCs w:val="16"/>
        </w:rPr>
        <w:t>'Both Barcode-QRCode'</w:t>
      </w:r>
      <w:r w:rsidRPr="006964CF">
        <w:rPr>
          <w:rFonts w:asciiTheme="majorBidi" w:hAnsiTheme="majorBidi" w:cstheme="majorBidi"/>
          <w:color w:val="000000"/>
          <w:sz w:val="16"/>
          <w:szCs w:val="16"/>
        </w:rPr>
        <w:t>:</w:t>
      </w:r>
    </w:p>
    <w:p w14:paraId="3B9C906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detected_types.intersection(expected_types):</w:t>
      </w:r>
    </w:p>
    <w:p w14:paraId="005C8E52"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'tp'</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9CC9D8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9C437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'fn'</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7981A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6146EEBF"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expected_types.issubset(detected_types):</w:t>
      </w:r>
    </w:p>
    <w:p w14:paraId="7941FBA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'tp'</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7360804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elif</w:t>
      </w:r>
      <w:r w:rsidRPr="006964CF">
        <w:rPr>
          <w:rFonts w:asciiTheme="majorBidi" w:hAnsiTheme="majorBidi" w:cstheme="majorBidi"/>
          <w:color w:val="000000"/>
          <w:sz w:val="16"/>
          <w:szCs w:val="16"/>
        </w:rPr>
        <w:t xml:space="preserve"> detected_types:</w:t>
      </w:r>
    </w:p>
    <w:p w14:paraId="5825DD4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'fp'</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3FA639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w:t>
      </w:r>
    </w:p>
    <w:p w14:paraId="3F16D20F" w14:textId="0FB6D0BC"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279028"/>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r w:rsidRPr="006964CF">
        <w:rPr>
          <w:rFonts w:asciiTheme="majorBidi" w:hAnsiTheme="majorBidi" w:cstheme="majorBidi"/>
          <w:color w:val="A31515"/>
          <w:sz w:val="16"/>
          <w:szCs w:val="16"/>
        </w:rPr>
        <w:t>'fn'</w:t>
      </w:r>
      <w:r w:rsidRPr="006964CF">
        <w:rPr>
          <w:rFonts w:asciiTheme="majorBidi" w:hAnsiTheme="majorBidi" w:cstheme="majorBidi"/>
          <w:color w:val="000000"/>
          <w:sz w:val="16"/>
          <w:szCs w:val="16"/>
        </w:rPr>
        <w:t xml:space="preserve">] += </w:t>
      </w:r>
      <w:r w:rsidRPr="006964CF">
        <w:rPr>
          <w:rFonts w:asciiTheme="majorBidi" w:hAnsiTheme="majorBidi" w:cstheme="majorBidi"/>
          <w:color w:val="006666"/>
          <w:sz w:val="16"/>
          <w:szCs w:val="16"/>
        </w:rPr>
        <w:t>1</w:t>
      </w:r>
    </w:p>
    <w:p w14:paraId="046DB143" w14:textId="5439AAAC" w:rsidR="00855087" w:rsidRPr="006964CF" w:rsidRDefault="00855087" w:rsidP="000154E9">
      <w:pPr>
        <w:spacing w:after="0"/>
        <w:rPr>
          <w:rFonts w:asciiTheme="majorBidi" w:hAnsiTheme="majorBidi" w:cstheme="majorBidi"/>
        </w:rPr>
      </w:pPr>
    </w:p>
    <w:p w14:paraId="3BF37E95"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FF"/>
          <w:sz w:val="16"/>
          <w:szCs w:val="16"/>
        </w:rPr>
        <w:t>def</w:t>
      </w:r>
      <w:r w:rsidRPr="006964CF">
        <w:rPr>
          <w:rFonts w:asciiTheme="majorBidi" w:hAnsiTheme="majorBidi" w:cstheme="majorBidi"/>
          <w:color w:val="000000"/>
          <w:sz w:val="16"/>
          <w:szCs w:val="16"/>
        </w:rPr>
        <w:t xml:space="preserve"> calculate_metrics(</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w:t>
      </w:r>
    </w:p>
    <w:p w14:paraId="074BE47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"""Calculate comprehensive performance metrics"""</w:t>
      </w:r>
    </w:p>
    <w:p w14:paraId="05883D8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for</w:t>
      </w:r>
      <w:r w:rsidRPr="006964CF">
        <w:rPr>
          <w:rFonts w:asciiTheme="majorBidi" w:hAnsiTheme="majorBidi" w:cstheme="majorBidi"/>
          <w:color w:val="000000"/>
          <w:sz w:val="16"/>
          <w:szCs w:val="16"/>
        </w:rPr>
        <w:t xml:space="preserve"> category </w:t>
      </w:r>
      <w:r w:rsidRPr="006964CF">
        <w:rPr>
          <w:rFonts w:asciiTheme="majorBidi" w:hAnsiTheme="majorBidi" w:cstheme="majorBidi"/>
          <w:color w:val="0000FF"/>
          <w:sz w:val="16"/>
          <w:szCs w:val="16"/>
        </w:rPr>
        <w:t>in</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.processed_folders:</w:t>
      </w:r>
    </w:p>
    <w:p w14:paraId="56AD933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data =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.detection_results[category]</w:t>
      </w:r>
    </w:p>
    <w:p w14:paraId="5BF5E57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tp, fp, fn = data[</w:t>
      </w:r>
      <w:r w:rsidRPr="006964CF">
        <w:rPr>
          <w:rFonts w:asciiTheme="majorBidi" w:hAnsiTheme="majorBidi" w:cstheme="majorBidi"/>
          <w:color w:val="A31515"/>
          <w:sz w:val="16"/>
          <w:szCs w:val="16"/>
        </w:rPr>
        <w:t>'tp'</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'fp'</w:t>
      </w:r>
      <w:r w:rsidRPr="006964CF">
        <w:rPr>
          <w:rFonts w:asciiTheme="majorBidi" w:hAnsiTheme="majorBidi" w:cstheme="majorBidi"/>
          <w:color w:val="000000"/>
          <w:sz w:val="16"/>
          <w:szCs w:val="16"/>
        </w:rPr>
        <w:t>], data[</w:t>
      </w:r>
      <w:r w:rsidRPr="006964CF">
        <w:rPr>
          <w:rFonts w:asciiTheme="majorBidi" w:hAnsiTheme="majorBidi" w:cstheme="majorBidi"/>
          <w:color w:val="A31515"/>
          <w:sz w:val="16"/>
          <w:szCs w:val="16"/>
        </w:rPr>
        <w:t>'fn'</w:t>
      </w:r>
      <w:r w:rsidRPr="006964CF">
        <w:rPr>
          <w:rFonts w:asciiTheme="majorBidi" w:hAnsiTheme="majorBidi" w:cstheme="majorBidi"/>
          <w:color w:val="000000"/>
          <w:sz w:val="16"/>
          <w:szCs w:val="16"/>
        </w:rPr>
        <w:t>]</w:t>
      </w:r>
    </w:p>
    <w:p w14:paraId="03711EC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times = data[</w:t>
      </w:r>
      <w:r w:rsidRPr="006964CF">
        <w:rPr>
          <w:rFonts w:asciiTheme="majorBidi" w:hAnsiTheme="majorBidi" w:cstheme="majorBidi"/>
          <w:color w:val="A31515"/>
          <w:sz w:val="16"/>
          <w:szCs w:val="16"/>
        </w:rPr>
        <w:t>'times'</w:t>
      </w:r>
      <w:r w:rsidRPr="006964CF">
        <w:rPr>
          <w:rFonts w:asciiTheme="majorBidi" w:hAnsiTheme="majorBidi" w:cstheme="majorBidi"/>
          <w:color w:val="000000"/>
          <w:sz w:val="16"/>
          <w:szCs w:val="16"/>
        </w:rPr>
        <w:t>]</w:t>
      </w:r>
    </w:p>
    <w:p w14:paraId="25B6D7F8"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287FB7D"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precision = tp / (tp + fp)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(tp + fp)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65C7E5A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recall = tp / (tp + fn)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(tp + fn)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0C2A351"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f1_score = </w:t>
      </w:r>
      <w:r w:rsidRPr="006964CF">
        <w:rPr>
          <w:rFonts w:asciiTheme="majorBidi" w:hAnsiTheme="majorBidi" w:cstheme="majorBidi"/>
          <w:color w:val="006666"/>
          <w:sz w:val="16"/>
          <w:szCs w:val="16"/>
        </w:rPr>
        <w:t>2</w:t>
      </w:r>
      <w:r w:rsidRPr="006964CF">
        <w:rPr>
          <w:rFonts w:asciiTheme="majorBidi" w:hAnsiTheme="majorBidi" w:cstheme="majorBidi"/>
          <w:color w:val="000000"/>
          <w:sz w:val="16"/>
          <w:szCs w:val="16"/>
        </w:rPr>
        <w:t xml:space="preserve"> * precision * recall / (precision + recall)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(precision + recall)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06003E3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success_rate = tp / (tp + fn)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(tp + fn) &gt; </w:t>
      </w:r>
      <w:r w:rsidRPr="006964CF">
        <w:rPr>
          <w:rFonts w:asciiTheme="majorBidi" w:hAnsiTheme="majorBidi" w:cstheme="majorBidi"/>
          <w:color w:val="006666"/>
          <w:sz w:val="16"/>
          <w:szCs w:val="16"/>
        </w:rPr>
        <w:t>0</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5260352C"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avg_time = statistics.mean(times) </w:t>
      </w:r>
      <w:r w:rsidRPr="006964CF">
        <w:rPr>
          <w:rFonts w:asciiTheme="majorBidi" w:hAnsiTheme="majorBidi" w:cstheme="majorBidi"/>
          <w:color w:val="0000FF"/>
          <w:sz w:val="16"/>
          <w:szCs w:val="16"/>
        </w:rPr>
        <w:t>if</w:t>
      </w:r>
      <w:r w:rsidRPr="006964CF">
        <w:rPr>
          <w:rFonts w:asciiTheme="majorBidi" w:hAnsiTheme="majorBidi" w:cstheme="majorBidi"/>
          <w:color w:val="000000"/>
          <w:sz w:val="16"/>
          <w:szCs w:val="16"/>
        </w:rPr>
        <w:t xml:space="preserve"> times </w:t>
      </w:r>
      <w:r w:rsidRPr="006964CF">
        <w:rPr>
          <w:rFonts w:asciiTheme="majorBidi" w:hAnsiTheme="majorBidi" w:cstheme="majorBidi"/>
          <w:color w:val="0000FF"/>
          <w:sz w:val="16"/>
          <w:szCs w:val="16"/>
        </w:rPr>
        <w:t>else</w:t>
      </w:r>
      <w:r w:rsidRPr="006964CF">
        <w:rPr>
          <w:rFonts w:asciiTheme="majorBidi" w:hAnsiTheme="majorBidi" w:cstheme="majorBidi"/>
          <w:color w:val="000000"/>
          <w:sz w:val="16"/>
          <w:szCs w:val="16"/>
        </w:rPr>
        <w:t xml:space="preserve"> </w:t>
      </w:r>
      <w:r w:rsidRPr="006964CF">
        <w:rPr>
          <w:rFonts w:asciiTheme="majorBidi" w:hAnsiTheme="majorBidi" w:cstheme="majorBidi"/>
          <w:color w:val="006666"/>
          <w:sz w:val="16"/>
          <w:szCs w:val="16"/>
        </w:rPr>
        <w:t>0</w:t>
      </w:r>
    </w:p>
    <w:p w14:paraId="4FE4CDB9"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17B50BE6"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.results[category] = {</w:t>
      </w:r>
    </w:p>
    <w:p w14:paraId="17963A4B"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'Precision'</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"{precision:.1%}"</w:t>
      </w:r>
      <w:r w:rsidRPr="006964CF">
        <w:rPr>
          <w:rFonts w:asciiTheme="majorBidi" w:hAnsiTheme="majorBidi" w:cstheme="majorBidi"/>
          <w:color w:val="000000"/>
          <w:sz w:val="16"/>
          <w:szCs w:val="16"/>
        </w:rPr>
        <w:t>,</w:t>
      </w:r>
    </w:p>
    <w:p w14:paraId="79470A8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'Recall'</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"{recall:.1%}"</w:t>
      </w:r>
      <w:r w:rsidRPr="006964CF">
        <w:rPr>
          <w:rFonts w:asciiTheme="majorBidi" w:hAnsiTheme="majorBidi" w:cstheme="majorBidi"/>
          <w:color w:val="000000"/>
          <w:sz w:val="16"/>
          <w:szCs w:val="16"/>
        </w:rPr>
        <w:t>,</w:t>
      </w:r>
    </w:p>
    <w:p w14:paraId="356B376E"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'F1-Score'</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"{f1_score:.1%}"</w:t>
      </w:r>
      <w:r w:rsidRPr="006964CF">
        <w:rPr>
          <w:rFonts w:asciiTheme="majorBidi" w:hAnsiTheme="majorBidi" w:cstheme="majorBidi"/>
          <w:color w:val="000000"/>
          <w:sz w:val="16"/>
          <w:szCs w:val="16"/>
        </w:rPr>
        <w:t>,</w:t>
      </w:r>
    </w:p>
    <w:p w14:paraId="6D3A49E7"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'Success Rate'</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"{success_rate:.1%}"</w:t>
      </w:r>
      <w:r w:rsidRPr="006964CF">
        <w:rPr>
          <w:rFonts w:asciiTheme="majorBidi" w:hAnsiTheme="majorBidi" w:cstheme="majorBidi"/>
          <w:color w:val="000000"/>
          <w:sz w:val="16"/>
          <w:szCs w:val="16"/>
        </w:rPr>
        <w:t>,</w:t>
      </w:r>
    </w:p>
    <w:p w14:paraId="7032260A"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A31515"/>
          <w:sz w:val="16"/>
          <w:szCs w:val="16"/>
        </w:rPr>
        <w:t>'Average Processing Time (ms)'</w:t>
      </w:r>
      <w:r w:rsidRPr="006964CF">
        <w:rPr>
          <w:rFonts w:asciiTheme="majorBidi" w:hAnsiTheme="majorBidi" w:cstheme="majorBidi"/>
          <w:color w:val="000000"/>
          <w:sz w:val="16"/>
          <w:szCs w:val="16"/>
        </w:rPr>
        <w:t>: f</w:t>
      </w:r>
      <w:r w:rsidRPr="006964CF">
        <w:rPr>
          <w:rFonts w:asciiTheme="majorBidi" w:hAnsiTheme="majorBidi" w:cstheme="majorBidi"/>
          <w:color w:val="A31515"/>
          <w:sz w:val="16"/>
          <w:szCs w:val="16"/>
        </w:rPr>
        <w:t>"{avg_time:.1f}"</w:t>
      </w:r>
    </w:p>
    <w:p w14:paraId="0D00E4C5" w14:textId="1ECE4304" w:rsidR="00855087" w:rsidRPr="006964CF" w:rsidRDefault="00855087" w:rsidP="000154E9">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p>
    <w:p w14:paraId="76550EC3" w14:textId="77777777" w:rsidR="00855087" w:rsidRPr="006964CF" w:rsidRDefault="00855087" w:rsidP="00855087">
      <w:pPr>
        <w:pStyle w:val="NormalWeb"/>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ajorBidi" w:hAnsiTheme="majorBidi" w:cstheme="majorBidi"/>
          <w:sz w:val="16"/>
          <w:szCs w:val="16"/>
        </w:rPr>
      </w:pP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return</w:t>
      </w:r>
      <w:r w:rsidRPr="006964CF">
        <w:rPr>
          <w:rFonts w:asciiTheme="majorBidi" w:hAnsiTheme="majorBidi" w:cstheme="majorBidi"/>
          <w:color w:val="000000"/>
          <w:sz w:val="16"/>
          <w:szCs w:val="16"/>
        </w:rPr>
        <w:t xml:space="preserve"> </w:t>
      </w:r>
      <w:r w:rsidRPr="006964CF">
        <w:rPr>
          <w:rFonts w:asciiTheme="majorBidi" w:hAnsiTheme="majorBidi" w:cstheme="majorBidi"/>
          <w:color w:val="0000FF"/>
          <w:sz w:val="16"/>
          <w:szCs w:val="16"/>
        </w:rPr>
        <w:t>self</w:t>
      </w:r>
      <w:r w:rsidRPr="006964CF">
        <w:rPr>
          <w:rFonts w:asciiTheme="majorBidi" w:hAnsiTheme="majorBidi" w:cstheme="majorBidi"/>
          <w:color w:val="000000"/>
          <w:sz w:val="16"/>
          <w:szCs w:val="16"/>
        </w:rPr>
        <w:t>.results</w:t>
      </w:r>
    </w:p>
    <w:sectPr w:rsidR="00855087" w:rsidRPr="006964CF" w:rsidSect="00B806EC">
      <w:footerReference w:type="default" r:id="rId3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FAE3" w14:textId="77777777" w:rsidR="00FB4E1A" w:rsidRDefault="00FB4E1A" w:rsidP="003414EB">
      <w:pPr>
        <w:spacing w:after="0" w:line="240" w:lineRule="auto"/>
      </w:pPr>
      <w:r>
        <w:separator/>
      </w:r>
    </w:p>
  </w:endnote>
  <w:endnote w:type="continuationSeparator" w:id="0">
    <w:p w14:paraId="02467618" w14:textId="77777777" w:rsidR="00FB4E1A" w:rsidRDefault="00FB4E1A"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8949" w14:textId="77777777" w:rsidR="00FB4E1A" w:rsidRDefault="00FB4E1A" w:rsidP="003414EB">
      <w:pPr>
        <w:spacing w:after="0" w:line="240" w:lineRule="auto"/>
      </w:pPr>
      <w:r>
        <w:separator/>
      </w:r>
    </w:p>
  </w:footnote>
  <w:footnote w:type="continuationSeparator" w:id="0">
    <w:p w14:paraId="3A4F3E26" w14:textId="77777777" w:rsidR="00FB4E1A" w:rsidRDefault="00FB4E1A"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446346">
    <w:abstractNumId w:val="27"/>
  </w:num>
  <w:num w:numId="2" w16cid:durableId="1446387553">
    <w:abstractNumId w:val="35"/>
  </w:num>
  <w:num w:numId="3" w16cid:durableId="1190222399">
    <w:abstractNumId w:val="19"/>
  </w:num>
  <w:num w:numId="4" w16cid:durableId="503279930">
    <w:abstractNumId w:val="40"/>
  </w:num>
  <w:num w:numId="5" w16cid:durableId="174543736">
    <w:abstractNumId w:val="1"/>
  </w:num>
  <w:num w:numId="6" w16cid:durableId="1597522706">
    <w:abstractNumId w:val="36"/>
  </w:num>
  <w:num w:numId="7" w16cid:durableId="1403409163">
    <w:abstractNumId w:val="25"/>
  </w:num>
  <w:num w:numId="8" w16cid:durableId="174416755">
    <w:abstractNumId w:val="17"/>
  </w:num>
  <w:num w:numId="9" w16cid:durableId="247078180">
    <w:abstractNumId w:val="0"/>
  </w:num>
  <w:num w:numId="10" w16cid:durableId="234170919">
    <w:abstractNumId w:val="9"/>
  </w:num>
  <w:num w:numId="11" w16cid:durableId="1545630818">
    <w:abstractNumId w:val="32"/>
  </w:num>
  <w:num w:numId="12" w16cid:durableId="104812883">
    <w:abstractNumId w:val="22"/>
  </w:num>
  <w:num w:numId="13" w16cid:durableId="1617063022">
    <w:abstractNumId w:val="16"/>
  </w:num>
  <w:num w:numId="14" w16cid:durableId="1084260240">
    <w:abstractNumId w:val="34"/>
  </w:num>
  <w:num w:numId="15" w16cid:durableId="491869219">
    <w:abstractNumId w:val="28"/>
  </w:num>
  <w:num w:numId="16" w16cid:durableId="1723016153">
    <w:abstractNumId w:val="7"/>
  </w:num>
  <w:num w:numId="17" w16cid:durableId="111629541">
    <w:abstractNumId w:val="48"/>
  </w:num>
  <w:num w:numId="18" w16cid:durableId="1415514796">
    <w:abstractNumId w:val="14"/>
  </w:num>
  <w:num w:numId="19" w16cid:durableId="1314991426">
    <w:abstractNumId w:val="5"/>
  </w:num>
  <w:num w:numId="20" w16cid:durableId="1939101881">
    <w:abstractNumId w:val="12"/>
  </w:num>
  <w:num w:numId="21" w16cid:durableId="734354194">
    <w:abstractNumId w:val="13"/>
  </w:num>
  <w:num w:numId="22" w16cid:durableId="526797246">
    <w:abstractNumId w:val="31"/>
  </w:num>
  <w:num w:numId="23" w16cid:durableId="1659117813">
    <w:abstractNumId w:val="49"/>
  </w:num>
  <w:num w:numId="24" w16cid:durableId="1823043890">
    <w:abstractNumId w:val="29"/>
  </w:num>
  <w:num w:numId="25" w16cid:durableId="1559392828">
    <w:abstractNumId w:val="8"/>
  </w:num>
  <w:num w:numId="26" w16cid:durableId="996759784">
    <w:abstractNumId w:val="37"/>
  </w:num>
  <w:num w:numId="27" w16cid:durableId="1463309286">
    <w:abstractNumId w:val="46"/>
  </w:num>
  <w:num w:numId="28" w16cid:durableId="2141486054">
    <w:abstractNumId w:val="44"/>
  </w:num>
  <w:num w:numId="29" w16cid:durableId="2144349085">
    <w:abstractNumId w:val="2"/>
  </w:num>
  <w:num w:numId="30" w16cid:durableId="120880298">
    <w:abstractNumId w:val="38"/>
  </w:num>
  <w:num w:numId="31" w16cid:durableId="1474252600">
    <w:abstractNumId w:val="30"/>
  </w:num>
  <w:num w:numId="32" w16cid:durableId="156114195">
    <w:abstractNumId w:val="33"/>
  </w:num>
  <w:num w:numId="33" w16cid:durableId="756100133">
    <w:abstractNumId w:val="10"/>
  </w:num>
  <w:num w:numId="34" w16cid:durableId="1044213852">
    <w:abstractNumId w:val="21"/>
  </w:num>
  <w:num w:numId="35" w16cid:durableId="515464736">
    <w:abstractNumId w:val="26"/>
  </w:num>
  <w:num w:numId="36" w16cid:durableId="121846738">
    <w:abstractNumId w:val="43"/>
  </w:num>
  <w:num w:numId="37" w16cid:durableId="1614442015">
    <w:abstractNumId w:val="24"/>
  </w:num>
  <w:num w:numId="38" w16cid:durableId="727538681">
    <w:abstractNumId w:val="42"/>
  </w:num>
  <w:num w:numId="39" w16cid:durableId="902914245">
    <w:abstractNumId w:val="11"/>
  </w:num>
  <w:num w:numId="40" w16cid:durableId="692999014">
    <w:abstractNumId w:val="15"/>
  </w:num>
  <w:num w:numId="41" w16cid:durableId="1922106121">
    <w:abstractNumId w:val="23"/>
  </w:num>
  <w:num w:numId="42" w16cid:durableId="598368085">
    <w:abstractNumId w:val="18"/>
  </w:num>
  <w:num w:numId="43" w16cid:durableId="279000030">
    <w:abstractNumId w:val="47"/>
  </w:num>
  <w:num w:numId="44" w16cid:durableId="739600544">
    <w:abstractNumId w:val="45"/>
  </w:num>
  <w:num w:numId="45" w16cid:durableId="782266812">
    <w:abstractNumId w:val="20"/>
  </w:num>
  <w:num w:numId="46" w16cid:durableId="763763919">
    <w:abstractNumId w:val="4"/>
  </w:num>
  <w:num w:numId="47" w16cid:durableId="101153772">
    <w:abstractNumId w:val="41"/>
  </w:num>
  <w:num w:numId="48" w16cid:durableId="1396321387">
    <w:abstractNumId w:val="6"/>
  </w:num>
  <w:num w:numId="49" w16cid:durableId="493184470">
    <w:abstractNumId w:val="39"/>
  </w:num>
  <w:num w:numId="50" w16cid:durableId="532890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27279"/>
    <w:rsid w:val="00131B56"/>
    <w:rsid w:val="001343DE"/>
    <w:rsid w:val="00134858"/>
    <w:rsid w:val="00140478"/>
    <w:rsid w:val="00143B2C"/>
    <w:rsid w:val="00143B8A"/>
    <w:rsid w:val="00144989"/>
    <w:rsid w:val="00145B78"/>
    <w:rsid w:val="00146108"/>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63463"/>
    <w:rsid w:val="00471EF1"/>
    <w:rsid w:val="00475087"/>
    <w:rsid w:val="00477741"/>
    <w:rsid w:val="00481EF2"/>
    <w:rsid w:val="0048441B"/>
    <w:rsid w:val="00491037"/>
    <w:rsid w:val="0049261A"/>
    <w:rsid w:val="00492927"/>
    <w:rsid w:val="00497DE6"/>
    <w:rsid w:val="004A22BE"/>
    <w:rsid w:val="004B684F"/>
    <w:rsid w:val="004C52A1"/>
    <w:rsid w:val="004C5C3E"/>
    <w:rsid w:val="004C791E"/>
    <w:rsid w:val="004D1334"/>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3DCD"/>
    <w:rsid w:val="00562FEC"/>
    <w:rsid w:val="00567723"/>
    <w:rsid w:val="00573110"/>
    <w:rsid w:val="0057647C"/>
    <w:rsid w:val="0057775B"/>
    <w:rsid w:val="0058033A"/>
    <w:rsid w:val="00582B42"/>
    <w:rsid w:val="005969B8"/>
    <w:rsid w:val="005A1238"/>
    <w:rsid w:val="005B3057"/>
    <w:rsid w:val="005B351F"/>
    <w:rsid w:val="005B6CEA"/>
    <w:rsid w:val="005C040A"/>
    <w:rsid w:val="005C2E62"/>
    <w:rsid w:val="005D0146"/>
    <w:rsid w:val="005D1931"/>
    <w:rsid w:val="005D2780"/>
    <w:rsid w:val="005D32C8"/>
    <w:rsid w:val="005E2E73"/>
    <w:rsid w:val="005E62FC"/>
    <w:rsid w:val="005F22B2"/>
    <w:rsid w:val="0060141C"/>
    <w:rsid w:val="00602C8B"/>
    <w:rsid w:val="00603776"/>
    <w:rsid w:val="0061335B"/>
    <w:rsid w:val="006203CB"/>
    <w:rsid w:val="00622B6F"/>
    <w:rsid w:val="00624F0D"/>
    <w:rsid w:val="00627B10"/>
    <w:rsid w:val="00633A32"/>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85434"/>
    <w:rsid w:val="00787FE9"/>
    <w:rsid w:val="00793343"/>
    <w:rsid w:val="0079754C"/>
    <w:rsid w:val="007A665D"/>
    <w:rsid w:val="007A6F8C"/>
    <w:rsid w:val="007B1B97"/>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3546"/>
    <w:rsid w:val="00A47884"/>
    <w:rsid w:val="00A51E3F"/>
    <w:rsid w:val="00A53745"/>
    <w:rsid w:val="00A54305"/>
    <w:rsid w:val="00A64AE6"/>
    <w:rsid w:val="00A66D37"/>
    <w:rsid w:val="00A75BAA"/>
    <w:rsid w:val="00A80448"/>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7647"/>
    <w:rsid w:val="00BE78C4"/>
    <w:rsid w:val="00BF0600"/>
    <w:rsid w:val="00BF128E"/>
    <w:rsid w:val="00BF684C"/>
    <w:rsid w:val="00BF7357"/>
    <w:rsid w:val="00C0158F"/>
    <w:rsid w:val="00C062BF"/>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45B69"/>
    <w:rsid w:val="00F56249"/>
    <w:rsid w:val="00F56AC8"/>
    <w:rsid w:val="00F62CEF"/>
    <w:rsid w:val="00F65453"/>
    <w:rsid w:val="00F7300D"/>
    <w:rsid w:val="00F81726"/>
    <w:rsid w:val="00F81B79"/>
    <w:rsid w:val="00F865D0"/>
    <w:rsid w:val="00FA0ACB"/>
    <w:rsid w:val="00FA4CF1"/>
    <w:rsid w:val="00FA69A7"/>
    <w:rsid w:val="00FB0CC8"/>
    <w:rsid w:val="00FB4D9F"/>
    <w:rsid w:val="00FB4E1A"/>
    <w:rsid w:val="00FB50A7"/>
    <w:rsid w:val="00FB55AF"/>
    <w:rsid w:val="00FB5ABE"/>
    <w:rsid w:val="00FC7AC5"/>
    <w:rsid w:val="00FE1C93"/>
    <w:rsid w:val="00FE1DA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8F07BC"/>
    <w:pPr>
      <w:keepNext/>
      <w:keepLines/>
      <w:spacing w:before="360" w:after="80"/>
      <w:outlineLvl w:val="0"/>
    </w:pPr>
    <w:rPr>
      <w:rFonts w:asciiTheme="majorBidi" w:eastAsiaTheme="majorEastAsia" w:hAnsiTheme="majorBidi" w:cstheme="majorBidi"/>
      <w:color w:val="000000" w:themeColor="text1"/>
      <w:sz w:val="36"/>
      <w:szCs w:val="40"/>
    </w:rPr>
  </w:style>
  <w:style w:type="paragraph" w:styleId="Heading2">
    <w:name w:val="heading 2"/>
    <w:basedOn w:val="Normal"/>
    <w:next w:val="Normal"/>
    <w:link w:val="Heading2Char"/>
    <w:autoRedefine/>
    <w:uiPriority w:val="9"/>
    <w:unhideWhenUsed/>
    <w:qFormat/>
    <w:rsid w:val="00FF4DF7"/>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uiPriority w:val="9"/>
    <w:unhideWhenUsed/>
    <w:qFormat/>
    <w:rsid w:val="00267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BC"/>
    <w:rPr>
      <w:rFonts w:asciiTheme="majorBidi" w:eastAsiaTheme="majorEastAsia" w:hAnsiTheme="majorBidi" w:cstheme="majorBidi"/>
      <w:color w:val="000000" w:themeColor="text1"/>
      <w:sz w:val="36"/>
      <w:szCs w:val="40"/>
    </w:rPr>
  </w:style>
  <w:style w:type="character" w:customStyle="1" w:styleId="Heading2Char">
    <w:name w:val="Heading 2 Char"/>
    <w:basedOn w:val="DefaultParagraphFont"/>
    <w:link w:val="Heading2"/>
    <w:uiPriority w:val="9"/>
    <w:rsid w:val="00FF4DF7"/>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67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TPAMI.2002.1017623" TargetMode="External"/><Relationship Id="rId18" Type="http://schemas.openxmlformats.org/officeDocument/2006/relationships/hyperlink" Target="https://doi.org/10.1016/j.patcog.2011.06.008" TargetMode="External"/><Relationship Id="rId26" Type="http://schemas.openxmlformats.org/officeDocument/2006/relationships/image" Target="media/image3.png"/><Relationship Id="rId39" Type="http://schemas.openxmlformats.org/officeDocument/2006/relationships/glossaryDocument" Target="glossary/document.xml"/><Relationship Id="rId21" Type="http://schemas.openxmlformats.org/officeDocument/2006/relationships/hyperlink" Target="https://doi.org/10.1007/3-540-57868-4_57" TargetMode="Externa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doi.org/10.1109/TMI.2015.2456901" TargetMode="External"/><Relationship Id="rId17" Type="http://schemas.openxmlformats.org/officeDocument/2006/relationships/hyperlink" Target="https://doi.org/10.1109/ACCESS.2020.2964686"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neucom.2018.04.012" TargetMode="External"/><Relationship Id="rId20" Type="http://schemas.openxmlformats.org/officeDocument/2006/relationships/hyperlink" Target="https://doi.org/10.1111/j.2517-6161.1996.tb02080.x"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TSMC.1973.4309314" TargetMode="External"/><Relationship Id="rId24" Type="http://schemas.openxmlformats.org/officeDocument/2006/relationships/hyperlink" Target="https://doi.org/10.1038/s42256-019-0048-x" TargetMode="External"/><Relationship Id="rId32" Type="http://schemas.openxmlformats.org/officeDocument/2006/relationships/image" Target="media/image9.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9/TMI.2011.2179490" TargetMode="External"/><Relationship Id="rId23" Type="http://schemas.openxmlformats.org/officeDocument/2006/relationships/hyperlink" Target="https://doi.org/10.1007/s11633-017-1107-6"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yperlink" Target="https://github.com/msaid1976/BreastCancerHistopathological" TargetMode="External"/><Relationship Id="rId19" Type="http://schemas.openxmlformats.org/officeDocument/2006/relationships/hyperlink" Target="https://doi.org/10.1023/A:1012487302797"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hyperlink" Target="https://doi.org/10.1016/j.eswa.2011.08.097" TargetMode="External"/><Relationship Id="rId22" Type="http://schemas.openxmlformats.org/officeDocument/2006/relationships/hyperlink" Target="https://doi.org/10.1093/bioinformatics/btm344"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B351F"/>
    <w:rsid w:val="00645756"/>
    <w:rsid w:val="00651A9B"/>
    <w:rsid w:val="00690E91"/>
    <w:rsid w:val="00695054"/>
    <w:rsid w:val="00696BE0"/>
    <w:rsid w:val="006B57AC"/>
    <w:rsid w:val="006D6059"/>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 w:type="paragraph" w:customStyle="1" w:styleId="4DD1959DAFB74B1E89086A193014567B">
    <w:name w:val="4DD1959DAFB74B1E89086A193014567B"/>
    <w:rsid w:val="002150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38</Pages>
  <Words>8579</Words>
  <Characters>53105</Characters>
  <Application>Microsoft Office Word</Application>
  <DocSecurity>0</DocSecurity>
  <Lines>2308</Lines>
  <Paragraphs>1814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4</cp:revision>
  <dcterms:created xsi:type="dcterms:W3CDTF">2025-12-21T18:09:00Z</dcterms:created>
  <dcterms:modified xsi:type="dcterms:W3CDTF">2025-12-21T18:32:00Z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