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654704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654704" w:rsidRPr="00654704" w:rsidRDefault="00654704" w:rsidP="006547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</w:tc>
      </w:tr>
      <w:tr w:rsidR="00654704" w:rsidRPr="008E4CF8" w:rsidTr="00C84009">
        <w:tc>
          <w:tcPr>
            <w:tcW w:w="1186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54704" w:rsidRPr="008E4CF8" w:rsidTr="00C84009">
        <w:tc>
          <w:tcPr>
            <w:tcW w:w="1186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654704" w:rsidRPr="008E4CF8" w:rsidRDefault="00654704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54704" w:rsidRDefault="00654704" w:rsidP="00654704">
      <w:pPr>
        <w:rPr>
          <w:rFonts w:ascii="Times New Roman" w:hAnsi="Times New Roman" w:cs="Times New Roman"/>
        </w:rPr>
      </w:pPr>
    </w:p>
    <w:p w:rsidR="00654704" w:rsidRDefault="00654704" w:rsidP="00654704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654704" w:rsidRPr="008E4CF8" w:rsidRDefault="00654704" w:rsidP="00654704">
      <w:pPr>
        <w:rPr>
          <w:rFonts w:ascii="Times New Roman" w:hAnsi="Times New Roman" w:cs="Times New Roman"/>
        </w:rPr>
      </w:pPr>
      <w:r>
        <w:t xml:space="preserve">Create a class named </w:t>
      </w:r>
      <w:proofErr w:type="spellStart"/>
      <w:r>
        <w:t>AddressBook</w:t>
      </w:r>
      <w:proofErr w:type="spellEnd"/>
      <w:r>
        <w:t xml:space="preserve"> that has the following field names: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homeAddress</w:t>
      </w:r>
      <w:proofErr w:type="spellEnd"/>
      <w:r>
        <w:t xml:space="preserve">, </w:t>
      </w:r>
      <w:proofErr w:type="spellStart"/>
      <w:r>
        <w:t>businessPhone</w:t>
      </w:r>
      <w:proofErr w:type="spellEnd"/>
      <w:r>
        <w:t xml:space="preserve">, </w:t>
      </w:r>
      <w:proofErr w:type="spellStart"/>
      <w:r>
        <w:t>homePhone</w:t>
      </w:r>
      <w:proofErr w:type="spellEnd"/>
      <w:r>
        <w:t xml:space="preserve">, cellphone, </w:t>
      </w:r>
      <w:proofErr w:type="spellStart"/>
      <w:r>
        <w:t>skypeId</w:t>
      </w:r>
      <w:proofErr w:type="spellEnd"/>
      <w:r>
        <w:t xml:space="preserve">, </w:t>
      </w:r>
      <w:proofErr w:type="spellStart"/>
      <w:r>
        <w:t>facebookId</w:t>
      </w:r>
      <w:proofErr w:type="spellEnd"/>
      <w:r>
        <w:t xml:space="preserve">, and </w:t>
      </w:r>
      <w:proofErr w:type="spellStart"/>
      <w:r>
        <w:t>personalWebSite</w:t>
      </w:r>
      <w:proofErr w:type="spellEnd"/>
      <w:r>
        <w:t xml:space="preserve">. Use appropriate data types to store the values for these fields in </w:t>
      </w:r>
      <w:proofErr w:type="spellStart"/>
      <w:r>
        <w:t>AddressBook</w:t>
      </w:r>
      <w:proofErr w:type="spellEnd"/>
      <w:r>
        <w:t xml:space="preserve"> objects. Create appropriate get and set methods to retrieve and assign values to these names. For example, </w:t>
      </w:r>
      <w:proofErr w:type="spellStart"/>
      <w:r>
        <w:t>getMiddleName</w:t>
      </w:r>
      <w:proofErr w:type="spellEnd"/>
      <w:r>
        <w:t>(</w:t>
      </w:r>
      <w:proofErr w:type="spellStart"/>
      <w:r>
        <w:t>viveAddressBook</w:t>
      </w:r>
      <w:proofErr w:type="spellEnd"/>
      <w:r>
        <w:t xml:space="preserve">) should return the middle name of the person </w:t>
      </w:r>
      <w:proofErr w:type="spellStart"/>
      <w:r>
        <w:t>Vive</w:t>
      </w:r>
      <w:proofErr w:type="spellEnd"/>
      <w:r>
        <w:t xml:space="preserve">. Similarly, </w:t>
      </w:r>
      <w:proofErr w:type="spellStart"/>
      <w:proofErr w:type="gramStart"/>
      <w:r>
        <w:t>vive.setPersonalWebsite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) should set the personal website of the person </w:t>
      </w:r>
      <w:proofErr w:type="spellStart"/>
      <w:r>
        <w:t>Vive</w:t>
      </w:r>
      <w:proofErr w:type="spellEnd"/>
      <w:r>
        <w:t xml:space="preserve"> to the specified URL object. Using the get and set methods, create a comparison method </w:t>
      </w:r>
      <w:proofErr w:type="spellStart"/>
      <w:proofErr w:type="gramStart"/>
      <w:r>
        <w:t>compareNames</w:t>
      </w:r>
      <w:proofErr w:type="spellEnd"/>
      <w:r>
        <w:t>(</w:t>
      </w:r>
      <w:proofErr w:type="gramEnd"/>
      <w:r>
        <w:t>name1, name2) that compares the first, middle, and last names of strings name1 and name2</w:t>
      </w:r>
    </w:p>
    <w:p w:rsidR="00654704" w:rsidRPr="00B37CE9" w:rsidRDefault="00654704" w:rsidP="00654704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654704" w:rsidRDefault="00654704" w:rsidP="00654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Besides creating all the required and standard fields and getters and setters, the </w:t>
      </w:r>
      <w:proofErr w:type="spellStart"/>
      <w:proofErr w:type="gramStart"/>
      <w:r>
        <w:rPr>
          <w:rFonts w:ascii="Times New Roman" w:hAnsi="Times New Roman" w:cs="Times New Roman"/>
        </w:rPr>
        <w:t>compareNames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was written to check if the name Strings passed as parameters are equal.</w:t>
      </w:r>
    </w:p>
    <w:p w:rsidR="00654704" w:rsidRDefault="00654704" w:rsidP="00654704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654704" w:rsidRPr="009365B0" w:rsidRDefault="00654704" w:rsidP="00654704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9669" w:type="dxa"/>
        <w:tblLayout w:type="fixed"/>
        <w:tblLook w:val="04A0" w:firstRow="1" w:lastRow="0" w:firstColumn="1" w:lastColumn="0" w:noHBand="0" w:noVBand="1"/>
      </w:tblPr>
      <w:tblGrid>
        <w:gridCol w:w="472"/>
        <w:gridCol w:w="1181"/>
        <w:gridCol w:w="4908"/>
        <w:gridCol w:w="3108"/>
      </w:tblGrid>
      <w:tr w:rsidR="00654704" w:rsidRPr="00B37CE9" w:rsidTr="00654704">
        <w:trPr>
          <w:trHeight w:val="455"/>
        </w:trPr>
        <w:tc>
          <w:tcPr>
            <w:tcW w:w="472" w:type="dxa"/>
            <w:vAlign w:val="center"/>
          </w:tcPr>
          <w:p w:rsidR="00654704" w:rsidRPr="00B37CE9" w:rsidRDefault="00654704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81" w:type="dxa"/>
            <w:vAlign w:val="center"/>
          </w:tcPr>
          <w:p w:rsidR="00654704" w:rsidRPr="00B37CE9" w:rsidRDefault="00654704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908" w:type="dxa"/>
            <w:vAlign w:val="center"/>
          </w:tcPr>
          <w:p w:rsidR="00654704" w:rsidRPr="00B37CE9" w:rsidRDefault="00654704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108" w:type="dxa"/>
            <w:vAlign w:val="center"/>
          </w:tcPr>
          <w:p w:rsidR="00654704" w:rsidRPr="00B37CE9" w:rsidRDefault="00654704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654704" w:rsidTr="00654704">
        <w:trPr>
          <w:trHeight w:val="287"/>
        </w:trPr>
        <w:tc>
          <w:tcPr>
            <w:tcW w:w="472" w:type="dxa"/>
            <w:vAlign w:val="center"/>
          </w:tcPr>
          <w:p w:rsidR="00654704" w:rsidRDefault="00654704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1" w:type="dxa"/>
            <w:vAlign w:val="center"/>
          </w:tcPr>
          <w:p w:rsidR="00654704" w:rsidRDefault="00654704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908" w:type="dxa"/>
            <w:vAlign w:val="center"/>
          </w:tcPr>
          <w:p w:rsidR="00654704" w:rsidRDefault="00654704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8" w:type="dxa"/>
            <w:vAlign w:val="center"/>
          </w:tcPr>
          <w:p w:rsidR="00654704" w:rsidRDefault="00654704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654704" w:rsidRDefault="00654704" w:rsidP="006547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654704" w:rsidRPr="000A6223" w:rsidRDefault="00654704" w:rsidP="00654704">
      <w:pPr>
        <w:rPr>
          <w:rFonts w:ascii="Times New Roman" w:hAnsi="Times New Roman" w:cs="Times New Roman"/>
        </w:rPr>
      </w:pPr>
      <w:r w:rsidRPr="000A6223">
        <w:rPr>
          <w:rFonts w:ascii="Times New Roman" w:hAnsi="Times New Roman" w:cs="Times New Roman"/>
        </w:rPr>
        <w:t xml:space="preserve">Case 1: Create two </w:t>
      </w:r>
      <w:proofErr w:type="spellStart"/>
      <w:r w:rsidRPr="000A6223">
        <w:rPr>
          <w:rFonts w:ascii="Times New Roman" w:hAnsi="Times New Roman" w:cs="Times New Roman"/>
        </w:rPr>
        <w:t>AddressBook</w:t>
      </w:r>
      <w:proofErr w:type="spellEnd"/>
      <w:r w:rsidRPr="000A6223">
        <w:rPr>
          <w:rFonts w:ascii="Times New Roman" w:hAnsi="Times New Roman" w:cs="Times New Roman"/>
        </w:rPr>
        <w:t xml:space="preserve"> objects with the same </w:t>
      </w:r>
      <w:proofErr w:type="spellStart"/>
      <w:r w:rsidRPr="000A6223">
        <w:rPr>
          <w:rFonts w:ascii="Times New Roman" w:hAnsi="Times New Roman" w:cs="Times New Roman"/>
        </w:rPr>
        <w:t>firstN</w:t>
      </w:r>
      <w:r>
        <w:rPr>
          <w:rFonts w:ascii="Times New Roman" w:hAnsi="Times New Roman" w:cs="Times New Roman"/>
        </w:rPr>
        <w:t>a</w:t>
      </w:r>
      <w:r w:rsidRPr="000A6223"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>,</w:t>
      </w:r>
      <w:r w:rsidRPr="000A6223">
        <w:rPr>
          <w:rFonts w:ascii="Times New Roman" w:hAnsi="Times New Roman" w:cs="Times New Roman"/>
        </w:rPr>
        <w:t xml:space="preserve"> </w:t>
      </w:r>
      <w:proofErr w:type="spellStart"/>
      <w:r w:rsidRPr="000A6223">
        <w:rPr>
          <w:rFonts w:ascii="Times New Roman" w:hAnsi="Times New Roman" w:cs="Times New Roman"/>
        </w:rPr>
        <w:t>middleName</w:t>
      </w:r>
      <w:proofErr w:type="spellEnd"/>
      <w:r w:rsidRPr="000A6223">
        <w:rPr>
          <w:rFonts w:ascii="Times New Roman" w:hAnsi="Times New Roman" w:cs="Times New Roman"/>
        </w:rPr>
        <w:t xml:space="preserve"> and </w:t>
      </w:r>
      <w:proofErr w:type="spellStart"/>
      <w:r w:rsidRPr="000A6223">
        <w:rPr>
          <w:rFonts w:ascii="Times New Roman" w:hAnsi="Times New Roman" w:cs="Times New Roman"/>
        </w:rPr>
        <w:t>lastName</w:t>
      </w:r>
      <w:proofErr w:type="spellEnd"/>
      <w:r w:rsidRPr="000A6223">
        <w:rPr>
          <w:rFonts w:ascii="Times New Roman" w:hAnsi="Times New Roman" w:cs="Times New Roman"/>
        </w:rPr>
        <w:t xml:space="preserve"> fields, and call </w:t>
      </w:r>
      <w:proofErr w:type="spellStart"/>
      <w:r w:rsidRPr="000A6223">
        <w:rPr>
          <w:rFonts w:ascii="Times New Roman" w:hAnsi="Times New Roman" w:cs="Times New Roman"/>
        </w:rPr>
        <w:t>compareName</w:t>
      </w:r>
      <w:proofErr w:type="spellEnd"/>
      <w:r w:rsidRPr="000A6223">
        <w:rPr>
          <w:rFonts w:ascii="Times New Roman" w:hAnsi="Times New Roman" w:cs="Times New Roman"/>
        </w:rPr>
        <w:t xml:space="preserve"> method to verify they match</w:t>
      </w:r>
    </w:p>
    <w:p w:rsidR="00654704" w:rsidRPr="000A6223" w:rsidRDefault="00654704" w:rsidP="00654704">
      <w:pPr>
        <w:rPr>
          <w:rFonts w:ascii="Times New Roman" w:hAnsi="Times New Roman" w:cs="Times New Roman"/>
        </w:rPr>
      </w:pPr>
      <w:r w:rsidRPr="000A6223">
        <w:rPr>
          <w:rFonts w:ascii="Times New Roman" w:hAnsi="Times New Roman" w:cs="Times New Roman"/>
        </w:rPr>
        <w:t xml:space="preserve">Case 2: Create two </w:t>
      </w:r>
      <w:proofErr w:type="spellStart"/>
      <w:r w:rsidRPr="000A6223">
        <w:rPr>
          <w:rFonts w:ascii="Times New Roman" w:hAnsi="Times New Roman" w:cs="Times New Roman"/>
        </w:rPr>
        <w:t>AddressBook</w:t>
      </w:r>
      <w:proofErr w:type="spellEnd"/>
      <w:r w:rsidRPr="000A6223">
        <w:rPr>
          <w:rFonts w:ascii="Times New Roman" w:hAnsi="Times New Roman" w:cs="Times New Roman"/>
        </w:rPr>
        <w:t xml:space="preserve"> objects with different </w:t>
      </w:r>
      <w:proofErr w:type="spellStart"/>
      <w:r w:rsidRPr="000A6223">
        <w:rPr>
          <w:rFonts w:ascii="Times New Roman" w:hAnsi="Times New Roman" w:cs="Times New Roman"/>
        </w:rPr>
        <w:t>firstN</w:t>
      </w:r>
      <w:r>
        <w:rPr>
          <w:rFonts w:ascii="Times New Roman" w:hAnsi="Times New Roman" w:cs="Times New Roman"/>
        </w:rPr>
        <w:t>a</w:t>
      </w:r>
      <w:r w:rsidRPr="000A6223"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>,</w:t>
      </w:r>
      <w:r w:rsidRPr="000A6223">
        <w:rPr>
          <w:rFonts w:ascii="Times New Roman" w:hAnsi="Times New Roman" w:cs="Times New Roman"/>
        </w:rPr>
        <w:t xml:space="preserve"> </w:t>
      </w:r>
      <w:proofErr w:type="spellStart"/>
      <w:r w:rsidRPr="000A6223">
        <w:rPr>
          <w:rFonts w:ascii="Times New Roman" w:hAnsi="Times New Roman" w:cs="Times New Roman"/>
        </w:rPr>
        <w:t>middleName</w:t>
      </w:r>
      <w:proofErr w:type="spellEnd"/>
      <w:r w:rsidRPr="000A6223">
        <w:rPr>
          <w:rFonts w:ascii="Times New Roman" w:hAnsi="Times New Roman" w:cs="Times New Roman"/>
        </w:rPr>
        <w:t xml:space="preserve"> and </w:t>
      </w:r>
      <w:proofErr w:type="spellStart"/>
      <w:r w:rsidRPr="000A6223">
        <w:rPr>
          <w:rFonts w:ascii="Times New Roman" w:hAnsi="Times New Roman" w:cs="Times New Roman"/>
        </w:rPr>
        <w:t>lastName</w:t>
      </w:r>
      <w:proofErr w:type="spellEnd"/>
      <w:r w:rsidRPr="000A6223">
        <w:rPr>
          <w:rFonts w:ascii="Times New Roman" w:hAnsi="Times New Roman" w:cs="Times New Roman"/>
        </w:rPr>
        <w:t xml:space="preserve"> fields, and call </w:t>
      </w:r>
      <w:proofErr w:type="spellStart"/>
      <w:r w:rsidRPr="000A6223">
        <w:rPr>
          <w:rFonts w:ascii="Times New Roman" w:hAnsi="Times New Roman" w:cs="Times New Roman"/>
        </w:rPr>
        <w:t>compareName</w:t>
      </w:r>
      <w:proofErr w:type="spellEnd"/>
      <w:r w:rsidRPr="000A6223">
        <w:rPr>
          <w:rFonts w:ascii="Times New Roman" w:hAnsi="Times New Roman" w:cs="Times New Roman"/>
        </w:rPr>
        <w:t xml:space="preserve"> method to verify they do not match.</w:t>
      </w:r>
    </w:p>
    <w:p w:rsidR="00654704" w:rsidRDefault="00654704" w:rsidP="006547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E66C75" w:rsidRPr="00654704" w:rsidRDefault="00654704" w:rsidP="006547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 did not make sense to me in the beginning, as it’s not how I would structure an “Address Book” class myself (returning String for compare names, having no data structure fields to hold data sets instead of single values,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…). I searched the forum and found other people with similar confusion and gained some understanding from their responses. I also found discrepancies between the API and the question, as it looks like they are passing in a name for </w:t>
      </w:r>
      <w:proofErr w:type="spellStart"/>
      <w:r>
        <w:rPr>
          <w:rFonts w:ascii="Times New Roman" w:hAnsi="Times New Roman" w:cs="Times New Roman"/>
        </w:rPr>
        <w:t>getMiddleName</w:t>
      </w:r>
      <w:proofErr w:type="spellEnd"/>
      <w:r>
        <w:rPr>
          <w:rFonts w:ascii="Times New Roman" w:hAnsi="Times New Roman" w:cs="Times New Roman"/>
        </w:rPr>
        <w:t xml:space="preserve"> which isn’t specified in the API.</w:t>
      </w:r>
      <w:bookmarkStart w:id="0" w:name="_GoBack"/>
      <w:bookmarkEnd w:id="0"/>
    </w:p>
    <w:sectPr w:rsidR="00E66C75" w:rsidRPr="0065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4057E4"/>
    <w:rsid w:val="00654704"/>
    <w:rsid w:val="008B1FDD"/>
    <w:rsid w:val="00A3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1</cp:revision>
  <dcterms:created xsi:type="dcterms:W3CDTF">2017-06-21T02:07:00Z</dcterms:created>
  <dcterms:modified xsi:type="dcterms:W3CDTF">2017-06-21T02:08:00Z</dcterms:modified>
</cp:coreProperties>
</file>