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討論共享實體參照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SHARED_OWNER_REFERENCE：Conversation / ConversationThread / ConversationMessage / Branch / Context / Decision Link；SYS-01 不建立第二套 entity owner。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Relationship Context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Related Object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 Summary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 Summary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r>
              <w:t>Shared Conversation Core Reference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AttachConversationContextRequest</w:t>
            </w:r>
          </w:p>
        </w:tc>
        <w:tc>
          <w:tcPr>
            <w:tcW w:type="dxa" w:w="1218"/>
          </w:tcPr>
          <w:p>
            <w:r>
              <w:t>attachConversationContext</w:t>
            </w:r>
          </w:p>
        </w:tc>
        <w:tc>
          <w:tcPr>
            <w:tcW w:type="dxa" w:w="1218"/>
          </w:tcPr>
          <w:p>
            <w:r>
              <w:t>POST /v1/conversations/{CONVERSATION_ID}/context/attachments</w:t>
            </w:r>
          </w:p>
        </w:tc>
        <w:tc>
          <w:tcPr>
            <w:tcW w:type="dxa" w:w="1218"/>
          </w:tcPr>
          <w:p>
            <w:r>
              <w:t>Shared Conversation Core</w:t>
            </w:r>
          </w:p>
        </w:tc>
        <w:tc>
          <w:tcPr>
            <w:tcW w:type="dxa" w:w="1218"/>
          </w:tcPr>
          <w:p>
            <w:r>
              <w:t>Shared Conversation Core / ConversationAttachmentRef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t>CURRENT_VIEW_AND_SOURCE_ACTION_GATE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t>CreateSystemChangeCandidateRequest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t>ChangePlanner</w:t>
            </w:r>
          </w:p>
        </w:tc>
        <w:tc>
          <w:tcPr>
            <w:tcW w:type="dxa" w:w="1218"/>
          </w:tcPr>
          <w:p>
            <w:r>
              <w:t>System 09 / ChangeCandidate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t>SYS-01-GATE-CR-CREATE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t>CreateSystemChangeRequestRequest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t>SystemEngineer</w:t>
            </w:r>
          </w:p>
        </w:tc>
        <w:tc>
          <w:tcPr>
            <w:tcW w:type="dxa" w:w="1218"/>
          </w:tcPr>
          <w:p>
            <w:r>
              <w:t>System 09 / System Change 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t>SOURCE_PAGE_GATE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t>SYS-01-GATE-SANDBOX-TEST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System 09 / ValidationRun + Sandbox Evidence/Audit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SendConversationMessageRequest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StopConversationGenerationRequest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ACPOS-AI-03 Runtime Job + ACPOS-AI-02 ConversationAuditEnvelope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p>
      <w:pPr>
        <w:sectPr>
          <w:pgSz w:w="11906" w:h="16838" w:orient="landscape"/>
          <w:pgMar w:top="605" w:right="605" w:bottom="605" w:left="605" w:header="312" w:footer="312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[ACPOS-20260921-BATCH-16-OPERATION-OWNER-CONTRACT-CLOSURE-V1::PAGE::SYS-01]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attachConversationContext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ChangePlanner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/v1/system/changes/{SYSTEM_CHANGE_ID}/requests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17 · SYS Gate Binding Ledger</w:t>
      </w:r>
    </w:p>
    <w:p>
      <w:r>
        <w:rPr>
          <w:b/>
        </w:rPr>
        <w:t xml:space="preserve">[ACPOS-20260921-BATCH-17-REMAINING-DEFINITION-CLOSURE-V1::PAGE::SYS-01] </w:t>
      </w:r>
      <w:r>
        <w:t>Three existing Gate cells are now bound from System 09 Canonical Owner. The NAV-OPEN historical conflict is resolved to SOURCE_PAGE_GATE; the two effectful Gate identities are newly defined by the canonical owner without changing existing Action, Permission, Operation, Method/Path or Runtime Owner.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core.change.create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ops.read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Projection / source page read 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system.test.execute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AIAPI_PROVIDER_COMMAND_RUNTIME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[ACPOS-20260922-BATCH-25-STRONG-EXACT-RELATION-REMEDIATION-V1::PAGE::SYS-01]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payload_schema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AIAPI Page Operation-specific Form / Provider Profile Field Contract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[ACPOS-20260922-BATCH-32-OPERATION-PLACEHOLDER-REMEDIATION-V1::PAGE::SYS-01]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attachConversationContext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[ACPOS-20260922-BATCH-36-SYSTEM02-CANONICAL-CONTRACT-REMEDIATION-V1::PAGE::SYS-01]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SYS-01-BTN-ATTACH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/v1/conversations/{CONVERSATION_ID}/context/attachments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ConversationAttachmentRef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SYS-01-BTN-SEND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45 · SYS Change / Sandbox Binding Ledger</w:t>
      </w:r>
    </w:p>
    <w:p>
      <w:r>
        <w:rPr>
          <w:b/>
        </w:rPr>
        <w:t xml:space="preserve">[ACPOS-20260922-BATCH-45-SYSTEM09-IAM-SYS-CONTRACT-REMEDIATION-V1::PAGE::SYS-01]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CreateSystemChangeCandidateRequest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ChangeCandidate + 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 Candidate persists an append-only bounded ChangeCandidate under System 09. It is not Current Authority and cannot mutate Production.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CreateSystemChangeRequestRequest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System Change Request + 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Change Request persists governed scope/reason/impact/risk/validation references and audit lineage. It remains subject to permission/gate and later authorization.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SYS-01-BTN-SANDBOX-TEST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ValidationRun + Sandbox Evidence/Audit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Sandbox persists exact candidate/version test run and evidence only. Passing sandbox evidence is not Production acceptance and must be invalidated when candidate version changes.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5"/>
        <w:gridCol w:w="2775"/>
        <w:gridCol w:w="2775"/>
        <w:gridCol w:w="2775"/>
      </w:tblGrid>
      <w:tr>
        <w:trPr>
          <w:tblHeader w:val="true"/>
        </w:trPr>
        <w:tc>
          <w:tcPr>
            <w:tcW w:type="dxa" w:w="2775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5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5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5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2"/>
      </w:pPr>
      <w:r>
        <w:t>Canonical Entity Hierarchy / Reference Relation Matrix / 實體階層與參照關係矩陣</w:t>
      </w:r>
    </w:p>
    <w:p>
      <w:r>
        <w:t>Authority: SYS-01 current relationship summary + Current shared-owner boundaries + Mother §71. Unsupported cascade/move behavior remains NOT_APPLICABLE or NO_CASCADE; no new effectful operation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</w:tcPr>
          <w:p>
            <w:r>
              <w:t>Relationship Context</w:t>
            </w:r>
            <w:r>
              <w:rPr>
                <w:b/>
                <w:sz w:val="14"/>
              </w:rPr>
            </w:r>
          </w:p>
        </w:tc>
        <w:tc>
          <w:tcPr>
            <w:tcW w:type="dxa" w:w="2220"/>
          </w:tcPr>
          <w:p>
            <w:r>
              <w:t>Related Object</w:t>
            </w:r>
            <w:r>
              <w:rPr>
                <w:b/>
                <w:sz w:val="14"/>
              </w:rPr>
            </w:r>
          </w:p>
        </w:tc>
        <w:tc>
          <w:tcPr>
            <w:tcW w:type="dxa" w:w="2220"/>
          </w:tcPr>
          <w:p>
            <w:r>
              <w:t>Field</w:t>
            </w:r>
            <w:r>
              <w:rPr>
                <w:b/>
                <w:sz w:val="14"/>
              </w:rPr>
            </w:r>
          </w:p>
        </w:tc>
        <w:tc>
          <w:tcPr>
            <w:tcW w:type="dxa" w:w="2220"/>
          </w:tcPr>
          <w:p>
            <w:r>
              <w:t>Value</w:t>
            </w:r>
            <w:r>
              <w:rPr>
                <w:b/>
                <w:sz w:val="14"/>
              </w:rPr>
            </w:r>
          </w:p>
        </w:tc>
        <w:tc>
          <w:tcPr>
            <w:tcW w:type="dxa" w:w="2220"/>
          </w:tcPr>
          <w:p>
            <w:r>
              <w:t>Authority Evidence</w:t>
            </w:r>
            <w:r>
              <w:rPr>
                <w:b/>
                <w:sz w:val="14"/>
              </w:rPr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HIERARCHY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1:N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Create/attach Change Candidate inside the selected System Change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system_change_uid + candidate_uid/version_ref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created_at/version sequence; manual REORDER is NOT_APPLICABLE.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 governed-change permission + Change Candidate owner permission;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Parent System Change must exist/current; candidate lifecycle is bound to that change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Exact candidate/version reference is bound to the current System Change revision.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no current move/reparent operation is authorized.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candidate/audit lineage; child owner governs retirement.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Material System Change mutation marks affected candidate evidence REVERIFY_REQUIRED.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Candidate validation/decision descendants require fresh revalidation when impacted.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SHARED_OWNER_REFERENCE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1:N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Create/select thread through Shared Conversation Core; SYS stores reference only.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system_change_uid + conversation_id + thread_id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owns thread/message ordering; SYS-local reorder is NOT_APPLICABLE.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 context access + Shared Conversation Core permission;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Reference is valid only for the bound System Change context; thread lifecycle remains shared-owner controlled.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Stable conversation/thread IDs plus exact context/decision-link revision where 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SYS cannot reparent shared Conversation Core entities.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shared conversation history; shared owner controls retention.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 context mutation requires linked context/decision-reference impact review.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Affected shared context/decision links become REVERIFY_REQUIRED.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HIERARCHY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1:N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Record governed decision from the current System Change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system_change_uid + decision_record_uid + reason/evidence_ref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Append-only decision timestamp/order; manual reorder is NOT_APPLICABLE.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Decision-governance permission within SYS change context;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requires a current System Change and applicable candidate/change state.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Decision/evidence lineage is append-only and bound to the System Change revision.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decision records are not reparented.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decision/audit evidence.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Material parent/candidate mutation requires decision-context impact review.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Affected decision consumers and change-state projections require revalidation.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HIERARCHY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1:N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Start Validation Run against the exact current System Change/candidate version.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system_change_uid + validation_run_uid + candidate/version_ref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created_at/run-attempt sequence; manual reorder is NOT_APPLICABLE.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Execution/Test owner permission + SYS change access;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 requires an existing current change/candidate baseline.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Run is bound to exact candidate/change revision; changed input invalidates prior acceptance credit.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Validation Run identity is immutable to its tested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validation evidence/history.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Parent/candidate version change marks affected run evidence REVERIFY_REQUIRED.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Fresh validation is required for impacted successors before closure.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TRIGGER_REFERENCE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0..1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Open/create governed System Change from an eligible Maintenance Alert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maintenance_alert_ref + system_change_uid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trigger/reference relation.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Maintenance/change-governance permission;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Alert must be current/eligible and change intake must be permitted.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Current alert snapshot/reference is preserved; System Change has its own revision lifecycle.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trigger/reference relation.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closing an alert must not delete System Change history.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Material alert change requires impact review of the linked System Change intake.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Affected System Change context becomes REVERIFY_REQUIRED when its trigger evidence changes.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REFERENCE_ONLY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N:M read link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Attach an existing governed evidence/reference to the target entity.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evidence_ref/reference_uid + target_entity_uid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N:M evidence/reference link.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read/bind permission + target-entity permission;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Target entity and referenced evidence must both resolve to Current-valid identities.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Exact evidence/version/checksum reference is preserved.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reference link is rebound only through an explicit governed binding change.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immutable provenance and audit references.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supersession/change marks exact consumers REVERIFY_REQUIRED.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impacted reference consumers require fresh evidence resolution/revalidation.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</w:tblGrid>
      <w:tr>
        <w:tc>
          <w:tcPr>
            <w:tcW w:type="dxa" w:w="793"/>
          </w:tcPr>
          <w:p>
            <w:r>
              <w:t>Parent Identity</w:t>
            </w:r>
          </w:p>
        </w:tc>
        <w:tc>
          <w:tcPr>
            <w:tcW w:type="dxa" w:w="793"/>
          </w:tcPr>
          <w:p>
            <w:r>
              <w:t>Child Identity</w:t>
            </w:r>
          </w:p>
        </w:tc>
        <w:tc>
          <w:tcPr>
            <w:tcW w:type="dxa" w:w="793"/>
          </w:tcPr>
          <w:p>
            <w:r>
              <w:t>Cardinality</w:t>
            </w:r>
          </w:p>
        </w:tc>
        <w:tc>
          <w:tcPr>
            <w:tcW w:type="dxa" w:w="793"/>
          </w:tcPr>
          <w:p>
            <w:r>
              <w:t>Creation Entry</w:t>
            </w:r>
          </w:p>
        </w:tc>
        <w:tc>
          <w:tcPr>
            <w:tcW w:type="dxa" w:w="793"/>
          </w:tcPr>
          <w:p>
            <w:r>
              <w:t>Payload / Reference Binding</w:t>
            </w:r>
          </w:p>
        </w:tc>
        <w:tc>
          <w:tcPr>
            <w:tcW w:type="dxa" w:w="793"/>
          </w:tcPr>
          <w:p>
            <w:r>
              <w:t>Ordering Semantics</w:t>
            </w:r>
          </w:p>
        </w:tc>
        <w:tc>
          <w:tcPr>
            <w:tcW w:type="dxa" w:w="793"/>
          </w:tcPr>
          <w:p>
            <w:r>
              <w:t>Permission</w:t>
            </w:r>
          </w:p>
        </w:tc>
        <w:tc>
          <w:tcPr>
            <w:tcW w:type="dxa" w:w="793"/>
          </w:tcPr>
          <w:p>
            <w:r>
              <w:t>State Dependency</w:t>
            </w:r>
          </w:p>
        </w:tc>
        <w:tc>
          <w:tcPr>
            <w:tcW w:type="dxa" w:w="793"/>
          </w:tcPr>
          <w:p>
            <w:r>
              <w:t>Version Dependency</w:t>
            </w:r>
          </w:p>
        </w:tc>
        <w:tc>
          <w:tcPr>
            <w:tcW w:type="dxa" w:w="793"/>
          </w:tcPr>
          <w:p>
            <w:r>
              <w:t>Move / Reparent</w:t>
            </w:r>
          </w:p>
        </w:tc>
        <w:tc>
          <w:tcPr>
            <w:tcW w:type="dxa" w:w="793"/>
          </w:tcPr>
          <w:p>
            <w:r>
              <w:t>Archive / Delete Propagation</w:t>
            </w:r>
          </w:p>
        </w:tc>
        <w:tc>
          <w:tcPr>
            <w:tcW w:type="dxa" w:w="793"/>
          </w:tcPr>
          <w:p>
            <w:r>
              <w:t>Upstream Change Impact</w:t>
            </w:r>
          </w:p>
        </w:tc>
        <w:tc>
          <w:tcPr>
            <w:tcW w:type="dxa" w:w="793"/>
          </w:tcPr>
          <w:p>
            <w:r>
              <w:t>Downstream Revalidation</w:t>
            </w:r>
          </w:p>
        </w:tc>
        <w:tc>
          <w:tcPr>
            <w:tcW w:type="dxa" w:w="793"/>
          </w:tcPr>
          <w:p>
            <w:r>
              <w:t>Authority Evidence</w:t>
            </w:r>
          </w:p>
        </w:tc>
      </w:tr>
      <w:tr>
        <w:tc>
          <w:tcPr>
            <w:tcW w:type="dxa" w:w="793"/>
          </w:tcPr>
          <w:p>
            <w:r>
              <w:t>System Change</w:t>
            </w:r>
          </w:p>
        </w:tc>
        <w:tc>
          <w:tcPr>
            <w:tcW w:type="dxa" w:w="793"/>
          </w:tcPr>
          <w:p>
            <w:r>
              <w:t>Change Candidate</w:t>
            </w:r>
          </w:p>
        </w:tc>
        <w:tc>
          <w:tcPr>
            <w:tcW w:type="dxa" w:w="793"/>
          </w:tcPr>
          <w:p>
            <w:r>
              <w:t>1:N</w:t>
            </w:r>
          </w:p>
        </w:tc>
        <w:tc>
          <w:tcPr>
            <w:tcW w:type="dxa" w:w="793"/>
          </w:tcPr>
          <w:p>
            <w:r>
              <w:t>Create/attach Change Candidate inside the selected System Change context.</w:t>
            </w:r>
          </w:p>
        </w:tc>
        <w:tc>
          <w:tcPr>
            <w:tcW w:type="dxa" w:w="793"/>
          </w:tcPr>
          <w:p>
            <w:r>
              <w:t>system_change_uid + candidate_uid/version_ref</w:t>
            </w:r>
          </w:p>
        </w:tc>
        <w:tc>
          <w:tcPr>
            <w:tcW w:type="dxa" w:w="793"/>
          </w:tcPr>
          <w:p>
            <w:r>
              <w:t>created_at/version sequence; manual REORDER is NOT_APPLICABLE.</w:t>
            </w:r>
          </w:p>
        </w:tc>
        <w:tc>
          <w:tcPr>
            <w:tcW w:type="dxa" w:w="793"/>
          </w:tcPr>
          <w:p>
            <w:r>
              <w:t>SYS governed-change permission + Change Candidate owner permission; fail closed.</w:t>
            </w:r>
          </w:p>
        </w:tc>
        <w:tc>
          <w:tcPr>
            <w:tcW w:type="dxa" w:w="793"/>
          </w:tcPr>
          <w:p>
            <w:r>
              <w:t>Parent System Change must exist/current; candidate lifecycle is bound to that change context.</w:t>
            </w:r>
          </w:p>
        </w:tc>
        <w:tc>
          <w:tcPr>
            <w:tcW w:type="dxa" w:w="793"/>
          </w:tcPr>
          <w:p>
            <w:r>
              <w:t>Exact candidate/version reference is bound to the current System Change revision.</w:t>
            </w:r>
          </w:p>
        </w:tc>
        <w:tc>
          <w:tcPr>
            <w:tcW w:type="dxa" w:w="793"/>
          </w:tcPr>
          <w:p>
            <w:r>
              <w:t>NOT_APPLICABLE — no current move/reparent operation is authorized.</w:t>
            </w:r>
          </w:p>
        </w:tc>
        <w:tc>
          <w:tcPr>
            <w:tcW w:type="dxa" w:w="793"/>
          </w:tcPr>
          <w:p>
            <w:r>
              <w:t>NO_CASCADE — preserve candidate/audit lineage; child owner governs retirement.</w:t>
            </w:r>
          </w:p>
        </w:tc>
        <w:tc>
          <w:tcPr>
            <w:tcW w:type="dxa" w:w="793"/>
          </w:tcPr>
          <w:p>
            <w:r>
              <w:t>Material System Change mutation marks affected candidate evidence REVERIFY_REQUIRED.</w:t>
            </w:r>
          </w:p>
        </w:tc>
        <w:tc>
          <w:tcPr>
            <w:tcW w:type="dxa" w:w="793"/>
          </w:tcPr>
          <w:p>
            <w:r>
              <w:t>Candidate validation/decision descendants require fresh revalidation when impacted.</w:t>
            </w:r>
          </w:p>
        </w:tc>
        <w:tc>
          <w:tcPr>
            <w:tcW w:type="dxa" w:w="793"/>
          </w:tcPr>
          <w:p>
            <w: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793"/>
          </w:tcPr>
          <w:p>
            <w:r>
              <w:t>System Change</w:t>
            </w:r>
          </w:p>
        </w:tc>
        <w:tc>
          <w:tcPr>
            <w:tcW w:type="dxa" w:w="793"/>
          </w:tcPr>
          <w:p>
            <w:r>
              <w:t>Decision Record</w:t>
            </w:r>
          </w:p>
        </w:tc>
        <w:tc>
          <w:tcPr>
            <w:tcW w:type="dxa" w:w="793"/>
          </w:tcPr>
          <w:p>
            <w:r>
              <w:t>1:N</w:t>
            </w:r>
          </w:p>
        </w:tc>
        <w:tc>
          <w:tcPr>
            <w:tcW w:type="dxa" w:w="793"/>
          </w:tcPr>
          <w:p>
            <w:r>
              <w:t>Record governed decision from the current System Change context.</w:t>
            </w:r>
          </w:p>
        </w:tc>
        <w:tc>
          <w:tcPr>
            <w:tcW w:type="dxa" w:w="793"/>
          </w:tcPr>
          <w:p>
            <w:r>
              <w:t>system_change_uid + decision_record_uid + reason/evidence_ref</w:t>
            </w:r>
          </w:p>
        </w:tc>
        <w:tc>
          <w:tcPr>
            <w:tcW w:type="dxa" w:w="793"/>
          </w:tcPr>
          <w:p>
            <w:r>
              <w:t>Append-only decision timestamp/order; manual reorder is NOT_APPLICABLE.</w:t>
            </w:r>
          </w:p>
        </w:tc>
        <w:tc>
          <w:tcPr>
            <w:tcW w:type="dxa" w:w="793"/>
          </w:tcPr>
          <w:p>
            <w:r>
              <w:t>Decision-governance permission within SYS change context; fail closed.</w:t>
            </w:r>
          </w:p>
        </w:tc>
        <w:tc>
          <w:tcPr>
            <w:tcW w:type="dxa" w:w="793"/>
          </w:tcPr>
          <w:p>
            <w:r>
              <w:t>Decision requires a current System Change and applicable candidate/change state.</w:t>
            </w:r>
          </w:p>
        </w:tc>
        <w:tc>
          <w:tcPr>
            <w:tcW w:type="dxa" w:w="793"/>
          </w:tcPr>
          <w:p>
            <w:r>
              <w:t>Decision/evidence lineage is append-only and bound to the System Change revision.</w:t>
            </w:r>
          </w:p>
        </w:tc>
        <w:tc>
          <w:tcPr>
            <w:tcW w:type="dxa" w:w="793"/>
          </w:tcPr>
          <w:p>
            <w:r>
              <w:t>NOT_APPLICABLE — decision records are not reparented.</w:t>
            </w:r>
          </w:p>
        </w:tc>
        <w:tc>
          <w:tcPr>
            <w:tcW w:type="dxa" w:w="793"/>
          </w:tcPr>
          <w:p>
            <w:r>
              <w:t>NO_CASCADE — preserve decision/audit evidence.</w:t>
            </w:r>
          </w:p>
        </w:tc>
        <w:tc>
          <w:tcPr>
            <w:tcW w:type="dxa" w:w="793"/>
          </w:tcPr>
          <w:p>
            <w:r>
              <w:t>Material parent/candidate mutation requires decision-context impact review.</w:t>
            </w:r>
          </w:p>
        </w:tc>
        <w:tc>
          <w:tcPr>
            <w:tcW w:type="dxa" w:w="793"/>
          </w:tcPr>
          <w:p>
            <w:r>
              <w:t>Affected decision consumers and change-state projections require revalidation.</w:t>
            </w:r>
          </w:p>
        </w:tc>
        <w:tc>
          <w:tcPr>
            <w:tcW w:type="dxa" w:w="793"/>
          </w:tcPr>
          <w:p>
            <w: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793"/>
          </w:tcPr>
          <w:p>
            <w:r>
              <w:t>System Change</w:t>
            </w:r>
          </w:p>
        </w:tc>
        <w:tc>
          <w:tcPr>
            <w:tcW w:type="dxa" w:w="793"/>
          </w:tcPr>
          <w:p>
            <w:r>
              <w:t>Validation Run</w:t>
            </w:r>
          </w:p>
        </w:tc>
        <w:tc>
          <w:tcPr>
            <w:tcW w:type="dxa" w:w="793"/>
          </w:tcPr>
          <w:p>
            <w:r>
              <w:t>1:N</w:t>
            </w:r>
          </w:p>
        </w:tc>
        <w:tc>
          <w:tcPr>
            <w:tcW w:type="dxa" w:w="793"/>
          </w:tcPr>
          <w:p>
            <w:r>
              <w:t>Start Validation Run against the exact current System Change/candidate version.</w:t>
            </w:r>
          </w:p>
        </w:tc>
        <w:tc>
          <w:tcPr>
            <w:tcW w:type="dxa" w:w="793"/>
          </w:tcPr>
          <w:p>
            <w:r>
              <w:t>system_change_uid + validation_run_uid + candidate/version_ref</w:t>
            </w:r>
          </w:p>
        </w:tc>
        <w:tc>
          <w:tcPr>
            <w:tcW w:type="dxa" w:w="793"/>
          </w:tcPr>
          <w:p>
            <w:r>
              <w:t>created_at/run-attempt sequence; manual reorder is NOT_APPLICABLE.</w:t>
            </w:r>
          </w:p>
        </w:tc>
        <w:tc>
          <w:tcPr>
            <w:tcW w:type="dxa" w:w="793"/>
          </w:tcPr>
          <w:p>
            <w:r>
              <w:t>Execution/Test owner permission + SYS change access; fail closed.</w:t>
            </w:r>
          </w:p>
        </w:tc>
        <w:tc>
          <w:tcPr>
            <w:tcW w:type="dxa" w:w="793"/>
          </w:tcPr>
          <w:p>
            <w:r>
              <w:t>Validation Run requires an existing current change/candidate baseline.</w:t>
            </w:r>
          </w:p>
        </w:tc>
        <w:tc>
          <w:tcPr>
            <w:tcW w:type="dxa" w:w="793"/>
          </w:tcPr>
          <w:p>
            <w:r>
              <w:t>Run is bound to exact candidate/change revision; changed input invalidates prior acceptance credit.</w:t>
            </w:r>
          </w:p>
        </w:tc>
        <w:tc>
          <w:tcPr>
            <w:tcW w:type="dxa" w:w="793"/>
          </w:tcPr>
          <w:p>
            <w:r>
              <w:t>NOT_APPLICABLE — Validation Run identity is immutable to its tested context.</w:t>
            </w:r>
          </w:p>
        </w:tc>
        <w:tc>
          <w:tcPr>
            <w:tcW w:type="dxa" w:w="793"/>
          </w:tcPr>
          <w:p>
            <w:r>
              <w:t>NO_CASCADE — preserve validation evidence/history.</w:t>
            </w:r>
          </w:p>
        </w:tc>
        <w:tc>
          <w:tcPr>
            <w:tcW w:type="dxa" w:w="793"/>
          </w:tcPr>
          <w:p>
            <w:r>
              <w:t>Parent/candidate version change marks affected run evidence REVERIFY_REQUIRED.</w:t>
            </w:r>
          </w:p>
        </w:tc>
        <w:tc>
          <w:tcPr>
            <w:tcW w:type="dxa" w:w="793"/>
          </w:tcPr>
          <w:p>
            <w:r>
              <w:t>Fresh validation is required for impacted successors before closure.</w:t>
            </w:r>
          </w:p>
        </w:tc>
        <w:tc>
          <w:tcPr>
            <w:tcW w:type="dxa" w:w="793"/>
          </w:tcPr>
          <w:p>
            <w:r>
              <w:t>SYS-01 Current relation + owner boundary; Mother §71; current tree b2f81b20322dd9e9268001126b07931b437e27df</w:t>
            </w:r>
          </w:p>
        </w:tc>
      </w:tr>
    </w:tbl>
    <w:sectPr w:rsidR="00FC693F" w:rsidRPr="0006063C" w:rsidSect="00034616">
      <w:pgSz w:w="11906" w:h="16838" w:orient="landscape"/>
      <w:pgMar w:top="475" w:right="403" w:bottom="475" w:left="403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