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9" w:lineRule="auto"/>
      </w:pPr>
    </w:p>
    <w:p>
      <w:pPr>
        <w:spacing w:after="80" w:line="259" w:lineRule="auto"/>
      </w:pPr>
    </w:p>
    <w:p>
      <w:pPr>
        <w:spacing w:after="80" w:line="259" w:lineRule="auto"/>
      </w:pPr>
    </w:p>
    <w:p>
      <w:pPr>
        <w:spacing w:after="80" w:line="259" w:lineRule="auto"/>
        <w:jc w:val="center"/>
      </w:pPr>
      <w:r>
        <w:rPr>
          <w:rFonts w:ascii="Noto Sans CJK TC" w:hAnsi="Noto Sans CJK TC" w:eastAsia="Noto Sans CJK TC"/>
          <w:b/>
          <w:color w:val="8B5CFF"/>
          <w:sz w:val="22"/>
        </w:rPr>
        <w:t>ORANGE ONE · ACPOS</w:t>
      </w:r>
    </w:p>
    <w:p>
      <w:pPr>
        <w:spacing w:after="80" w:line="259" w:lineRule="auto"/>
        <w:jc w:val="center"/>
      </w:pPr>
      <w:r>
        <w:rPr>
          <w:rFonts w:ascii="Noto Sans CJK TC" w:hAnsi="Noto Sans CJK TC" w:eastAsia="Noto Sans CJK TC"/>
          <w:b/>
          <w:color w:val="151128"/>
          <w:sz w:val="32"/>
        </w:rPr>
        <w:t>ACPOS-AI-02</w:t>
      </w:r>
    </w:p>
    <w:p>
      <w:pPr>
        <w:spacing w:after="80" w:line="259" w:lineRule="auto"/>
        <w:jc w:val="center"/>
      </w:pPr>
      <w:r>
        <w:rPr>
          <w:rFonts w:ascii="Noto Sans CJK TC" w:hAnsi="Noto Sans CJK TC" w:eastAsia="Noto Sans CJK TC"/>
          <w:b/>
          <w:color w:val="151128"/>
          <w:sz w:val="52"/>
        </w:rPr>
        <w:t>AI Conversation / Memory / Multi-AI / Assistant System</w:t>
      </w:r>
    </w:p>
    <w:p>
      <w:pPr>
        <w:spacing w:after="80" w:line="259" w:lineRule="auto"/>
        <w:jc w:val="center"/>
      </w:pPr>
      <w:r>
        <w:rPr>
          <w:rFonts w:ascii="Noto Sans CJK TC" w:hAnsi="Noto Sans CJK TC" w:eastAsia="Noto Sans CJK TC"/>
          <w:b/>
          <w:color w:val="4C4558"/>
          <w:sz w:val="38"/>
        </w:rPr>
        <w:t>AI 對話／記憶／多 AI／助理系統</w:t>
      </w:r>
    </w:p>
    <w:p>
      <w:pPr>
        <w:spacing w:after="80" w:line="259" w:lineRule="auto"/>
        <w:jc w:val="center"/>
      </w:pPr>
      <w:r>
        <w:rPr>
          <w:rFonts w:ascii="Noto Sans CJK TC" w:hAnsi="Noto Sans CJK TC" w:eastAsia="Noto Sans CJK TC"/>
          <w:b/>
          <w:color w:val="8B5CFF"/>
          <w:sz w:val="28"/>
        </w:rPr>
        <w:t>Mother Basic Logic Design / Normative Logic Contract</w:t>
        <w:br/>
        <w:t>母級基礎邏輯設計／規範性邏輯契約</w:t>
      </w:r>
    </w:p>
    <w:p>
      <w:pPr>
        <w:spacing w:after="80" w:line="259" w:lineRule="auto"/>
      </w:pPr>
    </w:p>
    <w:p>
      <w:pPr>
        <w:spacing w:after="80" w:line="259" w:lineRule="auto"/>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7"/>
              </w:rPr>
              <w:t>欄位</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7"/>
              </w:rPr>
              <w:t>值</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Document UID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ACPOS-AI-02-MBLD-NLC</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Artifact Revision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v1.0 / 2026-09-20</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Document Status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DESIGN_CONTENT_COMPLETE · FORMAL_APPROVAL_NOT_SELF_GRANTED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System Logic Owner</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AI Conversation / Memory / Multi-AI / Assistant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Referenced Upstream Owner</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ACPOS-AI-01 Global Intelligent Brain &amp; Information Lifecycle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Referenced Downstream Runtime Owner</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ACPOS-AI-03 AI Execution / Script Compiler / Tool / AIAPI Runtime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Current Governance UID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RESOLVE_FRESH_AT_AUDIT_TIME — Mother Governance 01→04 remains the planning/design authority.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Current Governance Display Version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v2.2.16</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Verified Repository Branch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rebuild-v2.1.1</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Verified HEAD SHA</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5a6b72864dd8957118d0232f00358c49d0eb36c4</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Product Runtime Claim</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NONE — this Word is design authority candidate, not proof of implementation</w:t>
            </w:r>
          </w:p>
        </w:tc>
      </w:tr>
    </w:tbl>
    <w:p>
      <w:pPr>
        <w:spacing w:after="80" w:line="259" w:lineRule="auto"/>
      </w:pPr>
    </w:p>
    <w:tbl>
      <w:tblPr>
        <w:tblStyle w:val="TableGrid"/>
        <w:tblW w:type="auto" w:w="0"/>
        <w:jc w:val="center"/>
        <w:tblLook w:firstColumn="1" w:firstRow="1" w:lastColumn="0" w:lastRow="0" w:noHBand="0" w:noVBand="1" w:val="04A0"/>
      </w:tblPr>
      <w:tblGrid>
        <w:gridCol w:w="10282"/>
      </w:tblGrid>
      <w:tr>
        <w:tc>
          <w:tcPr>
            <w:tcW w:type="dxa" w:w="10282"/>
            <w:shd w:fill="F4F0FF"/>
            <w:tcMar>
              <w:top w:w="120" w:type="dxa"/>
              <w:start w:w="150" w:type="dxa"/>
              <w:bottom w:w="120" w:type="dxa"/>
              <w:end w:w="150" w:type="dxa"/>
            </w:tcMar>
          </w:tcPr>
          <w:p>
            <w:pPr>
              <w:spacing w:after="0" w:before="0" w:line="240" w:lineRule="auto"/>
            </w:pPr>
            <w:r>
              <w:rPr>
                <w:rFonts w:ascii="Noto Sans CJK TC" w:hAnsi="Noto Sans CJK TC" w:eastAsia="Noto Sans CJK TC"/>
                <w:b/>
                <w:color w:val="362A63"/>
                <w:sz w:val="18"/>
              </w:rPr>
              <w:t>封板邊界｜本文件只封閉 ACPOS-AI-02 的「系統邏輯設計內容分母」。正式 Governance promotion、API/DB/Permission exact binding、Runtime implementation、Provider execution、Production acceptance 不得由本文件或 AI 自行宣告。</w:t>
            </w:r>
          </w:p>
        </w:tc>
        <w:trPr>
          <w:tblHeader/>
        </w:trPr>
      </w:tr>
    </w:tbl>
    <w:p>
      <w:pPr>
        <w:spacing w:after="80" w:line="259" w:lineRule="auto"/>
      </w:pPr>
    </w:p>
    <w:p>
      <w:pPr>
        <w:pStyle w:val="Heading1"/>
        <w:keepNext/>
        <w:spacing w:before="160" w:after="80"/>
      </w:pPr>
      <w:r>
        <w:t>0. 文件使用方式與不可誤解原則</w:t>
      </w:r>
    </w:p>
    <w:p>
      <w:pPr>
        <w:spacing w:after="80" w:line="259" w:lineRule="auto"/>
      </w:pPr>
      <w:r>
        <w:rPr>
          <w:rFonts w:ascii="Noto Sans CJK TC" w:hAnsi="Noto Sans CJK TC" w:eastAsia="Noto Sans CJK TC"/>
          <w:i w:val="0"/>
          <w:sz w:val="19"/>
        </w:rPr>
        <w:t>本文件定義 ACPOS 全站唯一 Shared Conversation Core 的母級邏輯。任何有 AI 對話的頁面或工作台 MUST 使用這一套 Conversation / Thread / Branch / Message / Reference / Resume / Assistant / Memory Projection 契約；Domain Extension 只能新增 Domain-specific context、permission、action、read-model 與 presentation，MUST_NOT 建立第二套聊天核心。</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7"/>
              </w:rPr>
              <w:t>關鍵字</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7"/>
              </w:rPr>
              <w:t>中文語義</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7"/>
              </w:rPr>
              <w:t>執行效果</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MUST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必須</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缺失即不符合本文件。</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MUST_NOT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禁止</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任何實作不得違反。</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REQUIRED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驗收必要</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缺失不得 PASS。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BLOCK</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阻擋</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不得以 fallback、猜測或 UI workaround 繞過。</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REVERIFY_REQUIRED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需要重驗</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上游 Context/Decision/Version 改變後，相關對話產物不得沿用舊通過狀態。</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等待精確綁定</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本設計需要正式 UID/Schema/Runtime owner，但 Current Authority 尚未在本文件中合法解析；不得猜。</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REFERENCE_ONLY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只引用</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7"/>
              </w:rPr>
              <w:t>本文件依賴另一 System Logic Owner；不得複製成第二 Authority。</w:t>
            </w:r>
          </w:p>
        </w:tc>
      </w:tr>
    </w:tbl>
    <w:p>
      <w:pPr>
        <w:spacing w:after="80" w:line="259" w:lineRule="auto"/>
      </w:pPr>
    </w:p>
    <w:tbl>
      <w:tblPr>
        <w:tblStyle w:val="TableGrid"/>
        <w:tblW w:type="auto" w:w="0"/>
        <w:jc w:val="center"/>
        <w:tblLook w:firstColumn="1" w:firstRow="1" w:lastColumn="0" w:lastRow="0" w:noHBand="0" w:noVBand="1" w:val="04A0"/>
      </w:tblPr>
      <w:tblGrid>
        <w:gridCol w:w="10282"/>
      </w:tblGrid>
      <w:tr>
        <w:tc>
          <w:tcPr>
            <w:tcW w:type="dxa" w:w="10282"/>
            <w:shd w:fill="F4F0FF"/>
            <w:tcMar>
              <w:top w:w="120" w:type="dxa"/>
              <w:start w:w="150" w:type="dxa"/>
              <w:bottom w:w="120" w:type="dxa"/>
              <w:end w:w="150" w:type="dxa"/>
            </w:tcMar>
          </w:tcPr>
          <w:p>
            <w:pPr>
              <w:spacing w:after="0" w:before="0" w:line="240" w:lineRule="auto"/>
            </w:pPr>
            <w:r>
              <w:rPr>
                <w:rFonts w:ascii="Noto Sans CJK TC" w:hAnsi="Noto Sans CJK TC" w:eastAsia="Noto Sans CJK TC"/>
                <w:b/>
                <w:color w:val="362A63"/>
                <w:sz w:val="18"/>
              </w:rPr>
              <w:t>最高原則｜ONE SHARED CONVERSATION CORE / ONE MESSAGE IDENTITY / ONE REFERENCE GRAPH / ONE RESUME SEMANTICS / ONE ASSISTANT ROLE。Domain 頁面可以不同，但 Conversation Core 不得分叉。</w:t>
            </w:r>
          </w:p>
        </w:tc>
        <w:trPr>
          <w:tblHeader/>
        </w:trPr>
      </w:tr>
    </w:tbl>
    <w:p>
      <w:pPr>
        <w:spacing w:after="80" w:line="259" w:lineRule="auto"/>
      </w:pPr>
    </w:p>
    <w:p>
      <w:pPr>
        <w:pStyle w:val="Heading1"/>
        <w:keepNext/>
        <w:spacing w:before="160" w:after="80"/>
      </w:pPr>
      <w:r>
        <w:t>1. Design Identity / 設計身份、目的與邊界</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項目</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規範</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Primary Purpose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建立全站共用、可追溯、可分支、可恢復、可索引、可多 AI 討論、可由 Assistant 紀錄的 Conversation substrate，使對話不是孤立文字，而是可綁 Project/Topic/Task/Decision/Version/Context 的工作狀態。</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System Role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Core 管理 conversation identity、message lineage、reference graph、branch/resume、participant aliases、assistant records、conversation-local memory projection；不取代 Domain Authority、Global Context Truth 或 AI Runtime Router。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Included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Conversation、Thread、Branch、Message、AI Response Ref、Assistant Record、Multi-AI Session、Cross-AI Relation、Context Snapshot Ref、Context Fingerprint、Resume Pointer、Conversation Memory Projection、Attachment Ref、Parser、Events、Audit、Errors。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Excluded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Provider/model route selection、Tool execution、Script compilation、Domain business decisions、Project/Topic Canon mutation、Experience global admission、external data retrieval engine、runtime queue/DLQ、Production deploy。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User Experience Principle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Conversation-first：對話與其控制必須同一工作區；不可把 AI 輸入欄與對話歷史拆成兩個互不連續的頁面/流程。</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Core Inheritance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ACPOS-AI-01 owns truth/context/impact/experience governance；ACPOS-AI-03 owns provider/runtime execution；ACPOS-AI-02 references both and owns conversation semantics only.</w:t>
            </w:r>
          </w:p>
        </w:tc>
      </w:tr>
    </w:tbl>
    <w:p>
      <w:pPr>
        <w:spacing w:after="80" w:line="259" w:lineRule="auto"/>
      </w:pPr>
    </w:p>
    <w:p>
      <w:pPr>
        <w:pStyle w:val="Heading1"/>
        <w:keepNext/>
        <w:spacing w:before="160" w:after="80"/>
      </w:pPr>
      <w:r>
        <w:t>2. Authority / Source Basis / 權威與來源使用規則</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來源層</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本文件採用內容</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禁止誤用</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Current Governance v2.2.16</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ONE AUTHORITY、search-before-create、Current vs Evidence 分離、Work Unit/Resume、跨階段 consumer readiness、禁止假完成。</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不得把 Stage-local state 當 Conversation business authority。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ACPOS-AI-01 v4</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T0–T7、Context Package、Context Snapshot/Fingerprint、Truth/Conflict、Retention owner、Experience/Learning owner。</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本文件只引用，不重新建立第二套 Context/Truth/Experience 規則。</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AI Conversation Intelligence Architecture Update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唯一 AI Conversation Core、Assistant=紀錄整理引擎、Conversation Continuity、Decision Memory、Context Resolver 邊界、Extension 模式。</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不得把舊設計敘述當成 Runtime 已存在證據。</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STR Conversation-First FINAL LOCKED design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#AI/#AST/#CONV/#BR、Single/Multi 索引、Cross-AI、Assistant secretary、Branch、@/# parser、chronology、message relations。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STR-specific layout/market functions不升格為全站 shared business authority。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Current construction master / historical domain specs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conversation_id/thread_id、branch operation、shared conversation usages、legacy exact names作為搜尋與 reconcile 線索。</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歷史/舊版 master 不可壓過 Current Governance；exact binding 仍需 Current-admissible owner。</w:t>
            </w:r>
          </w:p>
        </w:tc>
      </w:tr>
    </w:tbl>
    <w:p>
      <w:pPr>
        <w:spacing w:after="80" w:line="259" w:lineRule="auto"/>
      </w:pPr>
    </w:p>
    <w:p>
      <w:pPr>
        <w:spacing w:after="80" w:line="259" w:lineRule="auto"/>
      </w:pPr>
      <w:r>
        <w:rPr>
          <w:rFonts w:ascii="Noto Sans CJK TC" w:hAnsi="Noto Sans CJK TC" w:eastAsia="Noto Sans CJK TC"/>
          <w:i w:val="0"/>
          <w:sz w:val="19"/>
        </w:rPr>
        <w:t>若任何來源互相衝突，MUST 先依 Current Governance、Current Canonical Owner 與 ACPOS-AI-01 Truth/Context precedence 解決；不得由本文件用「最新看起來合理」自行覆蓋。</w:t>
      </w:r>
    </w:p>
    <w:p>
      <w:pPr>
        <w:pStyle w:val="Heading1"/>
        <w:keepNext/>
        <w:spacing w:before="160" w:after="80"/>
      </w:pPr>
      <w:r>
        <w:t>3. Shared Conversation Core Architecture / 共用對話核心架構</w:t>
      </w:r>
    </w:p>
    <w:p>
      <w:pPr>
        <w:spacing w:after="80" w:line="259" w:lineRule="auto"/>
      </w:pPr>
      <w:r>
        <w:rPr>
          <w:rFonts w:ascii="Noto Sans CJK TC" w:hAnsi="Noto Sans CJK TC" w:eastAsia="Noto Sans CJK TC"/>
          <w:i w:val="0"/>
          <w:sz w:val="19"/>
        </w:rPr>
        <w:t>Shared Conversation Core MUST 是所有對話型工作區的唯一底座。Domain Extension 只提供 context sources、domain commands、permission projection、render extension 與 business handoff；Conversation identity、message storage semantics、reference grammar、branch/resume、assistant record 與 Multi-AI relation model MUST 共用。</w:t>
      </w:r>
    </w:p>
    <w:p>
      <w:pPr>
        <w:spacing w:after="80" w:line="259" w:lineRule="auto"/>
        <w:jc w:val="center"/>
      </w:pPr>
      <w:r>
        <w:rPr>
          <w:rFonts w:ascii="Noto Sans CJK TC" w:hAnsi="Noto Sans CJK TC" w:eastAsia="Noto Sans CJK TC"/>
          <w:sz w:val="19"/>
        </w:rPr>
        <w:drawing>
          <wp:inline xmlns:a="http://schemas.openxmlformats.org/drawingml/2006/main" xmlns:pic="http://schemas.openxmlformats.org/drawingml/2006/picture">
            <wp:extent cx="6035040" cy="3347617"/>
            <wp:docPr id="1" name="Picture 1" descr="Image: image5.png"/>
            <wp:cNvGraphicFramePr>
              <a:graphicFrameLocks noChangeAspect="1"/>
            </wp:cNvGraphicFramePr>
            <a:graphic>
              <a:graphicData uri="http://schemas.openxmlformats.org/drawingml/2006/picture">
                <pic:pic>
                  <pic:nvPicPr>
                    <pic:cNvPr id="0" name="fig_architecture.png"/>
                    <pic:cNvPicPr/>
                  </pic:nvPicPr>
                  <pic:blipFill>
                    <a:blip r:embed="rId15"/>
                    <a:stretch>
                      <a:fillRect/>
                    </a:stretch>
                  </pic:blipFill>
                  <pic:spPr>
                    <a:xfrm>
                      <a:off x="0" y="0"/>
                      <a:ext cx="6035040" cy="3347617"/>
                    </a:xfrm>
                    <a:prstGeom prst="rect"/>
                  </pic:spPr>
                </pic:pic>
              </a:graphicData>
            </a:graphic>
          </wp:inline>
        </w:drawing>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Layer</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Owner / Responsibility</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Hard Boundary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L1 Surface Integration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Domain page/workspace renders the shared conversation surface.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MUST_NOT fork core message/reference/branch logic.</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L2 Conversation Identity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Conversation/Thread/Branch lifecycle, lineage and scope.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Identity is ACPOS-owned, not Provider-owned.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L3 Message Graph</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Immutable message identity, sequence, reply/reference/review edges.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Timeline and relation graph are separate projections.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L4 Coordination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Single AI, Multi-AI session aliases, Cross-AI relation metadata.</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Aliases ≠ provider/model/role authority.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L5 Assistant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Meeting secretary/record engine.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MUST_NOT act as independent analyst or third AI mode.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L6 Continuity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 snapshot ref/fingerprint, resume pointer, stale detection.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Actual Context truth owned by ACPOS-AI-01.</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L7 Runtime Bridge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Dispatch intent, execution job ref, provider brand result.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Execution/routing owned by ACPOS-AI-03.</w:t>
            </w:r>
          </w:p>
        </w:tc>
      </w:tr>
    </w:tbl>
    <w:p>
      <w:pPr>
        <w:spacing w:after="80" w:line="259" w:lineRule="auto"/>
      </w:pPr>
    </w:p>
    <w:p>
      <w:pPr>
        <w:pStyle w:val="Heading1"/>
        <w:keepNext/>
        <w:spacing w:before="160" w:after="80"/>
      </w:pPr>
      <w:r>
        <w:t>4. Owner Boundary &amp; Extension Model / Owner 邊界與 Extension 模式</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概念</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唯一 Owner</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ACPOS-AI-02 角色</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Truth / Context / Impact / Experience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REFERENCE_ONLY；只保存 exact refs/fingerprints needed for continuity.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 Thread / Branch / Message / Reference Graph</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CANONICAL OWNER。</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Single/Multi AI conversation semantics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CANONICAL OWNER。</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AI Assistant meeting secretary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CANONICAL OWNER。</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Provider Router / Tool / Job / Retry engine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REFERENCE_ONLY；只接 execution/job/result refs。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Project/Topic/Blueprint/DNA/Canonical Script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ACPOS-AI-04</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只引用。</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ASSET/VIDEO/EDIT/VOICE/QA business operations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ACPOS-AI-05</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只提供 shared interaction substrate。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Enterprise/Social/Strategy/System Engineer domain logic</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ACPOS-AI-06/07/08/09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各自 Extension；不得建立第二套 Conversation Core。</w:t>
            </w:r>
          </w:p>
        </w:tc>
      </w:tr>
    </w:tbl>
    <w:p>
      <w:pPr>
        <w:spacing w:after="80" w:line="259" w:lineRule="auto"/>
      </w:pPr>
    </w:p>
    <w:tbl>
      <w:tblPr>
        <w:tblStyle w:val="TableGrid"/>
        <w:tblW w:type="auto" w:w="0"/>
        <w:jc w:val="center"/>
        <w:tblLook w:firstColumn="1" w:firstRow="1" w:lastColumn="0" w:lastRow="0" w:noHBand="0" w:noVBand="1" w:val="04A0"/>
      </w:tblPr>
      <w:tblGrid>
        <w:gridCol w:w="10282"/>
      </w:tblGrid>
      <w:tr>
        <w:tc>
          <w:tcPr>
            <w:tcW w:type="dxa" w:w="10282"/>
            <w:shd w:fill="F4F0FF"/>
            <w:tcMar>
              <w:top w:w="120" w:type="dxa"/>
              <w:start w:w="150" w:type="dxa"/>
              <w:bottom w:w="120" w:type="dxa"/>
              <w:end w:w="150" w:type="dxa"/>
            </w:tcMar>
          </w:tcPr>
          <w:p>
            <w:pPr>
              <w:spacing w:after="0" w:before="0" w:line="240" w:lineRule="auto"/>
            </w:pPr>
            <w:r>
              <w:rPr>
                <w:rFonts w:ascii="Noto Sans CJK TC" w:hAnsi="Noto Sans CJK TC" w:eastAsia="Noto Sans CJK TC"/>
                <w:b/>
                <w:color w:val="362A63"/>
                <w:sz w:val="18"/>
              </w:rPr>
              <w:t>Extension Contract｜同一 conversation entity model + 同一 @/# parser + 同一 #AI/#AST/#CONV/#BR semantics + 同一 resume/stale rules。Extension MAY 增加 Domain Context、commands、drawers、read models；MUST_NOT 改變核心 identity semantics。</w:t>
            </w:r>
          </w:p>
        </w:tc>
        <w:trPr>
          <w:tblHeader/>
        </w:trPr>
      </w:tr>
    </w:tbl>
    <w:p>
      <w:pPr>
        <w:spacing w:after="80" w:line="259" w:lineRule="auto"/>
      </w:pPr>
    </w:p>
    <w:p>
      <w:pPr>
        <w:pStyle w:val="Heading1"/>
        <w:keepNext/>
        <w:spacing w:before="160" w:after="80"/>
      </w:pPr>
      <w:r>
        <w:t>5. Core Entity Inventory / 核心實體與唯一責任</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Entity</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Responsibility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對話根容器；保存 scope、title、created/closed status、active thread/branch refs，不等於 Project。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ConversationThread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主線或分支內的有序訊息容器；擁有 thread_id。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ConversationBranch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由 exact source message 建立；保存 parent thread/message 與 branch context snapshot。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ConversationMessage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User/AI/Assistant/System record 的不可混淆訊息實體。</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AIResponseIdentity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每則 AI 回覆的 canonical #AI reference 與 response metadata。</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AssistantRecord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每則 Assistant 紀錄/摘要的 canonical #AST reference。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ConversationReference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解析 #AI/#AST/#CONV/#BR/attachment/domain refs 的 typed reference。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MessageRelationEdge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reply_to / references / review_target / derived_from / branch_origin 等關係。</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ConversationAttachmentRef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附件的 conversation binding；內容處理結果另由其 owner 提供。</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ConversationContextBinding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message request 綁定 exact ContextSnapshotRef/Fingerprint。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ResumePointer</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使用者/工作區恢復時的 exact conversation/thread/branch/sequence/context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MultiAISession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Multi-AI 一次參與者集合與共用 original question/context。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MultiAIParticipantAlias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A/B/C 等 session-local alias；不等於 provider/model/job role。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CrossAIRound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 review/compare/revision/evidence check 的 round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CrossAIRelation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reviewer/target refs/relation type/round。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AssistantMeetingRecord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Conversation-level structured meeting record。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ConversationMemoryProjection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對話可恢復所需的結構化摘要/節點/開放問題/decision refs；不是 Global Experience。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DecisionMemoryLink</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對話中已確認 Decision 的 reference；Decision 本體 Authority 在上游 owner。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ConversationExtensionBinding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Domain page/module 與 Shared Conversation Core 的合法 binding。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ConversationAuditEnvelope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actor/time/correlation/idempotency/context fingerprint/transition/evidence refs。</w:t>
            </w:r>
          </w:p>
        </w:tc>
      </w:tr>
    </w:tbl>
    <w:p>
      <w:pPr>
        <w:spacing w:after="80" w:line="259" w:lineRule="auto"/>
      </w:pPr>
    </w:p>
    <w:p>
      <w:pPr>
        <w:pStyle w:val="Heading2"/>
        <w:keepNext/>
        <w:spacing w:before="160" w:after="80"/>
      </w:pPr>
      <w:r>
        <w:t>5.1 Entity Hierarchy / Relationship Matrix</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Parent</w:t>
            </w:r>
          </w:p>
        </w:tc>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Cardinality</w:t>
            </w:r>
          </w:p>
        </w:tc>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Child</w:t>
            </w:r>
          </w:p>
        </w:tc>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Rule</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ConversationThread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owns thread membership; Thread cannot belong to multiple Conversations.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ConversationThread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0..n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ConversationBranch</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is a specialized lineage fork with separate thread identity.</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ConversationThread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ConversationMessage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Messages are ordered by immutable server_sequence within conversation timeline.</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ConversationMessage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0..1</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AIResponseIdentity</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Required when sender_type=AI.</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ConversationMessage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0..1</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AssistantRecord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Required when sender_type=ASSISTANT.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ConversationMessage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0..n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MessageRelationEdge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Edges never rewrite chronology.</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ConversationMessage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ConversationContextBinding</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Every effectful AI request/response chain needs exact context binding.</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MultiAISession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MultiAIParticipantAlias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Aliases are session-local and immutable for that session.</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CrossAIRound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CrossAIRelation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Each relation targets exact response refs.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0..n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ConversationExtensionBinding</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Multiple domain surfaces may reference same core only when scope permission allows.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0..n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AssistantMeetingRecord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Records append versions; do not silently overwrite prior record.</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0..n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ConversationMemoryProjection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Projection versions append and point to exact source refs.</w:t>
            </w:r>
          </w:p>
        </w:tc>
      </w:tr>
    </w:tbl>
    <w:p>
      <w:pPr>
        <w:spacing w:after="80" w:line="259" w:lineRule="auto"/>
      </w:pPr>
    </w:p>
    <w:p>
      <w:pPr>
        <w:pStyle w:val="Heading1"/>
        <w:keepNext/>
        <w:spacing w:before="160" w:after="80"/>
      </w:pPr>
      <w:r>
        <w:t>6. Business Entity × Operation Matrix / 實體 × 操作</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Entity</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Operation</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Normative Meaning</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CREATE_CONVERSATION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Create new logical conversation with scope + extension binding.</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OPEN_CONVERSATION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Load exact history, active thread/branch, reference graph and resume state.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RENAME_CONVERSATION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Rename display title only; identity stays unchanged.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PIN_UNPIN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User-facing organization only; no authority effect.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CLOSE_ARCHIVE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Close/archive per retention policy; does not erase immutable dependencies.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ConversationThread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SEND_MESSAGE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Append user message and initiate governed response intent.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ConversationThread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STOP_RESPONSE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Request cancellation/stop for active response; actual job semantics owned by AI-03.</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ConversationBranch</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CREATE_BRANCH</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Fork from exact source message + context snapshot.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ConversationBranch</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ADOPT_BRANCH_SUMMARY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Explicitly adopt approved branch summary/reference into parent context; no silent merge.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ConversationReference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RESOLVE_REFERENCE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Resolve typed canonical ref; ambiguity or scope violation blocks.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ConversationMessage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REFERENCE_MESSAGE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Insert exact ref into composer/context request.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ConversationMessage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CONTINUE_FROM_MESSAGE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Extend from exact message with required ancestry only.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MultiAISession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START_MULTI_AI</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Resolve participant set and shared original question/context.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MultiAISession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TARGET_PARTICIPANTS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Apply @A/@B/@C/@全部AI to session aliases.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CrossAIRound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CROSS_REVIEW</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One/more AI critique exact target responses.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CrossAIRound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CROSS_COMPARE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One AI compares multiple exact response refs.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CrossAIRound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REVISION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AI revises its prior response using exact critique refs.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CrossAIRound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EVIDENCE_CHECK</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AI evaluates claims against exact source/evidence refs.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AssistantRecord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RECORD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Record exact message/branch/conversation scope.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AssistantRecord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SUMMARIZE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Summarize exact scope while preserving consensus/disagreement/open issues.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AssistantRecord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PREPARE_BRANCH_SUMMARY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Prepare candidate summary for human adoption; no auto-merge.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ConversationMemoryProjection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REFRESH_PROJECTION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Regenerate from exact source refs; prior projection remains traceable.</w:t>
            </w:r>
          </w:p>
        </w:tc>
      </w:tr>
    </w:tbl>
    <w:p>
      <w:pPr>
        <w:spacing w:after="80" w:line="259" w:lineRule="auto"/>
      </w:pPr>
    </w:p>
    <w:p>
      <w:pPr>
        <w:pStyle w:val="Heading1"/>
        <w:keepNext/>
        <w:spacing w:before="160" w:after="80"/>
      </w:pPr>
      <w:r>
        <w:t>7. Conversation Identity &amp; Scope Contract / 對話身份與 Scope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Field</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Required 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conversation_id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be globally unique within ACPOS Current data authority.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#CONV-xxxx display/reference form; canonical stored ref MUST be unambiguous.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scope_type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identify standalone/domain/project/topic/task/work-item scope class.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scope_owner_ref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resolve Current Canonical Owner or be explicit standalone scope.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extension_uid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identify the domain extension integrating Shared Conversation Core.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active_thread_id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resolve one Current active thread when conversation is open.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active_branch_id_optional</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be explicit; null means main lineage.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context_binding_policy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reference ACPOS-AI-01 context contract; no page-local context authority.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created_by / created_at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be server-traceable.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status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OPEN / CLOSED / ARCHIVED or exact Current binding; no implicit status by UI visibility.</w:t>
            </w:r>
          </w:p>
        </w:tc>
      </w:tr>
    </w:tbl>
    <w:p>
      <w:pPr>
        <w:spacing w:after="80" w:line="259" w:lineRule="auto"/>
      </w:pPr>
    </w:p>
    <w:p>
      <w:pPr>
        <w:spacing w:after="80" w:line="259" w:lineRule="auto"/>
      </w:pPr>
      <w:r>
        <w:rPr>
          <w:rFonts w:ascii="Noto Sans CJK TC" w:hAnsi="Noto Sans CJK TC" w:eastAsia="Noto Sans CJK TC"/>
          <w:i w:val="0"/>
          <w:sz w:val="19"/>
        </w:rPr>
        <w:t>Conversation identity MUST_NOT be derived from browser tab, URL alone, provider chat ID, model session ID, UI component instance, or chat title. External/provider identifiers MAY be stored as transport metadata only.</w:t>
      </w:r>
    </w:p>
    <w:p>
      <w:pPr>
        <w:pStyle w:val="Heading1"/>
        <w:keepNext/>
        <w:spacing w:before="160" w:after="80"/>
      </w:pPr>
      <w:r>
        <w:t>8. Normative Invariant Registry / 規範性不變式</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Invariant UID</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CONV-INV-001</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全站只允許一套 Shared Conversation Core。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CONV-INV-002</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Domain Extension MUST reference the core; MUST_NOT clone core identity/state logic.</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CONV-INV-003</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ID is ACPOS-owned, not provider-owned.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CONV-INV-004</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Thread/Branch IDs are immutable identities.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CONV-INV-005</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Message ID and server_sequence are immutable after persistence.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CONV-INV-006</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Every AI response MUST have an exact canonical #AI reference.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CONV-INV-007</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Every Assistant record MUST have an exact canonical #AST reference.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CONV-INV-008</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#149 shorthand MAY resolve only when unique in current conversation scope.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CONV-INV-009</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Stored references MUST use canonical typed identity, not ambiguous shorthand.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CONV-INV-010</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Clicking a ref MUST return exact historical object, not semantic search substitute.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CONV-INV-011</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Timeline ordering uses immutable server chronology; relation edges do not reorder history.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CONV-INV-012</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Reply/reference/review relations MUST be stored separately from chronology.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CONV-INV-013</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 MUST be created from an exact source message/reference.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CONV-INV-014</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 MUST inherit the source Context Snapshot identity at fork time.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CONV-INV-015</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Later parent-thread messages MUST_NOT silently enter an existing branch.</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CONV-INV-016</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 MUST_NOT silently merge to parent.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CONV-INV-017</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Parent adoption from branch requires explicit user/human action and traceable summary/ref.</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CONV-INV-018</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Single AI and Multi AI use the same Conversation/Message identity model.</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CONV-INV-019</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Multi AI participants MUST receive the same original question and same resolved shared Context baseline for the same round.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CONV-INV-020</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Each Multi-AI response MUST be stored separately with own #AI ref/time/participant alias.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CONV-INV-021</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A/B/C are session-local aliases, not fixed providers, models, job titles, or permanent roles.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CONV-INV-022</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 manual Provider/Model picker belongs to Shared Conversation Core.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CONV-INV-023</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Provider routing belongs to ACPOS-AI-03.</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CONV-INV-024</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Other AI output remains an AI statement; it does not become Source Fact by repetition or consensus.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CONV-INV-025</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Cross-AI review MUST include exact target response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CONV-INV-026</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Cross-AI request MUST preserve ORIGINAL_USER_QUESTION.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CONV-INV-027</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Cross-AI request MUST preserve SHARED_CONTEXT identity/fingerprint.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CONV-INV-028</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Cross-AI payload MUST include only required ancestry, not unrelated full history by default.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CONV-INV-029</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is a meeting secretary/record engine, not an independent analyst.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CONV-INV-030</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MUST_NOT become a third Single/Multi mode.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CONV-INV-031</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MUST_NOT invent consensus or rewrite disagreement as agreement.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CONV-INV-032</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MUST_NOT auto-confirm Decision.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CONV-INV-033</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MUST_NOT auto-activate Global Experience.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CONV-INV-034</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MUST_NOT auto-merge Branch.</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CONV-INV-035</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Memory Projection is derived and versioned; it is not Domain Truth.</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CONV-INV-036</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Decision Memory Link references confirmed upstream Decision; Conversation does not own the Decision body.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CONV-INV-037</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Every effectful AI request MUST bind exact ContextSnapshotRef + ContextFingerprint.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CONV-INV-038</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AI response MUST bind the same request context identity actually sent to execution.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CONV-INV-039</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Stale Context MUST be detectable; stale content MUST_NOT silently masquerade as Current.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CONV-INV-040</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Resume MUST resolve exact conversation/thread/branch/sequence/context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CONV-INV-041</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Chat memory or UI state alone MUST_NOT reconstruct Current Context.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CONV-INV-042</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Cross-project or cross-scope references MUST fail closed unless explicitly permitted.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CONV-INV-043</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Attachment refs MUST be typed and permission checked before inclusion in context.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CONV-INV-044</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Deleting/hiding UI text MUST_NOT erase dependency-bearing records without retention decision.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CONV-INV-045</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Referenced messages required by Decision/Evidence/Audit MUST remain addressable or tombstoned with stable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CONV-INV-046</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Message retry MUST preserve idempotency identity; duplicate submit MUST_NOT create duplicate logical message.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CONV-INV-047</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Stop/cancel is a request; UI MUST_NOT fabricate terminal cancellation before runtime confirmation.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CONV-INV-048</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Partial Multi-AI completion MUST preserve completed responses and explicit missing/failed participants.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CONV-INV-049</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surface MUST expose actual unavailable/error states rather than invent response content.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CONV-INV-050</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Extension MUST declare allowed domain commands and context sources.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CONV-INV-051</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Unlisted domain command MUST be BLOCK / REQUIRE_EXACT_BINDING, not free-form execution.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CONV-INV-052</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output MUST_NOT directly mutate Project/Topic/Blueprint/Production/Publish authority without owner gate.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CONV-INV-053</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 parser MUST be deterministic and typed.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CONV-INV-054</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Ambiguous short ref MUST_NOT auto-select the nearest-looking object.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CONV-INV-055</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Message edits, if supported by Current Authority, MUST create traceable revision semantics; silent overwrite is forbidden.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CONV-INV-056</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summaries MUST cite source refs sufficient to reconstruct included scope.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CONV-INV-057</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records MUST preserve disagreement/open questions where present.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CONV-INV-058</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Conversation-local memory MUST NOT silently outrank Current Context/Decision Authority.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CONV-INV-059</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Provider brand display MAY be shown; secret/model routing details remain outside conversation UI authority.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CONV-INV-060</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Same logical operation MUST have one canonical event/transition meaning across all extensions.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CONV-INV-061</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Current Conversation state MUST be reconstructable from persisted identities/events, not browser memory.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CONV-INV-062</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Formal completion requires acceptance, negative regression and exact binding ledger; prose alone is insufficient.</w:t>
            </w:r>
          </w:p>
        </w:tc>
      </w:tr>
    </w:tbl>
    <w:p>
      <w:pPr>
        <w:spacing w:after="80" w:line="259" w:lineRule="auto"/>
      </w:pPr>
    </w:p>
    <w:p>
      <w:pPr>
        <w:pStyle w:val="Heading1"/>
        <w:keepNext/>
        <w:spacing w:before="160" w:after="80"/>
      </w:pPr>
      <w:r>
        <w:t>9. Conversation / Thread / Branch State Machine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State</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Meaning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CONVERSATION_NEW</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Identity created; no persisted user message yet.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CONVERSATION_READY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Scope/context binding valid for interaction.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THREAD_ACTIVE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Main or branch thread can accept messages.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MESSAGE_ACCEPTED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User/system message persisted and idempotency resolved.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RESPONSE_REQUESTED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Governed execution intent created.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RESPONSE_STREAMING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Partial tokens/chunks may be visible; terminal result not reached.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RESPONSE_COMPLETED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Canonical AI response persisted with #AI ref.</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RESPONSE_STOP_REQUESTED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Stop requested; terminal runtime outcome pending.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RESPONSE_FAILED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Terminal failure recorded; no fabricated answer.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MULTI_AI_ACTIVE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Participant set + shared original question/context fixed for round.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ASSISTANT_RECORDING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Secretary operation active.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BRANCH_ACTIVE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thread exists with fork context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STALE_CONTEXT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Current Context differs materially from bound snapshot for operation requiring Current.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REVIEW_REQUIRED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Adoption/Decision/merge-like action requires human/domain owner review.</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CONVERSATION_CLOSED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No new message accepted except legal reopen/branch policy.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CONVERSATION_ARCHIVED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Read/search policy only; retention owner governs restore/delete.</w:t>
            </w:r>
          </w:p>
        </w:tc>
      </w:tr>
    </w:tbl>
    <w:p>
      <w:pPr>
        <w:spacing w:after="80" w:line="259" w:lineRule="auto"/>
      </w:pPr>
    </w:p>
    <w:p>
      <w:pPr>
        <w:spacing w:after="80" w:line="259" w:lineRule="auto"/>
        <w:jc w:val="center"/>
      </w:pPr>
      <w:r>
        <w:rPr>
          <w:rFonts w:ascii="Noto Sans CJK TC" w:hAnsi="Noto Sans CJK TC" w:eastAsia="Noto Sans CJK TC"/>
          <w:sz w:val="19"/>
        </w:rPr>
        <w:drawing>
          <wp:inline xmlns:a="http://schemas.openxmlformats.org/drawingml/2006/main" xmlns:pic="http://schemas.openxmlformats.org/drawingml/2006/picture">
            <wp:extent cx="6035040" cy="3634254"/>
            <wp:docPr id="2" name="Picture 2" descr="Image: image6.png"/>
            <wp:cNvGraphicFramePr>
              <a:graphicFrameLocks noChangeAspect="1"/>
            </wp:cNvGraphicFramePr>
            <a:graphic>
              <a:graphicData uri="http://schemas.openxmlformats.org/drawingml/2006/picture">
                <pic:pic>
                  <pic:nvPicPr>
                    <pic:cNvPr id="0" name="fig_branch.png"/>
                    <pic:cNvPicPr/>
                  </pic:nvPicPr>
                  <pic:blipFill>
                    <a:blip r:embed="rId16"/>
                    <a:stretch>
                      <a:fillRect/>
                    </a:stretch>
                  </pic:blipFill>
                  <pic:spPr>
                    <a:xfrm>
                      <a:off x="0" y="0"/>
                      <a:ext cx="6035040" cy="3634254"/>
                    </a:xfrm>
                    <a:prstGeom prst="rect"/>
                  </pic:spPr>
                </pic:pic>
              </a:graphicData>
            </a:graphic>
          </wp:inline>
        </w:drawing>
      </w:r>
    </w:p>
    <w:p>
      <w:pPr>
        <w:pStyle w:val="Heading1"/>
        <w:keepNext/>
        <w:spacing w:before="160" w:after="80"/>
      </w:pPr>
      <w:r>
        <w:t>10. State Transition Guard Matrix / 狀態轉移守衛</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469"/>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Transition</w:t>
            </w:r>
          </w:p>
        </w:tc>
        <w:tc>
          <w:tcPr>
            <w:tcW w:type="dxa" w:w="1469"/>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Actor</w:t>
            </w:r>
          </w:p>
        </w:tc>
        <w:tc>
          <w:tcPr>
            <w:tcW w:type="dxa" w:w="1469"/>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Preconditions</w:t>
            </w:r>
          </w:p>
        </w:tc>
        <w:tc>
          <w:tcPr>
            <w:tcW w:type="dxa" w:w="1469"/>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Write</w:t>
            </w:r>
          </w:p>
        </w:tc>
        <w:tc>
          <w:tcPr>
            <w:tcW w:type="dxa" w:w="1469"/>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Success State</w:t>
            </w:r>
          </w:p>
        </w:tc>
        <w:tc>
          <w:tcPr>
            <w:tcW w:type="dxa" w:w="1469"/>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Audit/Event</w:t>
            </w:r>
          </w:p>
        </w:tc>
        <w:tc>
          <w:tcPr>
            <w:tcW w:type="dxa" w:w="1469"/>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Failure Rule</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CREATE_CONVERSATION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authorized user/system</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extension + scope valid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CREATED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audit created event</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BLOCK if owner/scope unresolved</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SEND_MESSAGE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authorized user</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thread active + non-empty input + permission + context binding policy</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Message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MESSAGE_ACCEPTED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message.submitted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response request if gate fails</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REQUEST_RESPONSE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system</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message accepted + exact context snapshot/fingerprint + extension action allowed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Execution intent ref</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RESPONSE_REQUESTED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response.requested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BLOCK on stale/permission/binding as applicable</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START_STREAM</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runtime callback</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intent identity matches</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stream projection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RESPONSE_STREAMING</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response.started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Ignore/quarantine unknown job/ref</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COMPLETE_RESPONSE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runtime callback</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same request context + valid response envelope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 message + #AI ref</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RESPONSE_COMPLETED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response.completed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BLOCK persistence if identity mismatch</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STOP_RESPONSE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user/system</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active request</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stop request</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RESPONSE_STOP_REQUESTED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response.stop_requested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Do not mark cancelled until terminal ack</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FAIL_RESPONSE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runtime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terminal failure known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failure record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RESPONSE_FAILED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response.failed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Show recovery eligibility</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CREATE_BRANCH</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user/assistant-on-request</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exact source message + context snapshot + permission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 + Thread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BRANCH_ACTIVE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branch.created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BLOCK if source ref ambiguous/stale unavailable</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ADOPT_BRANCH_SUMMARY</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authorized user/domain owner</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 summary exact refs + target context valid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adoption ref</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parent context candidate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branch.summary_adopted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silent merge</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START_MULTI_AI</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authorized user</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participant set + original question + shared context resolved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MultiAISession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MULTI_AI_ACTIVE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multi_ai.started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BLOCK if participant/route policy unresolved</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CROSS_REVIEW</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user/system</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target #AI refs resolve + same permitted scope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CrossAIRound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round active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cross_ai.review_requested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BLOCK target-specific request</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ASSISTANT_RECORD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user/automatic policy</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exact scope refs + assistant action allowed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AssistantRecord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#AST persisted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assistant.recorded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analyst output</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RESUME_CONVERSATION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user/system</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conversation/thread/branch exists + permission + resume pointer valid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projection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READY or STALE_CONTEXT</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conversation.resumed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Require stale resolution when necessary</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REFRESH_MEMORY_PROJECTION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assistant/system</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source refs exact + current projection version known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new projection version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projection current</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memory_projection.refreshed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overwrite of prior version</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CLOSE_CONVERSATION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authorized user/policy</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prohibited active operation or closure policy resolved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status</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CLOSED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conversation.closed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Preserve dependencies</w:t>
            </w:r>
          </w:p>
        </w:tc>
      </w:tr>
      <w:tr>
        <w:trPr>
          <w:cantSplit/>
        </w:trPr>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ARCHIVE_CONVERSATION</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retention owner</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retention condition + dependency check</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archive state</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ARCHIVED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conversation.archived</w:t>
            </w:r>
          </w:p>
        </w:tc>
        <w:tc>
          <w:tcPr>
            <w:tcW w:type="dxa" w:w="1469"/>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destructive delete by UI shortcut</w:t>
            </w:r>
          </w:p>
        </w:tc>
      </w:tr>
    </w:tbl>
    <w:p>
      <w:pPr>
        <w:spacing w:after="80" w:line="259" w:lineRule="auto"/>
      </w:pPr>
    </w:p>
    <w:p>
      <w:pPr>
        <w:pStyle w:val="Heading1"/>
        <w:keepNext/>
        <w:spacing w:before="160" w:after="80"/>
      </w:pPr>
      <w:r>
        <w:t>11. Message Identity, Indexing &amp; Canonical Reference Contract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Object</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Display Form</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Storage / Resolution Rule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AI response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#AI-000149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Every AI response gets one canonical ref; short forms normalize to canonical.</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 record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#AST-000031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Every assistant record gets one canonical ref.</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#CONV-0023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Resolves one conversation scope.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#BR-0012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Resolves one branch + thread lineage.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Message internal ID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opaque ID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Never derived from text content or display sequence.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Short #149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#149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May resolve only when unique in current conversation; store canonical typed ref.</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Attachment 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typed attachment 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resolve exact attachment object/version and permission.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Domain 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typed external canonical 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preserve owner UID/path/version semantics from domain authority.</w:t>
            </w:r>
          </w:p>
        </w:tc>
      </w:tr>
    </w:tbl>
    <w:p>
      <w:pPr>
        <w:spacing w:after="80" w:line="259" w:lineRule="auto"/>
      </w:pPr>
    </w:p>
    <w:p>
      <w:pPr>
        <w:spacing w:after="80" w:line="259" w:lineRule="auto"/>
      </w:pPr>
      <w:r>
        <w:rPr>
          <w:rFonts w:ascii="Noto Sans CJK TC" w:hAnsi="Noto Sans CJK TC" w:eastAsia="Noto Sans CJK TC"/>
          <w:i w:val="0"/>
          <w:sz w:val="19"/>
        </w:rPr>
        <w:t>Reference resolution MUST return object type, canonical identity, current visibility/permission, source conversation/thread/branch, and resolution status. A failed or ambiguous resolution MUST NOT be replaced by fuzzy search.</w:t>
      </w:r>
    </w:p>
    <w:p>
      <w:pPr>
        <w:pStyle w:val="Heading1"/>
        <w:keepNext/>
        <w:spacing w:before="160" w:after="80"/>
      </w:pPr>
      <w:r>
        <w:t>12. Timeline vs Relationship Graph / 時間線與關係圖</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Dimension</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Canonical 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Chronology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Sort by immutable server_sequence; created_at is display/audit time and MUST include timezone.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Reply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reply_to_message_id targets one exact message.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References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referenced_message_ids is an ordered set/list of exact refs used as context.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Review Targets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review_target_message_ids identifies exact AI statements being reviewed.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Derived From</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Summary/revision/assistant record links exact source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Origin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stores parent_thread_id + source_message_id + inherited_context_snapshot_ref.</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Round Relation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Cross-AI response stores round_id, relation_type, reviewer alias and target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Projection Rule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UI may render relation chips/graph, but MUST_NOT change underlying chronology.</w:t>
            </w:r>
          </w:p>
        </w:tc>
      </w:tr>
    </w:tbl>
    <w:p>
      <w:pPr>
        <w:spacing w:after="80" w:line="259" w:lineRule="auto"/>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Dimension</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Chronology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server_sequence answers “what happened first”.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Reply Edge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answers “who replied to whom”.</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Reference Edge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answers “which exact prior statements were used”.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Review Edge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answers “which exact AI outputs were criticized/compared”.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Edge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answers “where this branch forked from”.</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Summary Edge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answers “which sources this Assistant record summarizes”.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Decision Link</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answers “which confirmed upstream Decision is referenced”.</w:t>
            </w:r>
          </w:p>
        </w:tc>
      </w:tr>
    </w:tbl>
    <w:p>
      <w:pPr>
        <w:spacing w:after="80" w:line="259" w:lineRule="auto"/>
      </w:pPr>
    </w:p>
    <w:p>
      <w:pPr>
        <w:pStyle w:val="Heading1"/>
        <w:keepNext/>
        <w:spacing w:before="160" w:after="80"/>
      </w:pPr>
      <w:r>
        <w:t>13. @ / # Composer Parser Contract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Syntax</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Semantic Type</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Rule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 / @B / @C</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TARGET_PARTICIPANT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Resolve session-local participant alias; invalid outside matching MultiAISession.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@全部AI</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TARGET_ALL_PARTICIPANTS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All selected participants receive same original question/shared context.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@助理</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TARGET_ASSISTANT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Only Assistant secretary actions; MUST_NOT route to analytical AI role.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#149 / #AI-149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MESSAGE_REF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Resolve unique current-conversation AI response and normalize canonical.</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#AI-000149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MESSAGE_REF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Exact canonical AI response.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#AST-xxxx</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ASSISTANT_REF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Exact Assistant record.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#CONV-xxxx</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CONVERSATION_REF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Exact conversation scope.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#BR-xxxx</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BRANCH_REF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Exact branch scope.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multiple refs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REF_SET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Preserve explicit order and type; no semantic de-dup that changes user instruction.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invalid 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PARSER_ERROR</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Mark exact token invalid; dependent action blocks.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ambiguous short 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AMBIGUOUS_REF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 disambiguation; MUST_NOT auto-pick nearest.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plain text @/#</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ESCAPED_LITERAL</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Parser must support explicit literal/escape policy when exact binding is established.</w:t>
            </w:r>
          </w:p>
        </w:tc>
      </w:tr>
    </w:tbl>
    <w:p>
      <w:pPr>
        <w:spacing w:after="80" w:line="259" w:lineRule="auto"/>
      </w:pPr>
    </w:p>
    <w:tbl>
      <w:tblPr>
        <w:tblStyle w:val="TableGrid"/>
        <w:tblW w:type="auto" w:w="0"/>
        <w:jc w:val="center"/>
        <w:tblLook w:firstColumn="1" w:firstRow="1" w:lastColumn="0" w:lastRow="0" w:noHBand="0" w:noVBand="1" w:val="04A0"/>
      </w:tblPr>
      <w:tblGrid>
        <w:gridCol w:w="10282"/>
      </w:tblGrid>
      <w:tr>
        <w:tc>
          <w:tcPr>
            <w:tcW w:type="dxa" w:w="10282"/>
            <w:shd w:fill="F4F0FF"/>
            <w:tcMar>
              <w:top w:w="120" w:type="dxa"/>
              <w:start w:w="150" w:type="dxa"/>
              <w:bottom w:w="120" w:type="dxa"/>
              <w:end w:w="150" w:type="dxa"/>
            </w:tcMar>
          </w:tcPr>
          <w:p>
            <w:pPr>
              <w:spacing w:after="0" w:before="0" w:line="240" w:lineRule="auto"/>
            </w:pPr>
            <w:r>
              <w:rPr>
                <w:rFonts w:ascii="Noto Sans CJK TC" w:hAnsi="Noto Sans CJK TC" w:eastAsia="Noto Sans CJK TC"/>
                <w:b/>
                <w:color w:val="362A63"/>
                <w:sz w:val="18"/>
              </w:rPr>
              <w:t>Parser 與 Message Context Menu MUST 使用同一底層 Reference/Action resolver。右鍵/⋯ 只是 UI projection，不得建立第二套 action semantics。</w:t>
            </w:r>
          </w:p>
        </w:tc>
        <w:trPr>
          <w:tblHeader/>
        </w:trPr>
      </w:tr>
    </w:tbl>
    <w:p>
      <w:pPr>
        <w:spacing w:after="80" w:line="259" w:lineRule="auto"/>
      </w:pPr>
    </w:p>
    <w:p>
      <w:pPr>
        <w:pStyle w:val="Heading1"/>
        <w:keepNext/>
        <w:spacing w:before="160" w:after="80"/>
      </w:pPr>
      <w:r>
        <w:t>14. Context Binding / Fingerprint Contract</w:t>
      </w:r>
    </w:p>
    <w:p>
      <w:pPr>
        <w:spacing w:after="80" w:line="259" w:lineRule="auto"/>
      </w:pPr>
      <w:r>
        <w:rPr>
          <w:rFonts w:ascii="Noto Sans CJK TC" w:hAnsi="Noto Sans CJK TC" w:eastAsia="Noto Sans CJK TC"/>
          <w:i w:val="0"/>
          <w:sz w:val="19"/>
        </w:rPr>
        <w:t>Conversation Core does not own Global Context truth. It MUST bind ACPOS-AI-01 outputs exactly and preserve the identity used for each request/response. A response without reconstructable context identity is not a valid Current conversation artifact for governed downstream use.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Field</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Requirement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context_snapshot_ref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REQUIRED for governed AI requests.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context_fingerprint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REQUIRED deterministic digest/identity returned by context owner.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context_owner_uid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REQUIRED reference to ACPOS-AI-01 owner contract.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scope_refs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REQUIRED exact Project/Topic/Task/Decision/Version refs when applicable.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source/evidence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Preserve exact refs included by resolver.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retrieval_time / version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Preserve when returned by context owner; Conversation MUST_NOT fabricate.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stale_status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Explicit CURRENT / STALE / UNVERIFIED / BLOCKED semantics.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request_binding_ref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Message→request→response chain MUST bind same effective context identity.</w:t>
            </w:r>
          </w:p>
        </w:tc>
      </w:tr>
    </w:tbl>
    <w:p>
      <w:pPr>
        <w:spacing w:after="80" w:line="259" w:lineRule="auto"/>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Binding Rule</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Normative Effect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Same question, same Multi-AI round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Participants MUST use same baseline context snapshot/fingerprint.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Cross-AI later round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May add exact target responses and current user instruction; global shared context identity remains explicit.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Resume after upstream change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System MUST detect fingerprint/version drift and mark stale or refresh according to operation policy.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creation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starts from source message context snapshot; later parent updates do not auto-flow.</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 summary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record source context/reference set used; not silently “currentify” old content.</w:t>
            </w:r>
          </w:p>
        </w:tc>
      </w:tr>
    </w:tbl>
    <w:p>
      <w:pPr>
        <w:spacing w:after="80" w:line="259" w:lineRule="auto"/>
      </w:pPr>
    </w:p>
    <w:p>
      <w:pPr>
        <w:pStyle w:val="Heading1"/>
        <w:keepNext/>
        <w:spacing w:before="160" w:after="80"/>
      </w:pPr>
      <w:r>
        <w:t>15. Stale Context &amp; Resume Resolution / 過期 Context 與續作</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Scenario</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Required Outcome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reopened and upstream Project/Decision unchanged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Resume exact thread/branch and context identity; no unnecessary reset.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Upstream authoritative Decision/version changed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Mark dependent conversation state STALE_CONTEXT / REVERIFY_REQUIRED for operations needing Current.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User only wants historical reading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May display historical conversation with its original context identity; MUST label historical/stale status.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User asks to continue historically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Create explicit continuation policy: historical-context continuation or refreshed-current continuation; MUST NOT mix silently.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Resume pointer missing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 not guess last state from UI order; reconstruct from persisted identities/events or block.</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Chat summary conflicts with persisted state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Persisted Current identity wins; summary becomes non-authoritative.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reopened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Resume exact branch thread + inherited/currently adopted branch context, not parent latest by default.</w:t>
            </w:r>
          </w:p>
        </w:tc>
      </w:tr>
    </w:tbl>
    <w:p>
      <w:pPr>
        <w:spacing w:after="80" w:line="259" w:lineRule="auto"/>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ResumePointer Field</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conversation_id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thread_id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branch_id_optional</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last_visible_server_sequence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context_snapshot_ref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context_fingerprint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extension_uid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scope_owner_ref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resume_reason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stale_resolution_status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bl>
    <w:p>
      <w:pPr>
        <w:spacing w:after="80" w:line="259" w:lineRule="auto"/>
      </w:pPr>
    </w:p>
    <w:p>
      <w:pPr>
        <w:pStyle w:val="Heading1"/>
        <w:keepNext/>
        <w:spacing w:before="160" w:after="80"/>
      </w:pPr>
      <w:r>
        <w:t>16. Single AI Contract / 單 AI 對話契約</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Requirement</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Indexing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Every completed AI response MUST have #AI ref + provider brand (when permitted) + visible response time.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Continuation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 continuation must include exact target and required ancestry, not fuzzy similar text.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Any eligible exact AI response may be branch origin.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 may record/summarize Single AI responses using same #AI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History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Single AI responses remain addressable after switching modes or reopening conversation.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Provider neutrality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User selects AI interaction mode/capability, not raw provider/model in shared core.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Stop</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Stop semantics must reflect runtime terminal state; partial response identity must be handled explicitly by exact binding.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Failure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Failure produces no fabricated answer; user sees deterministic retry/refresh path when allowed.</w:t>
            </w:r>
          </w:p>
        </w:tc>
      </w:tr>
    </w:tbl>
    <w:p>
      <w:pPr>
        <w:spacing w:after="80" w:line="259" w:lineRule="auto"/>
      </w:pPr>
    </w:p>
    <w:p>
      <w:pPr>
        <w:pStyle w:val="Heading1"/>
        <w:keepNext/>
        <w:spacing w:before="160" w:after="80"/>
      </w:pPr>
      <w:r>
        <w:t>17. Multi-AI Session Contract / 多 AI Session</w:t>
      </w:r>
    </w:p>
    <w:p>
      <w:pPr>
        <w:spacing w:after="80" w:line="259" w:lineRule="auto"/>
        <w:jc w:val="center"/>
      </w:pPr>
      <w:r>
        <w:rPr>
          <w:rFonts w:ascii="Noto Sans CJK TC" w:hAnsi="Noto Sans CJK TC" w:eastAsia="Noto Sans CJK TC"/>
          <w:sz w:val="19"/>
        </w:rPr>
        <w:drawing>
          <wp:inline xmlns:a="http://schemas.openxmlformats.org/drawingml/2006/main" xmlns:pic="http://schemas.openxmlformats.org/drawingml/2006/picture">
            <wp:extent cx="6035040" cy="3657837"/>
            <wp:docPr id="3" name="Picture 3" descr="Image: image7.png"/>
            <wp:cNvGraphicFramePr>
              <a:graphicFrameLocks noChangeAspect="1"/>
            </wp:cNvGraphicFramePr>
            <a:graphic>
              <a:graphicData uri="http://schemas.openxmlformats.org/drawingml/2006/picture">
                <pic:pic>
                  <pic:nvPicPr>
                    <pic:cNvPr id="0" name="fig_multi.png"/>
                    <pic:cNvPicPr/>
                  </pic:nvPicPr>
                  <pic:blipFill>
                    <a:blip r:embed="rId17"/>
                    <a:stretch>
                      <a:fillRect/>
                    </a:stretch>
                  </pic:blipFill>
                  <pic:spPr>
                    <a:xfrm>
                      <a:off x="0" y="0"/>
                      <a:ext cx="6035040" cy="3657837"/>
                    </a:xfrm>
                    <a:prstGeom prst="rect"/>
                  </pic:spPr>
                </pic:pic>
              </a:graphicData>
            </a:graphic>
          </wp:inline>
        </w:drawing>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Field</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Required 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multi_ai_session_id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Unique session identity within conversation.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original_user_question_ref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Exact user message/instruction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shared_context_snapshot_ref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Same baseline for initial independent answers.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shared_context_fingerprint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Same fingerprint baseline.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participant_set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Resolved by allowed capability/routing policy; stored as ACPOS participant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participant_aliases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A/B/C etc assigned session-locally and immutable for that session.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mode_view</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PARALLEL or DISCUSSION is presentation/interaction view, not separate conversation system.</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round_counter</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Monotonic within session.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terminal_condition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User stop / explicit transition / session policy; MUST_NOT infer consensus as auto-stop.</w:t>
            </w:r>
          </w:p>
        </w:tc>
      </w:tr>
    </w:tbl>
    <w:p>
      <w:pPr>
        <w:spacing w:after="80" w:line="259" w:lineRule="auto"/>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Multi-AI Behavior</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Independent First Round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Each participant independently answers same original question/context; responses remain separate.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Parallel View</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Separate panes MAY be used for first-round compare; each response independently scrollable/addressable.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Discussion View</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Unified chronological timeline with relation metadata for iterative cross-review.</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Targeted @</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Only targeted participants answer unless @全部AI or explicit session 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Return to Single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history and refs remain; mode switch MUST_NOT discard Multi-AI relations.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Partial Failure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Successful participants persist; failed/missing participants explicit; no synthetic consensus.</w:t>
            </w:r>
          </w:p>
        </w:tc>
      </w:tr>
    </w:tbl>
    <w:p>
      <w:pPr>
        <w:spacing w:after="80" w:line="259" w:lineRule="auto"/>
      </w:pPr>
    </w:p>
    <w:p>
      <w:pPr>
        <w:pStyle w:val="Heading1"/>
        <w:keepNext/>
        <w:spacing w:before="160" w:after="80"/>
      </w:pPr>
      <w:r>
        <w:t>18. Cross-AI Relation Contract / 交叉討論契約</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Relation Type</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Meaning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INDEPENDENT_RESPONSE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Answer original question independently.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CROSS_REVIEW</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Critique one/more exact target response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CROSS_COMPARISON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Compare multiple exact response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REVISION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Revise own prior response using exact critique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EVIDENCE_CHECK</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Evaluate claims against exact Source Fact/Evidence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CLARIFICATION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Clarify a targeted response without treating it as fact.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COUNTERARGUMENT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Provide explicit counterargument with target refs.</w:t>
            </w:r>
          </w:p>
        </w:tc>
      </w:tr>
    </w:tbl>
    <w:p>
      <w:pPr>
        <w:spacing w:after="80" w:line="259" w:lineRule="auto"/>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Required Payload Element</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Why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ORIGINAL_USER_QUESTION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Prevents drift toward only prior AI wording.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SHARED_CONTEXT identity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Keeps common baseline explicit.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EXACT_SOURCE_FACTS_AND_EVIDENCE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Allows fact check without elevating AI statements.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TARGET_RESPONSE_REFS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Defines exactly what is being reviewed/compared.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REQUIRED_ANCESTRY_ONLY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Controls context bloat and contamination.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CURRENT_USER_INSTRUCTION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Defines review/compare/revision/evidence-check intent.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reviewer_alias + round + relation_type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Reconstructs conversation graph.</w:t>
            </w:r>
          </w:p>
        </w:tc>
      </w:tr>
    </w:tbl>
    <w:p>
      <w:pPr>
        <w:spacing w:after="80" w:line="259" w:lineRule="auto"/>
      </w:pPr>
    </w:p>
    <w:p>
      <w:pPr>
        <w:spacing w:after="80" w:line="259" w:lineRule="auto"/>
      </w:pPr>
      <w:r>
        <w:rPr>
          <w:rFonts w:ascii="Noto Sans CJK TC" w:hAnsi="Noto Sans CJK TC" w:eastAsia="Noto Sans CJK TC"/>
          <w:i w:val="0"/>
          <w:sz w:val="19"/>
        </w:rPr>
        <w:t>Cross-AI loops MAY continue A→B→C→A repeatedly. No number of AI agreements upgrades unsupported content into Source Fact; evidence admission stays with ACPOS-AI-01 and relevant Domain Authority.</w:t>
      </w:r>
    </w:p>
    <w:p>
      <w:pPr>
        <w:pStyle w:val="Heading1"/>
        <w:keepNext/>
        <w:spacing w:before="160" w:after="80"/>
      </w:pPr>
      <w:r>
        <w:t>19. AI Assistant Role Contract / AI 助理角色契約</w:t>
      </w:r>
    </w:p>
    <w:p>
      <w:pPr>
        <w:spacing w:after="80" w:line="259" w:lineRule="auto"/>
        <w:jc w:val="center"/>
      </w:pPr>
      <w:r>
        <w:rPr>
          <w:rFonts w:ascii="Noto Sans CJK TC" w:hAnsi="Noto Sans CJK TC" w:eastAsia="Noto Sans CJK TC"/>
          <w:sz w:val="19"/>
        </w:rPr>
        <w:drawing>
          <wp:inline xmlns:a="http://schemas.openxmlformats.org/drawingml/2006/main" xmlns:pic="http://schemas.openxmlformats.org/drawingml/2006/picture">
            <wp:extent cx="6035040" cy="3569808"/>
            <wp:docPr id="4" name="Picture 4" descr="Image: image8.png"/>
            <wp:cNvGraphicFramePr>
              <a:graphicFrameLocks noChangeAspect="1"/>
            </wp:cNvGraphicFramePr>
            <a:graphic>
              <a:graphicData uri="http://schemas.openxmlformats.org/drawingml/2006/picture">
                <pic:pic>
                  <pic:nvPicPr>
                    <pic:cNvPr id="0" name="fig_assistant.png"/>
                    <pic:cNvPicPr/>
                  </pic:nvPicPr>
                  <pic:blipFill>
                    <a:blip r:embed="rId18"/>
                    <a:stretch>
                      <a:fillRect/>
                    </a:stretch>
                  </pic:blipFill>
                  <pic:spPr>
                    <a:xfrm>
                      <a:off x="0" y="0"/>
                      <a:ext cx="6035040" cy="3569808"/>
                    </a:xfrm>
                    <a:prstGeom prst="rect"/>
                  </pic:spPr>
                </pic:pic>
              </a:graphicData>
            </a:graphic>
          </wp:inline>
        </w:drawing>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Assistant Operation</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Allowed Meaning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MEETING_RECORD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Maintain structured meeting record.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MESSAGE_RECORD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Record exact referenced message with pointer/time/relation.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SCOPE_SUMMARY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Summarize exact message/branch/conversation scope.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DISCUSSION_NODE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Identify topics/nodes without inventing authority.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BRANCH_CREATE_ON_REQUEST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Create branch from exact ref when authorized.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BRANCH_SUMMARY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Prepare branch summary candidate.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CONSENSUS_LIST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List apparent consensus with supporting refs + evidence status.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DISAGREEMENT_LIST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List conflicting positions with exact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OPEN_QUESTIONS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List unresolved questions/gaps.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FOLLOW_UPS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List todo/research items as non-authoritative follow-ups.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SOURCE_INDEX</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List exact source/evidence refs used.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IMPORTANT_REF_INDEX</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Maintain important #AI/#AST/#BR/#CONV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MEETING_SUMMARY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Create end/periodic meeting summary.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CONFIRMED_CONCLUSION_RECORD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Record confirmed upstream decision/conclusion ref; does not create it.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MEMORY_PROJECTION_REFRESH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Refresh conversation-local structured memory from exact sources.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CROSS_AI_COORDINATION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Configure sequence/targets; assistant coordinates only, does not become analyst.</w:t>
            </w:r>
          </w:p>
        </w:tc>
      </w:tr>
    </w:tbl>
    <w:p>
      <w:pPr>
        <w:spacing w:after="80" w:line="259" w:lineRule="auto"/>
      </w:pPr>
    </w:p>
    <w:tbl>
      <w:tblPr>
        <w:tblStyle w:val="TableGrid"/>
        <w:tblW w:type="auto" w:w="0"/>
        <w:jc w:val="center"/>
        <w:tblLook w:firstColumn="1" w:firstRow="1" w:lastColumn="0" w:lastRow="0" w:noHBand="0" w:noVBand="1" w:val="04A0"/>
      </w:tblPr>
      <w:tblGrid>
        <w:gridCol w:w="10282"/>
      </w:tblGrid>
      <w:tr>
        <w:tc>
          <w:tcPr>
            <w:tcW w:type="dxa" w:w="10282"/>
            <w:shd w:fill="F4F0FF"/>
            <w:tcMar>
              <w:top w:w="120" w:type="dxa"/>
              <w:start w:w="150" w:type="dxa"/>
              <w:bottom w:w="120" w:type="dxa"/>
              <w:end w:w="150" w:type="dxa"/>
            </w:tcMar>
          </w:tcPr>
          <w:p>
            <w:pPr>
              <w:spacing w:after="0" w:before="0" w:line="240" w:lineRule="auto"/>
            </w:pPr>
            <w:r>
              <w:rPr>
                <w:rFonts w:ascii="Noto Sans CJK TC" w:hAnsi="Noto Sans CJK TC" w:eastAsia="Noto Sans CJK TC"/>
                <w:b/>
                <w:color w:val="362A63"/>
                <w:sz w:val="18"/>
              </w:rPr>
              <w:t>Assistant MUST_NOT：independent answer、invent consensus、silently alter AI statements、auto-confirm conclusion、auto-activate Experience、auto-merge branch、directly execute Domain action、select provider/model。</w:t>
            </w:r>
          </w:p>
        </w:tc>
        <w:trPr>
          <w:tblHeader/>
        </w:trPr>
      </w:tr>
    </w:tbl>
    <w:p>
      <w:pPr>
        <w:spacing w:after="80" w:line="259" w:lineRule="auto"/>
      </w:pPr>
    </w:p>
    <w:p>
      <w:pPr>
        <w:pStyle w:val="Heading1"/>
        <w:keepNext/>
        <w:spacing w:before="160" w:after="80"/>
      </w:pPr>
      <w:r>
        <w:t>20. Assistant Record / Meeting Summary Data Contract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Meeting Record Field</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start/end time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active thread/branch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AI participants / aliases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source/evidence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important response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consensus with support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disagreement with support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open questions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confirmed conclusion/decision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follow-up items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 summary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 fingerprint/snapshot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record version + source set hash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YES</w:t>
            </w:r>
          </w:p>
        </w:tc>
      </w:tr>
    </w:tbl>
    <w:p>
      <w:pPr>
        <w:spacing w:after="80" w:line="259" w:lineRule="auto"/>
      </w:pPr>
    </w:p>
    <w:p>
      <w:pPr>
        <w:spacing w:after="80" w:line="259" w:lineRule="auto"/>
      </w:pPr>
      <w:r>
        <w:rPr>
          <w:rFonts w:ascii="Noto Sans CJK TC" w:hAnsi="Noto Sans CJK TC" w:eastAsia="Noto Sans CJK TC"/>
          <w:i w:val="0"/>
          <w:sz w:val="19"/>
        </w:rPr>
        <w:t>Assistant summary MUST be a derived artifact. Any later source message/Decision change that affects its source set MUST mark the summary stale or create a new version; silent rewrite of an earlier summary is forbidden.</w:t>
      </w:r>
    </w:p>
    <w:p>
      <w:pPr>
        <w:pStyle w:val="Heading1"/>
        <w:keepNext/>
        <w:spacing w:before="160" w:after="80"/>
      </w:pPr>
      <w:r>
        <w:t>21. Conversation Memory Taxonomy / 對話記憶分類</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056"/>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Class</w:t>
            </w:r>
          </w:p>
        </w:tc>
        <w:tc>
          <w:tcPr>
            <w:tcW w:type="dxa" w:w="2056"/>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Content</w:t>
            </w:r>
          </w:p>
        </w:tc>
        <w:tc>
          <w:tcPr>
            <w:tcW w:type="dxa" w:w="2056"/>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Canonical Owner</w:t>
            </w:r>
          </w:p>
        </w:tc>
        <w:tc>
          <w:tcPr>
            <w:tcW w:type="dxa" w:w="2056"/>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Persisted</w:t>
            </w:r>
          </w:p>
        </w:tc>
        <w:tc>
          <w:tcPr>
            <w:tcW w:type="dxa" w:w="2056"/>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Rule</w:t>
            </w:r>
          </w:p>
        </w:tc>
      </w:tr>
      <w:tr>
        <w:trPr>
          <w:cantSplit/>
        </w:trPr>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M0_TRANSIENT_INPUT</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Current unsent composer/editor state.</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UI/runtime ephemeral</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Must not be treated as persisted memory.</w:t>
            </w:r>
          </w:p>
        </w:tc>
      </w:tr>
      <w:tr>
        <w:trPr>
          <w:cantSplit/>
        </w:trPr>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M1_MESSAGE_HISTORY</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Persisted user/AI/assistant messages + relations.</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ACPOS-AI-02</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YES</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Immutable identity; revision/tombstone semantics if applicable.</w:t>
            </w:r>
          </w:p>
        </w:tc>
      </w:tr>
      <w:tr>
        <w:trPr>
          <w:cantSplit/>
        </w:trPr>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M2_THREAD_STATE</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Active topic/node/open-question state for a thread/branch.</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ACPOS-AI-02</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YES</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Derived from exact refs.</w:t>
            </w:r>
          </w:p>
        </w:tc>
      </w:tr>
      <w:tr>
        <w:trPr>
          <w:cantSplit/>
        </w:trPr>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M3_ASSISTANT_RECORD</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Structured summaries/meeting records.</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ACPOS-AI-02</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YES</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Derived; versioned; stale-detectable.</w:t>
            </w:r>
          </w:p>
        </w:tc>
      </w:tr>
      <w:tr>
        <w:trPr>
          <w:cantSplit/>
        </w:trPr>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M4_DECISION_LINK</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 to confirmed Domain Decision.</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Domain Owner</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stores link only.</w:t>
            </w:r>
          </w:p>
        </w:tc>
      </w:tr>
      <w:tr>
        <w:trPr>
          <w:cantSplit/>
        </w:trPr>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M5_PROJECT_CONTEXT_LINK</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 to Project/Topic/Task/Version context.</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Domain + AI-01</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 local copy as authority.</w:t>
            </w:r>
          </w:p>
        </w:tc>
      </w:tr>
      <w:tr>
        <w:trPr>
          <w:cantSplit/>
        </w:trPr>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M6_GLOBAL_KNOWLEDGE_EXPERIENCE</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Knowledge/Experience candidates and admitted records.</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ACPOS-AI-01</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AI-02 may surface candidate readiness but cannot admit/activate.</w:t>
            </w:r>
          </w:p>
        </w:tc>
      </w:tr>
      <w:tr>
        <w:trPr>
          <w:cantSplit/>
        </w:trPr>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M7_PROVIDER_SESSION_MEMORY</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Provider-side hidden/session state if any.</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Transport owner</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NON_AUTHORITY</w:t>
            </w:r>
          </w:p>
        </w:tc>
        <w:tc>
          <w:tcPr>
            <w:tcW w:type="dxa" w:w="2056"/>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Must not be the sole ACPOS resume mechanism.</w:t>
            </w:r>
          </w:p>
        </w:tc>
      </w:tr>
    </w:tbl>
    <w:p>
      <w:pPr>
        <w:spacing w:after="80" w:line="259" w:lineRule="auto"/>
      </w:pPr>
    </w:p>
    <w:p>
      <w:pPr>
        <w:spacing w:after="80" w:line="259" w:lineRule="auto"/>
      </w:pPr>
      <w:r>
        <w:rPr>
          <w:rFonts w:ascii="Noto Sans CJK TC" w:hAnsi="Noto Sans CJK TC" w:eastAsia="Noto Sans CJK TC"/>
          <w:i w:val="0"/>
          <w:sz w:val="19"/>
        </w:rPr>
        <w:t>Conversation “memory” MUST therefore mean a typed memory class. Unqualified “remember this” MUST NOT silently write Global Experience or Domain Canon; the system must resolve the requested memory class and permission first.</w:t>
      </w:r>
    </w:p>
    <w:p>
      <w:pPr>
        <w:pStyle w:val="Heading1"/>
        <w:keepNext/>
        <w:spacing w:before="160" w:after="80"/>
      </w:pPr>
      <w:r>
        <w:t>22. Idea / Candidate / Decision Memory Boundary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Class</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Meaning</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Conversation Behavior</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Idea</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Unconfirmed thought or suggestion.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May be discussed/indexed/summarized; MUST NOT be treated as formal decision.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Candidate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Structured option awaiting review.</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May be compared/revised; remains candidate.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Decision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Human/authorized owner confirmed decision in Domain Authority.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stores exact Decision ref and may use it according to ACPOS-AI-01 truth/context rules.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Superseded Decision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Previously valid but no longer Current.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Historical conversations retain old ref; new Current continuation must detect stale context where relevant.</w:t>
            </w:r>
          </w:p>
        </w:tc>
      </w:tr>
    </w:tbl>
    <w:p>
      <w:pPr>
        <w:spacing w:after="80" w:line="259" w:lineRule="auto"/>
      </w:pPr>
    </w:p>
    <w:tbl>
      <w:tblPr>
        <w:tblStyle w:val="TableGrid"/>
        <w:tblW w:type="auto" w:w="0"/>
        <w:jc w:val="center"/>
        <w:tblLook w:firstColumn="1" w:firstRow="1" w:lastColumn="0" w:lastRow="0" w:noHBand="0" w:noVBand="1" w:val="04A0"/>
      </w:tblPr>
      <w:tblGrid>
        <w:gridCol w:w="10282"/>
      </w:tblGrid>
      <w:tr>
        <w:tc>
          <w:tcPr>
            <w:tcW w:type="dxa" w:w="10282"/>
            <w:shd w:fill="F4F0FF"/>
            <w:tcMar>
              <w:top w:w="120" w:type="dxa"/>
              <w:start w:w="150" w:type="dxa"/>
              <w:bottom w:w="120" w:type="dxa"/>
              <w:end w:w="150" w:type="dxa"/>
            </w:tcMar>
          </w:tcPr>
          <w:p>
            <w:pPr>
              <w:spacing w:after="0" w:before="0" w:line="240" w:lineRule="auto"/>
            </w:pPr>
            <w:r>
              <w:rPr>
                <w:rFonts w:ascii="Noto Sans CJK TC" w:hAnsi="Noto Sans CJK TC" w:eastAsia="Noto Sans CJK TC"/>
                <w:b/>
                <w:color w:val="362A63"/>
                <w:sz w:val="18"/>
              </w:rPr>
              <w:t>Decision Memory ≠ “AI said it before”. Only an authorized Decision object/ref from its owner can become formal Decision context. Assistant may record the ref but cannot create the Decision authority.</w:t>
            </w:r>
          </w:p>
        </w:tc>
        <w:trPr>
          <w:tblHeader/>
        </w:trPr>
      </w:tr>
    </w:tbl>
    <w:p>
      <w:pPr>
        <w:spacing w:after="80" w:line="259" w:lineRule="auto"/>
      </w:pPr>
    </w:p>
    <w:p>
      <w:pPr>
        <w:pStyle w:val="Heading1"/>
        <w:keepNext/>
        <w:spacing w:before="160" w:after="80"/>
      </w:pPr>
      <w:r>
        <w:t>23. Branch / Fork / Adopt / Sync Contract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Operation</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Required Semantics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Fork</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Create a new branch/thread from one exact source message; inherit source context snapshot.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Continue Branch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Use branch history + branch-adopted context + explicit Current refresh if requested.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Parent Advances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Does not silently inject new parent messages into branch.</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Summary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 may summarize exact branch refs; summary is candidate derived artifact.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Adopt to Parent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Requires explicit authorized action; stores adopted summary/ref and impact/stale consequences.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Sync Current Context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Explicitly refresh branch against Current Context; MUST mark changed assumptions/decision refs.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Merge Content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If future Authority defines true merge, exact merge contract REQUIRED; until then REQUIRE_EXACT_BINDING and no silent merge.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Delete Branch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Retention/dependency policy applies; exact identity must remain auditable when referenced.</w:t>
            </w:r>
          </w:p>
        </w:tc>
      </w:tr>
    </w:tbl>
    <w:p>
      <w:pPr>
        <w:spacing w:after="80" w:line="259" w:lineRule="auto"/>
      </w:pPr>
    </w:p>
    <w:p>
      <w:pPr>
        <w:pStyle w:val="Heading1"/>
        <w:keepNext/>
        <w:spacing w:before="160" w:after="80"/>
      </w:pPr>
      <w:r>
        <w:t>24. Conversation Continuity &amp; Resume Algorithm</w:t>
      </w:r>
    </w:p>
    <w:p>
      <w:pPr>
        <w:spacing w:after="80" w:line="259" w:lineRule="auto"/>
      </w:pPr>
      <w:r>
        <w:rPr>
          <w:rFonts w:ascii="Noto Sans CJK TC" w:hAnsi="Noto Sans CJK TC" w:eastAsia="Noto Sans CJK TC"/>
          <w:i w:val="0"/>
          <w:sz w:val="19"/>
        </w:rPr>
        <w:t>1. Resolve exact Conversation ID from Current allowed scope; do not infer from title alone.</w:t>
      </w:r>
    </w:p>
    <w:p>
      <w:pPr>
        <w:spacing w:after="80" w:line="259" w:lineRule="auto"/>
      </w:pPr>
      <w:r>
        <w:rPr>
          <w:rFonts w:ascii="Noto Sans CJK TC" w:hAnsi="Noto Sans CJK TC" w:eastAsia="Noto Sans CJK TC"/>
          <w:i w:val="0"/>
          <w:sz w:val="19"/>
        </w:rPr>
        <w:t>2. Resolve active Thread/Branch identity and persisted ResumePointer.</w:t>
      </w:r>
    </w:p>
    <w:p>
      <w:pPr>
        <w:spacing w:after="80" w:line="259" w:lineRule="auto"/>
      </w:pPr>
      <w:r>
        <w:rPr>
          <w:rFonts w:ascii="Noto Sans CJK TC" w:hAnsi="Noto Sans CJK TC" w:eastAsia="Noto Sans CJK TC"/>
          <w:i w:val="0"/>
          <w:sz w:val="19"/>
        </w:rPr>
        <w:t>3. Verify permission against conversation scope and extension binding.</w:t>
      </w:r>
    </w:p>
    <w:p>
      <w:pPr>
        <w:spacing w:after="80" w:line="259" w:lineRule="auto"/>
      </w:pPr>
      <w:r>
        <w:rPr>
          <w:rFonts w:ascii="Noto Sans CJK TC" w:hAnsi="Noto Sans CJK TC" w:eastAsia="Noto Sans CJK TC"/>
          <w:i w:val="0"/>
          <w:sz w:val="19"/>
        </w:rPr>
        <w:t>4. Load immutable message chronology up to required sequence; load relation graph separately.</w:t>
      </w:r>
    </w:p>
    <w:p>
      <w:pPr>
        <w:spacing w:after="80" w:line="259" w:lineRule="auto"/>
      </w:pPr>
      <w:r>
        <w:rPr>
          <w:rFonts w:ascii="Noto Sans CJK TC" w:hAnsi="Noto Sans CJK TC" w:eastAsia="Noto Sans CJK TC"/>
          <w:i w:val="0"/>
          <w:sz w:val="19"/>
        </w:rPr>
        <w:t>5. Resolve bound ContextSnapshotRef/Fingerprint and compare with Current context owner state when operation requires Current.</w:t>
      </w:r>
    </w:p>
    <w:p>
      <w:pPr>
        <w:spacing w:after="80" w:line="259" w:lineRule="auto"/>
      </w:pPr>
      <w:r>
        <w:rPr>
          <w:rFonts w:ascii="Noto Sans CJK TC" w:hAnsi="Noto Sans CJK TC" w:eastAsia="Noto Sans CJK TC"/>
          <w:i w:val="0"/>
          <w:sz w:val="19"/>
        </w:rPr>
        <w:t>6. Mark CURRENT / HISTORICAL / STALE / UNVERIFIED / BLOCKED explicitly.</w:t>
      </w:r>
    </w:p>
    <w:p>
      <w:pPr>
        <w:spacing w:after="80" w:line="259" w:lineRule="auto"/>
      </w:pPr>
      <w:r>
        <w:rPr>
          <w:rFonts w:ascii="Noto Sans CJK TC" w:hAnsi="Noto Sans CJK TC" w:eastAsia="Noto Sans CJK TC"/>
          <w:i w:val="0"/>
          <w:sz w:val="19"/>
        </w:rPr>
        <w:t>7. Load conversation-local memory projection only as derived helper; never as higher authority than Decision/Context.</w:t>
      </w:r>
    </w:p>
    <w:p>
      <w:pPr>
        <w:spacing w:after="80" w:line="259" w:lineRule="auto"/>
      </w:pPr>
      <w:r>
        <w:rPr>
          <w:rFonts w:ascii="Noto Sans CJK TC" w:hAnsi="Noto Sans CJK TC" w:eastAsia="Noto Sans CJK TC"/>
          <w:i w:val="0"/>
          <w:sz w:val="19"/>
        </w:rPr>
        <w:t>8. Restore Multi-AI session aliases/round relations when resuming within that session.</w:t>
      </w:r>
    </w:p>
    <w:p>
      <w:pPr>
        <w:spacing w:after="80" w:line="259" w:lineRule="auto"/>
      </w:pPr>
      <w:r>
        <w:rPr>
          <w:rFonts w:ascii="Noto Sans CJK TC" w:hAnsi="Noto Sans CJK TC" w:eastAsia="Noto Sans CJK TC"/>
          <w:i w:val="0"/>
          <w:sz w:val="19"/>
        </w:rPr>
        <w:t>9. Restore Assistant record links and open questions without inventing completion.</w:t>
      </w:r>
    </w:p>
    <w:p>
      <w:pPr>
        <w:spacing w:after="80" w:line="259" w:lineRule="auto"/>
      </w:pPr>
      <w:r>
        <w:rPr>
          <w:rFonts w:ascii="Noto Sans CJK TC" w:hAnsi="Noto Sans CJK TC" w:eastAsia="Noto Sans CJK TC"/>
          <w:i w:val="0"/>
          <w:sz w:val="19"/>
        </w:rPr>
        <w:t>10. Persist a new resume event only after successful resolution; browser state does not become authority.</w:t>
      </w:r>
    </w:p>
    <w:p>
      <w:pPr>
        <w:pStyle w:val="Heading1"/>
        <w:keepNext/>
        <w:spacing w:before="160" w:after="80"/>
      </w:pPr>
      <w:r>
        <w:t>25. Attachment / Source Reference Contract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Field</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attachment_ref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Canonical typed reference; required after persistence.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source_filename/display_name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Display only; MUST_NOT be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content_version/hash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Use exact owner-provided identity when available; otherwise REQUIRE_EXACT_BINDING.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permission/classification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be checked before context inclusion.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processing_status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UPLOADED / PROCESSING / READY / FAILED / QUARANTINED or exact binding.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extracted_text/embedding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Owned by relevant ingestion/retrieval system; Conversation references result, does not become ingestion authority.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message_binding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Exact message(s) that introduced/referenced attachment.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retention_binding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Must follow owner/AI-01 retention contract.</w:t>
            </w:r>
          </w:p>
        </w:tc>
      </w:tr>
    </w:tbl>
    <w:p>
      <w:pPr>
        <w:spacing w:after="80" w:line="259" w:lineRule="auto"/>
      </w:pPr>
    </w:p>
    <w:p>
      <w:pPr>
        <w:spacing w:after="80" w:line="259" w:lineRule="auto"/>
      </w:pPr>
      <w:r>
        <w:rPr>
          <w:rFonts w:ascii="Noto Sans CJK TC" w:hAnsi="Noto Sans CJK TC" w:eastAsia="Noto Sans CJK TC"/>
          <w:i w:val="0"/>
          <w:sz w:val="19"/>
        </w:rPr>
        <w:t>An attachment shown in the composer is not automatically trusted Context. Inclusion into AI request requires successful reference resolution, permission/classification, and the applicable ACPOS-AI-01 retrieval/context decision.</w:t>
      </w:r>
    </w:p>
    <w:p>
      <w:pPr>
        <w:pStyle w:val="Heading1"/>
        <w:keepNext/>
        <w:spacing w:before="160" w:after="80"/>
      </w:pPr>
      <w:r>
        <w:t>26. Domain Conversation Extension Contract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Extension Field</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Requirement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extension_uid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Unique registered extension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domain_owner_uid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Canonical business owner.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allowed_scope_types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Project/Topic/Task/Standalone/etc as applicable.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context_source_refs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References to allowed Context owners/sources.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allowed_commands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Domain operations Conversation may request; undefined=BLOCK.</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permission_projection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Required permissions for read/write/assistant/multi-ai/domain command.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assistant_extensions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Additional record templates only; cannot change assistant core role.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render_extensions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Optional domain panels/drawers/cards.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handoff_rules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How conversation output becomes candidate/request for domain owner.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forbidden_direct_actions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Explicit list of authority mutations not allowed from raw AI response.</w:t>
            </w:r>
          </w:p>
        </w:tc>
      </w:tr>
    </w:tbl>
    <w:p>
      <w:pPr>
        <w:spacing w:after="80" w:line="259" w:lineRule="auto"/>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Shared Core MUST remain identical</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Domain MAY vary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Conversation/Thread/Branch IDs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Context sources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Message identity and # refs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Domain command vocabulary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Reference parser semantics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Read-model cards/panels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Branch/resume/stale rules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Permission requirements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Multi-AI relation model</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Domain-specific participant capability policy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 secretary boundaries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Meeting record extension fields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Audit/event core semantics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Business handoff destination</w:t>
            </w:r>
          </w:p>
        </w:tc>
      </w:tr>
    </w:tbl>
    <w:p>
      <w:pPr>
        <w:spacing w:after="80" w:line="259" w:lineRule="auto"/>
      </w:pPr>
    </w:p>
    <w:p>
      <w:pPr>
        <w:pStyle w:val="Heading1"/>
        <w:keepNext/>
        <w:spacing w:before="160" w:after="80"/>
      </w:pPr>
      <w:r>
        <w:t>27. Permission / Security / Scope Isolation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Security Rule</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Normative Effect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READ_CONVERSATION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Permission required for history/message/reference visibility.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WRITE_MESSAGE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Required for sending messages.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CREATE_BRANCH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Required separately when policy demands.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MULTI_AI_USE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Required to start/target Multi-AI.</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ASSISTANT_USE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Required for assistant actions.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ATTACHMENT_USE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Classification/permission before inclusion.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DOMAIN_COMMAND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Domain owner permission required; Conversation permission alone insufficient.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CROSS_SCOPE_REF</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Default deny unless explicit cross-scope permission/binding.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PROJECT_ISOLATION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 ref from another Project/tenant MUST_NOT resolve into context merely because user knows the ID.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SERVER_AUTHORITY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Client visibility/disabled state does not replace server authorization.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SECRET_POLICY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Secrets/API keys MUST_NOT appear in message history/assistant summary unless explicit secure secret-reference contract allows it.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PROMPT_INJECTION_BOUNDARY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Untrusted message/attachment content MUST NOT redefine system authority/permission/context precedence.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AUDIT_ACTOR</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Every effectful action records actor/service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EXACT_BINDING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Specific permission UIDs/scopes remain REQUIRE_EXACT_BINDING until Current Authority resolves them.</w:t>
            </w:r>
          </w:p>
        </w:tc>
      </w:tr>
    </w:tbl>
    <w:p>
      <w:pPr>
        <w:spacing w:after="80" w:line="259" w:lineRule="auto"/>
      </w:pPr>
    </w:p>
    <w:p>
      <w:pPr>
        <w:pStyle w:val="Heading1"/>
        <w:keepNext/>
        <w:spacing w:before="160" w:after="80"/>
      </w:pPr>
      <w:r>
        <w:t>28. Conversation Event / Consumer Contract</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Event</w:t>
            </w:r>
          </w:p>
        </w:tc>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Producer</w:t>
            </w:r>
          </w:p>
        </w:tc>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Consumers</w:t>
            </w:r>
          </w:p>
        </w:tc>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Minimum Payload</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conversation.created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projections / audit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conversation_id, scope, extension</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conversation.resumed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Resume resolver</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UI/read model/audit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resume pointer, stale status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message.submitted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Message service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runtime bridge, audit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message_id, sequence, context binding</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response.requested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core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AI-03 runtime bridge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request ref, message ref, context snapshot/fingerprint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response.started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AI-03 runtime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projection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job/request ref</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response.completed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AI-03 runtime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message store, projection, assistant optional</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 response envelope, #AI identity</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response.failed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AI-03 runtime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projection/audit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failure class, retry eligibility</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response.stop_requested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core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AI-03 runtime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request/job ref, actor</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branch.created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 service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projection/resume/audit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source message, parent thread, context snapshot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branch.summary_prepared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projection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 refs, summary ref</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branch.summary_adopted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authorized owner</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context projection/impact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summary ref, target parent context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multi_ai.started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core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AI-03/runtime projection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session, participants, original question, shared context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cross_ai.round_created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core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runtime/audit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round, relation, targets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assistant.recorded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 service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projection/memory</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 ref, source refs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assistant.summary_created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 service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projection/memory</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summary version, source set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memory_projection.refreshed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memory</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read model/audit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projection version + source refs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conversation.closed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service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projection/retention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closure reason</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conversation.archived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Retention owner</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archive/search/audit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archive disposition</w:t>
            </w:r>
          </w:p>
        </w:tc>
      </w:tr>
    </w:tbl>
    <w:p>
      <w:pPr>
        <w:spacing w:after="80" w:line="259" w:lineRule="auto"/>
      </w:pPr>
    </w:p>
    <w:p>
      <w:pPr>
        <w:spacing w:after="80" w:line="259" w:lineRule="auto"/>
      </w:pPr>
      <w:r>
        <w:rPr>
          <w:rFonts w:ascii="Noto Sans CJK TC" w:hAnsi="Noto Sans CJK TC" w:eastAsia="Noto Sans CJK TC"/>
          <w:i w:val="0"/>
          <w:sz w:val="19"/>
        </w:rPr>
        <w:t>Delivery transport, queue name, retry count, event schema UID and exact consumer implementation are REQUIRE_EXACT_BINDING unless resolved from Current Authority. Event semantics in this Word do not authorize a new bus/runtime.</w:t>
      </w:r>
    </w:p>
    <w:p>
      <w:pPr>
        <w:pStyle w:val="Heading1"/>
        <w:keepNext/>
        <w:spacing w:before="160" w:after="80"/>
      </w:pPr>
      <w:r>
        <w:t>29. Concurrency / Version Conflict Contract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Scenario</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Required Resolution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Two users send at same time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Both messages receive unique immutable sequence; neither overwrites the other.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User sends while AI streaming</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New message policy must resolve whether same thread accepts concurrent request or queues/branches; exact runtime policy REQUIRE_EXACT_BINDING, never silently interleave as one response.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Two branch creations from same message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Both may exist with distinct branch IDs if permitted; same idempotency key collapses duplicate request.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summary generated while new messages arrive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Summary binds exact source_sequence_end/source refs; later messages make it non-current, not retroactively included.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Multi-AI participants finish out of order</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Persist actual completion order and each own identity; display relation/round independent of arrival order.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Stop and complete race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Terminal state resolved by canonical runtime result/version; UI request timestamp alone not authority.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Resume on two devices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Persisted current state uses optimistic/version-aware semantics; client-local last-view state cannot overwrite conversation authority.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 adoption races with upstream Decision change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Expected context/version required; stale adoption blocks/requires review.</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Memory projection refresh races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Create/version-check derived projection; no lost update silent overwrite.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Rename/pin races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Cosmetic metadata can use expected version or last-write policy only if exact Current contract defines it; core identity unaffected.</w:t>
            </w:r>
          </w:p>
        </w:tc>
      </w:tr>
    </w:tbl>
    <w:p>
      <w:pPr>
        <w:spacing w:after="80" w:line="259" w:lineRule="auto"/>
      </w:pPr>
    </w:p>
    <w:p>
      <w:pPr>
        <w:pStyle w:val="Heading1"/>
        <w:keepNext/>
        <w:spacing w:before="160" w:after="80"/>
      </w:pPr>
      <w:r>
        <w:t>30. Idempotency Contract / 冪等契約</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Operation</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Rule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SEND_MESSAGE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Same idempotency key + same normalized payload/scope -&gt; return same logical message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SEND_MESSAGE_CONFLICT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Same key + different payload -&gt; REJECT_IDEMPOTENCY_PAYLOAD_MISMATCH.</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CREATE_BRANCH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Same key/source/parameters -&gt; same branch identity/result.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ASSISTANT_RECORD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Repeat same command with same key must not duplicate record.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START_MULTI_AI</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Same logical request key must not create duplicate session/round.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CROSS_AI_REQUEST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Round/target/instruction identity included in idempotency scope.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STOP_RESPONSE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Repeated stop request is safe; terminal outcome still from runtime.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RESUME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Resume read operation is safe; writing resume telemetry must de-duplicate by operation key as applicable.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CLIENT_RETRY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Network retry MUST reuse idempotency key; generating a new key creates a new logical operation.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EXPIRY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Exact retention/expiry window REQUIRE_EXACT_BINDING; expiration MUST NOT let a late duplicate silently create a second effectful business action.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CROSS_EXTENSION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Idempotency scope includes extension/scope identity to prevent cross-domain collision.</w:t>
            </w:r>
          </w:p>
        </w:tc>
      </w:tr>
    </w:tbl>
    <w:p>
      <w:pPr>
        <w:spacing w:after="80" w:line="259" w:lineRule="auto"/>
      </w:pPr>
    </w:p>
    <w:p>
      <w:pPr>
        <w:pStyle w:val="Heading1"/>
        <w:keepNext/>
        <w:spacing w:before="160" w:after="80"/>
      </w:pPr>
      <w:r>
        <w:t>31. Error / Retry / Stop / Recovery Contract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Error Class</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Disposition</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Recovery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REFERENCE_INVALID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NON_RETRYABLE until user fixes 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Show exact token/ref error; no fuzzy fallback.</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REFERENCE_AMBIGUOUS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REVIEW_REQUIRED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Request disambiguation.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PERMISSION_DENIED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NON_RETRYABLE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 not reveal unauthorized content.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CONTEXT_STALE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REVIEW_REQUIRED or REFRESH</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Offer explicit historical vs refreshed-current continuation where allowed.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CONTEXT_UNAVAILABLE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RETRYABLE or BLOCK based owner</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 not fabricate context.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RUNTIME_TRANSIENT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RETRYABLE if AI-03 says allowed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Preserve idempotency and exact request context.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RUNTIME_NONRETRYABLE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NON_RETRYABLE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Persist failure; no synthetic answer.</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PARTIAL_MULTI_AI</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PARTIAL / REVIEW</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Preserve successes; show failed participant(s).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STOP_REQUESTED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PENDING_TERMINAL</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 not label cancelled until canonical terminal result.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ASSISTANT_SOURCE_STALE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REGENERATE/REVIEW</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Create new version; retain old summary.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BRANCH_PARENT_STALE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REVIEW_REQUIRED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Explicit sync/adopt decision.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EXTENSION_COMMAND_UNBOUND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BLOCK</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 do not invent API/action.</w:t>
            </w:r>
          </w:p>
        </w:tc>
      </w:tr>
    </w:tbl>
    <w:p>
      <w:pPr>
        <w:spacing w:after="80" w:line="259" w:lineRule="auto"/>
      </w:pPr>
    </w:p>
    <w:p>
      <w:pPr>
        <w:spacing w:after="80" w:line="259" w:lineRule="auto"/>
      </w:pPr>
      <w:r>
        <w:rPr>
          <w:rFonts w:ascii="Noto Sans CJK TC" w:hAnsi="Noto Sans CJK TC" w:eastAsia="Noto Sans CJK TC"/>
          <w:i w:val="0"/>
          <w:sz w:val="19"/>
        </w:rPr>
        <w:t>Retry/backoff/circuit algorithms for Provider execution belong to ACPOS-AI-03. ACPOS-AI-02 owns only the conversation-visible retry identity, idempotency preservation, status projection and user recovery semantics.</w:t>
      </w:r>
    </w:p>
    <w:p>
      <w:pPr>
        <w:pStyle w:val="Heading1"/>
        <w:keepNext/>
        <w:spacing w:before="160" w:after="80"/>
      </w:pPr>
      <w:r>
        <w:t>32. Retention / Archive / Delete Contract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Artifact Class</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Retention Rule</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Delete Boundary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metadata</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Retain per policy; exact duration 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Archive before destructive delete when dependencies exist.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Messages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#AI/#AST identity and dependency-bearing content preserved while referenced.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Hard delete forbidden if active Decision/Evidence/Audit dependency exists unless owner-approved tombstone semantics preserves identity.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Same dependency rule as messages.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Archive may hide from default UI but refs remain resolvable per policy.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summaries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Versioned derived artifact.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Old versions retained according to source/audit dependency.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Context bindings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Must retain enough identity to prove what context produced governed AI response.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 not erase fingerprint/snapshot ref while response is auditable.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Attachments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Retention governed by attachment/data owner + classification.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deletion MUST_NOT silently delete owner asset.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Multi-AI relations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Retain relation metadata with response refs.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 collapsing multiple responses into one summary-only record.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Audit events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Retention owned by audit/governance policy.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UI cannot purge.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Transient composer state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May expire quickly; exact TTL binding required if persisted.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Must not be mistaken for durable memory.</w:t>
            </w:r>
          </w:p>
        </w:tc>
      </w:tr>
    </w:tbl>
    <w:p>
      <w:pPr>
        <w:spacing w:after="80" w:line="259" w:lineRule="auto"/>
      </w:pPr>
    </w:p>
    <w:p>
      <w:pPr>
        <w:pStyle w:val="Heading1"/>
        <w:keepNext/>
        <w:spacing w:before="160" w:after="80"/>
      </w:pPr>
      <w:r>
        <w:t>33. Observability / Audit / NFR Contract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NFR / Audit Dimension</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Requirement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TRACEABILITY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Every response reconstructs conversation/thread/message/request/context identity.</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REFERENCE_RESOLUTION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Measure invalid/ambiguous/cross-scope resolution failures.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STALE_CONTEXT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Record stale detections and resolution disposition.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MULTI_AI_COMPLETENESS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Track requested participants vs completed/failed/stopped.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ASSISTANT_DERIVATION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Record source set for every assistant summary/record version.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BRANCH_LINEAGE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Every branch resolves parent thread/source message/context snapshot.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RESUME_REPRODUCIBILITY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Resume from persisted state must reproduce same scope/lineage independent of browser.</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LATENCY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Capture user submit→accepted, request→first response, request→terminal; exact SLO REQUIRE_EXACT_BINDING.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FAILURE_CLASSIFICATION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Terminal failure must map to known class/disposition.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IDEMPOTENCY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Duplicate suppression and mismatch metrics.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SECURITY</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Cross-scope/permission denial audit without leaking content.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DATA_MINIMIZATION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Context assembly follows ACPOS-AI-01 budget/classification rules; Conversation does not inject full history by default.</w:t>
            </w:r>
          </w:p>
        </w:tc>
      </w:tr>
    </w:tbl>
    <w:p>
      <w:pPr>
        <w:spacing w:after="80" w:line="259" w:lineRule="auto"/>
      </w:pPr>
    </w:p>
    <w:p>
      <w:pPr>
        <w:pStyle w:val="Heading1"/>
        <w:keepNext/>
        <w:spacing w:before="160" w:after="80"/>
      </w:pPr>
      <w:r>
        <w:t>34. Exact Binding Ledger / 正式施工精確綁定清單</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Binding Item</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Status</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Rule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DB/table owner</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 not infer from historical migrations.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Thread/Branch persistence schema</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Must match entity/state contract.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Message persistence schema</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Must include exact identity/sequence/relation/context fields.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Permission UIDs/scopes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 guessed names.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API operation UIDs/routes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Search Current owner before creation.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Event schema UIDs/bus topics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Semantic events above do not create runtime bus.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Idempotency store/window</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Must be compatible with business effect lifetime.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Provider execution job fields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 ACPOS-AI-03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Exact current binding required.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Context Snapshot/Fingerprint schema</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 ACPOS-AI-01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Must use AI-01 exact owner; no duplicate schema.</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Attachment ingestion schema</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 only stores reference/binding.</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Retention TTLs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 arbitrary days/months in design.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Assistant summary persistence owner</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Must remain derived/versioned.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Multi-AI participant capability resolver</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 ACPOS-AI-03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No provider picker.</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Cross-scope authorization rule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Default deny until exact rule resolved.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Streaming transport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REFERENCE ACPOS-AI-03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SSE/WebSocket/etc not chosen by this Word.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UI component/control UIDs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REQUIRE_EXACT_BINDING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Domain pages map to shared core after current design registry resolution.</w:t>
            </w:r>
          </w:p>
        </w:tc>
      </w:tr>
    </w:tbl>
    <w:p>
      <w:pPr>
        <w:spacing w:after="80" w:line="259" w:lineRule="auto"/>
      </w:pPr>
    </w:p>
    <w:p>
      <w:pPr>
        <w:pStyle w:val="Heading1"/>
        <w:keepNext/>
        <w:spacing w:before="160" w:after="80"/>
      </w:pPr>
      <w:r>
        <w:t>35. Acceptance Matrix / 邏輯驗收矩陣</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Acceptance UID</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Item</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PASS Condition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AI02-ACC-01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Single Shared Core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All conversation-bearing pages resolve same core identity semantics; no second core.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AI02-ACC-02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Identity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conversation/thread/branch/message identities are stable and reconstructable.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AI02-ACC-03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Single AI Index</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Every completed Single-AI response has exact #AI ref + time.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AI02-ACC-04</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Multi AI Index</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Every participant response has own #AI ref/time/alias.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AI02-ACC-05</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Shared Round Context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Initial Multi-AI round uses same original question/context fingerprint.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AI02-ACC-06</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Cross AI Targets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Review/compare/revision uses exact target refs.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AI02-ACC-07</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AI-as-Fact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 consensus never upgrades unsupported claim to Source Fact.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AI02-ACC-08</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 Secretary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 records/summarizes/indexes only; not third analyst mode.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AI02-ACC-09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 Source Trace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Every summary/record binds exact source refs.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AI02-ACC-10</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 Fork</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 begins from exact source message/context snapshot.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Silent Branch Sync</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Parent later messages do not auto-enter branch.</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Silent Merge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 adoption requires explicit action.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Reference Parser</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 deterministic typed resolution; invalid/ambiguous refs block dependent action.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AI02-ACC-14</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Short Ref Normalization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#149 only resolves if unique and stores canonical #AI ref.</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AI02-ACC-15</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Chronology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server_sequence immutable; relation graph separate.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AI02-ACC-16</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Context 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Every governed response binds exact request context snapshot/fingerprint.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AI02-ACC-17</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Stale Detection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Resume detects authoritative context/version drift where applicable.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AI02-ACC-18</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Historical Read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Historical conversation remains viewable with historical/stale labeling.</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AI02-ACC-19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Resume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Persisted ResumePointer reconstructs exact scope without chat-memory guessing.</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AI02-ACC-20</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Decision Link</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Only authorized Domain Decision refs count as Decision memory.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Memory Typing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Conversation-local memory is distinguished from Global Experience/Domain Truth.</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Attachment Gate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Attachment not injected until ref/permission/classification/context admission succeeds.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Provider Picker</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Shared core contains no manual provider/model authority.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AI02-ACC-24</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Extension Boundary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Domain extensions add context/commands/UI only, not duplicate core.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AI02-ACC-25</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Permission Isolation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Cross-scope refs denied by default unless exact authorization.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AI02-ACC-26</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Idempotent Send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Network retries do not duplicate logical message.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AI02-ACC-27</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Stop Truth</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Stop request does not fabricate terminal cancelled status.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AI02-ACC-28</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Partial Multi AI</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Completed responses preserved; failed participants explicit.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AI02-ACC-29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Retention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Referenced dependency-bearing records remain addressable/tombstoned according to policy.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AI02-ACC-30</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Audit Reconstruction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Message→request→response→context→relations fully reconstructable.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AI02-ACC-31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Exact Binding</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Unresolved API/DB/Permission/transport items remain REQUIRE_EXACT_BINDING.</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AI02-ACC-32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No Runtime Overclaim</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Word completion never reported as Runtime/Production completion.</w:t>
            </w:r>
          </w:p>
        </w:tc>
      </w:tr>
    </w:tbl>
    <w:p>
      <w:pPr>
        <w:spacing w:after="80" w:line="259" w:lineRule="auto"/>
      </w:pPr>
    </w:p>
    <w:p>
      <w:pPr>
        <w:pStyle w:val="Heading1"/>
        <w:keepNext/>
        <w:spacing w:before="160" w:after="80"/>
      </w:pPr>
      <w:r>
        <w:t>36. Required Negative Regression / 必測破壞性案例</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Case</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Mutation</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Expected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NR-01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 second domain creates its own conversation_id/message schema</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second-system guard.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NR-02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AI response lacks #AI ref</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message identity acceptance.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NR-03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#149 matches two objects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BLOCK ambiguous resolution.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NR-04</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Invalid #AI silently maps to similar message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NR-05</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 created without source message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BLOCK.</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NR-06</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Parent new messages silently appear in old branch</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branch isolation.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NR-07</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Branch summary auto-merges to parent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NR-08</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A/B aliases hard-coded to providers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participant alias contract.</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NR-09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Multi-AI initial responses use different context fingerprints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shared-round equivalence.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NR-10</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Cross review sees target AI text but not original user question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drift guard.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Consensus among 3 AI promoted to Source Fact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truth boundary.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 gives independent strategy answer</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assistant role.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Assistant erases disagreement in summary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derivation integrity.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NR-14</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Resume uses browser-local active thread after persisted branch changed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resume truth.</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NR-15</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Historical context silently refreshed and old response reinterpreted as current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stale labeling.</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NR-16</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Conversation memory overrides a newer authorized Decision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authority precedence.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NR-17</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Cross-project ref resolves because user knows ID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scope isolation.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NR-18</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Attachment filename alone used as identity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attachment identity.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NR-19</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Duplicate send retry creates two logical messages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idempotency.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NR-20</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Same idempotency key different payload accepted</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mismatch guard.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NR-21</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Stop click instantly marks terminal cancelled without runtime ack</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terminal truth.</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NR-22</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One Multi-AI failure deletes successful participant responses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partial preservation.</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NR-23</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Deleting conversation erases message referenced by Decision evidence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retention dependency.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NR-24</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Domain raw AI answer directly executes business mutation without owner gate</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MUST FAIL handoff firewall.</w:t>
            </w:r>
          </w:p>
        </w:tc>
      </w:tr>
    </w:tbl>
    <w:p>
      <w:pPr>
        <w:spacing w:after="80" w:line="259" w:lineRule="auto"/>
      </w:pPr>
    </w:p>
    <w:p>
      <w:pPr>
        <w:pStyle w:val="Heading1"/>
        <w:keepNext/>
        <w:spacing w:before="160" w:after="80"/>
      </w:pPr>
      <w:r>
        <w:t>37. Logic-level Given / When / Then Scenarios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Scenario</w:t>
            </w:r>
          </w:p>
        </w:tc>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Given</w:t>
            </w:r>
          </w:p>
        </w:tc>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When</w:t>
            </w:r>
          </w:p>
        </w:tc>
        <w:tc>
          <w:tcPr>
            <w:tcW w:type="dxa" w:w="2570"/>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4"/>
              </w:rPr>
              <w:t>Then</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GWT-01</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a valid extension/scope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user creates conversation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one Conversation identity is persisted and no provider session ID becomes canonical.</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GWT-02</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active thread + valid context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user sends message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message is persisted before response intent and gets immutable sequence.</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GWT-03</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completed Single-AI response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persisted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exact #AI ref/time/context binding exist.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GWT-04</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#149 uniquely resolves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used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canonical #AI ref is stored.</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GWT-05</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#149 ambiguous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used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dependent action blocks and asks disambiguation.</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GWT-06</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exact AI message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user creates branch</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branch inherits source context snapshot and parent ref.</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GWT-07</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parent thread advances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branch reopens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parent new messages are not silently included.</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GWT-08</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branch summary</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user adopts 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explicit adoption ref is recorded; no branch auto-merge occurs.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GWT-09</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Multi-AI start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A/B/C first round runs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same original question/context baseline is bound to all requests.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GWT-10</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A response #149</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@B reviews #149</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B response relation=CrossReview target=#149 and original question is retained.</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GWT-11</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B and C critiques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@A revises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revision binds own prior response + critique refs.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GWT-12</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all AI agree without evidence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summary is produced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result remains AI consensus, not Source Fact.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GWT-13</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@助理 紀錄 #149</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processed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#AST record points exactly to #149 and no new analysis is invented.</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GWT-14</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disagreement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assistant summarizes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disagreement refs remain visible.</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GWT-15</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summary source messages changed/superseded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reopened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prior summary is stale/versioned, not silently rewritten.</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GWT-16</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confirmed Domain Decision ref</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conversation uses Decision Memory</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only the ref is stored/used; conversation does not own Decision body.</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GWT-17</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newer Decision changes context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old conversation resumes for Current work</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stale detection triggers refresh/review policy.</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GWT-18</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user chooses historical reading</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stale conversation opens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original historical context remains inspectable with status label.</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GWT-19</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missing ResumePointer</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session restores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system reconstructs from persisted identities/events or blocks; no guessing.</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GWT-20</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attachment not yet permission-cleared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user references it</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it is not inserted into model context.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GWT-21</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cross-project #AI ref</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unauthorized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resolution fails without leaking message content.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GWT-22</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duplicate send retry same key/payload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received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same logical message identity is returned.</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GWT-23</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same key different payload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received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request is rejected.</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GWT-24</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response streaming</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user presses stop</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stop request persists and UI waits for terminal runtime result.</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GWT-25</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Multi-AI A/B succeed C fails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round ends</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A/B persist and C shows failure; no fake three-way consensus.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GWT-26</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domain extension asks unregistered command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parsed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BLOCK + REQUIRE_EXACT_BINDING.</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GWT-27</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raw AI output proposes business mutation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user wants execute</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handoff to Domain Owner gate; raw output does not mutate authority.</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GWT-28</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conversation record is referenced by audit/decision</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delete requested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retention dependency blocks destructive erasure or uses approved tombstone semantics.</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GWT-29</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provider/model info</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shown in conversation UI</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only allowed brand/status projection appears; route authority remains AI-03.</w:t>
            </w:r>
          </w:p>
        </w:tc>
      </w:tr>
      <w:tr>
        <w:trPr>
          <w:cantSplit/>
        </w:trPr>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GWT-30</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Given Word design passes QA</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When document is delivered</w:t>
            </w:r>
          </w:p>
        </w:tc>
        <w:tc>
          <w:tcPr>
            <w:tcW w:type="dxa" w:w="2570"/>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4"/>
              </w:rPr>
              <w:t>Then status is design-content complete only, not runtime complete.</w:t>
            </w:r>
          </w:p>
        </w:tc>
      </w:tr>
    </w:tbl>
    <w:p>
      <w:pPr>
        <w:spacing w:after="80" w:line="259" w:lineRule="auto"/>
      </w:pPr>
    </w:p>
    <w:p>
      <w:pPr>
        <w:pStyle w:val="Heading1"/>
        <w:keepNext/>
        <w:spacing w:before="160" w:after="80"/>
      </w:pPr>
      <w:r>
        <w:t>38. Construction Handoff / 後續施工契約</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Construction Layer</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Must Receive From This Word</w:t>
            </w:r>
          </w:p>
        </w:tc>
        <w:tc>
          <w:tcPr>
            <w:tcW w:type="dxa" w:w="3427"/>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5"/>
              </w:rPr>
              <w:t>Must NOT Infer</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Data Model</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Entities, identity semantics, relation edges, version/retention requirements.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Exact table/column names unless bound.</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API Contract</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Operation semantics, preconditions, state/error/idempotency rules.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Routes/operation UIDs not in Current Authority.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Runtime Integration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Request/response/context/ref/event semantics.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Provider/queue/stream transport choices.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UI/UX</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Conversation-first behavior, parser/reference/branch/multi-ai/assistant states.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New buttons/actions absent from action registry.</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Permissions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Required permission dimensions/scope isolation.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Permission UID strings.</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Tests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Acceptance matrix + negative regressions + GWT scenarios.</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Reduced denominator for convenience.</w:t>
            </w:r>
          </w:p>
        </w:tc>
      </w:tr>
      <w:tr>
        <w:trPr>
          <w:cantSplit/>
        </w:trPr>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Migration</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Preserve existing valid IDs/history/refs; one core only.</w:t>
            </w:r>
          </w:p>
        </w:tc>
        <w:tc>
          <w:tcPr>
            <w:tcW w:type="dxa" w:w="3427"/>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5"/>
              </w:rPr>
              <w:t>Create second parallel chat schema to avoid migration.</w:t>
            </w:r>
          </w:p>
        </w:tc>
      </w:tr>
    </w:tbl>
    <w:p>
      <w:pPr>
        <w:spacing w:after="80" w:line="259" w:lineRule="auto"/>
      </w:pPr>
    </w:p>
    <w:tbl>
      <w:tblPr>
        <w:tblStyle w:val="TableGrid"/>
        <w:tblW w:type="auto" w:w="0"/>
        <w:jc w:val="center"/>
        <w:tblLook w:firstColumn="1" w:firstRow="1" w:lastColumn="0" w:lastRow="0" w:noHBand="0" w:noVBand="1" w:val="04A0"/>
      </w:tblPr>
      <w:tblGrid>
        <w:gridCol w:w="10282"/>
      </w:tblGrid>
      <w:tr>
        <w:tc>
          <w:tcPr>
            <w:tcW w:type="dxa" w:w="10282"/>
            <w:shd w:fill="F4F0FF"/>
            <w:tcMar>
              <w:top w:w="120" w:type="dxa"/>
              <w:start w:w="150" w:type="dxa"/>
              <w:bottom w:w="120" w:type="dxa"/>
              <w:end w:w="150" w:type="dxa"/>
            </w:tcMar>
          </w:tcPr>
          <w:p>
            <w:pPr>
              <w:spacing w:after="0" w:before="0" w:line="240" w:lineRule="auto"/>
            </w:pPr>
            <w:r>
              <w:rPr>
                <w:rFonts w:ascii="Noto Sans CJK TC" w:hAnsi="Noto Sans CJK TC" w:eastAsia="Noto Sans CJK TC"/>
                <w:b/>
                <w:color w:val="362A63"/>
                <w:sz w:val="18"/>
              </w:rPr>
              <w:t>施工者若遇到本文件已定義「語義」但 exact implementation identity 尚未綁定，MUST 先搜尋 Current Authority；找不到時標示 REQUIRE_EXACT_BINDING。不得由 AI/工程師自己發明 API、Table、Permission、Event UID 或第二套 Conversation Runtime。</w:t>
            </w:r>
          </w:p>
        </w:tc>
        <w:trPr>
          <w:tblHeader/>
        </w:trPr>
      </w:tr>
    </w:tbl>
    <w:p>
      <w:pPr>
        <w:spacing w:after="80" w:line="259" w:lineRule="auto"/>
      </w:pPr>
    </w:p>
    <w:p>
      <w:pPr>
        <w:pStyle w:val="Heading1"/>
        <w:keepNext/>
        <w:spacing w:before="160" w:after="80"/>
      </w:pPr>
      <w:r>
        <w:t>39. Logic Denominator / 本文件完成分母</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Denominator</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Count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Core System Entities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20</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Entity Operations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22</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Normative Invariants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62</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Conversation/Runtime-visible States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16</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State Transition Guards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16</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 Parser Tokens/Classes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12</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Cross-AI Relation Types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7</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 Operations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16</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Memory Classes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8</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Conversation Events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18</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Concurrency Scenarios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10</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Idempotency Rules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11</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Error/Recovery Classes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12</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Retention Artifact Classes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9</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Observability/NFR Rules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12</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Exact Binding Items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16</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Acceptance Items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32</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Negative Regression Cases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24</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Given/When/Then Scenarios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30</w:t>
            </w:r>
          </w:p>
        </w:tc>
      </w:tr>
    </w:tbl>
    <w:p>
      <w:pPr>
        <w:spacing w:after="80" w:line="259" w:lineRule="auto"/>
      </w:pPr>
    </w:p>
    <w:p>
      <w:pPr>
        <w:spacing w:after="80" w:line="259" w:lineRule="auto"/>
      </w:pPr>
      <w:r>
        <w:rPr>
          <w:rFonts w:ascii="Noto Sans CJK TC" w:hAnsi="Noto Sans CJK TC" w:eastAsia="Noto Sans CJK TC"/>
          <w:i w:val="0"/>
          <w:sz w:val="19"/>
        </w:rPr>
        <w:t>Formal design-content closure requires all denominators above present, no known contradictory duplicate core, no unresolved internal ambiguity, document QA PASS, and unresolved implementation identities explicitly retained in Exact Binding Ledger rather than fabricated.</w:t>
      </w:r>
    </w:p>
    <w:p>
      <w:pPr>
        <w:pStyle w:val="Heading1"/>
        <w:keepNext/>
        <w:spacing w:before="160" w:after="80"/>
      </w:pPr>
      <w:r>
        <w:t>40. Document Closure / 文件完成與禁止誤報</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Status</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Meaning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DESIGN_CONTENT_COMPLETE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This Word contains the intended ACPOS-AI-02 mother logic denominator and normative contracts.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FORMAL_APPROVAL_NOT_SELF_GRANTED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AI did not and cannot self-approve governance promotion.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RUNTIME_NOT_PROVEN_BY_DOCUMENT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This Word is not evidence that API/DB/Event/Runtime/Provider/Production implementation exists.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EXACT_BINDING_REQUIRED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Unresolved concrete implementation identities remain listed in Section 34.</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NEXT DOCUMENT</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ACPOS-AI-03 MUST NOT start automatically unless user explicitly instructs execution.</w:t>
            </w:r>
          </w:p>
        </w:tc>
      </w:tr>
    </w:tbl>
    <w:p>
      <w:pPr>
        <w:spacing w:after="80" w:line="259" w:lineRule="auto"/>
      </w:pPr>
    </w:p>
    <w:tbl>
      <w:tblPr>
        <w:tblStyle w:val="TableGrid"/>
        <w:tblW w:type="auto" w:w="0"/>
        <w:jc w:val="center"/>
        <w:tblLook w:firstColumn="1" w:firstRow="1" w:lastColumn="0" w:lastRow="0" w:noHBand="0" w:noVBand="1" w:val="04A0"/>
      </w:tblPr>
      <w:tblGrid>
        <w:gridCol w:w="10282"/>
      </w:tblGrid>
      <w:tr>
        <w:tc>
          <w:tcPr>
            <w:tcW w:type="dxa" w:w="10282"/>
            <w:shd w:fill="F4F0FF"/>
            <w:tcMar>
              <w:top w:w="120" w:type="dxa"/>
              <w:start w:w="150" w:type="dxa"/>
              <w:bottom w:w="120" w:type="dxa"/>
              <w:end w:w="150" w:type="dxa"/>
            </w:tcMar>
          </w:tcPr>
          <w:p>
            <w:pPr>
              <w:spacing w:after="0" w:before="0" w:line="240" w:lineRule="auto"/>
            </w:pPr>
            <w:r>
              <w:rPr>
                <w:rFonts w:ascii="Noto Sans CJK TC" w:hAnsi="Noto Sans CJK TC" w:eastAsia="Noto Sans CJK TC"/>
                <w:b/>
                <w:color w:val="362A63"/>
                <w:sz w:val="18"/>
              </w:rPr>
              <w:t>結論｜ACPOS-AI-02 的目標不是「聊天功能很多」，而是讓全站所有 AI 對話都共享同一套可追溯身份、Context 綁定、Reference Graph、Branch/Resume、Multi-AI 與 Assistant Secretary 規則；任何 Domain 擴充都不能破壞這個單一核心。</w:t>
            </w:r>
          </w:p>
        </w:tc>
        <w:trPr>
          <w:tblHeader/>
        </w:trPr>
      </w:tr>
    </w:tbl>
    <w:p>
      <w:pPr>
        <w:spacing w:after="80" w:line="259" w:lineRule="auto"/>
      </w:pPr>
    </w:p>
    <w:p>
      <w:pPr>
        <w:pStyle w:val="Heading1"/>
        <w:keepNext/>
        <w:spacing w:before="160" w:after="80"/>
      </w:pPr>
      <w:r>
        <w:t>Appendix A. Error / Block Code Baseline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Code</w:t>
            </w:r>
          </w:p>
        </w:tc>
        <w:tc>
          <w:tcPr>
            <w:tcW w:type="dxa" w:w="5141"/>
            <w:shd w:fill="EDE7FF"/>
            <w:vAlign w:val="center"/>
            <w:tcMar>
              <w:top w:w="80" w:type="dxa"/>
              <w:start w:w="100" w:type="dxa"/>
              <w:bottom w:w="80" w:type="dxa"/>
              <w:end w:w="100" w:type="dxa"/>
            </w:tcMar>
          </w:tcPr>
          <w:p>
            <w:pPr>
              <w:spacing w:after="0" w:before="0" w:line="240" w:lineRule="auto"/>
            </w:pPr>
            <w:r>
              <w:rPr>
                <w:rFonts w:ascii="Noto Sans CJK TC" w:hAnsi="Noto Sans CJK TC" w:eastAsia="Noto Sans CJK TC"/>
                <w:b/>
                <w:color w:val="151128"/>
                <w:sz w:val="16"/>
              </w:rPr>
              <w:t>Meaning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CONV_REFERENCE_INVALID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Reference token cannot resolve exact object.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CONV_REFERENCE_AMBIGUOUS</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Short/untyped ref resolves multiple objects.</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CONV_SCOPE_VIOLATION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Reference or action crosses unauthorized scope.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CONV_CONTEXT_STALE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Operation requires Current context but bound context is stale.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CONV_CONTEXT_UNAVAILABLE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Required context owner unavailable/unresolved.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CONV_RESUME_UNRESOLVED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Persisted resume identity cannot be reconstructed.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CONV_BRANCH_SOURCE_INVALID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Branch source message/context invalid.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CONV_BRANCH_MERGE_UNAUTHORIZED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Attempted silent/unauthorized parent adoption.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CONV_MULTI_AI_CONTEXT_MISMATCH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Participants do not share required round baseline.</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CONV_MULTI_AI_PARTICIPANT_UNRESOLVED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Participant alias/capability binding unresolved.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CONV_ASSISTANT_ROLE_VIOLATION</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Assistant attempted prohibited analyst/authority action.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CONV_IDEMPOTENCY_PAYLOAD_MISMATCH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Same key different payload.</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CONV_RUNTIME_IDENTITY_MISMATCH</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Runtime callback does not match request/message/context chain.</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CONV_ATTACHMENT_NOT_ADMISSIBLE</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Attachment not ready/authorized/classified for context.</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CONV_EXTENSION_COMMAND_UNBOUND</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Domain command missing exact owner/binding.</w:t>
            </w:r>
          </w:p>
        </w:tc>
      </w:tr>
      <w:tr>
        <w:trPr>
          <w:cantSplit/>
        </w:trPr>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CONV_RETENTION_DEPENDENCY_BLOCK</w:t>
            </w:r>
          </w:p>
        </w:tc>
        <w:tc>
          <w:tcPr>
            <w:tcW w:type="dxa" w:w="5141"/>
            <w:vAlign w:val="top"/>
            <w:tcMar>
              <w:top w:w="80" w:type="dxa"/>
              <w:start w:w="100" w:type="dxa"/>
              <w:bottom w:w="80" w:type="dxa"/>
              <w:end w:w="100" w:type="dxa"/>
            </w:tcMar>
          </w:tcPr>
          <w:p>
            <w:pPr>
              <w:spacing w:after="0" w:before="0" w:line="240" w:lineRule="auto"/>
            </w:pPr>
            <w:r>
              <w:rPr>
                <w:rFonts w:ascii="Noto Sans CJK TC" w:hAnsi="Noto Sans CJK TC" w:eastAsia="Noto Sans CJK TC"/>
                <w:b w:val="0"/>
                <w:color w:val="1C1B22"/>
                <w:sz w:val="16"/>
              </w:rPr>
              <w:t>Destructive delete blocked by active dependency.</w:t>
            </w:r>
          </w:p>
        </w:tc>
      </w:tr>
    </w:tbl>
    <w:p>
      <w:pPr>
        <w:spacing w:after="80" w:line="259" w:lineRule="auto"/>
      </w:pPr>
    </w:p>
    <w:p>
      <w:pPr>
        <w:pStyle w:val="Heading1"/>
        <w:keepNext/>
        <w:spacing w:before="160" w:after="80"/>
      </w:pPr>
      <w:r>
        <w:t>Appendix B. Source &amp; Interpretation Notes</w:t>
      </w:r>
    </w:p>
    <w:p>
      <w:pPr>
        <w:pStyle w:val="ListBullet"/>
      </w:pPr>
      <w:r>
        <w:t>This document uses Current Governance v2.2.16 / HEAD 5a6b72864dd8957118d0232f00358c49d0eb36c4 only as governance/process context; it does not mutate governance.</w:t>
      </w:r>
    </w:p>
    <w:p>
      <w:pPr>
        <w:pStyle w:val="ListBullet"/>
      </w:pPr>
      <w:r>
        <w:t>ACPOS-AI-01 Global Intelligent Brain &amp; Information Lifecycle is referenced for Context/Truth/Experience/Retention semantics; those rules are not copied as a second authority.</w:t>
      </w:r>
    </w:p>
    <w:p>
      <w:pPr>
        <w:pStyle w:val="ListBullet"/>
      </w:pPr>
      <w:r>
        <w:t>AI Conversation Intelligence Architecture Update provides the confirmed single-core, Assistant-secretary, continuity and Decision Memory design direction.</w:t>
      </w:r>
    </w:p>
    <w:p>
      <w:pPr>
        <w:pStyle w:val="ListBullet"/>
      </w:pPr>
      <w:r>
        <w:t>STR Conversation-First FINAL LOCKED design supplies tested/shared interaction semantics such as #AI/#AST refs, Multi-AI, Branch, @/# parser and Assistant behaviors; STR-specific strategic business/UI authority is not generalized beyond the shared conversation concepts.</w:t>
      </w:r>
    </w:p>
    <w:p>
      <w:pPr>
        <w:pStyle w:val="ListBullet"/>
      </w:pPr>
      <w:r>
        <w:t>Historical construction master identifiers are search/reconciliation hints only; exact API/DB/Permission/Event bindings require Current-admissible authority before implementation.</w:t>
      </w:r>
    </w:p>
    <w:p>
      <w:pPr>
        <w:pStyle w:val="ListBullet"/>
      </w:pPr>
      <w:r>
        <w:t>When future ACPOS-AI-03 or domain Words define referenced owners, this document should be linked by UID/version rather than copied into them.</w:t>
      </w:r>
    </w:p>
    <w:p>
      <w:pPr>
        <w:pStyle w:val="Heading1"/>
      </w:pPr>
      <w:r>
        <w:t>2026-09-21 Source-Grounded Construction Closure / 來源實證施工封板</w:t>
      </w:r>
    </w:p>
    <w:p>
      <w:pPr>
        <w:sectPr>
          <w:pgSz w:w="15840" w:h="12240" w:orient="landscape"/>
          <w:pgMar w:top="576" w:right="504" w:bottom="576" w:left="504" w:header="360" w:footer="360" w:gutter="0"/>
          <w:cols w:space="720"/>
          <w:docGrid w:linePitch="360"/>
        </w:sectPr>
      </w:pPr>
    </w:p>
    <w:p>
      <w:pPr>
        <w:pStyle w:val="Heading1"/>
      </w:pPr>
      <w:r>
        <w:t>2026-09-21 Source-Grounded Construction Closure / 來源實證施工封板</w:t>
      </w:r>
    </w:p>
    <w:p>
      <w:r>
        <w:rPr>
          <w:b/>
        </w:rPr>
        <w:t xml:space="preserve">[ACPOS-20260921-SOURCE-GROUNDED-CONSTRUCTION-CLOSURE-V2] </w:t>
      </w:r>
      <w:r>
        <w:t>Source-grounded only. Existing Current source wins; missing source values remain blocked/decision-required. This closure supersedes the prior generic 2026-09-21 V1/V3 annex only, not the original domain logic or human visual review gates.</w:t>
      </w:r>
    </w:p>
    <w:p>
      <w:pPr>
        <w:pStyle w:val="Heading2"/>
      </w:pPr>
      <w:r>
        <w:t>Source-backed Runtime Quantitative Truth</w:t>
      </w:r>
    </w:p>
    <w:tbl>
      <w:tblPr>
        <w:tblStyle w:val="TableGrid"/>
        <w:tblW w:type="auto" w:w="0"/>
        <w:tblLook w:firstColumn="1" w:firstRow="1" w:lastColumn="0" w:lastRow="0" w:noHBand="0" w:noVBand="1" w:val="04A0"/>
      </w:tblPr>
      <w:tblGrid>
        <w:gridCol w:w="2808"/>
        <w:gridCol w:w="2808"/>
        <w:gridCol w:w="2808"/>
        <w:gridCol w:w="2808"/>
      </w:tblGrid>
      <w:tr>
        <w:trPr>
          <w:tblHeader w:val="true"/>
        </w:trPr>
        <w:tc>
          <w:tcPr>
            <w:tcW w:type="dxa" w:w="2808"/>
            <w:shd w:fill="EDE9FE"/>
          </w:tcPr>
          <w:p>
            <w:r>
              <w:rPr>
                <w:sz w:val="12"/>
              </w:rPr>
              <w:t>Runtime Policy</w:t>
            </w:r>
          </w:p>
        </w:tc>
        <w:tc>
          <w:tcPr>
            <w:tcW w:type="dxa" w:w="2808"/>
            <w:shd w:fill="EDE9FE"/>
          </w:tcPr>
          <w:p>
            <w:r>
              <w:rPr>
                <w:sz w:val="12"/>
              </w:rPr>
              <w:t>Exact Value / Binding</w:t>
            </w:r>
          </w:p>
        </w:tc>
        <w:tc>
          <w:tcPr>
            <w:tcW w:type="dxa" w:w="2808"/>
            <w:shd w:fill="EDE9FE"/>
          </w:tcPr>
          <w:p>
            <w:r>
              <w:rPr>
                <w:sz w:val="12"/>
              </w:rPr>
              <w:t>Source</w:t>
            </w:r>
          </w:p>
        </w:tc>
        <w:tc>
          <w:tcPr>
            <w:tcW w:type="dxa" w:w="2808"/>
            <w:shd w:fill="EDE9FE"/>
          </w:tcPr>
          <w:p>
            <w:r>
              <w:rPr>
                <w:sz w:val="12"/>
              </w:rPr>
              <w:t>Status</w:t>
            </w:r>
          </w:p>
        </w:tc>
      </w:tr>
      <w:tr>
        <w:tc>
          <w:tcPr>
            <w:tcW w:type="dxa" w:w="2808"/>
          </w:tcPr>
          <w:p>
            <w:r>
              <w:rPr>
                <w:sz w:val="12"/>
              </w:rPr>
              <w:t>CONVERSATION_RECENT_HISTORY_ROWS</w:t>
            </w:r>
          </w:p>
        </w:tc>
        <w:tc>
          <w:tcPr>
            <w:tcW w:type="dxa" w:w="2808"/>
          </w:tcPr>
          <w:p>
            <w:r>
              <w:rPr>
                <w:sz w:val="12"/>
              </w:rPr>
              <w:t>30</w:t>
            </w:r>
          </w:p>
        </w:tc>
        <w:tc>
          <w:tcPr>
            <w:tcW w:type="dxa" w:w="2808"/>
          </w:tcPr>
          <w:p>
            <w:r>
              <w:rPr>
                <w:sz w:val="12"/>
              </w:rPr>
              <w:t>src/server/shared/productionConversationAiRuntime.ts · recentHistory LIMIT 30</w:t>
            </w:r>
          </w:p>
        </w:tc>
        <w:tc>
          <w:tcPr>
            <w:tcW w:type="dxa" w:w="2808"/>
          </w:tcPr>
          <w:p>
            <w:r>
              <w:rPr>
                <w:sz w:val="12"/>
              </w:rPr>
              <w:t>SOURCE_EXACT</w:t>
            </w:r>
          </w:p>
        </w:tc>
      </w:tr>
      <w:tr>
        <w:tc>
          <w:tcPr>
            <w:tcW w:type="dxa" w:w="2808"/>
          </w:tcPr>
          <w:p>
            <w:r>
              <w:rPr>
                <w:sz w:val="12"/>
              </w:rPr>
              <w:t>CONVERSATION_RECENT_HISTORY_TEXT_CHARS</w:t>
            </w:r>
          </w:p>
        </w:tc>
        <w:tc>
          <w:tcPr>
            <w:tcW w:type="dxa" w:w="2808"/>
          </w:tcPr>
          <w:p>
            <w:r>
              <w:rPr>
                <w:sz w:val="12"/>
              </w:rPr>
              <w:t>2200</w:t>
            </w:r>
          </w:p>
        </w:tc>
        <w:tc>
          <w:tcPr>
            <w:tcW w:type="dxa" w:w="2808"/>
          </w:tcPr>
          <w:p>
            <w:r>
              <w:rPr>
                <w:sz w:val="12"/>
              </w:rPr>
              <w:t>same · left(message_content text, 2200)</w:t>
            </w:r>
          </w:p>
        </w:tc>
        <w:tc>
          <w:tcPr>
            <w:tcW w:type="dxa" w:w="2808"/>
          </w:tcPr>
          <w:p>
            <w:r>
              <w:rPr>
                <w:sz w:val="12"/>
              </w:rPr>
              <w:t>SOURCE_EXACT</w:t>
            </w:r>
          </w:p>
        </w:tc>
      </w:tr>
      <w:tr>
        <w:tc>
          <w:tcPr>
            <w:tcW w:type="dxa" w:w="2808"/>
          </w:tcPr>
          <w:p>
            <w:r>
              <w:rPr>
                <w:sz w:val="12"/>
              </w:rPr>
              <w:t>CONVERSATION_DECISION_LEDGER_QUERY_LIMIT</w:t>
            </w:r>
          </w:p>
        </w:tc>
        <w:tc>
          <w:tcPr>
            <w:tcW w:type="dxa" w:w="2808"/>
          </w:tcPr>
          <w:p>
            <w:r>
              <w:rPr>
                <w:sz w:val="12"/>
              </w:rPr>
              <w:t>80</w:t>
            </w:r>
          </w:p>
        </w:tc>
        <w:tc>
          <w:tcPr>
            <w:tcW w:type="dxa" w:w="2808"/>
          </w:tcPr>
          <w:p>
            <w:r>
              <w:rPr>
                <w:sz w:val="12"/>
              </w:rPr>
              <w:t>same · DECISION_LEDGER LIMIT 80</w:t>
            </w:r>
          </w:p>
        </w:tc>
        <w:tc>
          <w:tcPr>
            <w:tcW w:type="dxa" w:w="2808"/>
          </w:tcPr>
          <w:p>
            <w:r>
              <w:rPr>
                <w:sz w:val="12"/>
              </w:rPr>
              <w:t>SOURCE_EXACT</w:t>
            </w:r>
          </w:p>
        </w:tc>
      </w:tr>
      <w:tr>
        <w:tc>
          <w:tcPr>
            <w:tcW w:type="dxa" w:w="2808"/>
          </w:tcPr>
          <w:p>
            <w:r>
              <w:rPr>
                <w:sz w:val="12"/>
              </w:rPr>
              <w:t>CONVERSATION_EXACT_SOURCE_MESSAGE_TEXT_CHARS</w:t>
            </w:r>
          </w:p>
        </w:tc>
        <w:tc>
          <w:tcPr>
            <w:tcW w:type="dxa" w:w="2808"/>
          </w:tcPr>
          <w:p>
            <w:r>
              <w:rPr>
                <w:sz w:val="12"/>
              </w:rPr>
              <w:t>4000</w:t>
            </w:r>
          </w:p>
        </w:tc>
        <w:tc>
          <w:tcPr>
            <w:tcW w:type="dxa" w:w="2808"/>
          </w:tcPr>
          <w:p>
            <w:r>
              <w:rPr>
                <w:sz w:val="12"/>
              </w:rPr>
              <w:t>same · referenced source message left(...,4000)</w:t>
            </w:r>
          </w:p>
        </w:tc>
        <w:tc>
          <w:tcPr>
            <w:tcW w:type="dxa" w:w="2808"/>
          </w:tcPr>
          <w:p>
            <w:r>
              <w:rPr>
                <w:sz w:val="12"/>
              </w:rPr>
              <w:t>SOURCE_EXACT</w:t>
            </w:r>
          </w:p>
        </w:tc>
      </w:tr>
      <w:tr>
        <w:tc>
          <w:tcPr>
            <w:tcW w:type="dxa" w:w="2808"/>
          </w:tcPr>
          <w:p>
            <w:r>
              <w:rPr>
                <w:sz w:val="12"/>
              </w:rPr>
              <w:t>CONVERSATION_MEETING_OBJECTIVE_MAX_CHARS</w:t>
            </w:r>
          </w:p>
        </w:tc>
        <w:tc>
          <w:tcPr>
            <w:tcW w:type="dxa" w:w="2808"/>
          </w:tcPr>
          <w:p>
            <w:r>
              <w:rPr>
                <w:sz w:val="12"/>
              </w:rPr>
              <w:t>1200</w:t>
            </w:r>
          </w:p>
        </w:tc>
        <w:tc>
          <w:tcPr>
            <w:tcW w:type="dxa" w:w="2808"/>
          </w:tcPr>
          <w:p>
            <w:r>
              <w:rPr>
                <w:sz w:val="12"/>
              </w:rPr>
              <w:t>same · persistMeetingStart truncate(message,1200)</w:t>
            </w:r>
          </w:p>
        </w:tc>
        <w:tc>
          <w:tcPr>
            <w:tcW w:type="dxa" w:w="2808"/>
          </w:tcPr>
          <w:p>
            <w:r>
              <w:rPr>
                <w:sz w:val="12"/>
              </w:rPr>
              <w:t>SOURCE_EXACT</w:t>
            </w:r>
          </w:p>
        </w:tc>
      </w:tr>
      <w:tr>
        <w:tc>
          <w:tcPr>
            <w:tcW w:type="dxa" w:w="2808"/>
          </w:tcPr>
          <w:p>
            <w:r>
              <w:rPr>
                <w:sz w:val="12"/>
              </w:rPr>
              <w:t>CONVERSATION_MEETING_PROMPT_MAX_CHARS</w:t>
            </w:r>
          </w:p>
        </w:tc>
        <w:tc>
          <w:tcPr>
            <w:tcW w:type="dxa" w:w="2808"/>
          </w:tcPr>
          <w:p>
            <w:r>
              <w:rPr>
                <w:sz w:val="12"/>
              </w:rPr>
              <w:t>4000</w:t>
            </w:r>
          </w:p>
        </w:tc>
        <w:tc>
          <w:tcPr>
            <w:tcW w:type="dxa" w:w="2808"/>
          </w:tcPr>
          <w:p>
            <w:r>
              <w:rPr>
                <w:sz w:val="12"/>
              </w:rPr>
              <w:t>same · meeting round prompt truncate(message,4000)</w:t>
            </w:r>
          </w:p>
        </w:tc>
        <w:tc>
          <w:tcPr>
            <w:tcW w:type="dxa" w:w="2808"/>
          </w:tcPr>
          <w:p>
            <w:r>
              <w:rPr>
                <w:sz w:val="12"/>
              </w:rPr>
              <w:t>SOURCE_EXACT</w:t>
            </w:r>
          </w:p>
        </w:tc>
      </w:tr>
      <w:tr>
        <w:tc>
          <w:tcPr>
            <w:tcW w:type="dxa" w:w="2808"/>
          </w:tcPr>
          <w:p>
            <w:r>
              <w:rPr>
                <w:sz w:val="12"/>
              </w:rPr>
              <w:t>IDENTITY_COOKIE_MAX_AGE_SECONDS</w:t>
            </w:r>
          </w:p>
        </w:tc>
        <w:tc>
          <w:tcPr>
            <w:tcW w:type="dxa" w:w="2808"/>
          </w:tcPr>
          <w:p>
            <w:r>
              <w:rPr>
                <w:sz w:val="12"/>
              </w:rPr>
              <w:t>43200</w:t>
            </w:r>
          </w:p>
        </w:tc>
        <w:tc>
          <w:tcPr>
            <w:tcW w:type="dxa" w:w="2808"/>
          </w:tcPr>
          <w:p>
            <w:r>
              <w:rPr>
                <w:sz w:val="12"/>
              </w:rPr>
              <w:t>authority/runtime/ACPOS_PRODUCTION_IDENTITY_RUNTIME_CONTRACT_FINAL_LOCKED_V1.0.yaml</w:t>
            </w:r>
          </w:p>
        </w:tc>
        <w:tc>
          <w:tcPr>
            <w:tcW w:type="dxa" w:w="2808"/>
          </w:tcPr>
          <w:p>
            <w:r>
              <w:rPr>
                <w:sz w:val="12"/>
              </w:rPr>
              <w:t>SOURCE_EXACT</w:t>
            </w:r>
          </w:p>
        </w:tc>
      </w:tr>
      <w:tr>
        <w:tc>
          <w:tcPr>
            <w:tcW w:type="dxa" w:w="2808"/>
          </w:tcPr>
          <w:p>
            <w:r>
              <w:rPr>
                <w:sz w:val="12"/>
              </w:rPr>
              <w:t>PROVIDER_PROFILE_TIMEOUT_SECONDS</w:t>
            </w:r>
          </w:p>
        </w:tc>
        <w:tc>
          <w:tcPr>
            <w:tcW w:type="dxa" w:w="2808"/>
          </w:tcPr>
          <w:p>
            <w:r>
              <w:rPr>
                <w:sz w:val="12"/>
              </w:rPr>
              <w:t>DYNAMIC_REQUIRED_PROFILE_VALUE</w:t>
            </w:r>
          </w:p>
        </w:tc>
        <w:tc>
          <w:tcPr>
            <w:tcW w:type="dxa" w:w="2808"/>
          </w:tcPr>
          <w:p>
            <w:r>
              <w:rPr>
                <w:sz w:val="12"/>
              </w:rPr>
              <w:t>AIAPI Provider Profile exact runtime field; no global fixed timeout</w:t>
            </w:r>
          </w:p>
        </w:tc>
        <w:tc>
          <w:tcPr>
            <w:tcW w:type="dxa" w:w="2808"/>
          </w:tcPr>
          <w:p>
            <w:r>
              <w:rPr>
                <w:sz w:val="12"/>
              </w:rPr>
              <w:t>SOURCE_DYNAMIC</w:t>
            </w:r>
          </w:p>
        </w:tc>
      </w:tr>
      <w:tr>
        <w:tc>
          <w:tcPr>
            <w:tcW w:type="dxa" w:w="2808"/>
          </w:tcPr>
          <w:p>
            <w:r>
              <w:rPr>
                <w:sz w:val="12"/>
              </w:rPr>
              <w:t>PROVIDER_PROFILE_MAX_CONTEXT</w:t>
            </w:r>
          </w:p>
        </w:tc>
        <w:tc>
          <w:tcPr>
            <w:tcW w:type="dxa" w:w="2808"/>
          </w:tcPr>
          <w:p>
            <w:r>
              <w:rPr>
                <w:sz w:val="12"/>
              </w:rPr>
              <w:t>DYNAMIC_PROFILE_VALUE</w:t>
            </w:r>
          </w:p>
        </w:tc>
        <w:tc>
          <w:tcPr>
            <w:tcW w:type="dxa" w:w="2808"/>
          </w:tcPr>
          <w:p>
            <w:r>
              <w:rPr>
                <w:sz w:val="12"/>
              </w:rPr>
              <w:t>AIAPI Provider Profile exact runtime field; no global fixed max_context</w:t>
            </w:r>
          </w:p>
        </w:tc>
        <w:tc>
          <w:tcPr>
            <w:tcW w:type="dxa" w:w="2808"/>
          </w:tcPr>
          <w:p>
            <w:r>
              <w:rPr>
                <w:sz w:val="12"/>
              </w:rPr>
              <w:t>SOURCE_DYNAMIC</w:t>
            </w:r>
          </w:p>
        </w:tc>
      </w:tr>
      <w:tr>
        <w:tc>
          <w:tcPr>
            <w:tcW w:type="dxa" w:w="2808"/>
          </w:tcPr>
          <w:p>
            <w:r>
              <w:rPr>
                <w:sz w:val="12"/>
              </w:rPr>
              <w:t>CONVERSATION_UI_INITIAL_VISIBLE_MESSAGES</w:t>
            </w:r>
          </w:p>
        </w:tc>
        <w:tc>
          <w:tcPr>
            <w:tcW w:type="dxa" w:w="2808"/>
          </w:tcPr>
          <w:p>
            <w:r>
              <w:rPr>
                <w:sz w:val="12"/>
              </w:rPr>
              <w:t>SOURCE_NOT_DEFINED</w:t>
            </w:r>
          </w:p>
        </w:tc>
        <w:tc>
          <w:tcPr>
            <w:tcW w:type="dxa" w:w="2808"/>
          </w:tcPr>
          <w:p>
            <w:r>
              <w:rPr>
                <w:sz w:val="12"/>
              </w:rPr>
              <w:t>No exact Current source binding found in audited authority/implementation</w:t>
            </w:r>
          </w:p>
        </w:tc>
        <w:tc>
          <w:tcPr>
            <w:tcW w:type="dxa" w:w="2808"/>
          </w:tcPr>
          <w:p>
            <w:r>
              <w:rPr>
                <w:sz w:val="12"/>
              </w:rPr>
              <w:t>DECISION_REQUIRED</w:t>
            </w:r>
          </w:p>
        </w:tc>
      </w:tr>
      <w:tr>
        <w:tc>
          <w:tcPr>
            <w:tcW w:type="dxa" w:w="2808"/>
          </w:tcPr>
          <w:p>
            <w:r>
              <w:rPr>
                <w:sz w:val="12"/>
              </w:rPr>
              <w:t>CONVERSATION_UI_LAZY_LOAD_PAGE_SIZE</w:t>
            </w:r>
          </w:p>
        </w:tc>
        <w:tc>
          <w:tcPr>
            <w:tcW w:type="dxa" w:w="2808"/>
          </w:tcPr>
          <w:p>
            <w:r>
              <w:rPr>
                <w:sz w:val="12"/>
              </w:rPr>
              <w:t>SOURCE_NOT_DEFINED</w:t>
            </w:r>
          </w:p>
        </w:tc>
        <w:tc>
          <w:tcPr>
            <w:tcW w:type="dxa" w:w="2808"/>
          </w:tcPr>
          <w:p>
            <w:r>
              <w:rPr>
                <w:sz w:val="12"/>
              </w:rPr>
              <w:t>No exact Current source binding found</w:t>
            </w:r>
          </w:p>
        </w:tc>
        <w:tc>
          <w:tcPr>
            <w:tcW w:type="dxa" w:w="2808"/>
          </w:tcPr>
          <w:p>
            <w:r>
              <w:rPr>
                <w:sz w:val="12"/>
              </w:rPr>
              <w:t>DECISION_REQUIRED</w:t>
            </w:r>
          </w:p>
        </w:tc>
      </w:tr>
      <w:tr>
        <w:tc>
          <w:tcPr>
            <w:tcW w:type="dxa" w:w="2808"/>
          </w:tcPr>
          <w:p>
            <w:r>
              <w:rPr>
                <w:sz w:val="12"/>
              </w:rPr>
              <w:t>CONVERSATION_UI_MAX_RENDERED_MESSAGES</w:t>
            </w:r>
          </w:p>
        </w:tc>
        <w:tc>
          <w:tcPr>
            <w:tcW w:type="dxa" w:w="2808"/>
          </w:tcPr>
          <w:p>
            <w:r>
              <w:rPr>
                <w:sz w:val="12"/>
              </w:rPr>
              <w:t>SOURCE_NOT_DEFINED</w:t>
            </w:r>
          </w:p>
        </w:tc>
        <w:tc>
          <w:tcPr>
            <w:tcW w:type="dxa" w:w="2808"/>
          </w:tcPr>
          <w:p>
            <w:r>
              <w:rPr>
                <w:sz w:val="12"/>
              </w:rPr>
              <w:t>No exact Current source binding found</w:t>
            </w:r>
          </w:p>
        </w:tc>
        <w:tc>
          <w:tcPr>
            <w:tcW w:type="dxa" w:w="2808"/>
          </w:tcPr>
          <w:p>
            <w:r>
              <w:rPr>
                <w:sz w:val="12"/>
              </w:rPr>
              <w:t>DECISION_REQUIRED</w:t>
            </w:r>
          </w:p>
        </w:tc>
      </w:tr>
      <w:tr>
        <w:tc>
          <w:tcPr>
            <w:tcW w:type="dxa" w:w="2808"/>
          </w:tcPr>
          <w:p>
            <w:r>
              <w:rPr>
                <w:sz w:val="12"/>
              </w:rPr>
              <w:t>CONVERSATION_SUMMARY_TRIGGER</w:t>
            </w:r>
          </w:p>
        </w:tc>
        <w:tc>
          <w:tcPr>
            <w:tcW w:type="dxa" w:w="2808"/>
          </w:tcPr>
          <w:p>
            <w:r>
              <w:rPr>
                <w:sz w:val="12"/>
              </w:rPr>
              <w:t>SOURCE_NOT_DEFINED</w:t>
            </w:r>
          </w:p>
        </w:tc>
        <w:tc>
          <w:tcPr>
            <w:tcW w:type="dxa" w:w="2808"/>
          </w:tcPr>
          <w:p>
            <w:r>
              <w:rPr>
                <w:sz w:val="12"/>
              </w:rPr>
              <w:t>No deterministic summary threshold in current Production conversation runtime</w:t>
            </w:r>
          </w:p>
        </w:tc>
        <w:tc>
          <w:tcPr>
            <w:tcW w:type="dxa" w:w="2808"/>
          </w:tcPr>
          <w:p>
            <w:r>
              <w:rPr>
                <w:sz w:val="12"/>
              </w:rPr>
              <w:t>DECISION_REQUIRED</w:t>
            </w:r>
          </w:p>
        </w:tc>
      </w:tr>
      <w:tr>
        <w:tc>
          <w:tcPr>
            <w:tcW w:type="dxa" w:w="2808"/>
          </w:tcPr>
          <w:p>
            <w:r>
              <w:rPr>
                <w:sz w:val="12"/>
              </w:rPr>
              <w:t>CONVERSATION_RETENTION_TTL</w:t>
            </w:r>
          </w:p>
        </w:tc>
        <w:tc>
          <w:tcPr>
            <w:tcW w:type="dxa" w:w="2808"/>
          </w:tcPr>
          <w:p>
            <w:r>
              <w:rPr>
                <w:sz w:val="12"/>
              </w:rPr>
              <w:t>SOURCE_NOT_DEFINED</w:t>
            </w:r>
          </w:p>
        </w:tc>
        <w:tc>
          <w:tcPr>
            <w:tcW w:type="dxa" w:w="2808"/>
          </w:tcPr>
          <w:p>
            <w:r>
              <w:rPr>
                <w:sz w:val="12"/>
              </w:rPr>
              <w:t>No exact retention duration in audited Current source</w:t>
            </w:r>
          </w:p>
        </w:tc>
        <w:tc>
          <w:tcPr>
            <w:tcW w:type="dxa" w:w="2808"/>
          </w:tcPr>
          <w:p>
            <w:r>
              <w:rPr>
                <w:sz w:val="12"/>
              </w:rPr>
              <w:t>DECISION_REQUIRED</w:t>
            </w:r>
          </w:p>
        </w:tc>
      </w:tr>
      <w:tr>
        <w:tc>
          <w:tcPr>
            <w:tcW w:type="dxa" w:w="2808"/>
          </w:tcPr>
          <w:p>
            <w:r>
              <w:rPr>
                <w:sz w:val="12"/>
              </w:rPr>
              <w:t>CONVERSATION_COMPOSER_DRAFT_TTL</w:t>
            </w:r>
          </w:p>
        </w:tc>
        <w:tc>
          <w:tcPr>
            <w:tcW w:type="dxa" w:w="2808"/>
          </w:tcPr>
          <w:p>
            <w:r>
              <w:rPr>
                <w:sz w:val="12"/>
              </w:rPr>
              <w:t>SOURCE_NOT_DEFINED</w:t>
            </w:r>
          </w:p>
        </w:tc>
        <w:tc>
          <w:tcPr>
            <w:tcW w:type="dxa" w:w="2808"/>
          </w:tcPr>
          <w:p>
            <w:r>
              <w:rPr>
                <w:sz w:val="12"/>
              </w:rPr>
              <w:t>No exact TTL in audited Current source</w:t>
            </w:r>
          </w:p>
        </w:tc>
        <w:tc>
          <w:tcPr>
            <w:tcW w:type="dxa" w:w="2808"/>
          </w:tcPr>
          <w:p>
            <w:r>
              <w:rPr>
                <w:sz w:val="12"/>
              </w:rPr>
              <w:t>DECISION_REQUIRED</w:t>
            </w:r>
          </w:p>
        </w:tc>
      </w:tr>
      <w:tr>
        <w:tc>
          <w:tcPr>
            <w:tcW w:type="dxa" w:w="2808"/>
          </w:tcPr>
          <w:p>
            <w:r>
              <w:rPr>
                <w:sz w:val="12"/>
              </w:rPr>
              <w:t>CONVERSATION_IDEMPOTENCY_TTL</w:t>
            </w:r>
          </w:p>
        </w:tc>
        <w:tc>
          <w:tcPr>
            <w:tcW w:type="dxa" w:w="2808"/>
          </w:tcPr>
          <w:p>
            <w:r>
              <w:rPr>
                <w:sz w:val="12"/>
              </w:rPr>
              <w:t>SOURCE_NOT_DEFINED</w:t>
            </w:r>
          </w:p>
        </w:tc>
        <w:tc>
          <w:tcPr>
            <w:tcW w:type="dxa" w:w="2808"/>
          </w:tcPr>
          <w:p>
            <w:r>
              <w:rPr>
                <w:sz w:val="12"/>
              </w:rPr>
              <w:t>No exact TTL in audited Current source</w:t>
            </w:r>
          </w:p>
        </w:tc>
        <w:tc>
          <w:tcPr>
            <w:tcW w:type="dxa" w:w="2808"/>
          </w:tcPr>
          <w:p>
            <w:r>
              <w:rPr>
                <w:sz w:val="12"/>
              </w:rPr>
              <w:t>DECISION_REQUIRED</w:t>
            </w:r>
          </w:p>
        </w:tc>
      </w:tr>
    </w:tbl>
    <w:p>
      <w:r>
        <w:t>Rule: SOURCE_NOT_DEFINED is not a default value. It is an explicit unresolved design parameter. Construction MUST preserve fail-closed behavior or request a formal policy decision; it MUST NOT restore the removed 50/50/200, 24, 96k, 365-day or other generic values without a new authority decision.</w:t>
      </w:r>
    </w:p>
    <w:p>
      <w:pPr>
        <w:pStyle w:val="Heading2"/>
      </w:pPr>
      <w:r>
        <w:t>Page / Control Exact Binding</w:t>
      </w:r>
    </w:p>
    <w:p>
      <w:pPr>
        <w:pStyle w:val="Heading2"/>
      </w:pPr>
      <w:r>
        <w:t>CORE-01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authority/pages/workspace/CORE-01/CORE_PAGE_VISUAL_AUTHORITY_FINAL_SCRIPT_CONTENT_CLOSED.yaml</w:t>
            </w:r>
          </w:p>
        </w:tc>
      </w:tr>
      <w:tr>
        <w:tc>
          <w:tcPr>
            <w:tcW w:type="dxa" w:w="5616"/>
          </w:tcPr>
          <w:p>
            <w:r>
              <w:rPr>
                <w:sz w:val="14"/>
              </w:rPr>
              <w:t>Authority SHA-256</w:t>
            </w:r>
          </w:p>
        </w:tc>
        <w:tc>
          <w:tcPr>
            <w:tcW w:type="dxa" w:w="5616"/>
          </w:tcPr>
          <w:p>
            <w:r>
              <w:rPr>
                <w:sz w:val="14"/>
              </w:rPr>
              <w:t>55263928a98956d8376ca1e9d0b92647f61154f62cd2ab3439a3c965a404b273</w:t>
            </w:r>
          </w:p>
        </w:tc>
      </w:tr>
      <w:tr>
        <w:tc>
          <w:tcPr>
            <w:tcW w:type="dxa" w:w="5616"/>
          </w:tcPr>
          <w:p>
            <w:r>
              <w:rPr>
                <w:sz w:val="14"/>
              </w:rPr>
              <w:t>Expected Control Denominator</w:t>
            </w:r>
          </w:p>
        </w:tc>
        <w:tc>
          <w:tcPr>
            <w:tcW w:type="dxa" w:w="5616"/>
          </w:tcPr>
          <w:p>
            <w:r>
              <w:rPr>
                <w:sz w:val="14"/>
              </w:rPr>
              <w:t>50</w:t>
            </w:r>
          </w:p>
        </w:tc>
      </w:tr>
      <w:tr>
        <w:tc>
          <w:tcPr>
            <w:tcW w:type="dxa" w:w="5616"/>
          </w:tcPr>
          <w:p>
            <w:r>
              <w:rPr>
                <w:sz w:val="14"/>
              </w:rPr>
              <w:t>Unique Control Rows</w:t>
            </w:r>
          </w:p>
        </w:tc>
        <w:tc>
          <w:tcPr>
            <w:tcW w:type="dxa" w:w="5616"/>
          </w:tcPr>
          <w:p>
            <w:r>
              <w:rPr>
                <w:sz w:val="14"/>
              </w:rPr>
              <w:t>50</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CORE-01-BTN-ASSISTANT-RECORD</w:t>
            </w:r>
          </w:p>
        </w:tc>
        <w:tc>
          <w:tcPr>
            <w:tcW w:type="dxa" w:w="864"/>
          </w:tcPr>
          <w:p>
            <w:r>
              <w:rPr>
                <w:sz w:val="10"/>
              </w:rPr>
              <w:t>EXISTING_SOURCE_UID</w:t>
            </w:r>
          </w:p>
        </w:tc>
        <w:tc>
          <w:tcPr>
            <w:tcW w:type="dxa" w:w="864"/>
          </w:tcPr>
          <w:p>
            <w:r>
              <w:rPr>
                <w:sz w:val="10"/>
              </w:rPr>
              <w:t>Assistant Record</w:t>
            </w:r>
          </w:p>
        </w:tc>
        <w:tc>
          <w:tcPr>
            <w:tcW w:type="dxa" w:w="864"/>
          </w:tcPr>
          <w:p>
            <w:r>
              <w:rPr>
                <w:sz w:val="10"/>
              </w:rPr>
              <w:t>BUTTON</w:t>
            </w:r>
          </w:p>
        </w:tc>
        <w:tc>
          <w:tcPr>
            <w:tcW w:type="dxa" w:w="864"/>
          </w:tcPr>
          <w:p>
            <w:r>
              <w:rPr>
                <w:sz w:val="10"/>
              </w:rPr>
              <w:t>CORE-01-ACT-ASSISTANT-RECORD</w:t>
            </w:r>
          </w:p>
        </w:tc>
        <w:tc>
          <w:tcPr>
            <w:tcW w:type="dxa" w:w="864"/>
          </w:tcPr>
          <w:p>
            <w:r>
              <w:rPr>
                <w:sz w:val="10"/>
              </w:rPr>
              <w:t>CORE-01-GATE-PAGE</w:t>
            </w:r>
          </w:p>
        </w:tc>
        <w:tc>
          <w:tcPr>
            <w:tcW w:type="dxa" w:w="864"/>
          </w:tcPr>
          <w:p>
            <w:r>
              <w:rPr>
                <w:sz w:val="10"/>
              </w:rPr>
              <w:t>CORE_USE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UI_LOCAL_EXACT</w:t>
            </w:r>
          </w:p>
        </w:tc>
      </w:tr>
      <w:tr>
        <w:tc>
          <w:tcPr>
            <w:tcW w:type="dxa" w:w="864"/>
          </w:tcPr>
          <w:p>
            <w:r>
              <w:rPr>
                <w:sz w:val="10"/>
              </w:rPr>
              <w:t>CORE-01-BTN-ATTACHMENT</w:t>
            </w:r>
          </w:p>
        </w:tc>
        <w:tc>
          <w:tcPr>
            <w:tcW w:type="dxa" w:w="864"/>
          </w:tcPr>
          <w:p>
            <w:r>
              <w:rPr>
                <w:sz w:val="10"/>
              </w:rPr>
              <w:t>EXISTING_SOURCE_UID</w:t>
            </w:r>
          </w:p>
        </w:tc>
        <w:tc>
          <w:tcPr>
            <w:tcW w:type="dxa" w:w="864"/>
          </w:tcPr>
          <w:p>
            <w:r>
              <w:rPr>
                <w:sz w:val="10"/>
              </w:rPr>
              <w:t>附件</w:t>
            </w:r>
          </w:p>
        </w:tc>
        <w:tc>
          <w:tcPr>
            <w:tcW w:type="dxa" w:w="864"/>
          </w:tcPr>
          <w:p>
            <w:r>
              <w:rPr>
                <w:sz w:val="10"/>
              </w:rPr>
              <w:t>ICON_BUTTON</w:t>
            </w:r>
          </w:p>
        </w:tc>
        <w:tc>
          <w:tcPr>
            <w:tcW w:type="dxa" w:w="864"/>
          </w:tcPr>
          <w:p>
            <w:r>
              <w:rPr>
                <w:sz w:val="10"/>
              </w:rPr>
              <w:t>CORE-01-ACT-ATTACHMENT</w:t>
            </w:r>
          </w:p>
        </w:tc>
        <w:tc>
          <w:tcPr>
            <w:tcW w:type="dxa" w:w="864"/>
          </w:tcPr>
          <w:p>
            <w:r>
              <w:rPr>
                <w:sz w:val="10"/>
              </w:rPr>
              <w:t>CORE-01-GATE-THREAD</w:t>
            </w:r>
          </w:p>
        </w:tc>
        <w:tc>
          <w:tcPr>
            <w:tcW w:type="dxa" w:w="864"/>
          </w:tcPr>
          <w:p>
            <w:r>
              <w:rPr>
                <w:sz w:val="10"/>
              </w:rPr>
              <w:t>CORE_USE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UI_LOCAL_EXACT</w:t>
            </w:r>
          </w:p>
        </w:tc>
      </w:tr>
      <w:tr>
        <w:tc>
          <w:tcPr>
            <w:tcW w:type="dxa" w:w="864"/>
          </w:tcPr>
          <w:p>
            <w:r>
              <w:rPr>
                <w:sz w:val="10"/>
              </w:rPr>
              <w:t>CORE-01-BTN-MULTI-AI</w:t>
            </w:r>
          </w:p>
        </w:tc>
        <w:tc>
          <w:tcPr>
            <w:tcW w:type="dxa" w:w="864"/>
          </w:tcPr>
          <w:p>
            <w:r>
              <w:rPr>
                <w:sz w:val="10"/>
              </w:rPr>
              <w:t>EXISTING_SOURCE_UID</w:t>
            </w:r>
          </w:p>
        </w:tc>
        <w:tc>
          <w:tcPr>
            <w:tcW w:type="dxa" w:w="864"/>
          </w:tcPr>
          <w:p>
            <w:r>
              <w:rPr>
                <w:sz w:val="10"/>
              </w:rPr>
              <w:t>MULTI AI</w:t>
            </w:r>
          </w:p>
        </w:tc>
        <w:tc>
          <w:tcPr>
            <w:tcW w:type="dxa" w:w="864"/>
          </w:tcPr>
          <w:p>
            <w:r>
              <w:rPr>
                <w:sz w:val="10"/>
              </w:rPr>
              <w:t>SEGMENT_BUTTON</w:t>
            </w:r>
          </w:p>
        </w:tc>
        <w:tc>
          <w:tcPr>
            <w:tcW w:type="dxa" w:w="864"/>
          </w:tcPr>
          <w:p>
            <w:r>
              <w:rPr>
                <w:sz w:val="10"/>
              </w:rPr>
              <w:t>CORE-01-ACT-AI-MODE-MULTI</w:t>
            </w:r>
          </w:p>
        </w:tc>
        <w:tc>
          <w:tcPr>
            <w:tcW w:type="dxa" w:w="864"/>
          </w:tcPr>
          <w:p>
            <w:r>
              <w:rPr>
                <w:sz w:val="10"/>
              </w:rPr>
              <w:t>CORE-01-GATE-MULTI-AI</w:t>
            </w:r>
          </w:p>
        </w:tc>
        <w:tc>
          <w:tcPr>
            <w:tcW w:type="dxa" w:w="864"/>
          </w:tcPr>
          <w:p>
            <w:r>
              <w:rPr>
                <w:sz w:val="10"/>
              </w:rPr>
              <w:t>CORE_USE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UI_LOCAL_EXACT</w:t>
            </w:r>
          </w:p>
        </w:tc>
      </w:tr>
      <w:tr>
        <w:tc>
          <w:tcPr>
            <w:tcW w:type="dxa" w:w="864"/>
          </w:tcPr>
          <w:p>
            <w:r>
              <w:rPr>
                <w:sz w:val="10"/>
              </w:rPr>
              <w:t>CORE-01-BTN-NEW-THREAD</w:t>
            </w:r>
          </w:p>
        </w:tc>
        <w:tc>
          <w:tcPr>
            <w:tcW w:type="dxa" w:w="864"/>
          </w:tcPr>
          <w:p>
            <w:r>
              <w:rPr>
                <w:sz w:val="10"/>
              </w:rPr>
              <w:t>EXISTING_SOURCE_UID</w:t>
            </w:r>
          </w:p>
        </w:tc>
        <w:tc>
          <w:tcPr>
            <w:tcW w:type="dxa" w:w="864"/>
          </w:tcPr>
          <w:p>
            <w:r>
              <w:rPr>
                <w:sz w:val="10"/>
              </w:rPr>
              <w:t>＋ 新增對話</w:t>
            </w:r>
          </w:p>
        </w:tc>
        <w:tc>
          <w:tcPr>
            <w:tcW w:type="dxa" w:w="864"/>
          </w:tcPr>
          <w:p>
            <w:r>
              <w:rPr>
                <w:sz w:val="10"/>
              </w:rPr>
              <w:t>BUTTON</w:t>
            </w:r>
          </w:p>
        </w:tc>
        <w:tc>
          <w:tcPr>
            <w:tcW w:type="dxa" w:w="864"/>
          </w:tcPr>
          <w:p>
            <w:r>
              <w:rPr>
                <w:sz w:val="10"/>
              </w:rPr>
              <w:t>CORE-01-ACT-THREAD-CREATE</w:t>
            </w:r>
          </w:p>
        </w:tc>
        <w:tc>
          <w:tcPr>
            <w:tcW w:type="dxa" w:w="864"/>
          </w:tcPr>
          <w:p>
            <w:r>
              <w:rPr>
                <w:sz w:val="10"/>
              </w:rPr>
              <w:t>CORE-01-GATE-THREAD</w:t>
            </w:r>
          </w:p>
        </w:tc>
        <w:tc>
          <w:tcPr>
            <w:tcW w:type="dxa" w:w="864"/>
          </w:tcPr>
          <w:p>
            <w:r>
              <w:rPr>
                <w:sz w:val="10"/>
              </w:rPr>
              <w:t>CORE_CONVERSATION</w:t>
            </w:r>
          </w:p>
        </w:tc>
        <w:tc>
          <w:tcPr>
            <w:tcW w:type="dxa" w:w="864"/>
          </w:tcPr>
          <w:p>
            <w:r>
              <w:t>CreateConversationThreadRequest</w:t>
            </w:r>
          </w:p>
        </w:tc>
        <w:tc>
          <w:tcPr>
            <w:tcW w:type="dxa" w:w="864"/>
          </w:tcPr>
          <w:p>
            <w:r>
              <w:rPr>
                <w:sz w:val="10"/>
              </w:rPr>
              <w:t>—</w:t>
            </w:r>
          </w:p>
        </w:tc>
        <w:tc>
          <w:tcPr>
            <w:tcW w:type="dxa" w:w="864"/>
          </w:tcPr>
          <w:p>
            <w:r>
              <w:t>POST /v1/conversations/{CONVERSATION_ID}/threads</w:t>
            </w:r>
          </w:p>
        </w:tc>
        <w:tc>
          <w:tcPr>
            <w:tcW w:type="dxa" w:w="864"/>
          </w:tcPr>
          <w:p>
            <w:r>
              <w:rPr>
                <w:sz w:val="10"/>
              </w:rPr>
              <w:t>CORE-01</w:t>
            </w:r>
          </w:p>
        </w:tc>
        <w:tc>
          <w:tcPr>
            <w:tcW w:type="dxa" w:w="864"/>
          </w:tcPr>
          <w:p>
            <w:r>
              <w:t>Shared Conversation Core / ConversationThread</w:t>
            </w:r>
          </w:p>
        </w:tc>
        <w:tc>
          <w:tcPr>
            <w:tcW w:type="dxa" w:w="864"/>
          </w:tcPr>
          <w:p>
            <w:r>
              <w:rPr>
                <w:sz w:val="10"/>
              </w:rPr>
              <w:t>EFFECTFUL_EXACT</w:t>
            </w:r>
          </w:p>
        </w:tc>
      </w:tr>
      <w:tr>
        <w:tc>
          <w:tcPr>
            <w:tcW w:type="dxa" w:w="864"/>
          </w:tcPr>
          <w:p>
            <w:r>
              <w:rPr>
                <w:sz w:val="10"/>
              </w:rPr>
              <w:t>CORE-01-BTN-REFERENCE</w:t>
            </w:r>
          </w:p>
        </w:tc>
        <w:tc>
          <w:tcPr>
            <w:tcW w:type="dxa" w:w="864"/>
          </w:tcPr>
          <w:p>
            <w:r>
              <w:rPr>
                <w:sz w:val="10"/>
              </w:rPr>
              <w:t>EXISTING_SOURCE_UID</w:t>
            </w:r>
          </w:p>
        </w:tc>
        <w:tc>
          <w:tcPr>
            <w:tcW w:type="dxa" w:w="864"/>
          </w:tcPr>
          <w:p>
            <w:r>
              <w:rPr>
                <w:sz w:val="10"/>
              </w:rPr>
              <w:t>參考資料</w:t>
            </w:r>
          </w:p>
        </w:tc>
        <w:tc>
          <w:tcPr>
            <w:tcW w:type="dxa" w:w="864"/>
          </w:tcPr>
          <w:p>
            <w:r>
              <w:rPr>
                <w:sz w:val="10"/>
              </w:rPr>
              <w:t>ICON_BUTTON</w:t>
            </w:r>
          </w:p>
        </w:tc>
        <w:tc>
          <w:tcPr>
            <w:tcW w:type="dxa" w:w="864"/>
          </w:tcPr>
          <w:p>
            <w:r>
              <w:rPr>
                <w:sz w:val="10"/>
              </w:rPr>
              <w:t>CORE-01-ACT-REFERENCE-ATTACH</w:t>
            </w:r>
          </w:p>
        </w:tc>
        <w:tc>
          <w:tcPr>
            <w:tcW w:type="dxa" w:w="864"/>
          </w:tcPr>
          <w:p>
            <w:r>
              <w:rPr>
                <w:sz w:val="10"/>
              </w:rPr>
              <w:t>CORE-01-GATE-THREAD</w:t>
            </w:r>
          </w:p>
        </w:tc>
        <w:tc>
          <w:tcPr>
            <w:tcW w:type="dxa" w:w="864"/>
          </w:tcPr>
          <w:p>
            <w:r>
              <w:rPr>
                <w:sz w:val="10"/>
              </w:rPr>
              <w:t>CORE_USE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UI_LOCAL_EXACT</w:t>
            </w:r>
          </w:p>
        </w:tc>
      </w:tr>
      <w:tr>
        <w:tc>
          <w:tcPr>
            <w:tcW w:type="dxa" w:w="864"/>
          </w:tcPr>
          <w:p>
            <w:r>
              <w:rPr>
                <w:sz w:val="10"/>
              </w:rPr>
              <w:t>CORE-01-BTN-SEND</w:t>
            </w:r>
          </w:p>
        </w:tc>
        <w:tc>
          <w:tcPr>
            <w:tcW w:type="dxa" w:w="864"/>
          </w:tcPr>
          <w:p>
            <w:r>
              <w:rPr>
                <w:sz w:val="10"/>
              </w:rPr>
              <w:t>EXISTING_SOURCE_UID</w:t>
            </w:r>
          </w:p>
        </w:tc>
        <w:tc>
          <w:tcPr>
            <w:tcW w:type="dxa" w:w="864"/>
          </w:tcPr>
          <w:p>
            <w:r>
              <w:rPr>
                <w:sz w:val="10"/>
              </w:rPr>
              <w:t>傳送</w:t>
            </w:r>
          </w:p>
        </w:tc>
        <w:tc>
          <w:tcPr>
            <w:tcW w:type="dxa" w:w="864"/>
          </w:tcPr>
          <w:p>
            <w:r>
              <w:rPr>
                <w:sz w:val="10"/>
              </w:rPr>
              <w:t>PRIMARY_BUTTON</w:t>
            </w:r>
          </w:p>
        </w:tc>
        <w:tc>
          <w:tcPr>
            <w:tcW w:type="dxa" w:w="864"/>
          </w:tcPr>
          <w:p>
            <w:r>
              <w:rPr>
                <w:sz w:val="10"/>
              </w:rPr>
              <w:t>CORE-01-ACT-SEND</w:t>
            </w:r>
          </w:p>
        </w:tc>
        <w:tc>
          <w:tcPr>
            <w:tcW w:type="dxa" w:w="864"/>
          </w:tcPr>
          <w:p>
            <w:r>
              <w:rPr>
                <w:sz w:val="10"/>
              </w:rPr>
              <w:t>CORE-01-GATE-MESSAGE</w:t>
            </w:r>
          </w:p>
        </w:tc>
        <w:tc>
          <w:tcPr>
            <w:tcW w:type="dxa" w:w="864"/>
          </w:tcPr>
          <w:p>
            <w:r>
              <w:rPr>
                <w:sz w:val="10"/>
              </w:rPr>
              <w:t>CORE_CONVERSATION</w:t>
            </w:r>
          </w:p>
        </w:tc>
        <w:tc>
          <w:tcPr>
            <w:tcW w:type="dxa" w:w="864"/>
          </w:tcPr>
          <w:p>
            <w:r>
              <w:t>SendConversationMessageRequest</w:t>
            </w:r>
          </w:p>
        </w:tc>
        <w:tc>
          <w:tcPr>
            <w:tcW w:type="dxa" w:w="864"/>
          </w:tcPr>
          <w:p>
            <w:r>
              <w:rPr>
                <w:sz w:val="10"/>
              </w:rPr>
              <w:t>—</w:t>
            </w:r>
          </w:p>
        </w:tc>
        <w:tc>
          <w:tcPr>
            <w:tcW w:type="dxa" w:w="864"/>
          </w:tcPr>
          <w:p>
            <w:r>
              <w:rPr>
                <w:sz w:val="10"/>
              </w:rPr>
              <w:t>POST /v1/conversations/{CONVERSATION_ID}/messages</w:t>
            </w:r>
          </w:p>
        </w:tc>
        <w:tc>
          <w:tcPr>
            <w:tcW w:type="dxa" w:w="864"/>
          </w:tcPr>
          <w:p>
            <w:r>
              <w:rPr>
                <w:sz w:val="10"/>
              </w:rPr>
              <w:t>CORE-01</w:t>
            </w:r>
          </w:p>
        </w:tc>
        <w:tc>
          <w:tcPr>
            <w:tcW w:type="dxa" w:w="864"/>
          </w:tcPr>
          <w:p>
            <w:r>
              <w:t>Shared Conversation Core / ConversationMessage + ConversationContextBinding</w:t>
            </w:r>
          </w:p>
        </w:tc>
        <w:tc>
          <w:tcPr>
            <w:tcW w:type="dxa" w:w="864"/>
          </w:tcPr>
          <w:p>
            <w:r>
              <w:rPr>
                <w:sz w:val="10"/>
              </w:rPr>
              <w:t>EFFECTFUL_EXACT</w:t>
            </w:r>
          </w:p>
        </w:tc>
      </w:tr>
      <w:tr>
        <w:tc>
          <w:tcPr>
            <w:tcW w:type="dxa" w:w="864"/>
          </w:tcPr>
          <w:p>
            <w:r>
              <w:rPr>
                <w:sz w:val="10"/>
              </w:rPr>
              <w:t>CORE-01-BTN-SINGLE-AI</w:t>
            </w:r>
          </w:p>
        </w:tc>
        <w:tc>
          <w:tcPr>
            <w:tcW w:type="dxa" w:w="864"/>
          </w:tcPr>
          <w:p>
            <w:r>
              <w:rPr>
                <w:sz w:val="10"/>
              </w:rPr>
              <w:t>EXISTING_SOURCE_UID</w:t>
            </w:r>
          </w:p>
        </w:tc>
        <w:tc>
          <w:tcPr>
            <w:tcW w:type="dxa" w:w="864"/>
          </w:tcPr>
          <w:p>
            <w:r>
              <w:rPr>
                <w:sz w:val="10"/>
              </w:rPr>
              <w:t>SINGLE AI</w:t>
            </w:r>
          </w:p>
        </w:tc>
        <w:tc>
          <w:tcPr>
            <w:tcW w:type="dxa" w:w="864"/>
          </w:tcPr>
          <w:p>
            <w:r>
              <w:rPr>
                <w:sz w:val="10"/>
              </w:rPr>
              <w:t>SEGMENT_BUTTON</w:t>
            </w:r>
          </w:p>
        </w:tc>
        <w:tc>
          <w:tcPr>
            <w:tcW w:type="dxa" w:w="864"/>
          </w:tcPr>
          <w:p>
            <w:r>
              <w:rPr>
                <w:sz w:val="10"/>
              </w:rPr>
              <w:t>CORE-01-ACT-AI-MODE-SINGLE</w:t>
            </w:r>
          </w:p>
        </w:tc>
        <w:tc>
          <w:tcPr>
            <w:tcW w:type="dxa" w:w="864"/>
          </w:tcPr>
          <w:p>
            <w:r>
              <w:rPr>
                <w:sz w:val="10"/>
              </w:rPr>
              <w:t>CORE-01-GATE-WORK-ITEM</w:t>
            </w:r>
          </w:p>
        </w:tc>
        <w:tc>
          <w:tcPr>
            <w:tcW w:type="dxa" w:w="864"/>
          </w:tcPr>
          <w:p>
            <w:r>
              <w:rPr>
                <w:sz w:val="10"/>
              </w:rPr>
              <w:t>CORE_USE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UI_LOCAL_EXACT</w:t>
            </w:r>
          </w:p>
        </w:tc>
      </w:tr>
      <w:tr>
        <w:tc>
          <w:tcPr>
            <w:tcW w:type="dxa" w:w="864"/>
          </w:tcPr>
          <w:p>
            <w:r>
              <w:rPr>
                <w:sz w:val="10"/>
              </w:rPr>
              <w:t>CORE-01-FLD-ASSIGNED-AI</w:t>
            </w:r>
          </w:p>
        </w:tc>
        <w:tc>
          <w:tcPr>
            <w:tcW w:type="dxa" w:w="864"/>
          </w:tcPr>
          <w:p>
            <w:r>
              <w:rPr>
                <w:sz w:val="10"/>
              </w:rPr>
              <w:t>EXISTING_SOURCE_UID</w:t>
            </w:r>
          </w:p>
        </w:tc>
        <w:tc>
          <w:tcPr>
            <w:tcW w:type="dxa" w:w="864"/>
          </w:tcPr>
          <w:p>
            <w:r>
              <w:rPr>
                <w:sz w:val="10"/>
              </w:rPr>
              <w:t>Assigned AI Set / Route</w:t>
            </w:r>
          </w:p>
        </w:tc>
        <w:tc>
          <w:tcPr>
            <w:tcW w:type="dxa" w:w="864"/>
          </w:tcPr>
          <w:p>
            <w:r>
              <w:rPr>
                <w:sz w:val="10"/>
              </w:rPr>
              <w:t>READONLY</w:t>
            </w:r>
          </w:p>
        </w:tc>
        <w:tc>
          <w:tcPr>
            <w:tcW w:type="dxa" w:w="864"/>
          </w:tcPr>
          <w:p>
            <w:r>
              <w:rPr>
                <w:sz w:val="10"/>
              </w:rPr>
              <w:t>CORE-01-ACT-ASSISTANT-RECORD</w:t>
            </w:r>
          </w:p>
        </w:tc>
        <w:tc>
          <w:tcPr>
            <w:tcW w:type="dxa" w:w="864"/>
          </w:tcPr>
          <w:p>
            <w:r>
              <w:rPr>
                <w:sz w:val="10"/>
              </w:rPr>
              <w:t>CORE-01-GATE-PAGE</w:t>
            </w:r>
          </w:p>
        </w:tc>
        <w:tc>
          <w:tcPr>
            <w:tcW w:type="dxa" w:w="864"/>
          </w:tcPr>
          <w:p>
            <w:r>
              <w:rPr>
                <w:sz w:val="10"/>
              </w:rPr>
              <w:t>CORE_USE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UI_LOCAL_EXACT</w:t>
            </w:r>
          </w:p>
        </w:tc>
      </w:tr>
      <w:tr>
        <w:tc>
          <w:tcPr>
            <w:tcW w:type="dxa" w:w="864"/>
          </w:tcPr>
          <w:p>
            <w:r>
              <w:rPr>
                <w:sz w:val="10"/>
              </w:rPr>
              <w:t>CORE-01-FLD-ASSISTANT-SUMMARY</w:t>
            </w:r>
          </w:p>
        </w:tc>
        <w:tc>
          <w:tcPr>
            <w:tcW w:type="dxa" w:w="864"/>
          </w:tcPr>
          <w:p>
            <w:r>
              <w:rPr>
                <w:sz w:val="10"/>
              </w:rPr>
              <w:t>EXISTING_SOURCE_UID</w:t>
            </w:r>
          </w:p>
        </w:tc>
        <w:tc>
          <w:tcPr>
            <w:tcW w:type="dxa" w:w="864"/>
          </w:tcPr>
          <w:p>
            <w:r>
              <w:rPr>
                <w:sz w:val="10"/>
              </w:rPr>
              <w:t>Assistant Summary</w:t>
            </w:r>
          </w:p>
        </w:tc>
        <w:tc>
          <w:tcPr>
            <w:tcW w:type="dxa" w:w="864"/>
          </w:tcPr>
          <w:p>
            <w:r>
              <w:rPr>
                <w:sz w:val="10"/>
              </w:rPr>
              <w:t>READONLY</w:t>
            </w:r>
          </w:p>
        </w:tc>
        <w:tc>
          <w:tcPr>
            <w:tcW w:type="dxa" w:w="864"/>
          </w:tcPr>
          <w:p>
            <w:r>
              <w:rPr>
                <w:sz w:val="10"/>
              </w:rPr>
              <w:t>CORE-01-ACT-ASSISTANT-SUMMARY-CREATE</w:t>
            </w:r>
          </w:p>
        </w:tc>
        <w:tc>
          <w:tcPr>
            <w:tcW w:type="dxa" w:w="864"/>
          </w:tcPr>
          <w:p>
            <w:r>
              <w:rPr>
                <w:sz w:val="10"/>
              </w:rPr>
              <w:t>CORE-01-GATE-SUMMARY</w:t>
            </w:r>
          </w:p>
        </w:tc>
        <w:tc>
          <w:tcPr>
            <w:tcW w:type="dxa" w:w="864"/>
          </w:tcPr>
          <w:p>
            <w:r>
              <w:rPr>
                <w:sz w:val="10"/>
              </w:rPr>
              <w:t>CORE_USE</w:t>
            </w:r>
          </w:p>
        </w:tc>
        <w:tc>
          <w:tcPr>
            <w:tcW w:type="dxa" w:w="864"/>
          </w:tcPr>
          <w:p>
            <w:r>
              <w:t>CreateAssistantSummaryRequest</w:t>
            </w:r>
          </w:p>
        </w:tc>
        <w:tc>
          <w:tcPr>
            <w:tcW w:type="dxa" w:w="864"/>
          </w:tcPr>
          <w:p>
            <w:r>
              <w:rPr>
                <w:sz w:val="10"/>
              </w:rPr>
              <w:t>—</w:t>
            </w:r>
          </w:p>
        </w:tc>
        <w:tc>
          <w:tcPr>
            <w:tcW w:type="dxa" w:w="864"/>
          </w:tcPr>
          <w:p>
            <w:r>
              <w:t>POST /v1/conversations/{CONVERSATION_ID}/assistant-records/summaries</w:t>
            </w:r>
          </w:p>
        </w:tc>
        <w:tc>
          <w:tcPr>
            <w:tcW w:type="dxa" w:w="864"/>
          </w:tcPr>
          <w:p>
            <w:r>
              <w:rPr>
                <w:sz w:val="10"/>
              </w:rPr>
              <w:t>CORE-01</w:t>
            </w:r>
          </w:p>
        </w:tc>
        <w:tc>
          <w:tcPr>
            <w:tcW w:type="dxa" w:w="864"/>
          </w:tcPr>
          <w:p>
            <w:r>
              <w:t>Shared Conversation Core / AssistantMeetingRecord + ConversationMemoryProjection</w:t>
            </w:r>
          </w:p>
        </w:tc>
        <w:tc>
          <w:tcPr>
            <w:tcW w:type="dxa" w:w="864"/>
          </w:tcPr>
          <w:p>
            <w:r>
              <w:rPr>
                <w:sz w:val="10"/>
              </w:rPr>
              <w:t>EFFECTFUL_EXACT</w:t>
            </w:r>
          </w:p>
        </w:tc>
      </w:tr>
      <w:tr>
        <w:tc>
          <w:tcPr>
            <w:tcW w:type="dxa" w:w="864"/>
          </w:tcPr>
          <w:p>
            <w:r>
              <w:rPr>
                <w:sz w:val="10"/>
              </w:rPr>
              <w:t>CORE-01-FLD-MESSAGE</w:t>
            </w:r>
          </w:p>
        </w:tc>
        <w:tc>
          <w:tcPr>
            <w:tcW w:type="dxa" w:w="864"/>
          </w:tcPr>
          <w:p>
            <w:r>
              <w:rPr>
                <w:sz w:val="10"/>
              </w:rPr>
              <w:t>EXISTING_SOURCE_UID</w:t>
            </w:r>
          </w:p>
        </w:tc>
        <w:tc>
          <w:tcPr>
            <w:tcW w:type="dxa" w:w="864"/>
          </w:tcPr>
          <w:p>
            <w:r>
              <w:rPr>
                <w:sz w:val="10"/>
              </w:rPr>
              <w:t>輸入訊息；@ 叫用 AI / Data / Reference / Assistant</w:t>
            </w:r>
          </w:p>
        </w:tc>
        <w:tc>
          <w:tcPr>
            <w:tcW w:type="dxa" w:w="864"/>
          </w:tcPr>
          <w:p>
            <w:r>
              <w:rPr>
                <w:sz w:val="10"/>
              </w:rPr>
              <w:t>MULTILINE_INPUT</w:t>
            </w:r>
          </w:p>
        </w:tc>
        <w:tc>
          <w:tcPr>
            <w:tcW w:type="dxa" w:w="864"/>
          </w:tcPr>
          <w:p>
            <w:r>
              <w:rPr>
                <w:sz w:val="10"/>
              </w:rPr>
              <w:t>CORE-01-ACT-SEND</w:t>
            </w:r>
          </w:p>
        </w:tc>
        <w:tc>
          <w:tcPr>
            <w:tcW w:type="dxa" w:w="864"/>
          </w:tcPr>
          <w:p>
            <w:r>
              <w:rPr>
                <w:sz w:val="10"/>
              </w:rPr>
              <w:t>CORE-01-GATE-MESSAGE</w:t>
            </w:r>
          </w:p>
        </w:tc>
        <w:tc>
          <w:tcPr>
            <w:tcW w:type="dxa" w:w="864"/>
          </w:tcPr>
          <w:p>
            <w:r>
              <w:rPr>
                <w:sz w:val="10"/>
              </w:rPr>
              <w:t>CORE_CONVERSATION</w:t>
            </w:r>
          </w:p>
        </w:tc>
        <w:tc>
          <w:tcPr>
            <w:tcW w:type="dxa" w:w="864"/>
          </w:tcPr>
          <w:p>
            <w:r>
              <w:t>SendConversationMessageRequest</w:t>
            </w:r>
          </w:p>
        </w:tc>
        <w:tc>
          <w:tcPr>
            <w:tcW w:type="dxa" w:w="864"/>
          </w:tcPr>
          <w:p>
            <w:r>
              <w:rPr>
                <w:sz w:val="10"/>
              </w:rPr>
              <w:t>—</w:t>
            </w:r>
          </w:p>
        </w:tc>
        <w:tc>
          <w:tcPr>
            <w:tcW w:type="dxa" w:w="864"/>
          </w:tcPr>
          <w:p>
            <w:r>
              <w:rPr>
                <w:sz w:val="10"/>
              </w:rPr>
              <w:t>POST /v1/conversations/{CONVERSATION_ID}/messages</w:t>
            </w:r>
          </w:p>
        </w:tc>
        <w:tc>
          <w:tcPr>
            <w:tcW w:type="dxa" w:w="864"/>
          </w:tcPr>
          <w:p>
            <w:r>
              <w:rPr>
                <w:sz w:val="10"/>
              </w:rPr>
              <w:t>CORE-01</w:t>
            </w:r>
          </w:p>
        </w:tc>
        <w:tc>
          <w:tcPr>
            <w:tcW w:type="dxa" w:w="864"/>
          </w:tcPr>
          <w:p>
            <w:r>
              <w:t>Shared Conversation Core / ConversationMessage + ConversationContextBinding</w:t>
            </w:r>
          </w:p>
        </w:tc>
        <w:tc>
          <w:tcPr>
            <w:tcW w:type="dxa" w:w="864"/>
          </w:tcPr>
          <w:p>
            <w:r>
              <w:rPr>
                <w:sz w:val="10"/>
              </w:rPr>
              <w:t>EFFECTFUL_EXACT</w:t>
            </w:r>
          </w:p>
        </w:tc>
      </w:tr>
      <w:tr>
        <w:tc>
          <w:tcPr>
            <w:tcW w:type="dxa" w:w="864"/>
          </w:tcPr>
          <w:p>
            <w:r>
              <w:rPr>
                <w:sz w:val="10"/>
              </w:rPr>
              <w:t>CORE-01-FLD-STRUCTURED-DECISION</w:t>
            </w:r>
          </w:p>
        </w:tc>
        <w:tc>
          <w:tcPr>
            <w:tcW w:type="dxa" w:w="864"/>
          </w:tcPr>
          <w:p>
            <w:r>
              <w:rPr>
                <w:sz w:val="10"/>
              </w:rPr>
              <w:t>EXISTING_SOURCE_UID</w:t>
            </w:r>
          </w:p>
        </w:tc>
        <w:tc>
          <w:tcPr>
            <w:tcW w:type="dxa" w:w="864"/>
          </w:tcPr>
          <w:p>
            <w:r>
              <w:rPr>
                <w:sz w:val="10"/>
              </w:rPr>
              <w:t>Assistant Structured Decision</w:t>
            </w:r>
          </w:p>
        </w:tc>
        <w:tc>
          <w:tcPr>
            <w:tcW w:type="dxa" w:w="864"/>
          </w:tcPr>
          <w:p>
            <w:r>
              <w:rPr>
                <w:sz w:val="10"/>
              </w:rPr>
              <w:t>READONLY</w:t>
            </w:r>
          </w:p>
        </w:tc>
        <w:tc>
          <w:tcPr>
            <w:tcW w:type="dxa" w:w="864"/>
          </w:tcPr>
          <w:p>
            <w:r>
              <w:rPr>
                <w:sz w:val="10"/>
              </w:rPr>
              <w:t>CORE-01-ACT-ASSISTANT-STRUCTURED-DECISION-CREATE</w:t>
            </w:r>
          </w:p>
        </w:tc>
        <w:tc>
          <w:tcPr>
            <w:tcW w:type="dxa" w:w="864"/>
          </w:tcPr>
          <w:p>
            <w:r>
              <w:rPr>
                <w:sz w:val="10"/>
              </w:rPr>
              <w:t>CORE-01-GATE-HUMAN-DECISION</w:t>
            </w:r>
          </w:p>
        </w:tc>
        <w:tc>
          <w:tcPr>
            <w:tcW w:type="dxa" w:w="864"/>
          </w:tcPr>
          <w:p>
            <w:r>
              <w:rPr>
                <w:sz w:val="10"/>
              </w:rPr>
              <w:t>CORE_USE</w:t>
            </w:r>
          </w:p>
        </w:tc>
        <w:tc>
          <w:tcPr>
            <w:tcW w:type="dxa" w:w="864"/>
          </w:tcPr>
          <w:p>
            <w:r>
              <w:t>CreateAssistantStructuredDecisionRequest</w:t>
            </w:r>
          </w:p>
        </w:tc>
        <w:tc>
          <w:tcPr>
            <w:tcW w:type="dxa" w:w="864"/>
          </w:tcPr>
          <w:p>
            <w:r>
              <w:rPr>
                <w:sz w:val="10"/>
              </w:rPr>
              <w:t>—</w:t>
            </w:r>
          </w:p>
        </w:tc>
        <w:tc>
          <w:tcPr>
            <w:tcW w:type="dxa" w:w="864"/>
          </w:tcPr>
          <w:p>
            <w:r>
              <w:t>POST /v1/conversations/{CONVERSATION_ID}/assistant-records/structured-decisions</w:t>
            </w:r>
          </w:p>
        </w:tc>
        <w:tc>
          <w:tcPr>
            <w:tcW w:type="dxa" w:w="864"/>
          </w:tcPr>
          <w:p>
            <w:r>
              <w:rPr>
                <w:sz w:val="10"/>
              </w:rPr>
              <w:t>CORE-01</w:t>
            </w:r>
          </w:p>
        </w:tc>
        <w:tc>
          <w:tcPr>
            <w:tcW w:type="dxa" w:w="864"/>
          </w:tcPr>
          <w:p>
            <w:r>
              <w:t>Shared Conversation Core / AssistantMeetingRecord + DecisionMemoryLink</w:t>
            </w:r>
          </w:p>
        </w:tc>
        <w:tc>
          <w:tcPr>
            <w:tcW w:type="dxa" w:w="864"/>
          </w:tcPr>
          <w:p>
            <w:r>
              <w:rPr>
                <w:sz w:val="10"/>
              </w:rPr>
              <w:t>EFFECTFUL_EXACT</w:t>
            </w:r>
          </w:p>
        </w:tc>
      </w:tr>
      <w:tr>
        <w:tc>
          <w:tcPr>
            <w:tcW w:type="dxa" w:w="864"/>
          </w:tcPr>
          <w:p>
            <w:r>
              <w:rPr>
                <w:sz w:val="10"/>
              </w:rPr>
              <w:t>CORE-01-LST-THREADS</w:t>
            </w:r>
          </w:p>
        </w:tc>
        <w:tc>
          <w:tcPr>
            <w:tcW w:type="dxa" w:w="864"/>
          </w:tcPr>
          <w:p>
            <w:r>
              <w:rPr>
                <w:sz w:val="10"/>
              </w:rPr>
              <w:t>EXISTING_SOURCE_UID</w:t>
            </w:r>
          </w:p>
        </w:tc>
        <w:tc>
          <w:tcPr>
            <w:tcW w:type="dxa" w:w="864"/>
          </w:tcPr>
          <w:p>
            <w:r>
              <w:rPr>
                <w:sz w:val="10"/>
              </w:rPr>
              <w:t>Conversation Threads</w:t>
            </w:r>
          </w:p>
        </w:tc>
        <w:tc>
          <w:tcPr>
            <w:tcW w:type="dxa" w:w="864"/>
          </w:tcPr>
          <w:p>
            <w:r>
              <w:rPr>
                <w:sz w:val="10"/>
              </w:rPr>
              <w:t>LIST</w:t>
            </w:r>
          </w:p>
        </w:tc>
        <w:tc>
          <w:tcPr>
            <w:tcW w:type="dxa" w:w="864"/>
          </w:tcPr>
          <w:p>
            <w:r>
              <w:rPr>
                <w:sz w:val="10"/>
              </w:rPr>
              <w:t>CORE-01-ACT-THREAD-SELECT</w:t>
            </w:r>
          </w:p>
        </w:tc>
        <w:tc>
          <w:tcPr>
            <w:tcW w:type="dxa" w:w="864"/>
          </w:tcPr>
          <w:p>
            <w:r>
              <w:rPr>
                <w:sz w:val="10"/>
              </w:rPr>
              <w:t>CORE-01-GATE-THREAD</w:t>
            </w:r>
          </w:p>
        </w:tc>
        <w:tc>
          <w:tcPr>
            <w:tcW w:type="dxa" w:w="864"/>
          </w:tcPr>
          <w:p>
            <w:r>
              <w:rPr>
                <w:sz w:val="10"/>
              </w:rPr>
              <w:t>CORE_USE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CORE-01</w:t>
            </w:r>
          </w:p>
        </w:tc>
        <w:tc>
          <w:tcPr>
            <w:tcW w:type="dxa" w:w="864"/>
          </w:tcPr>
          <w:p>
            <w:r>
              <w:rPr>
                <w:sz w:val="10"/>
              </w:rPr>
              <w:t>—</w:t>
            </w:r>
          </w:p>
        </w:tc>
        <w:tc>
          <w:tcPr>
            <w:tcW w:type="dxa" w:w="864"/>
          </w:tcPr>
          <w:p>
            <w:r>
              <w:rPr>
                <w:sz w:val="10"/>
              </w:rPr>
              <w:t>UI_LOCAL_EXACT</w:t>
            </w:r>
          </w:p>
        </w:tc>
      </w:tr>
      <w:tr>
        <w:tc>
          <w:tcPr>
            <w:tcW w:type="dxa" w:w="864"/>
          </w:tcPr>
          <w:p>
            <w:r>
              <w:rPr>
                <w:sz w:val="10"/>
              </w:rPr>
              <w:t>CORE-01-MENU-ANALYZE</w:t>
            </w:r>
          </w:p>
        </w:tc>
        <w:tc>
          <w:tcPr>
            <w:tcW w:type="dxa" w:w="864"/>
          </w:tcPr>
          <w:p>
            <w:r>
              <w:rPr>
                <w:sz w:val="10"/>
              </w:rPr>
              <w:t>EXISTING_SOURCE_UID</w:t>
            </w:r>
          </w:p>
        </w:tc>
        <w:tc>
          <w:tcPr>
            <w:tcW w:type="dxa" w:w="864"/>
          </w:tcPr>
          <w:p>
            <w:r>
              <w:rPr>
                <w:sz w:val="10"/>
              </w:rPr>
              <w:t>分析此內容</w:t>
            </w:r>
          </w:p>
        </w:tc>
        <w:tc>
          <w:tcPr>
            <w:tcW w:type="dxa" w:w="864"/>
          </w:tcPr>
          <w:p>
            <w:r>
              <w:rPr>
                <w:sz w:val="10"/>
              </w:rPr>
              <w:t>CONTEXT_MENU_ITEM</w:t>
            </w:r>
          </w:p>
        </w:tc>
        <w:tc>
          <w:tcPr>
            <w:tcW w:type="dxa" w:w="864"/>
          </w:tcPr>
          <w:p>
            <w:r>
              <w:rPr>
                <w:sz w:val="10"/>
              </w:rPr>
              <w:t>CORE-01-ACT-MSG-ANALYZE</w:t>
            </w:r>
          </w:p>
        </w:tc>
        <w:tc>
          <w:tcPr>
            <w:tcW w:type="dxa" w:w="864"/>
          </w:tcPr>
          <w:p>
            <w:r>
              <w:rPr>
                <w:sz w:val="10"/>
              </w:rPr>
              <w:t>CORE-01-GATE-THREAD</w:t>
            </w:r>
          </w:p>
        </w:tc>
        <w:tc>
          <w:tcPr>
            <w:tcW w:type="dxa" w:w="864"/>
          </w:tcPr>
          <w:p>
            <w:r>
              <w:rPr>
                <w:sz w:val="10"/>
              </w:rPr>
              <w:t>CORE_CONVERSATION</w:t>
            </w:r>
          </w:p>
        </w:tc>
        <w:tc>
          <w:tcPr>
            <w:tcW w:type="dxa" w:w="864"/>
          </w:tcPr>
          <w:p>
            <w:r>
              <w:t>AnalyzeConversationMessageRequest</w:t>
            </w:r>
          </w:p>
        </w:tc>
        <w:tc>
          <w:tcPr>
            <w:tcW w:type="dxa" w:w="864"/>
          </w:tcPr>
          <w:p>
            <w:r>
              <w:rPr>
                <w:sz w:val="10"/>
              </w:rPr>
              <w:t>—</w:t>
            </w:r>
          </w:p>
        </w:tc>
        <w:tc>
          <w:tcPr>
            <w:tcW w:type="dxa" w:w="864"/>
          </w:tcPr>
          <w:p>
            <w:r>
              <w:t>POST /v1/conversations/{CONVERSATION_ID}/messages/{MESSAGE_ID}/analysis</w:t>
            </w:r>
          </w:p>
        </w:tc>
        <w:tc>
          <w:tcPr>
            <w:tcW w:type="dxa" w:w="864"/>
          </w:tcPr>
          <w:p>
            <w:r>
              <w:rPr>
                <w:sz w:val="10"/>
              </w:rPr>
              <w:t>CORE-01</w:t>
            </w:r>
          </w:p>
        </w:tc>
        <w:tc>
          <w:tcPr>
            <w:tcW w:type="dxa" w:w="864"/>
          </w:tcPr>
          <w:p>
            <w:r>
              <w:t>Shared Conversation Core / ConversationMessage + MessageRelationEdge</w:t>
            </w:r>
          </w:p>
        </w:tc>
        <w:tc>
          <w:tcPr>
            <w:tcW w:type="dxa" w:w="864"/>
          </w:tcPr>
          <w:p>
            <w:r>
              <w:rPr>
                <w:sz w:val="10"/>
              </w:rPr>
              <w:t>EFFECTFUL_EXACT</w:t>
            </w:r>
          </w:p>
        </w:tc>
      </w:tr>
      <w:tr>
        <w:tc>
          <w:tcPr>
            <w:tcW w:type="dxa" w:w="864"/>
          </w:tcPr>
          <w:p>
            <w:r>
              <w:rPr>
                <w:sz w:val="10"/>
              </w:rPr>
              <w:t>CORE-01-MENU-BRANCH</w:t>
            </w:r>
          </w:p>
        </w:tc>
        <w:tc>
          <w:tcPr>
            <w:tcW w:type="dxa" w:w="864"/>
          </w:tcPr>
          <w:p>
            <w:r>
              <w:rPr>
                <w:sz w:val="10"/>
              </w:rPr>
              <w:t>EXISTING_SOURCE_UID</w:t>
            </w:r>
          </w:p>
        </w:tc>
        <w:tc>
          <w:tcPr>
            <w:tcW w:type="dxa" w:w="864"/>
          </w:tcPr>
          <w:p>
            <w:r>
              <w:rPr>
                <w:sz w:val="10"/>
              </w:rPr>
              <w:t>建立分支討論</w:t>
            </w:r>
          </w:p>
        </w:tc>
        <w:tc>
          <w:tcPr>
            <w:tcW w:type="dxa" w:w="864"/>
          </w:tcPr>
          <w:p>
            <w:r>
              <w:rPr>
                <w:sz w:val="10"/>
              </w:rPr>
              <w:t>CONTEXT_MENU_ITEM</w:t>
            </w:r>
          </w:p>
        </w:tc>
        <w:tc>
          <w:tcPr>
            <w:tcW w:type="dxa" w:w="864"/>
          </w:tcPr>
          <w:p>
            <w:r>
              <w:rPr>
                <w:sz w:val="10"/>
              </w:rPr>
              <w:t>CORE-01-ACT-MSG-BRANCH</w:t>
            </w:r>
          </w:p>
        </w:tc>
        <w:tc>
          <w:tcPr>
            <w:tcW w:type="dxa" w:w="864"/>
          </w:tcPr>
          <w:p>
            <w:r>
              <w:rPr>
                <w:sz w:val="10"/>
              </w:rPr>
              <w:t>CORE-01-GATE-THREAD</w:t>
            </w:r>
          </w:p>
        </w:tc>
        <w:tc>
          <w:tcPr>
            <w:tcW w:type="dxa" w:w="864"/>
          </w:tcPr>
          <w:p>
            <w:r>
              <w:rPr>
                <w:sz w:val="10"/>
              </w:rPr>
              <w:t>CORE_CONVERSATION</w:t>
            </w:r>
          </w:p>
        </w:tc>
        <w:tc>
          <w:tcPr>
            <w:tcW w:type="dxa" w:w="864"/>
          </w:tcPr>
          <w:p>
            <w:r>
              <w:t>CreateConversationBranchRequest</w:t>
            </w:r>
          </w:p>
        </w:tc>
        <w:tc>
          <w:tcPr>
            <w:tcW w:type="dxa" w:w="864"/>
          </w:tcPr>
          <w:p>
            <w:r>
              <w:rPr>
                <w:sz w:val="10"/>
              </w:rPr>
              <w:t>—</w:t>
            </w:r>
          </w:p>
        </w:tc>
        <w:tc>
          <w:tcPr>
            <w:tcW w:type="dxa" w:w="864"/>
          </w:tcPr>
          <w:p>
            <w:r>
              <w:t>POST /v1/conversations/{CONVERSATION_ID}/threads/{THREAD_ID}/branches</w:t>
            </w:r>
          </w:p>
        </w:tc>
        <w:tc>
          <w:tcPr>
            <w:tcW w:type="dxa" w:w="864"/>
          </w:tcPr>
          <w:p>
            <w:r>
              <w:rPr>
                <w:sz w:val="10"/>
              </w:rPr>
              <w:t>CORE-01</w:t>
            </w:r>
          </w:p>
        </w:tc>
        <w:tc>
          <w:tcPr>
            <w:tcW w:type="dxa" w:w="864"/>
          </w:tcPr>
          <w:p>
            <w:r>
              <w:t>Shared Conversation Core / ConversationBranch + ConversationThread</w:t>
            </w:r>
          </w:p>
        </w:tc>
        <w:tc>
          <w:tcPr>
            <w:tcW w:type="dxa" w:w="864"/>
          </w:tcPr>
          <w:p>
            <w:r>
              <w:rPr>
                <w:sz w:val="10"/>
              </w:rPr>
              <w:t>EFFECTFUL_EXACT</w:t>
            </w:r>
          </w:p>
        </w:tc>
      </w:tr>
    </w:tbl>
    <w:p>
      <w:pPr>
        <w:pStyle w:val="Heading3"/>
      </w:pPr>
      <w:r>
        <w:t>CORE LockReview Exact Contract Clarification</w:t>
      </w:r>
    </w:p>
    <w:p>
      <w:r>
        <w:t>Earlier text that says the LockReview contract is unresolved is superseded for construction binding by migration 0042 and productionCoreGovernedRuntime. A MOTHER/CHILD request accepts scope + expected_version + correlation_id + idempotency_key + target_ref + request_reason + requested_scope_refs. requested_scope_refs MUST resolve exactly one APPROVED quality_criteria_version and at least one evidence ref. reviewer_path is derived by the database from APPROVED ALLOW account permission assignments for resource api:decideLockReview / EXECUTE, scope-compatible and excluding the requester. reviewer_count &lt; 1 remains a runtime fail-closed condition; the AI MUST NOT invent a reviewer. expected_target_hash is persisted by the governed lock service.</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3"/>
              </w:rPr>
              <w:t>Item</w:t>
            </w:r>
          </w:p>
        </w:tc>
        <w:tc>
          <w:tcPr>
            <w:tcW w:type="dxa" w:w="5616"/>
            <w:shd w:fill="EDE9FE"/>
          </w:tcPr>
          <w:p>
            <w:r>
              <w:rPr>
                <w:sz w:val="13"/>
              </w:rPr>
              <w:t>Exact Source Rule</w:t>
            </w:r>
          </w:p>
        </w:tc>
      </w:tr>
      <w:tr>
        <w:tc>
          <w:tcPr>
            <w:tcW w:type="dxa" w:w="5616"/>
          </w:tcPr>
          <w:p>
            <w:r>
              <w:rPr>
                <w:sz w:val="13"/>
              </w:rPr>
              <w:t>Criteria</w:t>
            </w:r>
          </w:p>
        </w:tc>
        <w:tc>
          <w:tcPr>
            <w:tcW w:type="dxa" w:w="5616"/>
          </w:tcPr>
          <w:p>
            <w:r>
              <w:rPr>
                <w:sz w:val="13"/>
              </w:rPr>
              <w:t>Exactly one APPROVED quality_criteria_version resolved from requested_scope_refs</w:t>
            </w:r>
          </w:p>
        </w:tc>
      </w:tr>
      <w:tr>
        <w:tc>
          <w:tcPr>
            <w:tcW w:type="dxa" w:w="5616"/>
          </w:tcPr>
          <w:p>
            <w:r>
              <w:rPr>
                <w:sz w:val="13"/>
              </w:rPr>
              <w:t>Evidence</w:t>
            </w:r>
          </w:p>
        </w:tc>
        <w:tc>
          <w:tcPr>
            <w:tcW w:type="dxa" w:w="5616"/>
          </w:tcPr>
          <w:p>
            <w:r>
              <w:rPr>
                <w:sz w:val="13"/>
              </w:rPr>
              <w:t>At least 1 resolvable evidence ref; otherwise LOCK_EVIDENCE_REQUIRED</w:t>
            </w:r>
          </w:p>
        </w:tc>
      </w:tr>
      <w:tr>
        <w:tc>
          <w:tcPr>
            <w:tcW w:type="dxa" w:w="5616"/>
          </w:tcPr>
          <w:p>
            <w:r>
              <w:rPr>
                <w:sz w:val="13"/>
              </w:rPr>
              <w:t>Reviewer Path</w:t>
            </w:r>
          </w:p>
        </w:tc>
        <w:tc>
          <w:tcPr>
            <w:tcW w:type="dxa" w:w="5616"/>
          </w:tcPr>
          <w:p>
            <w:r>
              <w:rPr>
                <w:sz w:val="13"/>
              </w:rPr>
              <w:t>Derived from account_permission_assignments for api:decideLockReview / EXECUTE / ALLOW / APPROVED</w:t>
            </w:r>
          </w:p>
        </w:tc>
      </w:tr>
      <w:tr>
        <w:tc>
          <w:tcPr>
            <w:tcW w:type="dxa" w:w="5616"/>
          </w:tcPr>
          <w:p>
            <w:r>
              <w:rPr>
                <w:sz w:val="13"/>
              </w:rPr>
              <w:t>Separation of Duties</w:t>
            </w:r>
          </w:p>
        </w:tc>
        <w:tc>
          <w:tcPr>
            <w:tcW w:type="dxa" w:w="5616"/>
          </w:tcPr>
          <w:p>
            <w:r>
              <w:rPr>
                <w:sz w:val="13"/>
              </w:rPr>
              <w:t>Requester excluded; requester cannot decide own lock</w:t>
            </w:r>
          </w:p>
        </w:tc>
      </w:tr>
      <w:tr>
        <w:tc>
          <w:tcPr>
            <w:tcW w:type="dxa" w:w="5616"/>
          </w:tcPr>
          <w:p>
            <w:r>
              <w:rPr>
                <w:sz w:val="13"/>
              </w:rPr>
              <w:t>Reviewer Missing</w:t>
            </w:r>
          </w:p>
        </w:tc>
        <w:tc>
          <w:tcPr>
            <w:tcW w:type="dxa" w:w="5616"/>
          </w:tcPr>
          <w:p>
            <w:r>
              <w:rPr>
                <w:sz w:val="13"/>
              </w:rPr>
              <w:t>CORE_LOCK_REVIEWER_PATH_UNRESOLVED</w:t>
            </w:r>
          </w:p>
        </w:tc>
      </w:tr>
      <w:tr>
        <w:tc>
          <w:tcPr>
            <w:tcW w:type="dxa" w:w="5616"/>
          </w:tcPr>
          <w:p>
            <w:r>
              <w:rPr>
                <w:sz w:val="13"/>
              </w:rPr>
              <w:t>Request Endpoints</w:t>
            </w:r>
          </w:p>
        </w:tc>
        <w:tc>
          <w:tcPr>
            <w:tcW w:type="dxa" w:w="5616"/>
          </w:tcPr>
          <w:p>
            <w:r>
              <w:rPr>
                <w:sz w:val="13"/>
              </w:rPr>
              <w:t>POST /v1/locks/mother-requests ; POST /v1/locks/child-requests ; DNA request uses registered state-command route</w:t>
            </w:r>
          </w:p>
        </w:tc>
      </w:tr>
    </w:tbl>
    <w:p>
      <w:pPr>
        <w:pStyle w:val="Heading2"/>
      </w:pPr>
      <w:r>
        <w:t>STR-01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authority/pages/workspace/STR-01/ACPOS_STR-01_FINAL_LOCKED_ENCODING_PROVIDER_BOUND.yaml</w:t>
            </w:r>
          </w:p>
        </w:tc>
      </w:tr>
      <w:tr>
        <w:tc>
          <w:tcPr>
            <w:tcW w:type="dxa" w:w="5616"/>
          </w:tcPr>
          <w:p>
            <w:r>
              <w:rPr>
                <w:sz w:val="14"/>
              </w:rPr>
              <w:t>Authority SHA-256</w:t>
            </w:r>
          </w:p>
        </w:tc>
        <w:tc>
          <w:tcPr>
            <w:tcW w:type="dxa" w:w="5616"/>
          </w:tcPr>
          <w:p>
            <w:r>
              <w:rPr>
                <w:sz w:val="14"/>
              </w:rPr>
              <w:t>ce709e58e09b635f23aa0fa1ef85b11ba313550c6235f48003e68d0a43ac2f7d</w:t>
            </w:r>
          </w:p>
        </w:tc>
      </w:tr>
      <w:tr>
        <w:tc>
          <w:tcPr>
            <w:tcW w:type="dxa" w:w="5616"/>
          </w:tcPr>
          <w:p>
            <w:r>
              <w:rPr>
                <w:sz w:val="14"/>
              </w:rPr>
              <w:t>Expected Control Denominator</w:t>
            </w:r>
          </w:p>
        </w:tc>
        <w:tc>
          <w:tcPr>
            <w:tcW w:type="dxa" w:w="5616"/>
          </w:tcPr>
          <w:p>
            <w:r>
              <w:rPr>
                <w:sz w:val="14"/>
              </w:rPr>
              <w:t>57</w:t>
            </w:r>
          </w:p>
        </w:tc>
      </w:tr>
      <w:tr>
        <w:tc>
          <w:tcPr>
            <w:tcW w:type="dxa" w:w="5616"/>
          </w:tcPr>
          <w:p>
            <w:r>
              <w:rPr>
                <w:sz w:val="14"/>
              </w:rPr>
              <w:t>Unique Control Rows</w:t>
            </w:r>
          </w:p>
        </w:tc>
        <w:tc>
          <w:tcPr>
            <w:tcW w:type="dxa" w:w="5616"/>
          </w:tcPr>
          <w:p>
            <w:r>
              <w:rPr>
                <w:sz w:val="14"/>
              </w:rPr>
              <w:t>57</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STR-01-BTN-ATTACH</w:t>
            </w:r>
          </w:p>
        </w:tc>
        <w:tc>
          <w:tcPr>
            <w:tcW w:type="dxa" w:w="864"/>
          </w:tcPr>
          <w:p>
            <w:r>
              <w:rPr>
                <w:sz w:val="10"/>
              </w:rPr>
              <w:t>EXISTING_SOURCE_UID</w:t>
            </w:r>
          </w:p>
        </w:tc>
        <w:tc>
          <w:tcPr>
            <w:tcW w:type="dxa" w:w="864"/>
          </w:tcPr>
          <w:p>
            <w:r>
              <w:rPr>
                <w:sz w:val="10"/>
              </w:rPr>
              <w:t>附件 / 圖片</w:t>
            </w:r>
          </w:p>
        </w:tc>
        <w:tc>
          <w:tcPr>
            <w:tcW w:type="dxa" w:w="864"/>
          </w:tcPr>
          <w:p>
            <w:r>
              <w:rPr>
                <w:sz w:val="10"/>
              </w:rPr>
              <w:t>ATTACHMENT</w:t>
            </w:r>
          </w:p>
        </w:tc>
        <w:tc>
          <w:tcPr>
            <w:tcW w:type="dxa" w:w="864"/>
          </w:tcPr>
          <w:p>
            <w:r>
              <w:rPr>
                <w:sz w:val="10"/>
              </w:rPr>
              <w:t>—</w:t>
            </w:r>
          </w:p>
        </w:tc>
        <w:tc>
          <w:tcPr>
            <w:tcW w:type="dxa" w:w="864"/>
          </w:tcPr>
          <w:p>
            <w:r>
              <w:rPr>
                <w:sz w:val="10"/>
              </w:rPr>
              <w:t>STR-01-GATE-TOPIC</w:t>
            </w:r>
          </w:p>
        </w:tc>
        <w:tc>
          <w:tcPr>
            <w:tcW w:type="dxa" w:w="864"/>
          </w:tcPr>
          <w:p>
            <w:r>
              <w:rPr>
                <w:sz w:val="10"/>
              </w:rPr>
              <w:t>STR_VIEW</w:t>
            </w:r>
          </w:p>
        </w:tc>
        <w:tc>
          <w:tcPr>
            <w:tcW w:type="dxa" w:w="864"/>
          </w:tcPr>
          <w:p>
            <w:r>
              <w:rPr>
                <w:sz w:val="10"/>
              </w:rPr>
              <w:t>—</w:t>
            </w:r>
          </w:p>
        </w:tc>
        <w:tc>
          <w:tcPr>
            <w:tcW w:type="dxa" w:w="864"/>
          </w:tcPr>
          <w:p>
            <w:r>
              <w:rPr>
                <w:sz w:val="10"/>
              </w:rPr>
              <w:t>—</w:t>
            </w:r>
          </w:p>
        </w:tc>
        <w:tc>
          <w:tcPr>
            <w:tcW w:type="dxa" w:w="864"/>
          </w:tcPr>
          <w:p>
            <w:r>
              <w:t>GET /v1/conversations/{CONVERSATION_ID}/attachments/{ATTACHMENT_ID}/context</w:t>
            </w:r>
          </w:p>
        </w:tc>
        <w:tc>
          <w:tcPr>
            <w:tcW w:type="dxa" w:w="864"/>
          </w:tcPr>
          <w:p>
            <w:r>
              <w:rPr>
                <w:sz w:val="10"/>
              </w:rPr>
              <w:t>STR-01 / shared registered service</w:t>
            </w:r>
          </w:p>
        </w:tc>
        <w:tc>
          <w:tcPr>
            <w:tcW w:type="dxa" w:w="864"/>
          </w:tcPr>
          <w:p>
            <w:r>
              <w:rPr>
                <w:sz w:val="10"/>
              </w:rPr>
              <w:t>—</w:t>
            </w:r>
          </w:p>
        </w:tc>
        <w:tc>
          <w:tcPr>
            <w:tcW w:type="dxa" w:w="864"/>
          </w:tcPr>
          <w:p>
            <w:r>
              <w:rPr>
                <w:sz w:val="10"/>
              </w:rPr>
              <w:t>READ_EXACT</w:t>
            </w:r>
          </w:p>
        </w:tc>
      </w:tr>
      <w:tr>
        <w:tc>
          <w:tcPr>
            <w:tcW w:type="dxa" w:w="864"/>
          </w:tcPr>
          <w:p>
            <w:r>
              <w:rPr>
                <w:sz w:val="10"/>
              </w:rPr>
              <w:t>STR-01-BTN-SEND</w:t>
            </w:r>
          </w:p>
        </w:tc>
        <w:tc>
          <w:tcPr>
            <w:tcW w:type="dxa" w:w="864"/>
          </w:tcPr>
          <w:p>
            <w:r>
              <w:rPr>
                <w:sz w:val="10"/>
              </w:rPr>
              <w:t>EXISTING_SOURCE_UID</w:t>
            </w:r>
          </w:p>
        </w:tc>
        <w:tc>
          <w:tcPr>
            <w:tcW w:type="dxa" w:w="864"/>
          </w:tcPr>
          <w:p>
            <w:r>
              <w:rPr>
                <w:sz w:val="10"/>
              </w:rPr>
              <w:t>送出</w:t>
            </w:r>
          </w:p>
        </w:tc>
        <w:tc>
          <w:tcPr>
            <w:tcW w:type="dxa" w:w="864"/>
          </w:tcPr>
          <w:p>
            <w:r>
              <w:rPr>
                <w:sz w:val="10"/>
              </w:rPr>
              <w:t>PRIMARY_BUTTON</w:t>
            </w:r>
          </w:p>
        </w:tc>
        <w:tc>
          <w:tcPr>
            <w:tcW w:type="dxa" w:w="864"/>
          </w:tcPr>
          <w:p>
            <w:r>
              <w:rPr>
                <w:sz w:val="10"/>
              </w:rPr>
              <w:t>STR-01-ACT-SEND</w:t>
            </w:r>
          </w:p>
        </w:tc>
        <w:tc>
          <w:tcPr>
            <w:tcW w:type="dxa" w:w="864"/>
          </w:tcPr>
          <w:p>
            <w:r>
              <w:rPr>
                <w:sz w:val="10"/>
              </w:rPr>
              <w:t>STR-01-GATE-MESSAGE</w:t>
            </w:r>
          </w:p>
        </w:tc>
        <w:tc>
          <w:tcPr>
            <w:tcW w:type="dxa" w:w="864"/>
          </w:tcPr>
          <w:p>
            <w:r>
              <w:rPr>
                <w:sz w:val="10"/>
              </w:rPr>
              <w:t>STR_CONVERSATION</w:t>
            </w:r>
          </w:p>
        </w:tc>
        <w:tc>
          <w:tcPr>
            <w:tcW w:type="dxa" w:w="864"/>
          </w:tcPr>
          <w:p>
            <w:r>
              <w:t>SendConversationMessageRequest</w:t>
            </w:r>
          </w:p>
        </w:tc>
        <w:tc>
          <w:tcPr>
            <w:tcW w:type="dxa" w:w="864"/>
          </w:tcPr>
          <w:p>
            <w:r>
              <w:rPr>
                <w:sz w:val="10"/>
              </w:rPr>
              <w:t>sendConversationMessage</w:t>
            </w:r>
          </w:p>
        </w:tc>
        <w:tc>
          <w:tcPr>
            <w:tcW w:type="dxa" w:w="864"/>
          </w:tcPr>
          <w:p>
            <w:r>
              <w:rPr>
                <w:sz w:val="10"/>
              </w:rPr>
              <w:t>POST /v1/conversations/{CONVERSATION_ID}/messages</w:t>
            </w:r>
          </w:p>
        </w:tc>
        <w:tc>
          <w:tcPr>
            <w:tcW w:type="dxa" w:w="864"/>
          </w:tcPr>
          <w:p>
            <w:r>
              <w:rPr>
                <w:sz w:val="10"/>
              </w:rPr>
              <w:t>STR-01 / shared registered service</w:t>
            </w:r>
          </w:p>
        </w:tc>
        <w:tc>
          <w:tcPr>
            <w:tcW w:type="dxa" w:w="864"/>
          </w:tcPr>
          <w:p>
            <w:r>
              <w:t>Shared Conversation Core / ConversationMessage + ConversationContextBinding</w:t>
            </w:r>
          </w:p>
        </w:tc>
        <w:tc>
          <w:tcPr>
            <w:tcW w:type="dxa" w:w="864"/>
          </w:tcPr>
          <w:p>
            <w:r>
              <w:rPr>
                <w:sz w:val="10"/>
              </w:rPr>
              <w:t>EFFECTFUL_EXACT</w:t>
            </w:r>
          </w:p>
        </w:tc>
      </w:tr>
      <w:tr>
        <w:tc>
          <w:tcPr>
            <w:tcW w:type="dxa" w:w="864"/>
          </w:tcPr>
          <w:p>
            <w:r>
              <w:rPr>
                <w:sz w:val="10"/>
              </w:rPr>
              <w:t>STR-01-BTN-STOP</w:t>
            </w:r>
          </w:p>
        </w:tc>
        <w:tc>
          <w:tcPr>
            <w:tcW w:type="dxa" w:w="864"/>
          </w:tcPr>
          <w:p>
            <w:r>
              <w:rPr>
                <w:sz w:val="10"/>
              </w:rPr>
              <w:t>EXISTING_SOURCE_UID</w:t>
            </w:r>
          </w:p>
        </w:tc>
        <w:tc>
          <w:tcPr>
            <w:tcW w:type="dxa" w:w="864"/>
          </w:tcPr>
          <w:p>
            <w:r>
              <w:rPr>
                <w:sz w:val="10"/>
              </w:rPr>
              <w:t>停止生成</w:t>
            </w:r>
          </w:p>
        </w:tc>
        <w:tc>
          <w:tcPr>
            <w:tcW w:type="dxa" w:w="864"/>
          </w:tcPr>
          <w:p>
            <w:r>
              <w:rPr>
                <w:sz w:val="10"/>
              </w:rPr>
              <w:t>BUTTON</w:t>
            </w:r>
          </w:p>
        </w:tc>
        <w:tc>
          <w:tcPr>
            <w:tcW w:type="dxa" w:w="864"/>
          </w:tcPr>
          <w:p>
            <w:r>
              <w:rPr>
                <w:sz w:val="10"/>
              </w:rPr>
              <w:t>STR-01-ACT-STOP</w:t>
            </w:r>
          </w:p>
        </w:tc>
        <w:tc>
          <w:tcPr>
            <w:tcW w:type="dxa" w:w="864"/>
          </w:tcPr>
          <w:p>
            <w:r>
              <w:rPr>
                <w:sz w:val="10"/>
              </w:rPr>
              <w:t>STR-01-GATE-MESSAGE</w:t>
            </w:r>
          </w:p>
        </w:tc>
        <w:tc>
          <w:tcPr>
            <w:tcW w:type="dxa" w:w="864"/>
          </w:tcPr>
          <w:p>
            <w:r>
              <w:rPr>
                <w:sz w:val="10"/>
              </w:rPr>
              <w:t>STR_CONVERSATION</w:t>
            </w:r>
          </w:p>
        </w:tc>
        <w:tc>
          <w:tcPr>
            <w:tcW w:type="dxa" w:w="864"/>
          </w:tcPr>
          <w:p>
            <w:r>
              <w:t>StopConversationGenerationRequest</w:t>
            </w:r>
          </w:p>
        </w:tc>
        <w:tc>
          <w:tcPr>
            <w:tcW w:type="dxa" w:w="864"/>
          </w:tcPr>
          <w:p>
            <w:r>
              <w:rPr>
                <w:sz w:val="10"/>
              </w:rPr>
              <w:t>stopConversationGeneration</w:t>
            </w:r>
          </w:p>
        </w:tc>
        <w:tc>
          <w:tcPr>
            <w:tcW w:type="dxa" w:w="864"/>
          </w:tcPr>
          <w:p>
            <w:r>
              <w:rPr>
                <w:sz w:val="10"/>
              </w:rPr>
              <w:t>POST /v1/conversations/{CONVERSATION_ID}/generation/stop</w:t>
            </w:r>
          </w:p>
        </w:tc>
        <w:tc>
          <w:tcPr>
            <w:tcW w:type="dxa" w:w="864"/>
          </w:tcPr>
          <w:p>
            <w:r>
              <w:rPr>
                <w:sz w:val="10"/>
              </w:rPr>
              <w:t>STR-01 / shared registered service</w:t>
            </w:r>
          </w:p>
        </w:tc>
        <w:tc>
          <w:tcPr>
            <w:tcW w:type="dxa" w:w="864"/>
          </w:tcPr>
          <w:p>
            <w:r>
              <w:t>ACPOS-AI-03 Runtime Job + ACPOS-AI-02 ConversationAuditEnvelope</w:t>
            </w:r>
          </w:p>
        </w:tc>
        <w:tc>
          <w:tcPr>
            <w:tcW w:type="dxa" w:w="864"/>
          </w:tcPr>
          <w:p>
            <w:r>
              <w:rPr>
                <w:sz w:val="10"/>
              </w:rPr>
              <w:t>EFFECTFUL_EXACT</w:t>
            </w:r>
          </w:p>
        </w:tc>
      </w:tr>
      <w:tr>
        <w:tc>
          <w:tcPr>
            <w:tcW w:type="dxa" w:w="864"/>
          </w:tcPr>
          <w:p>
            <w:r>
              <w:rPr>
                <w:sz w:val="10"/>
              </w:rPr>
              <w:t>STR-01-FLD-ASSISTANT-SUMMARY</w:t>
            </w:r>
          </w:p>
        </w:tc>
        <w:tc>
          <w:tcPr>
            <w:tcW w:type="dxa" w:w="864"/>
          </w:tcPr>
          <w:p>
            <w:r>
              <w:rPr>
                <w:sz w:val="10"/>
              </w:rPr>
              <w:t>EXISTING_SOURCE_UID</w:t>
            </w:r>
          </w:p>
        </w:tc>
        <w:tc>
          <w:tcPr>
            <w:tcW w:type="dxa" w:w="864"/>
          </w:tcPr>
          <w:p>
            <w:r>
              <w:rPr>
                <w:sz w:val="10"/>
              </w:rPr>
              <w:t>Assistant Summary</w:t>
            </w:r>
          </w:p>
        </w:tc>
        <w:tc>
          <w:tcPr>
            <w:tcW w:type="dxa" w:w="864"/>
          </w:tcPr>
          <w:p>
            <w:r>
              <w:rPr>
                <w:sz w:val="10"/>
              </w:rPr>
              <w:t>READONLY</w:t>
            </w:r>
          </w:p>
        </w:tc>
        <w:tc>
          <w:tcPr>
            <w:tcW w:type="dxa" w:w="864"/>
          </w:tcPr>
          <w:p>
            <w:r>
              <w:rPr>
                <w:sz w:val="10"/>
              </w:rPr>
              <w:t>STR-01-ACT-NOOP</w:t>
            </w:r>
          </w:p>
        </w:tc>
        <w:tc>
          <w:tcPr>
            <w:tcW w:type="dxa" w:w="864"/>
          </w:tcPr>
          <w:p>
            <w:r>
              <w:rPr>
                <w:sz w:val="10"/>
              </w:rPr>
              <w:t>STR-01-GATE-ANALYSIS</w:t>
            </w:r>
          </w:p>
        </w:tc>
        <w:tc>
          <w:tcPr>
            <w:tcW w:type="dxa" w:w="864"/>
          </w:tcPr>
          <w:p>
            <w:r>
              <w:rPr>
                <w:sz w:val="10"/>
              </w:rPr>
              <w:t>STR_VIEW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STR-01 / shared registered service</w:t>
            </w:r>
          </w:p>
        </w:tc>
        <w:tc>
          <w:tcPr>
            <w:tcW w:type="dxa" w:w="864"/>
          </w:tcPr>
          <w:p>
            <w:r>
              <w:rPr>
                <w:sz w:val="10"/>
              </w:rPr>
              <w:t>—</w:t>
            </w:r>
          </w:p>
        </w:tc>
        <w:tc>
          <w:tcPr>
            <w:tcW w:type="dxa" w:w="864"/>
          </w:tcPr>
          <w:p>
            <w:r>
              <w:rPr>
                <w:sz w:val="10"/>
              </w:rPr>
              <w:t>READ_EXACT</w:t>
            </w:r>
          </w:p>
        </w:tc>
      </w:tr>
      <w:tr>
        <w:tc>
          <w:tcPr>
            <w:tcW w:type="dxa" w:w="864"/>
          </w:tcPr>
          <w:p>
            <w:r>
              <w:rPr>
                <w:sz w:val="10"/>
              </w:rPr>
              <w:t>STR-01-FLD-MEETING-RECORD</w:t>
            </w:r>
          </w:p>
        </w:tc>
        <w:tc>
          <w:tcPr>
            <w:tcW w:type="dxa" w:w="864"/>
          </w:tcPr>
          <w:p>
            <w:r>
              <w:rPr>
                <w:sz w:val="10"/>
              </w:rPr>
              <w:t>EXISTING_SOURCE_UID</w:t>
            </w:r>
          </w:p>
        </w:tc>
        <w:tc>
          <w:tcPr>
            <w:tcW w:type="dxa" w:w="864"/>
          </w:tcPr>
          <w:p>
            <w:r>
              <w:rPr>
                <w:sz w:val="10"/>
              </w:rPr>
              <w:t>Meeting / Discussion Record</w:t>
            </w:r>
          </w:p>
        </w:tc>
        <w:tc>
          <w:tcPr>
            <w:tcW w:type="dxa" w:w="864"/>
          </w:tcPr>
          <w:p>
            <w:r>
              <w:rPr>
                <w:sz w:val="10"/>
              </w:rPr>
              <w:t>READONLY</w:t>
            </w:r>
          </w:p>
        </w:tc>
        <w:tc>
          <w:tcPr>
            <w:tcW w:type="dxa" w:w="864"/>
          </w:tcPr>
          <w:p>
            <w:r>
              <w:rPr>
                <w:sz w:val="10"/>
              </w:rPr>
              <w:t>STR-01-ACT-NOOP</w:t>
            </w:r>
          </w:p>
        </w:tc>
        <w:tc>
          <w:tcPr>
            <w:tcW w:type="dxa" w:w="864"/>
          </w:tcPr>
          <w:p>
            <w:r>
              <w:rPr>
                <w:sz w:val="10"/>
              </w:rPr>
              <w:t>STR-01-GATE-ANALYSIS</w:t>
            </w:r>
          </w:p>
        </w:tc>
        <w:tc>
          <w:tcPr>
            <w:tcW w:type="dxa" w:w="864"/>
          </w:tcPr>
          <w:p>
            <w:r>
              <w:rPr>
                <w:sz w:val="10"/>
              </w:rPr>
              <w:t>STR_VIEW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STR-01 / shared registered service</w:t>
            </w:r>
          </w:p>
        </w:tc>
        <w:tc>
          <w:tcPr>
            <w:tcW w:type="dxa" w:w="864"/>
          </w:tcPr>
          <w:p>
            <w:r>
              <w:rPr>
                <w:sz w:val="10"/>
              </w:rPr>
              <w:t>—</w:t>
            </w:r>
          </w:p>
        </w:tc>
        <w:tc>
          <w:tcPr>
            <w:tcW w:type="dxa" w:w="864"/>
          </w:tcPr>
          <w:p>
            <w:r>
              <w:rPr>
                <w:sz w:val="10"/>
              </w:rPr>
              <w:t>READ_EXACT</w:t>
            </w:r>
          </w:p>
        </w:tc>
      </w:tr>
      <w:tr>
        <w:tc>
          <w:tcPr>
            <w:tcW w:type="dxa" w:w="864"/>
          </w:tcPr>
          <w:p>
            <w:r>
              <w:rPr>
                <w:sz w:val="10"/>
              </w:rPr>
              <w:t>STR-01-INP-MESSAGE</w:t>
            </w:r>
          </w:p>
        </w:tc>
        <w:tc>
          <w:tcPr>
            <w:tcW w:type="dxa" w:w="864"/>
          </w:tcPr>
          <w:p>
            <w:r>
              <w:rPr>
                <w:sz w:val="10"/>
              </w:rPr>
              <w:t>EXISTING_SOURCE_UID</w:t>
            </w:r>
          </w:p>
        </w:tc>
        <w:tc>
          <w:tcPr>
            <w:tcW w:type="dxa" w:w="864"/>
          </w:tcPr>
          <w:p>
            <w:r>
              <w:rPr>
                <w:sz w:val="10"/>
              </w:rPr>
              <w:t>輸入策略議題、問題或分析要求</w:t>
            </w:r>
          </w:p>
        </w:tc>
        <w:tc>
          <w:tcPr>
            <w:tcW w:type="dxa" w:w="864"/>
          </w:tcPr>
          <w:p>
            <w:r>
              <w:rPr>
                <w:sz w:val="10"/>
              </w:rPr>
              <w:t>TEXTAREA</w:t>
            </w:r>
          </w:p>
        </w:tc>
        <w:tc>
          <w:tcPr>
            <w:tcW w:type="dxa" w:w="864"/>
          </w:tcPr>
          <w:p>
            <w:r>
              <w:rPr>
                <w:sz w:val="10"/>
              </w:rPr>
              <w:t>STR-01-ACT-SEND</w:t>
            </w:r>
          </w:p>
        </w:tc>
        <w:tc>
          <w:tcPr>
            <w:tcW w:type="dxa" w:w="864"/>
          </w:tcPr>
          <w:p>
            <w:r>
              <w:rPr>
                <w:sz w:val="10"/>
              </w:rPr>
              <w:t>STR-01-GATE-MESSAGE</w:t>
            </w:r>
          </w:p>
        </w:tc>
        <w:tc>
          <w:tcPr>
            <w:tcW w:type="dxa" w:w="864"/>
          </w:tcPr>
          <w:p>
            <w:r>
              <w:rPr>
                <w:sz w:val="10"/>
              </w:rPr>
              <w:t>STR_CONVERSATION</w:t>
            </w:r>
          </w:p>
        </w:tc>
        <w:tc>
          <w:tcPr>
            <w:tcW w:type="dxa" w:w="864"/>
          </w:tcPr>
          <w:p>
            <w:r>
              <w:t>SendConversationMessageRequest</w:t>
            </w:r>
          </w:p>
        </w:tc>
        <w:tc>
          <w:tcPr>
            <w:tcW w:type="dxa" w:w="864"/>
          </w:tcPr>
          <w:p>
            <w:r>
              <w:rPr>
                <w:sz w:val="10"/>
              </w:rPr>
              <w:t>sendConversationMessage</w:t>
            </w:r>
          </w:p>
        </w:tc>
        <w:tc>
          <w:tcPr>
            <w:tcW w:type="dxa" w:w="864"/>
          </w:tcPr>
          <w:p>
            <w:r>
              <w:rPr>
                <w:sz w:val="10"/>
              </w:rPr>
              <w:t>POST /v1/conversations/{CONVERSATION_ID}/messages</w:t>
            </w:r>
          </w:p>
        </w:tc>
        <w:tc>
          <w:tcPr>
            <w:tcW w:type="dxa" w:w="864"/>
          </w:tcPr>
          <w:p>
            <w:r>
              <w:rPr>
                <w:sz w:val="10"/>
              </w:rPr>
              <w:t>STR-01 / shared registered service</w:t>
            </w:r>
          </w:p>
        </w:tc>
        <w:tc>
          <w:tcPr>
            <w:tcW w:type="dxa" w:w="864"/>
          </w:tcPr>
          <w:p>
            <w:r>
              <w:t>Shared Conversation Core / ConversationMessage + ConversationContextBinding</w:t>
            </w:r>
          </w:p>
        </w:tc>
        <w:tc>
          <w:tcPr>
            <w:tcW w:type="dxa" w:w="864"/>
          </w:tcPr>
          <w:p>
            <w:r>
              <w:rPr>
                <w:sz w:val="10"/>
              </w:rPr>
              <w:t>EFFECTFUL_EXACT</w:t>
            </w:r>
          </w:p>
        </w:tc>
      </w:tr>
      <w:tr>
        <w:tc>
          <w:tcPr>
            <w:tcW w:type="dxa" w:w="864"/>
          </w:tcPr>
          <w:p>
            <w:r>
              <w:rPr>
                <w:sz w:val="10"/>
              </w:rPr>
              <w:t>STR-01-TGL-MODE</w:t>
            </w:r>
          </w:p>
        </w:tc>
        <w:tc>
          <w:tcPr>
            <w:tcW w:type="dxa" w:w="864"/>
          </w:tcPr>
          <w:p>
            <w:r>
              <w:rPr>
                <w:sz w:val="10"/>
              </w:rPr>
              <w:t>EXISTING_SOURCE_UID</w:t>
            </w:r>
          </w:p>
        </w:tc>
        <w:tc>
          <w:tcPr>
            <w:tcW w:type="dxa" w:w="864"/>
          </w:tcPr>
          <w:p>
            <w:r>
              <w:rPr>
                <w:sz w:val="10"/>
              </w:rPr>
              <w:t>Single AI / Multi AI</w:t>
            </w:r>
          </w:p>
        </w:tc>
        <w:tc>
          <w:tcPr>
            <w:tcW w:type="dxa" w:w="864"/>
          </w:tcPr>
          <w:p>
            <w:r>
              <w:rPr>
                <w:sz w:val="10"/>
              </w:rPr>
              <w:t>TOGGLE</w:t>
            </w:r>
          </w:p>
        </w:tc>
        <w:tc>
          <w:tcPr>
            <w:tcW w:type="dxa" w:w="864"/>
          </w:tcPr>
          <w:p>
            <w:r>
              <w:rPr>
                <w:sz w:val="10"/>
              </w:rPr>
              <w:t>STR-01-ACT-MODE</w:t>
            </w:r>
          </w:p>
        </w:tc>
        <w:tc>
          <w:tcPr>
            <w:tcW w:type="dxa" w:w="864"/>
          </w:tcPr>
          <w:p>
            <w:r>
              <w:rPr>
                <w:sz w:val="10"/>
              </w:rPr>
              <w:t>STR-01-GATE-TOPIC</w:t>
            </w:r>
          </w:p>
        </w:tc>
        <w:tc>
          <w:tcPr>
            <w:tcW w:type="dxa" w:w="864"/>
          </w:tcPr>
          <w:p>
            <w:r>
              <w:rPr>
                <w:sz w:val="10"/>
              </w:rPr>
              <w:t>STR_VIEW</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STR-01 / shared registered service</w:t>
            </w:r>
          </w:p>
        </w:tc>
        <w:tc>
          <w:tcPr>
            <w:tcW w:type="dxa" w:w="864"/>
          </w:tcPr>
          <w:p>
            <w:r>
              <w:rPr>
                <w:sz w:val="10"/>
              </w:rPr>
              <w:t>—</w:t>
            </w:r>
          </w:p>
        </w:tc>
        <w:tc>
          <w:tcPr>
            <w:tcW w:type="dxa" w:w="864"/>
          </w:tcPr>
          <w:p>
            <w:r>
              <w:rPr>
                <w:sz w:val="10"/>
              </w:rPr>
              <w:t>UI_LOCAL_EXACT</w:t>
            </w:r>
          </w:p>
        </w:tc>
      </w:tr>
      <w:tr>
        <w:tc>
          <w:tcPr>
            <w:tcW w:type="dxa" w:w="864"/>
          </w:tcPr>
          <w:p>
            <w:r>
              <w:rPr>
                <w:sz w:val="10"/>
              </w:rPr>
              <w:t>STR-01-VIEW-CONVERSATION</w:t>
            </w:r>
          </w:p>
        </w:tc>
        <w:tc>
          <w:tcPr>
            <w:tcW w:type="dxa" w:w="864"/>
          </w:tcPr>
          <w:p>
            <w:r>
              <w:rPr>
                <w:sz w:val="10"/>
              </w:rPr>
              <w:t>EXISTING_SOURCE_UID</w:t>
            </w:r>
          </w:p>
        </w:tc>
        <w:tc>
          <w:tcPr>
            <w:tcW w:type="dxa" w:w="864"/>
          </w:tcPr>
          <w:p>
            <w:r>
              <w:rPr>
                <w:sz w:val="10"/>
              </w:rPr>
              <w:t>Strategic AI Conversation</w:t>
            </w:r>
          </w:p>
        </w:tc>
        <w:tc>
          <w:tcPr>
            <w:tcW w:type="dxa" w:w="864"/>
          </w:tcPr>
          <w:p>
            <w:r>
              <w:rPr>
                <w:sz w:val="10"/>
              </w:rPr>
              <w:t>CONVERSATION</w:t>
            </w:r>
          </w:p>
        </w:tc>
        <w:tc>
          <w:tcPr>
            <w:tcW w:type="dxa" w:w="864"/>
          </w:tcPr>
          <w:p>
            <w:r>
              <w:rPr>
                <w:sz w:val="10"/>
              </w:rPr>
              <w:t>—</w:t>
            </w:r>
          </w:p>
        </w:tc>
        <w:tc>
          <w:tcPr>
            <w:tcW w:type="dxa" w:w="864"/>
          </w:tcPr>
          <w:p>
            <w:r>
              <w:rPr>
                <w:sz w:val="10"/>
              </w:rPr>
              <w:t>STR-01-GATE-TOPIC</w:t>
            </w:r>
          </w:p>
        </w:tc>
        <w:tc>
          <w:tcPr>
            <w:tcW w:type="dxa" w:w="864"/>
          </w:tcPr>
          <w:p>
            <w:r>
              <w:rPr>
                <w:sz w:val="10"/>
              </w:rPr>
              <w:t>STR_VIEW</w:t>
            </w:r>
          </w:p>
        </w:tc>
        <w:tc>
          <w:tcPr>
            <w:tcW w:type="dxa" w:w="864"/>
          </w:tcPr>
          <w:p>
            <w:r>
              <w:rPr>
                <w:sz w:val="10"/>
              </w:rPr>
              <w:t>—</w:t>
            </w:r>
          </w:p>
        </w:tc>
        <w:tc>
          <w:tcPr>
            <w:tcW w:type="dxa" w:w="864"/>
          </w:tcPr>
          <w:p>
            <w:r>
              <w:rPr>
                <w:sz w:val="10"/>
              </w:rPr>
              <w:t>—</w:t>
            </w:r>
          </w:p>
        </w:tc>
        <w:tc>
          <w:tcPr>
            <w:tcW w:type="dxa" w:w="864"/>
          </w:tcPr>
          <w:p>
            <w:r>
              <w:t>GET /v1/conversations/{CONVERSATION_ID}/projections/strategy</w:t>
            </w:r>
          </w:p>
        </w:tc>
        <w:tc>
          <w:tcPr>
            <w:tcW w:type="dxa" w:w="864"/>
          </w:tcPr>
          <w:p>
            <w:r>
              <w:rPr>
                <w:sz w:val="10"/>
              </w:rPr>
              <w:t>STR-01 / shared registered service</w:t>
            </w:r>
          </w:p>
        </w:tc>
        <w:tc>
          <w:tcPr>
            <w:tcW w:type="dxa" w:w="864"/>
          </w:tcPr>
          <w:p>
            <w:r>
              <w:rPr>
                <w:sz w:val="10"/>
              </w:rPr>
              <w:t>—</w:t>
            </w:r>
          </w:p>
        </w:tc>
        <w:tc>
          <w:tcPr>
            <w:tcW w:type="dxa" w:w="864"/>
          </w:tcPr>
          <w:p>
            <w:r>
              <w:rPr>
                <w:sz w:val="10"/>
              </w:rPr>
              <w:t>READ_EXACT</w:t>
            </w:r>
          </w:p>
        </w:tc>
      </w:tr>
    </w:tbl>
    <w:p>
      <w:pPr>
        <w:pStyle w:val="Heading2"/>
      </w:pPr>
      <w:r>
        <w:t>SYS-01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authority/pages/admin/SYS-01/ACPOS_SYS-01_SYSTEM_LIFECYCLE_AI_FINAL_DESIGN_ENCODING.yaml</w:t>
            </w:r>
          </w:p>
        </w:tc>
      </w:tr>
      <w:tr>
        <w:tc>
          <w:tcPr>
            <w:tcW w:type="dxa" w:w="5616"/>
          </w:tcPr>
          <w:p>
            <w:r>
              <w:rPr>
                <w:sz w:val="14"/>
              </w:rPr>
              <w:t>Authority SHA-256</w:t>
            </w:r>
          </w:p>
        </w:tc>
        <w:tc>
          <w:tcPr>
            <w:tcW w:type="dxa" w:w="5616"/>
          </w:tcPr>
          <w:p>
            <w:r>
              <w:rPr>
                <w:sz w:val="14"/>
              </w:rPr>
              <w:t>43082b664eeb5fdae3d9e8b9abb6bf4851213fcbe4449273de6c1a9803dc354f</w:t>
            </w:r>
          </w:p>
        </w:tc>
      </w:tr>
      <w:tr>
        <w:tc>
          <w:tcPr>
            <w:tcW w:type="dxa" w:w="5616"/>
          </w:tcPr>
          <w:p>
            <w:r>
              <w:rPr>
                <w:sz w:val="14"/>
              </w:rPr>
              <w:t>Expected Control Denominator</w:t>
            </w:r>
          </w:p>
        </w:tc>
        <w:tc>
          <w:tcPr>
            <w:tcW w:type="dxa" w:w="5616"/>
          </w:tcPr>
          <w:p>
            <w:r>
              <w:rPr>
                <w:sz w:val="14"/>
              </w:rPr>
              <w:t>12</w:t>
            </w:r>
          </w:p>
        </w:tc>
      </w:tr>
      <w:tr>
        <w:tc>
          <w:tcPr>
            <w:tcW w:type="dxa" w:w="5616"/>
          </w:tcPr>
          <w:p>
            <w:r>
              <w:rPr>
                <w:sz w:val="14"/>
              </w:rPr>
              <w:t>Unique Control Rows</w:t>
            </w:r>
          </w:p>
        </w:tc>
        <w:tc>
          <w:tcPr>
            <w:tcW w:type="dxa" w:w="5616"/>
          </w:tcPr>
          <w:p>
            <w:r>
              <w:rPr>
                <w:sz w:val="14"/>
              </w:rPr>
              <w:t>12</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SYS-01-BTN-ATTACH</w:t>
            </w:r>
          </w:p>
        </w:tc>
        <w:tc>
          <w:tcPr>
            <w:tcW w:type="dxa" w:w="864"/>
          </w:tcPr>
          <w:p>
            <w:r>
              <w:rPr>
                <w:sz w:val="10"/>
              </w:rPr>
              <w:t>EXISTING_SOURCE_UID</w:t>
            </w:r>
          </w:p>
        </w:tc>
        <w:tc>
          <w:tcPr>
            <w:tcW w:type="dxa" w:w="864"/>
          </w:tcPr>
          <w:p>
            <w:r>
              <w:rPr>
                <w:sz w:val="10"/>
              </w:rPr>
              <w:t>—</w:t>
            </w:r>
          </w:p>
        </w:tc>
        <w:tc>
          <w:tcPr>
            <w:tcW w:type="dxa" w:w="864"/>
          </w:tcPr>
          <w:p>
            <w:r>
              <w:rPr>
                <w:sz w:val="10"/>
              </w:rPr>
              <w:t>COMPACT_BUTTON</w:t>
            </w:r>
          </w:p>
        </w:tc>
        <w:tc>
          <w:tcPr>
            <w:tcW w:type="dxa" w:w="864"/>
          </w:tcPr>
          <w:p>
            <w:r>
              <w:rPr>
                <w:sz w:val="10"/>
              </w:rPr>
              <w:t>SYS-01-ACT-CONVERSATION-ATTACH</w:t>
            </w:r>
          </w:p>
        </w:tc>
        <w:tc>
          <w:tcPr>
            <w:tcW w:type="dxa" w:w="864"/>
          </w:tcPr>
          <w:p>
            <w:r>
              <w:rPr>
                <w:sz w:val="10"/>
              </w:rPr>
              <w:t>SYS-01-GATE-CONVERSATION-COMPOSER</w:t>
            </w:r>
          </w:p>
        </w:tc>
        <w:tc>
          <w:tcPr>
            <w:tcW w:type="dxa" w:w="864"/>
          </w:tcPr>
          <w:p>
            <w:r>
              <w:rPr>
                <w:sz w:val="10"/>
              </w:rPr>
              <w:t>system.ai.use</w:t>
            </w:r>
          </w:p>
        </w:tc>
        <w:tc>
          <w:tcPr>
            <w:tcW w:type="dxa" w:w="864"/>
          </w:tcPr>
          <w:p>
            <w:r>
              <w:t>AttachConversationContextRequest</w:t>
            </w:r>
          </w:p>
        </w:tc>
        <w:tc>
          <w:tcPr>
            <w:tcW w:type="dxa" w:w="864"/>
          </w:tcPr>
          <w:p>
            <w:r>
              <w:t>attachConversationContext</w:t>
            </w:r>
          </w:p>
        </w:tc>
        <w:tc>
          <w:tcPr>
            <w:tcW w:type="dxa" w:w="864"/>
          </w:tcPr>
          <w:p>
            <w:r>
              <w:t>POST /v1/conversations/{CONVERSATION_ID}/context/attachments</w:t>
            </w:r>
          </w:p>
        </w:tc>
        <w:tc>
          <w:tcPr>
            <w:tcW w:type="dxa" w:w="864"/>
          </w:tcPr>
          <w:p>
            <w:r>
              <w:rPr>
                <w:sz w:val="10"/>
              </w:rPr>
              <w:t>—</w:t>
            </w:r>
          </w:p>
        </w:tc>
        <w:tc>
          <w:tcPr>
            <w:tcW w:type="dxa" w:w="864"/>
          </w:tcPr>
          <w:p>
            <w:r>
              <w:t>Shared Conversation Core / ConversationAttachmentRef + ConversationContextBinding</w:t>
            </w:r>
          </w:p>
        </w:tc>
        <w:tc>
          <w:tcPr>
            <w:tcW w:type="dxa" w:w="864"/>
          </w:tcPr>
          <w:p>
            <w:r>
              <w:rPr>
                <w:sz w:val="10"/>
              </w:rPr>
              <w:t>EFFECTFUL_EXACT</w:t>
            </w:r>
          </w:p>
        </w:tc>
      </w:tr>
      <w:tr>
        <w:tc>
          <w:tcPr>
            <w:tcW w:type="dxa" w:w="864"/>
          </w:tcPr>
          <w:p>
            <w:r>
              <w:rPr>
                <w:sz w:val="10"/>
              </w:rPr>
              <w:t>SYS-01-BTN-COUNCIL-DISCUSSION</w:t>
            </w:r>
          </w:p>
        </w:tc>
        <w:tc>
          <w:tcPr>
            <w:tcW w:type="dxa" w:w="864"/>
          </w:tcPr>
          <w:p>
            <w:r>
              <w:rPr>
                <w:sz w:val="10"/>
              </w:rPr>
              <w:t>EXISTING_SOURCE_UID</w:t>
            </w:r>
          </w:p>
        </w:tc>
        <w:tc>
          <w:tcPr>
            <w:tcW w:type="dxa" w:w="864"/>
          </w:tcPr>
          <w:p>
            <w:r>
              <w:rPr>
                <w:sz w:val="10"/>
              </w:rPr>
              <w:t>Discussion</w:t>
            </w:r>
          </w:p>
        </w:tc>
        <w:tc>
          <w:tcPr>
            <w:tcW w:type="dxa" w:w="864"/>
          </w:tcPr>
          <w:p>
            <w:r>
              <w:rPr>
                <w:sz w:val="10"/>
              </w:rPr>
              <w:t>SEGMENT_BUTTON</w:t>
            </w:r>
          </w:p>
        </w:tc>
        <w:tc>
          <w:tcPr>
            <w:tcW w:type="dxa" w:w="864"/>
          </w:tcPr>
          <w:p>
            <w:r>
              <w:rPr>
                <w:sz w:val="10"/>
              </w:rPr>
              <w:t>SYS-01-ACT-COUNCIL-MODE-DISCUSSION</w:t>
            </w:r>
          </w:p>
        </w:tc>
        <w:tc>
          <w:tcPr>
            <w:tcW w:type="dxa" w:w="864"/>
          </w:tcPr>
          <w:p>
            <w:r>
              <w:rPr>
                <w:sz w:val="10"/>
              </w:rPr>
              <w:t>SYS-01-GATE-COUNCIL-MODE</w:t>
            </w:r>
          </w:p>
        </w:tc>
        <w:tc>
          <w:tcPr>
            <w:tcW w:type="dxa" w:w="864"/>
          </w:tcPr>
          <w:p>
            <w:r>
              <w:rPr>
                <w:sz w:val="10"/>
              </w:rPr>
              <w:t>system.ai.use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SYS-01-BTN-COUNCIL-PARALLEL</w:t>
            </w:r>
          </w:p>
        </w:tc>
        <w:tc>
          <w:tcPr>
            <w:tcW w:type="dxa" w:w="864"/>
          </w:tcPr>
          <w:p>
            <w:r>
              <w:rPr>
                <w:sz w:val="10"/>
              </w:rPr>
              <w:t>EXISTING_SOURCE_UID</w:t>
            </w:r>
          </w:p>
        </w:tc>
        <w:tc>
          <w:tcPr>
            <w:tcW w:type="dxa" w:w="864"/>
          </w:tcPr>
          <w:p>
            <w:r>
              <w:rPr>
                <w:sz w:val="10"/>
              </w:rPr>
              <w:t>Parallel</w:t>
            </w:r>
          </w:p>
        </w:tc>
        <w:tc>
          <w:tcPr>
            <w:tcW w:type="dxa" w:w="864"/>
          </w:tcPr>
          <w:p>
            <w:r>
              <w:rPr>
                <w:sz w:val="10"/>
              </w:rPr>
              <w:t>SEGMENT_BUTTON</w:t>
            </w:r>
          </w:p>
        </w:tc>
        <w:tc>
          <w:tcPr>
            <w:tcW w:type="dxa" w:w="864"/>
          </w:tcPr>
          <w:p>
            <w:r>
              <w:rPr>
                <w:sz w:val="10"/>
              </w:rPr>
              <w:t>SYS-01-ACT-COUNCIL-MODE-PARALLEL</w:t>
            </w:r>
          </w:p>
        </w:tc>
        <w:tc>
          <w:tcPr>
            <w:tcW w:type="dxa" w:w="864"/>
          </w:tcPr>
          <w:p>
            <w:r>
              <w:rPr>
                <w:sz w:val="10"/>
              </w:rPr>
              <w:t>SYS-01-GATE-COUNCIL-MODE</w:t>
            </w:r>
          </w:p>
        </w:tc>
        <w:tc>
          <w:tcPr>
            <w:tcW w:type="dxa" w:w="864"/>
          </w:tcPr>
          <w:p>
            <w:r>
              <w:rPr>
                <w:sz w:val="10"/>
              </w:rPr>
              <w:t>system.ai.use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SYS-01-BTN-MULTI-AI</w:t>
            </w:r>
          </w:p>
        </w:tc>
        <w:tc>
          <w:tcPr>
            <w:tcW w:type="dxa" w:w="864"/>
          </w:tcPr>
          <w:p>
            <w:r>
              <w:rPr>
                <w:sz w:val="10"/>
              </w:rPr>
              <w:t>EXISTING_SOURCE_UID</w:t>
            </w:r>
          </w:p>
        </w:tc>
        <w:tc>
          <w:tcPr>
            <w:tcW w:type="dxa" w:w="864"/>
          </w:tcPr>
          <w:p>
            <w:r>
              <w:rPr>
                <w:sz w:val="10"/>
              </w:rPr>
              <w:t>Multi AI</w:t>
            </w:r>
          </w:p>
        </w:tc>
        <w:tc>
          <w:tcPr>
            <w:tcW w:type="dxa" w:w="864"/>
          </w:tcPr>
          <w:p>
            <w:r>
              <w:rPr>
                <w:sz w:val="10"/>
              </w:rPr>
              <w:t>SEGMENT_BUTTON</w:t>
            </w:r>
          </w:p>
        </w:tc>
        <w:tc>
          <w:tcPr>
            <w:tcW w:type="dxa" w:w="864"/>
          </w:tcPr>
          <w:p>
            <w:r>
              <w:rPr>
                <w:sz w:val="10"/>
              </w:rPr>
              <w:t>SYS-01-ACT-AI-MODE-MULTI</w:t>
            </w:r>
          </w:p>
        </w:tc>
        <w:tc>
          <w:tcPr>
            <w:tcW w:type="dxa" w:w="864"/>
          </w:tcPr>
          <w:p>
            <w:r>
              <w:rPr>
                <w:sz w:val="10"/>
              </w:rPr>
              <w:t>SYS-01-GATE-MULTI-AI</w:t>
            </w:r>
          </w:p>
        </w:tc>
        <w:tc>
          <w:tcPr>
            <w:tcW w:type="dxa" w:w="864"/>
          </w:tcPr>
          <w:p>
            <w:r>
              <w:rPr>
                <w:sz w:val="10"/>
              </w:rPr>
              <w:t>system.ai.use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SYS-01-BTN-SEND</w:t>
            </w:r>
          </w:p>
        </w:tc>
        <w:tc>
          <w:tcPr>
            <w:tcW w:type="dxa" w:w="864"/>
          </w:tcPr>
          <w:p>
            <w:r>
              <w:rPr>
                <w:sz w:val="10"/>
              </w:rPr>
              <w:t>EXISTING_SOURCE_UID</w:t>
            </w:r>
          </w:p>
        </w:tc>
        <w:tc>
          <w:tcPr>
            <w:tcW w:type="dxa" w:w="864"/>
          </w:tcPr>
          <w:p>
            <w:r>
              <w:rPr>
                <w:sz w:val="10"/>
              </w:rPr>
              <w:t>—</w:t>
            </w:r>
          </w:p>
        </w:tc>
        <w:tc>
          <w:tcPr>
            <w:tcW w:type="dxa" w:w="864"/>
          </w:tcPr>
          <w:p>
            <w:r>
              <w:rPr>
                <w:sz w:val="10"/>
              </w:rPr>
              <w:t>PRIMARY_BUTTON</w:t>
            </w:r>
          </w:p>
        </w:tc>
        <w:tc>
          <w:tcPr>
            <w:tcW w:type="dxa" w:w="864"/>
          </w:tcPr>
          <w:p>
            <w:r>
              <w:rPr>
                <w:sz w:val="10"/>
              </w:rPr>
              <w:t>SYS-01-ACT-CONVERSATION-SEND</w:t>
            </w:r>
          </w:p>
        </w:tc>
        <w:tc>
          <w:tcPr>
            <w:tcW w:type="dxa" w:w="864"/>
          </w:tcPr>
          <w:p>
            <w:r>
              <w:rPr>
                <w:sz w:val="10"/>
              </w:rPr>
              <w:t>SYS-01-GATE-CONVERSATION-SEND</w:t>
            </w:r>
          </w:p>
        </w:tc>
        <w:tc>
          <w:tcPr>
            <w:tcW w:type="dxa" w:w="864"/>
          </w:tcPr>
          <w:p>
            <w:r>
              <w:rPr>
                <w:sz w:val="10"/>
              </w:rPr>
              <w:t>system.ai.use</w:t>
            </w:r>
          </w:p>
        </w:tc>
        <w:tc>
          <w:tcPr>
            <w:tcW w:type="dxa" w:w="864"/>
          </w:tcPr>
          <w:p>
            <w:r>
              <w:t>SendConversationMessageRequest</w:t>
            </w:r>
          </w:p>
        </w:tc>
        <w:tc>
          <w:tcPr>
            <w:tcW w:type="dxa" w:w="864"/>
          </w:tcPr>
          <w:p>
            <w:r>
              <w:rPr>
                <w:sz w:val="10"/>
              </w:rPr>
              <w:t>sendConversationMessage</w:t>
            </w:r>
          </w:p>
        </w:tc>
        <w:tc>
          <w:tcPr>
            <w:tcW w:type="dxa" w:w="864"/>
          </w:tcPr>
          <w:p>
            <w:r>
              <w:rPr>
                <w:sz w:val="10"/>
              </w:rPr>
              <w:t>POST /v1/conversations/{CONVERSATION_ID}/messages</w:t>
            </w:r>
          </w:p>
        </w:tc>
        <w:tc>
          <w:tcPr>
            <w:tcW w:type="dxa" w:w="864"/>
          </w:tcPr>
          <w:p>
            <w:r>
              <w:rPr>
                <w:sz w:val="10"/>
              </w:rPr>
              <w:t>STR-01 / shared registered service</w:t>
            </w:r>
          </w:p>
        </w:tc>
        <w:tc>
          <w:tcPr>
            <w:tcW w:type="dxa" w:w="864"/>
          </w:tcPr>
          <w:p>
            <w:r>
              <w:t>Shared Conversation Core / ConversationMessage + ConversationContextBinding</w:t>
            </w:r>
          </w:p>
        </w:tc>
        <w:tc>
          <w:tcPr>
            <w:tcW w:type="dxa" w:w="864"/>
          </w:tcPr>
          <w:p>
            <w:r>
              <w:rPr>
                <w:sz w:val="10"/>
              </w:rPr>
              <w:t>EFFECTFUL_EXACT</w:t>
            </w:r>
          </w:p>
        </w:tc>
      </w:tr>
      <w:tr>
        <w:tc>
          <w:tcPr>
            <w:tcW w:type="dxa" w:w="864"/>
          </w:tcPr>
          <w:p>
            <w:r>
              <w:rPr>
                <w:sz w:val="10"/>
              </w:rPr>
              <w:t>SYS-01-BTN-SINGLE-AI</w:t>
            </w:r>
          </w:p>
        </w:tc>
        <w:tc>
          <w:tcPr>
            <w:tcW w:type="dxa" w:w="864"/>
          </w:tcPr>
          <w:p>
            <w:r>
              <w:rPr>
                <w:sz w:val="10"/>
              </w:rPr>
              <w:t>EXISTING_SOURCE_UID</w:t>
            </w:r>
          </w:p>
        </w:tc>
        <w:tc>
          <w:tcPr>
            <w:tcW w:type="dxa" w:w="864"/>
          </w:tcPr>
          <w:p>
            <w:r>
              <w:rPr>
                <w:sz w:val="10"/>
              </w:rPr>
              <w:t>Single AI</w:t>
            </w:r>
          </w:p>
        </w:tc>
        <w:tc>
          <w:tcPr>
            <w:tcW w:type="dxa" w:w="864"/>
          </w:tcPr>
          <w:p>
            <w:r>
              <w:rPr>
                <w:sz w:val="10"/>
              </w:rPr>
              <w:t>SEGMENT_BUTTON</w:t>
            </w:r>
          </w:p>
        </w:tc>
        <w:tc>
          <w:tcPr>
            <w:tcW w:type="dxa" w:w="864"/>
          </w:tcPr>
          <w:p>
            <w:r>
              <w:rPr>
                <w:sz w:val="10"/>
              </w:rPr>
              <w:t>SYS-01-ACT-AI-MODE-SINGLE</w:t>
            </w:r>
          </w:p>
        </w:tc>
        <w:tc>
          <w:tcPr>
            <w:tcW w:type="dxa" w:w="864"/>
          </w:tcPr>
          <w:p>
            <w:r>
              <w:rPr>
                <w:sz w:val="10"/>
              </w:rPr>
              <w:t>SYS-01-GATE-AI-MODE</w:t>
            </w:r>
          </w:p>
        </w:tc>
        <w:tc>
          <w:tcPr>
            <w:tcW w:type="dxa" w:w="864"/>
          </w:tcPr>
          <w:p>
            <w:r>
              <w:rPr>
                <w:sz w:val="10"/>
              </w:rPr>
              <w:t>system.ai.use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r>
        <w:tc>
          <w:tcPr>
            <w:tcW w:type="dxa" w:w="864"/>
          </w:tcPr>
          <w:p>
            <w:r>
              <w:rPr>
                <w:sz w:val="10"/>
              </w:rPr>
              <w:t>SYS-01-BTN-STOP</w:t>
            </w:r>
          </w:p>
        </w:tc>
        <w:tc>
          <w:tcPr>
            <w:tcW w:type="dxa" w:w="864"/>
          </w:tcPr>
          <w:p>
            <w:r>
              <w:rPr>
                <w:sz w:val="10"/>
              </w:rPr>
              <w:t>EXISTING_SOURCE_UID</w:t>
            </w:r>
          </w:p>
        </w:tc>
        <w:tc>
          <w:tcPr>
            <w:tcW w:type="dxa" w:w="864"/>
          </w:tcPr>
          <w:p>
            <w:r>
              <w:rPr>
                <w:sz w:val="10"/>
              </w:rPr>
              <w:t>—</w:t>
            </w:r>
          </w:p>
        </w:tc>
        <w:tc>
          <w:tcPr>
            <w:tcW w:type="dxa" w:w="864"/>
          </w:tcPr>
          <w:p>
            <w:r>
              <w:rPr>
                <w:sz w:val="10"/>
              </w:rPr>
              <w:t>SECONDARY_BUTTON</w:t>
            </w:r>
          </w:p>
        </w:tc>
        <w:tc>
          <w:tcPr>
            <w:tcW w:type="dxa" w:w="864"/>
          </w:tcPr>
          <w:p>
            <w:r>
              <w:rPr>
                <w:sz w:val="10"/>
              </w:rPr>
              <w:t>SYS-01-ACT-CONVERSATION-STOP</w:t>
            </w:r>
          </w:p>
        </w:tc>
        <w:tc>
          <w:tcPr>
            <w:tcW w:type="dxa" w:w="864"/>
          </w:tcPr>
          <w:p>
            <w:r>
              <w:rPr>
                <w:sz w:val="10"/>
              </w:rPr>
              <w:t>SYS-01-GATE-CONVERSATION-STOP</w:t>
            </w:r>
          </w:p>
        </w:tc>
        <w:tc>
          <w:tcPr>
            <w:tcW w:type="dxa" w:w="864"/>
          </w:tcPr>
          <w:p>
            <w:r>
              <w:rPr>
                <w:sz w:val="10"/>
              </w:rPr>
              <w:t>system.ai.use</w:t>
            </w:r>
          </w:p>
        </w:tc>
        <w:tc>
          <w:tcPr>
            <w:tcW w:type="dxa" w:w="864"/>
          </w:tcPr>
          <w:p>
            <w:r>
              <w:t>StopConversationGenerationRequest</w:t>
            </w:r>
          </w:p>
        </w:tc>
        <w:tc>
          <w:tcPr>
            <w:tcW w:type="dxa" w:w="864"/>
          </w:tcPr>
          <w:p>
            <w:r>
              <w:rPr>
                <w:sz w:val="10"/>
              </w:rPr>
              <w:t>stopConversationGeneration</w:t>
            </w:r>
          </w:p>
        </w:tc>
        <w:tc>
          <w:tcPr>
            <w:tcW w:type="dxa" w:w="864"/>
          </w:tcPr>
          <w:p>
            <w:r>
              <w:rPr>
                <w:sz w:val="10"/>
              </w:rPr>
              <w:t>POST /v1/conversations/{CONVERSATION_ID}/generation/stop</w:t>
            </w:r>
          </w:p>
        </w:tc>
        <w:tc>
          <w:tcPr>
            <w:tcW w:type="dxa" w:w="864"/>
          </w:tcPr>
          <w:p>
            <w:r>
              <w:rPr>
                <w:sz w:val="10"/>
              </w:rPr>
              <w:t>STR-01 / shared registered service</w:t>
            </w:r>
          </w:p>
        </w:tc>
        <w:tc>
          <w:tcPr>
            <w:tcW w:type="dxa" w:w="864"/>
          </w:tcPr>
          <w:p>
            <w:r>
              <w:t>ACPOS-AI-03 Runtime Job + ACPOS-AI-02 ConversationAuditEnvelope</w:t>
            </w:r>
          </w:p>
        </w:tc>
        <w:tc>
          <w:tcPr>
            <w:tcW w:type="dxa" w:w="864"/>
          </w:tcPr>
          <w:p>
            <w:r>
              <w:rPr>
                <w:sz w:val="10"/>
              </w:rPr>
              <w:t>EFFECTFUL_EXACT</w:t>
            </w:r>
          </w:p>
        </w:tc>
      </w:tr>
      <w:tr>
        <w:tc>
          <w:tcPr>
            <w:tcW w:type="dxa" w:w="864"/>
          </w:tcPr>
          <w:p>
            <w:r>
              <w:rPr>
                <w:sz w:val="10"/>
              </w:rPr>
              <w:t>SYS-01-INP-MESSAGE</w:t>
            </w:r>
          </w:p>
        </w:tc>
        <w:tc>
          <w:tcPr>
            <w:tcW w:type="dxa" w:w="864"/>
          </w:tcPr>
          <w:p>
            <w:r>
              <w:rPr>
                <w:sz w:val="10"/>
              </w:rPr>
              <w:t>EXISTING_SOURCE_UID</w:t>
            </w:r>
          </w:p>
        </w:tc>
        <w:tc>
          <w:tcPr>
            <w:tcW w:type="dxa" w:w="864"/>
          </w:tcPr>
          <w:p>
            <w:r>
              <w:rPr>
                <w:sz w:val="10"/>
              </w:rPr>
              <w:t>—</w:t>
            </w:r>
          </w:p>
        </w:tc>
        <w:tc>
          <w:tcPr>
            <w:tcW w:type="dxa" w:w="864"/>
          </w:tcPr>
          <w:p>
            <w:r>
              <w:rPr>
                <w:sz w:val="10"/>
              </w:rPr>
              <w:t>TEXTAREA</w:t>
            </w:r>
          </w:p>
        </w:tc>
        <w:tc>
          <w:tcPr>
            <w:tcW w:type="dxa" w:w="864"/>
          </w:tcPr>
          <w:p>
            <w:r>
              <w:rPr>
                <w:sz w:val="10"/>
              </w:rPr>
              <w:t>SYS-01-ACT-MESSAGE-DRAFT</w:t>
            </w:r>
          </w:p>
        </w:tc>
        <w:tc>
          <w:tcPr>
            <w:tcW w:type="dxa" w:w="864"/>
          </w:tcPr>
          <w:p>
            <w:r>
              <w:rPr>
                <w:sz w:val="10"/>
              </w:rPr>
              <w:t>SYS-01-GATE-CONVERSATION-COMPOSER</w:t>
            </w:r>
          </w:p>
        </w:tc>
        <w:tc>
          <w:tcPr>
            <w:tcW w:type="dxa" w:w="864"/>
          </w:tcPr>
          <w:p>
            <w:r>
              <w:rPr>
                <w:sz w:val="10"/>
              </w:rPr>
              <w:t>system.ai.use</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w:t>
            </w:r>
          </w:p>
        </w:tc>
        <w:tc>
          <w:tcPr>
            <w:tcW w:type="dxa" w:w="864"/>
          </w:tcPr>
          <w:p>
            <w:r>
              <w:rPr>
                <w:sz w:val="10"/>
              </w:rPr>
              <w:t>UI_LOCAL_EXACT</w:t>
            </w:r>
          </w:p>
        </w:tc>
      </w:tr>
    </w:tbl>
    <w:p>
      <w:pPr>
        <w:pStyle w:val="Heading2"/>
      </w:pPr>
      <w:r>
        <w:t>DEV-01 · Exact Construction Binding</w:t>
      </w:r>
    </w:p>
    <w:tbl>
      <w:tblPr>
        <w:tblStyle w:val="TableGrid"/>
        <w:tblW w:type="auto" w:w="0"/>
        <w:tblLook w:firstColumn="1" w:firstRow="1" w:lastColumn="0" w:lastRow="0" w:noHBand="0" w:noVBand="1" w:val="04A0"/>
      </w:tblPr>
      <w:tblGrid>
        <w:gridCol w:w="5616"/>
        <w:gridCol w:w="5616"/>
      </w:tblGrid>
      <w:tr>
        <w:trPr>
          <w:tblHeader w:val="true"/>
        </w:trPr>
        <w:tc>
          <w:tcPr>
            <w:tcW w:type="dxa" w:w="5616"/>
            <w:shd w:fill="EDE9FE"/>
          </w:tcPr>
          <w:p>
            <w:r>
              <w:rPr>
                <w:sz w:val="14"/>
              </w:rPr>
              <w:t>Authority</w:t>
            </w:r>
          </w:p>
        </w:tc>
        <w:tc>
          <w:tcPr>
            <w:tcW w:type="dxa" w:w="5616"/>
            <w:shd w:fill="EDE9FE"/>
          </w:tcPr>
          <w:p>
            <w:r>
              <w:rPr>
                <w:sz w:val="14"/>
              </w:rPr>
              <w:t>Value</w:t>
            </w:r>
          </w:p>
        </w:tc>
      </w:tr>
      <w:tr>
        <w:tc>
          <w:tcPr>
            <w:tcW w:type="dxa" w:w="5616"/>
          </w:tcPr>
          <w:p>
            <w:r>
              <w:rPr>
                <w:sz w:val="14"/>
              </w:rPr>
              <w:t>Source Commit</w:t>
            </w:r>
          </w:p>
        </w:tc>
        <w:tc>
          <w:tcPr>
            <w:tcW w:type="dxa" w:w="5616"/>
          </w:tcPr>
          <w:p>
            <w:r>
              <w:rPr>
                <w:sz w:val="14"/>
              </w:rPr>
              <w:t>165c6440cb53b1b45ec96905241fb4d56dc3b867</w:t>
            </w:r>
          </w:p>
        </w:tc>
      </w:tr>
      <w:tr>
        <w:tc>
          <w:tcPr>
            <w:tcW w:type="dxa" w:w="5616"/>
          </w:tcPr>
          <w:p>
            <w:r>
              <w:rPr>
                <w:sz w:val="14"/>
              </w:rPr>
              <w:t>Machine Authority</w:t>
            </w:r>
          </w:p>
        </w:tc>
        <w:tc>
          <w:tcPr>
            <w:tcW w:type="dxa" w:w="5616"/>
          </w:tcPr>
          <w:p>
            <w:r>
              <w:rPr>
                <w:sz w:val="14"/>
              </w:rPr>
              <w:t>authority/pages/admin/DEV-01/ACPOS_DEV-01_ENTERPRISE_AUTOMATION_SINGLE_PAGE_FINAL_LOCKED_ENCODING.yaml</w:t>
            </w:r>
          </w:p>
        </w:tc>
      </w:tr>
      <w:tr>
        <w:tc>
          <w:tcPr>
            <w:tcW w:type="dxa" w:w="5616"/>
          </w:tcPr>
          <w:p>
            <w:r>
              <w:rPr>
                <w:sz w:val="14"/>
              </w:rPr>
              <w:t>Authority SHA-256</w:t>
            </w:r>
          </w:p>
        </w:tc>
        <w:tc>
          <w:tcPr>
            <w:tcW w:type="dxa" w:w="5616"/>
          </w:tcPr>
          <w:p>
            <w:r>
              <w:rPr>
                <w:sz w:val="14"/>
              </w:rPr>
              <w:t>bdcf5bb77fde5ddc5739bba82a5ef9bc540284354a18554e2c1f6b860baa14ed</w:t>
            </w:r>
          </w:p>
        </w:tc>
      </w:tr>
      <w:tr>
        <w:tc>
          <w:tcPr>
            <w:tcW w:type="dxa" w:w="5616"/>
          </w:tcPr>
          <w:p>
            <w:r>
              <w:rPr>
                <w:sz w:val="14"/>
              </w:rPr>
              <w:t>Expected Control Denominator</w:t>
            </w:r>
          </w:p>
        </w:tc>
        <w:tc>
          <w:tcPr>
            <w:tcW w:type="dxa" w:w="5616"/>
          </w:tcPr>
          <w:p>
            <w:r>
              <w:rPr>
                <w:sz w:val="14"/>
              </w:rPr>
              <w:t>22</w:t>
            </w:r>
          </w:p>
        </w:tc>
      </w:tr>
      <w:tr>
        <w:tc>
          <w:tcPr>
            <w:tcW w:type="dxa" w:w="5616"/>
          </w:tcPr>
          <w:p>
            <w:r>
              <w:rPr>
                <w:sz w:val="14"/>
              </w:rPr>
              <w:t>Unique Control Rows</w:t>
            </w:r>
          </w:p>
        </w:tc>
        <w:tc>
          <w:tcPr>
            <w:tcW w:type="dxa" w:w="5616"/>
          </w:tcPr>
          <w:p>
            <w:r>
              <w:rPr>
                <w:sz w:val="14"/>
              </w:rPr>
              <w:t>22</w:t>
            </w:r>
          </w:p>
        </w:tc>
      </w:tr>
      <w:tr>
        <w:tc>
          <w:tcPr>
            <w:tcW w:type="dxa" w:w="5616"/>
          </w:tcPr>
          <w:p>
            <w:r>
              <w:rPr>
                <w:sz w:val="14"/>
              </w:rPr>
              <w:t>Denominator Gate</w:t>
            </w:r>
          </w:p>
        </w:tc>
        <w:tc>
          <w:tcPr>
            <w:tcW w:type="dxa" w:w="5616"/>
          </w:tcPr>
          <w:p>
            <w:r>
              <w:rPr>
                <w:sz w:val="14"/>
              </w:rPr>
              <w:t>PASS</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gridCol w:w="864"/>
      </w:tblGrid>
      <w:tr>
        <w:trPr>
          <w:tblHeader w:val="true"/>
        </w:trPr>
        <w:tc>
          <w:tcPr>
            <w:tcW w:type="dxa" w:w="864"/>
            <w:shd w:fill="EDE9FE"/>
          </w:tcPr>
          <w:p>
            <w:r>
              <w:rPr>
                <w:sz w:val="10"/>
              </w:rPr>
              <w:t>Control UID</w:t>
            </w:r>
          </w:p>
        </w:tc>
        <w:tc>
          <w:tcPr>
            <w:tcW w:type="dxa" w:w="864"/>
            <w:shd w:fill="EDE9FE"/>
          </w:tcPr>
          <w:p>
            <w:r>
              <w:rPr>
                <w:sz w:val="10"/>
              </w:rPr>
              <w:t>UID Status</w:t>
            </w:r>
          </w:p>
        </w:tc>
        <w:tc>
          <w:tcPr>
            <w:tcW w:type="dxa" w:w="864"/>
            <w:shd w:fill="EDE9FE"/>
          </w:tcPr>
          <w:p>
            <w:r>
              <w:rPr>
                <w:sz w:val="10"/>
              </w:rPr>
              <w:t>Label</w:t>
            </w:r>
          </w:p>
        </w:tc>
        <w:tc>
          <w:tcPr>
            <w:tcW w:type="dxa" w:w="864"/>
            <w:shd w:fill="EDE9FE"/>
          </w:tcPr>
          <w:p>
            <w:r>
              <w:rPr>
                <w:sz w:val="10"/>
              </w:rPr>
              <w:t>Type</w:t>
            </w:r>
          </w:p>
        </w:tc>
        <w:tc>
          <w:tcPr>
            <w:tcW w:type="dxa" w:w="864"/>
            <w:shd w:fill="EDE9FE"/>
          </w:tcPr>
          <w:p>
            <w:r>
              <w:rPr>
                <w:sz w:val="10"/>
              </w:rPr>
              <w:t>Action UID</w:t>
            </w:r>
          </w:p>
        </w:tc>
        <w:tc>
          <w:tcPr>
            <w:tcW w:type="dxa" w:w="864"/>
            <w:shd w:fill="EDE9FE"/>
          </w:tcPr>
          <w:p>
            <w:r>
              <w:rPr>
                <w:sz w:val="10"/>
              </w:rPr>
              <w:t>Gate</w:t>
            </w:r>
          </w:p>
        </w:tc>
        <w:tc>
          <w:tcPr>
            <w:tcW w:type="dxa" w:w="864"/>
            <w:shd w:fill="EDE9FE"/>
          </w:tcPr>
          <w:p>
            <w:r>
              <w:rPr>
                <w:sz w:val="10"/>
              </w:rPr>
              <w:t>Permission / Auth Resource</w:t>
            </w:r>
          </w:p>
        </w:tc>
        <w:tc>
          <w:tcPr>
            <w:tcW w:type="dxa" w:w="864"/>
            <w:shd w:fill="EDE9FE"/>
          </w:tcPr>
          <w:p>
            <w:r>
              <w:rPr>
                <w:sz w:val="10"/>
              </w:rPr>
              <w:t>Payload / Schema</w:t>
            </w:r>
          </w:p>
        </w:tc>
        <w:tc>
          <w:tcPr>
            <w:tcW w:type="dxa" w:w="864"/>
            <w:shd w:fill="EDE9FE"/>
          </w:tcPr>
          <w:p>
            <w:r>
              <w:rPr>
                <w:sz w:val="10"/>
              </w:rPr>
              <w:t>Operation</w:t>
            </w:r>
          </w:p>
        </w:tc>
        <w:tc>
          <w:tcPr>
            <w:tcW w:type="dxa" w:w="864"/>
            <w:shd w:fill="EDE9FE"/>
          </w:tcPr>
          <w:p>
            <w:r>
              <w:rPr>
                <w:sz w:val="10"/>
              </w:rPr>
              <w:t>Method / Path</w:t>
            </w:r>
          </w:p>
        </w:tc>
        <w:tc>
          <w:tcPr>
            <w:tcW w:type="dxa" w:w="864"/>
            <w:shd w:fill="EDE9FE"/>
          </w:tcPr>
          <w:p>
            <w:r>
              <w:rPr>
                <w:sz w:val="10"/>
              </w:rPr>
              <w:t>Runtime Owner</w:t>
            </w:r>
          </w:p>
        </w:tc>
        <w:tc>
          <w:tcPr>
            <w:tcW w:type="dxa" w:w="864"/>
            <w:shd w:fill="EDE9FE"/>
          </w:tcPr>
          <w:p>
            <w:r>
              <w:rPr>
                <w:sz w:val="10"/>
              </w:rPr>
              <w:t>Persistence Owner</w:t>
            </w:r>
          </w:p>
        </w:tc>
        <w:tc>
          <w:tcPr>
            <w:tcW w:type="dxa" w:w="864"/>
            <w:shd w:fill="EDE9FE"/>
          </w:tcPr>
          <w:p>
            <w:r>
              <w:rPr>
                <w:sz w:val="10"/>
              </w:rPr>
              <w:t>Runtime Status</w:t>
            </w:r>
          </w:p>
        </w:tc>
      </w:tr>
      <w:tr>
        <w:tc>
          <w:tcPr>
            <w:tcW w:type="dxa" w:w="864"/>
          </w:tcPr>
          <w:p>
            <w:r>
              <w:rPr>
                <w:sz w:val="10"/>
              </w:rPr>
              <w:t>DEV-01-BTN-DISCOVERY-STOP</w:t>
            </w:r>
          </w:p>
        </w:tc>
        <w:tc>
          <w:tcPr>
            <w:tcW w:type="dxa" w:w="864"/>
          </w:tcPr>
          <w:p>
            <w:r>
              <w:rPr>
                <w:sz w:val="10"/>
              </w:rPr>
              <w:t>EXISTING_SOURCE_UID</w:t>
            </w:r>
          </w:p>
        </w:tc>
        <w:tc>
          <w:tcPr>
            <w:tcW w:type="dxa" w:w="864"/>
          </w:tcPr>
          <w:p>
            <w:r>
              <w:rPr>
                <w:sz w:val="10"/>
              </w:rPr>
              <w:t>停止</w:t>
            </w:r>
          </w:p>
        </w:tc>
        <w:tc>
          <w:tcPr>
            <w:tcW w:type="dxa" w:w="864"/>
          </w:tcPr>
          <w:p>
            <w:r>
              <w:rPr>
                <w:sz w:val="10"/>
              </w:rPr>
              <w:t>DANGER_COMPACT_BUTTON</w:t>
            </w:r>
          </w:p>
        </w:tc>
        <w:tc>
          <w:tcPr>
            <w:tcW w:type="dxa" w:w="864"/>
          </w:tcPr>
          <w:p>
            <w:r>
              <w:rPr>
                <w:sz w:val="10"/>
              </w:rPr>
              <w:t>DEV-01-ACT-DISCOVERY-STOP</w:t>
            </w:r>
          </w:p>
        </w:tc>
        <w:tc>
          <w:tcPr>
            <w:tcW w:type="dxa" w:w="864"/>
          </w:tcPr>
          <w:p>
            <w:r>
              <w:rPr>
                <w:sz w:val="10"/>
              </w:rPr>
              <w:t>DEV-01-GATE-DISCOVERY-RUNNING</w:t>
            </w:r>
          </w:p>
        </w:tc>
        <w:tc>
          <w:tcPr>
            <w:tcW w:type="dxa" w:w="864"/>
          </w:tcPr>
          <w:p>
            <w:r>
              <w:rPr>
                <w:sz w:val="10"/>
              </w:rPr>
              <w:t>outreach.discovery.configure</w:t>
            </w:r>
          </w:p>
        </w:tc>
        <w:tc>
          <w:tcPr>
            <w:tcW w:type="dxa" w:w="864"/>
          </w:tcPr>
          <w:p>
            <w:r>
              <w:rPr>
                <w:sz w:val="10"/>
              </w:rPr>
              <w:t>—</w:t>
            </w:r>
          </w:p>
        </w:tc>
        <w:tc>
          <w:tcPr>
            <w:tcW w:type="dxa" w:w="864"/>
          </w:tcPr>
          <w:p>
            <w:r>
              <w:rPr>
                <w:sz w:val="10"/>
              </w:rPr>
              <w:t>stopCompanyDiscovery</w:t>
            </w:r>
          </w:p>
        </w:tc>
        <w:tc>
          <w:tcPr>
            <w:tcW w:type="dxa" w:w="864"/>
          </w:tcPr>
          <w:p>
            <w:r>
              <w:rPr>
                <w:sz w:val="10"/>
              </w:rPr>
              <w:t>POST /v1/outreach/discovery-jobs/{jobId}/stop</w:t>
            </w:r>
          </w:p>
        </w:tc>
        <w:tc>
          <w:tcPr>
            <w:tcW w:type="dxa" w:w="864"/>
          </w:tcPr>
          <w:p>
            <w:r>
              <w:rPr>
                <w:sz w:val="10"/>
              </w:rPr>
              <w:t>—</w:t>
            </w:r>
          </w:p>
        </w:tc>
        <w:tc>
          <w:tcPr>
            <w:tcW w:type="dxa" w:w="864"/>
          </w:tcPr>
          <w:p>
            <w:r>
              <w:rPr>
                <w:sz w:val="10"/>
              </w:rPr>
              <w:t>—</w:t>
            </w:r>
          </w:p>
        </w:tc>
        <w:tc>
          <w:tcPr>
            <w:tcW w:type="dxa" w:w="864"/>
          </w:tcPr>
          <w:p>
            <w:r>
              <w:rPr>
                <w:sz w:val="10"/>
              </w:rPr>
              <w:t>EFFECTFUL_EXACT</w:t>
            </w:r>
          </w:p>
        </w:tc>
      </w:tr>
      <w:tr>
        <w:tc>
          <w:tcPr>
            <w:tcW w:type="dxa" w:w="864"/>
          </w:tcPr>
          <w:p>
            <w:r>
              <w:rPr>
                <w:sz w:val="10"/>
              </w:rPr>
              <w:t>DEV-01-BTN-EMAIL-DISPATCH</w:t>
            </w:r>
          </w:p>
        </w:tc>
        <w:tc>
          <w:tcPr>
            <w:tcW w:type="dxa" w:w="864"/>
          </w:tcPr>
          <w:p>
            <w:r>
              <w:rPr>
                <w:sz w:val="10"/>
              </w:rPr>
              <w:t>EXISTING_SOURCE_UID</w:t>
            </w:r>
          </w:p>
        </w:tc>
        <w:tc>
          <w:tcPr>
            <w:tcW w:type="dxa" w:w="864"/>
          </w:tcPr>
          <w:p>
            <w:r>
              <w:rPr>
                <w:sz w:val="10"/>
              </w:rPr>
              <w:t>開始一對一發送</w:t>
            </w:r>
          </w:p>
        </w:tc>
        <w:tc>
          <w:tcPr>
            <w:tcW w:type="dxa" w:w="864"/>
          </w:tcPr>
          <w:p>
            <w:r>
              <w:rPr>
                <w:sz w:val="10"/>
              </w:rPr>
              <w:t>PRIMARY_BUTTON</w:t>
            </w:r>
          </w:p>
        </w:tc>
        <w:tc>
          <w:tcPr>
            <w:tcW w:type="dxa" w:w="864"/>
          </w:tcPr>
          <w:p>
            <w:r>
              <w:rPr>
                <w:sz w:val="10"/>
              </w:rPr>
              <w:t>DEV-01-ACT-EMAIL-DISPATCH</w:t>
            </w:r>
          </w:p>
        </w:tc>
        <w:tc>
          <w:tcPr>
            <w:tcW w:type="dxa" w:w="864"/>
          </w:tcPr>
          <w:p>
            <w:r>
              <w:rPr>
                <w:sz w:val="10"/>
              </w:rPr>
              <w:t>DEV-01-GATE-DISPATCH</w:t>
            </w:r>
          </w:p>
        </w:tc>
        <w:tc>
          <w:tcPr>
            <w:tcW w:type="dxa" w:w="864"/>
          </w:tcPr>
          <w:p>
            <w:r>
              <w:rPr>
                <w:sz w:val="10"/>
              </w:rPr>
              <w:t>outreach.send.dispatch</w:t>
            </w:r>
          </w:p>
        </w:tc>
        <w:tc>
          <w:tcPr>
            <w:tcW w:type="dxa" w:w="864"/>
          </w:tcPr>
          <w:p>
            <w:r>
              <w:rPr>
                <w:sz w:val="10"/>
              </w:rPr>
              <w:t>—</w:t>
            </w:r>
          </w:p>
        </w:tc>
        <w:tc>
          <w:tcPr>
            <w:tcW w:type="dxa" w:w="864"/>
          </w:tcPr>
          <w:p>
            <w:r>
              <w:rPr>
                <w:sz w:val="10"/>
              </w:rPr>
              <w:t>dispatchOutreachCampaign</w:t>
            </w:r>
          </w:p>
        </w:tc>
        <w:tc>
          <w:tcPr>
            <w:tcW w:type="dxa" w:w="864"/>
          </w:tcPr>
          <w:p>
            <w:r>
              <w:rPr>
                <w:sz w:val="10"/>
              </w:rPr>
              <w:t>POST /v1/outreach/campaigns/{campaignId}/dispatch</w:t>
            </w:r>
          </w:p>
        </w:tc>
        <w:tc>
          <w:tcPr>
            <w:tcW w:type="dxa" w:w="864"/>
          </w:tcPr>
          <w:p>
            <w:r>
              <w:rPr>
                <w:sz w:val="10"/>
              </w:rPr>
              <w:t>—</w:t>
            </w:r>
          </w:p>
        </w:tc>
        <w:tc>
          <w:tcPr>
            <w:tcW w:type="dxa" w:w="864"/>
          </w:tcPr>
          <w:p>
            <w:r>
              <w:rPr>
                <w:sz w:val="10"/>
              </w:rPr>
              <w:t>—</w:t>
            </w:r>
          </w:p>
        </w:tc>
        <w:tc>
          <w:tcPr>
            <w:tcW w:type="dxa" w:w="864"/>
          </w:tcPr>
          <w:p>
            <w:r>
              <w:rPr>
                <w:sz w:val="10"/>
              </w:rPr>
              <w:t>EFFECTFUL_EXACT</w:t>
            </w:r>
          </w:p>
        </w:tc>
      </w:tr>
    </w:tbl>
    <w:p>
      <w:pPr>
        <w:pStyle w:val="Heading2"/>
      </w:pPr>
      <w:r>
        <w:t>Construction Resolution Rule</w:t>
      </w:r>
    </w:p>
    <w:p>
      <w:r>
        <w:t>施工 AI MUST resolve UI behavior from this order: page machine authority → exact control row → action/gate/permission → payload/schema → operation/method/path → runtime/persistence owner → source runtime status. If a row is SPEC_EXACT_RUNTIME_BLOCKED or SPEC_EXACT_RUNTIME_NOT_EXECUTED, the UI definition is known but effectful enablement is forbidden until implementation evidence closes. If a quantitative value is SOURCE_NOT_DEFINED, do not choose a “reasonable” number.</w:t>
      </w:r>
    </w:p>
    <w:p>
      <w:pPr>
        <w:sectPr>
          <w:pgSz w:w="12240" w:h="15840" w:orient="landscape"/>
          <w:pgMar w:top="576" w:right="504" w:bottom="576" w:left="504" w:header="360" w:footer="360" w:gutter="0"/>
          <w:cols w:space="720"/>
          <w:docGrid w:linePitch="360"/>
        </w:sectPr>
      </w:pPr>
    </w:p>
    <w:p>
      <w:pPr>
        <w:pStyle w:val="Heading1"/>
      </w:pPr>
      <w:r>
        <w:t>Conversation / Memory / Multi-AI Quality Context Synchronization</w:t>
      </w:r>
    </w:p>
    <w:p>
      <w:r>
        <w:rPr>
          <w:b/>
        </w:rPr>
        <w:t xml:space="preserve">[ACPOS-20260921-NINE-SYSTEM-QA-SYNC-V1] </w:t>
      </w:r>
      <w:r>
        <w:t>本節同步目前九份系統文件對 QA Criteria、Business Content Completeness、SG-02 lifecycle 與跨系統 evidence lineage 的共同理解。此同步只更新 Word authority，不代表任何外部 Runtime/Production 已施工。</w:t>
      </w:r>
    </w:p>
    <w:p>
      <w:pPr>
        <w:pStyle w:val="Heading2"/>
      </w:pPr>
      <w:r>
        <w:t>Canonical Quality Governance Baseline</w:t>
      </w:r>
    </w:p>
    <w:tbl>
      <w:tblPr>
        <w:tblStyle w:val="TableGrid"/>
        <w:tblW w:type="auto" w:w="0"/>
        <w:tblLook w:firstColumn="1" w:firstRow="1" w:lastColumn="0" w:lastRow="0" w:noHBand="0" w:noVBand="1" w:val="04A0"/>
      </w:tblPr>
      <w:tblGrid>
        <w:gridCol w:w="2966"/>
        <w:gridCol w:w="2966"/>
        <w:gridCol w:w="2966"/>
        <w:gridCol w:w="2966"/>
        <w:gridCol w:w="2966"/>
      </w:tblGrid>
      <w:tr>
        <w:trPr>
          <w:tblHeader w:val="true"/>
        </w:trPr>
        <w:tc>
          <w:tcPr>
            <w:tcW w:type="dxa" w:w="2966"/>
            <w:shd w:fill="EDE9FE"/>
          </w:tcPr>
          <w:p>
            <w:r>
              <w:rPr>
                <w:sz w:val="12"/>
              </w:rPr>
              <w:t>Profile UID</w:t>
            </w:r>
          </w:p>
        </w:tc>
        <w:tc>
          <w:tcPr>
            <w:tcW w:type="dxa" w:w="2966"/>
            <w:shd w:fill="EDE9FE"/>
          </w:tcPr>
          <w:p>
            <w:r>
              <w:rPr>
                <w:sz w:val="12"/>
              </w:rPr>
              <w:t>Owner</w:t>
            </w:r>
          </w:p>
        </w:tc>
        <w:tc>
          <w:tcPr>
            <w:tcW w:type="dxa" w:w="2966"/>
            <w:shd w:fill="EDE9FE"/>
          </w:tcPr>
          <w:p>
            <w:r>
              <w:rPr>
                <w:sz w:val="12"/>
              </w:rPr>
              <w:t>Applicability</w:t>
            </w:r>
          </w:p>
        </w:tc>
        <w:tc>
          <w:tcPr>
            <w:tcW w:type="dxa" w:w="2966"/>
            <w:shd w:fill="EDE9FE"/>
          </w:tcPr>
          <w:p>
            <w:r>
              <w:rPr>
                <w:sz w:val="12"/>
              </w:rPr>
              <w:t>Dimensions</w:t>
            </w:r>
          </w:p>
        </w:tc>
        <w:tc>
          <w:tcPr>
            <w:tcW w:type="dxa" w:w="2966"/>
            <w:shd w:fill="EDE9FE"/>
          </w:tcPr>
          <w:p>
            <w:r>
              <w:rPr>
                <w:sz w:val="12"/>
              </w:rPr>
              <w:t>Pass Threshold</w:t>
            </w:r>
          </w:p>
        </w:tc>
      </w:tr>
      <w:tr>
        <w:tc>
          <w:tcPr>
            <w:tcW w:type="dxa" w:w="2966"/>
          </w:tcPr>
          <w:p>
            <w:r>
              <w:rPr>
                <w:sz w:val="12"/>
              </w:rPr>
              <w:t>QCP-CORE-BASELINE-V1</w:t>
            </w:r>
          </w:p>
        </w:tc>
        <w:tc>
          <w:tcPr>
            <w:tcW w:type="dxa" w:w="2966"/>
          </w:tcPr>
          <w:p>
            <w:r>
              <w:rPr>
                <w:sz w:val="12"/>
              </w:rPr>
              <w:t>CORE</w:t>
            </w:r>
          </w:p>
        </w:tc>
        <w:tc>
          <w:tcPr>
            <w:tcW w:type="dxa" w:w="2966"/>
          </w:tcPr>
          <w:p>
            <w:r>
              <w:rPr>
                <w:sz w:val="12"/>
              </w:rPr>
              <w:t>CORE / Blueprint / Canonical Script</w:t>
            </w:r>
          </w:p>
        </w:tc>
        <w:tc>
          <w:tcPr>
            <w:tcW w:type="dxa" w:w="2966"/>
          </w:tcPr>
          <w:p>
            <w:r>
              <w:rPr>
                <w:sz w:val="12"/>
              </w:rPr>
              <w:t>8</w:t>
            </w:r>
          </w:p>
        </w:tc>
        <w:tc>
          <w:tcPr>
            <w:tcW w:type="dxa" w:w="2966"/>
          </w:tcPr>
          <w:p>
            <w:r>
              <w:rPr>
                <w:sz w:val="12"/>
              </w:rPr>
              <w:t>95</w:t>
            </w:r>
          </w:p>
        </w:tc>
      </w:tr>
      <w:tr>
        <w:tc>
          <w:tcPr>
            <w:tcW w:type="dxa" w:w="2966"/>
          </w:tcPr>
          <w:p>
            <w:r>
              <w:rPr>
                <w:sz w:val="12"/>
              </w:rPr>
              <w:t>QCP-ASSET-IMAGE-V1</w:t>
            </w:r>
          </w:p>
        </w:tc>
        <w:tc>
          <w:tcPr>
            <w:tcW w:type="dxa" w:w="2966"/>
          </w:tcPr>
          <w:p>
            <w:r>
              <w:rPr>
                <w:sz w:val="12"/>
              </w:rPr>
              <w:t>ASSET</w:t>
            </w:r>
          </w:p>
        </w:tc>
        <w:tc>
          <w:tcPr>
            <w:tcW w:type="dxa" w:w="2966"/>
          </w:tcPr>
          <w:p>
            <w:r>
              <w:rPr>
                <w:sz w:val="12"/>
              </w:rPr>
              <w:t>IMAGE-compatible asset outputs</w:t>
            </w:r>
          </w:p>
        </w:tc>
        <w:tc>
          <w:tcPr>
            <w:tcW w:type="dxa" w:w="2966"/>
          </w:tcPr>
          <w:p>
            <w:r>
              <w:rPr>
                <w:sz w:val="12"/>
              </w:rPr>
              <w:t>9</w:t>
            </w:r>
          </w:p>
        </w:tc>
        <w:tc>
          <w:tcPr>
            <w:tcW w:type="dxa" w:w="2966"/>
          </w:tcPr>
          <w:p>
            <w:r>
              <w:rPr>
                <w:sz w:val="12"/>
              </w:rPr>
              <w:t>95</w:t>
            </w:r>
          </w:p>
        </w:tc>
      </w:tr>
      <w:tr>
        <w:tc>
          <w:tcPr>
            <w:tcW w:type="dxa" w:w="2966"/>
          </w:tcPr>
          <w:p>
            <w:r>
              <w:rPr>
                <w:sz w:val="12"/>
              </w:rPr>
              <w:t>QCP-ASSET-AUDIO-V1</w:t>
            </w:r>
          </w:p>
        </w:tc>
        <w:tc>
          <w:tcPr>
            <w:tcW w:type="dxa" w:w="2966"/>
          </w:tcPr>
          <w:p>
            <w:r>
              <w:rPr>
                <w:sz w:val="12"/>
              </w:rPr>
              <w:t>ASSET</w:t>
            </w:r>
          </w:p>
        </w:tc>
        <w:tc>
          <w:tcPr>
            <w:tcW w:type="dxa" w:w="2966"/>
          </w:tcPr>
          <w:p>
            <w:r>
              <w:rPr>
                <w:sz w:val="12"/>
              </w:rPr>
              <w:t>VOICE / MUSIC / SFX outputs</w:t>
            </w:r>
          </w:p>
        </w:tc>
        <w:tc>
          <w:tcPr>
            <w:tcW w:type="dxa" w:w="2966"/>
          </w:tcPr>
          <w:p>
            <w:r>
              <w:rPr>
                <w:sz w:val="12"/>
              </w:rPr>
              <w:t>8</w:t>
            </w:r>
          </w:p>
        </w:tc>
        <w:tc>
          <w:tcPr>
            <w:tcW w:type="dxa" w:w="2966"/>
          </w:tcPr>
          <w:p>
            <w:r>
              <w:rPr>
                <w:sz w:val="12"/>
              </w:rPr>
              <w:t>95</w:t>
            </w:r>
          </w:p>
        </w:tc>
      </w:tr>
      <w:tr>
        <w:tc>
          <w:tcPr>
            <w:tcW w:type="dxa" w:w="2966"/>
          </w:tcPr>
          <w:p>
            <w:r>
              <w:rPr>
                <w:sz w:val="12"/>
              </w:rPr>
              <w:t>QCP-VIDEO-BASELINE-V1</w:t>
            </w:r>
          </w:p>
        </w:tc>
        <w:tc>
          <w:tcPr>
            <w:tcW w:type="dxa" w:w="2966"/>
          </w:tcPr>
          <w:p>
            <w:r>
              <w:rPr>
                <w:sz w:val="12"/>
              </w:rPr>
              <w:t>VIDEO</w:t>
            </w:r>
          </w:p>
        </w:tc>
        <w:tc>
          <w:tcPr>
            <w:tcW w:type="dxa" w:w="2966"/>
          </w:tcPr>
          <w:p>
            <w:r>
              <w:rPr>
                <w:sz w:val="12"/>
              </w:rPr>
              <w:t>VIDEO candidate outputs</w:t>
            </w:r>
          </w:p>
        </w:tc>
        <w:tc>
          <w:tcPr>
            <w:tcW w:type="dxa" w:w="2966"/>
          </w:tcPr>
          <w:p>
            <w:r>
              <w:rPr>
                <w:sz w:val="12"/>
              </w:rPr>
              <w:t>9</w:t>
            </w:r>
          </w:p>
        </w:tc>
        <w:tc>
          <w:tcPr>
            <w:tcW w:type="dxa" w:w="2966"/>
          </w:tcPr>
          <w:p>
            <w:r>
              <w:rPr>
                <w:sz w:val="12"/>
              </w:rPr>
              <w:t>95</w:t>
            </w:r>
          </w:p>
        </w:tc>
      </w:tr>
      <w:tr>
        <w:tc>
          <w:tcPr>
            <w:tcW w:type="dxa" w:w="2966"/>
          </w:tcPr>
          <w:p>
            <w:r>
              <w:rPr>
                <w:sz w:val="12"/>
              </w:rPr>
              <w:t>QCP-EDIT-FINAL-V1</w:t>
            </w:r>
          </w:p>
        </w:tc>
        <w:tc>
          <w:tcPr>
            <w:tcW w:type="dxa" w:w="2966"/>
          </w:tcPr>
          <w:p>
            <w:r>
              <w:rPr>
                <w:sz w:val="12"/>
              </w:rPr>
              <w:t>EDITING</w:t>
            </w:r>
          </w:p>
        </w:tc>
        <w:tc>
          <w:tcPr>
            <w:tcW w:type="dxa" w:w="2966"/>
          </w:tcPr>
          <w:p>
            <w:r>
              <w:rPr>
                <w:sz w:val="12"/>
              </w:rPr>
              <w:t>EDIT stage / final outputs</w:t>
            </w:r>
          </w:p>
        </w:tc>
        <w:tc>
          <w:tcPr>
            <w:tcW w:type="dxa" w:w="2966"/>
          </w:tcPr>
          <w:p>
            <w:r>
              <w:rPr>
                <w:sz w:val="12"/>
              </w:rPr>
              <w:t>12</w:t>
            </w:r>
          </w:p>
        </w:tc>
        <w:tc>
          <w:tcPr>
            <w:tcW w:type="dxa" w:w="2966"/>
          </w:tcPr>
          <w:p>
            <w:r>
              <w:rPr>
                <w:sz w:val="12"/>
              </w:rPr>
              <w:t>95</w:t>
            </w:r>
          </w:p>
        </w:tc>
      </w:tr>
      <w:tr>
        <w:tc>
          <w:tcPr>
            <w:tcW w:type="dxa" w:w="2966"/>
          </w:tcPr>
          <w:p>
            <w:r>
              <w:rPr>
                <w:sz w:val="12"/>
              </w:rPr>
              <w:t>QCP-QA-FINAL-OUTPUT-V1</w:t>
            </w:r>
          </w:p>
        </w:tc>
        <w:tc>
          <w:tcPr>
            <w:tcW w:type="dxa" w:w="2966"/>
          </w:tcPr>
          <w:p>
            <w:r>
              <w:rPr>
                <w:sz w:val="12"/>
              </w:rPr>
              <w:t>QA</w:t>
            </w:r>
          </w:p>
        </w:tc>
        <w:tc>
          <w:tcPr>
            <w:tcW w:type="dxa" w:w="2966"/>
          </w:tcPr>
          <w:p>
            <w:r>
              <w:rPr>
                <w:sz w:val="12"/>
              </w:rPr>
              <w:t>Final output / release-candidate review</w:t>
            </w:r>
          </w:p>
        </w:tc>
        <w:tc>
          <w:tcPr>
            <w:tcW w:type="dxa" w:w="2966"/>
          </w:tcPr>
          <w:p>
            <w:r>
              <w:rPr>
                <w:sz w:val="12"/>
              </w:rPr>
              <w:t>17</w:t>
            </w:r>
          </w:p>
        </w:tc>
        <w:tc>
          <w:tcPr>
            <w:tcW w:type="dxa" w:w="2966"/>
          </w:tcPr>
          <w:p>
            <w:r>
              <w:rPr>
                <w:sz w:val="12"/>
              </w:rPr>
              <w:t>95</w:t>
            </w:r>
          </w:p>
        </w:tc>
      </w:tr>
    </w:tbl>
    <w:tbl>
      <w:tblPr>
        <w:tblStyle w:val="TableGrid"/>
        <w:tblW w:type="auto" w:w="0"/>
        <w:tblLook w:firstColumn="1" w:firstRow="1" w:lastColumn="0" w:lastRow="0" w:noHBand="0" w:noVBand="1" w:val="04A0"/>
      </w:tblPr>
      <w:tblGrid>
        <w:gridCol w:w="7416"/>
        <w:gridCol w:w="7416"/>
      </w:tblGrid>
      <w:tr>
        <w:trPr>
          <w:tblHeader w:val="true"/>
        </w:trPr>
        <w:tc>
          <w:tcPr>
            <w:tcW w:type="dxa" w:w="7416"/>
            <w:shd w:fill="EDE9FE"/>
          </w:tcPr>
          <w:p>
            <w:r>
              <w:rPr>
                <w:sz w:val="12"/>
              </w:rPr>
              <w:t>Invariant</w:t>
            </w:r>
          </w:p>
        </w:tc>
        <w:tc>
          <w:tcPr>
            <w:tcW w:type="dxa" w:w="7416"/>
            <w:shd w:fill="EDE9FE"/>
          </w:tcPr>
          <w:p>
            <w:r>
              <w:rPr>
                <w:sz w:val="12"/>
              </w:rPr>
              <w:t>System-wide rule</w:t>
            </w:r>
          </w:p>
        </w:tc>
      </w:tr>
      <w:tr>
        <w:tc>
          <w:tcPr>
            <w:tcW w:type="dxa" w:w="7416"/>
          </w:tcPr>
          <w:p>
            <w:r>
              <w:rPr>
                <w:sz w:val="12"/>
              </w:rPr>
              <w:t>QA-SYNC-01</w:t>
            </w:r>
          </w:p>
        </w:tc>
        <w:tc>
          <w:tcPr>
            <w:tcW w:type="dxa" w:w="7416"/>
          </w:tcPr>
          <w:p>
            <w:r>
              <w:rPr>
                <w:sz w:val="12"/>
              </w:rPr>
              <w:t>任何需要 Quality Review / Score / Evaluation 的系統，MUST resolve exact approved Criteria Profile + CriteriaVersion + QualityGatePolicyVersion；不得用 generic/default/latest 取代。</w:t>
            </w:r>
          </w:p>
        </w:tc>
      </w:tr>
      <w:tr>
        <w:tc>
          <w:tcPr>
            <w:tcW w:type="dxa" w:w="7416"/>
          </w:tcPr>
          <w:p>
            <w:r>
              <w:rPr>
                <w:sz w:val="12"/>
              </w:rPr>
              <w:t>QA-SYNC-02</w:t>
            </w:r>
          </w:p>
        </w:tc>
        <w:tc>
          <w:tcPr>
            <w:tcW w:type="dxa" w:w="7416"/>
          </w:tcPr>
          <w:p>
            <w:r>
              <w:rPr>
                <w:sz w:val="12"/>
              </w:rPr>
              <w:t>Static canonical catalog 必須有具體 rows；只有 Registry/Library/Dimension 容器而沒有 canonical content = CONTENT_INCOMPLETE。</w:t>
            </w:r>
          </w:p>
        </w:tc>
      </w:tr>
      <w:tr>
        <w:tc>
          <w:tcPr>
            <w:tcW w:type="dxa" w:w="7416"/>
          </w:tcPr>
          <w:p>
            <w:r>
              <w:rPr>
                <w:sz w:val="12"/>
              </w:rPr>
              <w:t>QA-SYNC-03</w:t>
            </w:r>
          </w:p>
        </w:tc>
        <w:tc>
          <w:tcPr>
            <w:tcW w:type="dxa" w:w="7416"/>
          </w:tcPr>
          <w:p>
            <w:r>
              <w:rPr>
                <w:sz w:val="12"/>
              </w:rPr>
              <w:t>Dynamic runtime records 可以為空；禁止用 mock/sample/fake business rows 讓頁面看起來完整。</w:t>
            </w:r>
          </w:p>
        </w:tc>
      </w:tr>
      <w:tr>
        <w:tc>
          <w:tcPr>
            <w:tcW w:type="dxa" w:w="7416"/>
          </w:tcPr>
          <w:p>
            <w:r>
              <w:rPr>
                <w:sz w:val="12"/>
              </w:rPr>
              <w:t>QA-SYNC-04</w:t>
            </w:r>
          </w:p>
        </w:tc>
        <w:tc>
          <w:tcPr>
            <w:tcW w:type="dxa" w:w="7416"/>
          </w:tcPr>
          <w:p>
            <w:r>
              <w:rPr>
                <w:sz w:val="12"/>
              </w:rPr>
              <w:t>QA score 不能覆蓋 Hard Block / Required Check；Rights / Policy / Evidence / Checksum / Provenance 等 blocker FAIL 時不得因總分高而 PASS。</w:t>
            </w:r>
          </w:p>
        </w:tc>
      </w:tr>
      <w:tr>
        <w:tc>
          <w:tcPr>
            <w:tcW w:type="dxa" w:w="7416"/>
          </w:tcPr>
          <w:p>
            <w:r>
              <w:rPr>
                <w:sz w:val="12"/>
              </w:rPr>
              <w:t>QA-SYNC-05</w:t>
            </w:r>
          </w:p>
        </w:tc>
        <w:tc>
          <w:tcPr>
            <w:tcW w:type="dxa" w:w="7416"/>
          </w:tcPr>
          <w:p>
            <w:r>
              <w:rPr>
                <w:sz w:val="12"/>
              </w:rPr>
              <w:t>Correction 必須產生 NEW exact output/version 後才可 Recheck；不得在原輸出上直接關閉 Finding。</w:t>
            </w:r>
          </w:p>
        </w:tc>
      </w:tr>
      <w:tr>
        <w:tc>
          <w:tcPr>
            <w:tcW w:type="dxa" w:w="7416"/>
          </w:tcPr>
          <w:p>
            <w:r>
              <w:rPr>
                <w:sz w:val="12"/>
              </w:rPr>
              <w:t>QA-SYNC-06</w:t>
            </w:r>
          </w:p>
        </w:tc>
        <w:tc>
          <w:tcPr>
            <w:tcW w:type="dxa" w:w="7416"/>
          </w:tcPr>
          <w:p>
            <w:r>
              <w:rPr>
                <w:sz w:val="12"/>
              </w:rPr>
              <w:t>Human Review 完成不等於 QA Gate PASS；人工不能繞過 Hard Block / Evidence / Policy / Criteria。</w:t>
            </w:r>
          </w:p>
        </w:tc>
      </w:tr>
      <w:tr>
        <w:tc>
          <w:tcPr>
            <w:tcW w:type="dxa" w:w="7416"/>
          </w:tcPr>
          <w:p>
            <w:r>
              <w:rPr>
                <w:sz w:val="12"/>
              </w:rPr>
              <w:t>QA-SYNC-07</w:t>
            </w:r>
          </w:p>
        </w:tc>
        <w:tc>
          <w:tcPr>
            <w:tcW w:type="dxa" w:w="7416"/>
          </w:tcPr>
          <w:p>
            <w:r>
              <w:rPr>
                <w:sz w:val="12"/>
              </w:rPr>
              <w:t>SG-02 lifecycle canonical path = EMPTY → DRAFT → REVIEW → APPROVED / ACTIVE → SUPERSEDED。</w:t>
            </w:r>
          </w:p>
        </w:tc>
      </w:tr>
      <w:tr>
        <w:tc>
          <w:tcPr>
            <w:tcW w:type="dxa" w:w="7416"/>
          </w:tcPr>
          <w:p>
            <w:r>
              <w:rPr>
                <w:sz w:val="12"/>
              </w:rPr>
              <w:t>QA-SYNC-08</w:t>
            </w:r>
          </w:p>
        </w:tc>
        <w:tc>
          <w:tcPr>
            <w:tcW w:type="dxa" w:w="7416"/>
          </w:tcPr>
          <w:p>
            <w:r>
              <w:rPr>
                <w:sz w:val="12"/>
              </w:rPr>
              <w:t>SG-02 Current Control Denominator = 12，包含 Submit Review；舊 11-control 描述不得作為 Current truth。</w:t>
            </w:r>
          </w:p>
        </w:tc>
      </w:tr>
      <w:tr>
        <w:tc>
          <w:tcPr>
            <w:tcW w:type="dxa" w:w="7416"/>
          </w:tcPr>
          <w:p>
            <w:r>
              <w:rPr>
                <w:sz w:val="12"/>
              </w:rPr>
              <w:t>QA-SYNC-09</w:t>
            </w:r>
          </w:p>
        </w:tc>
        <w:tc>
          <w:tcPr>
            <w:tcW w:type="dxa" w:w="7416"/>
          </w:tcPr>
          <w:p>
            <w:r>
              <w:rPr>
                <w:sz w:val="12"/>
              </w:rPr>
              <w:t>只有 Word authority 已定義不等於 Runtime 已完成；Implementation / Production evidence 必須獨立標示。</w:t>
            </w:r>
          </w:p>
        </w:tc>
      </w:tr>
    </w:tbl>
    <w:p>
      <w:pPr>
        <w:pStyle w:val="Heading2"/>
      </w:pPr>
      <w:r>
        <w:t>Conversation QA Context Contract</w:t>
      </w:r>
    </w:p>
    <w:tbl>
      <w:tblPr>
        <w:tblStyle w:val="TableGrid"/>
        <w:tblW w:type="auto" w:w="0"/>
        <w:tblLook w:firstColumn="1" w:firstRow="1" w:lastColumn="0" w:lastRow="0" w:noHBand="0" w:noVBand="1" w:val="04A0"/>
      </w:tblPr>
      <w:tblGrid>
        <w:gridCol w:w="4944"/>
        <w:gridCol w:w="4944"/>
        <w:gridCol w:w="4944"/>
      </w:tblGrid>
      <w:tr>
        <w:trPr>
          <w:tblHeader w:val="true"/>
        </w:trPr>
        <w:tc>
          <w:tcPr>
            <w:tcW w:type="dxa" w:w="4944"/>
            <w:shd w:fill="EDE9FE"/>
          </w:tcPr>
          <w:p>
            <w:r>
              <w:rPr>
                <w:sz w:val="12"/>
              </w:rPr>
              <w:t>Field / Ref</w:t>
            </w:r>
          </w:p>
        </w:tc>
        <w:tc>
          <w:tcPr>
            <w:tcW w:type="dxa" w:w="4944"/>
            <w:shd w:fill="EDE9FE"/>
          </w:tcPr>
          <w:p>
            <w:r>
              <w:rPr>
                <w:sz w:val="12"/>
              </w:rPr>
              <w:t>Required meaning</w:t>
            </w:r>
          </w:p>
        </w:tc>
        <w:tc>
          <w:tcPr>
            <w:tcW w:type="dxa" w:w="4944"/>
            <w:shd w:fill="EDE9FE"/>
          </w:tcPr>
          <w:p>
            <w:r>
              <w:rPr>
                <w:sz w:val="12"/>
              </w:rPr>
              <w:t>Mutation rule</w:t>
            </w:r>
          </w:p>
        </w:tc>
      </w:tr>
      <w:tr>
        <w:tc>
          <w:tcPr>
            <w:tcW w:type="dxa" w:w="4944"/>
          </w:tcPr>
          <w:p>
            <w:r>
              <w:rPr>
                <w:sz w:val="12"/>
              </w:rPr>
              <w:t>qa_profile_uid</w:t>
            </w:r>
          </w:p>
        </w:tc>
        <w:tc>
          <w:tcPr>
            <w:tcW w:type="dxa" w:w="4944"/>
          </w:tcPr>
          <w:p>
            <w:r>
              <w:rPr>
                <w:sz w:val="12"/>
              </w:rPr>
              <w:t>Exact QCP-* profile selected for the discussed artifact</w:t>
            </w:r>
          </w:p>
        </w:tc>
        <w:tc>
          <w:tcPr>
            <w:tcW w:type="dxa" w:w="4944"/>
          </w:tcPr>
          <w:p>
            <w:r>
              <w:rPr>
                <w:sz w:val="12"/>
              </w:rPr>
              <w:t>Conversation may display/read; cannot redefine profile.</w:t>
            </w:r>
          </w:p>
        </w:tc>
      </w:tr>
      <w:tr>
        <w:tc>
          <w:tcPr>
            <w:tcW w:type="dxa" w:w="4944"/>
          </w:tcPr>
          <w:p>
            <w:r>
              <w:rPr>
                <w:sz w:val="12"/>
              </w:rPr>
              <w:t>criteria_version_id</w:t>
            </w:r>
          </w:p>
        </w:tc>
        <w:tc>
          <w:tcPr>
            <w:tcW w:type="dxa" w:w="4944"/>
          </w:tcPr>
          <w:p>
            <w:r>
              <w:rPr>
                <w:sz w:val="12"/>
              </w:rPr>
              <w:t>Exact approved CriteriaVersion used for evaluation</w:t>
            </w:r>
          </w:p>
        </w:tc>
        <w:tc>
          <w:tcPr>
            <w:tcW w:type="dxa" w:w="4944"/>
          </w:tcPr>
          <w:p>
            <w:r>
              <w:rPr>
                <w:sz w:val="12"/>
              </w:rPr>
              <w:t>Immutable reference in message/review lineage.</w:t>
            </w:r>
          </w:p>
        </w:tc>
      </w:tr>
      <w:tr>
        <w:tc>
          <w:tcPr>
            <w:tcW w:type="dxa" w:w="4944"/>
          </w:tcPr>
          <w:p>
            <w:r>
              <w:rPr>
                <w:sz w:val="12"/>
              </w:rPr>
              <w:t>quality_gate_policy_version</w:t>
            </w:r>
          </w:p>
        </w:tc>
        <w:tc>
          <w:tcPr>
            <w:tcW w:type="dxa" w:w="4944"/>
          </w:tcPr>
          <w:p>
            <w:r>
              <w:rPr>
                <w:sz w:val="12"/>
              </w:rPr>
              <w:t>Exact policy version paired with criteria</w:t>
            </w:r>
          </w:p>
        </w:tc>
        <w:tc>
          <w:tcPr>
            <w:tcW w:type="dxa" w:w="4944"/>
          </w:tcPr>
          <w:p>
            <w:r>
              <w:rPr>
                <w:sz w:val="12"/>
              </w:rPr>
              <w:t>No latest/default fallback.</w:t>
            </w:r>
          </w:p>
        </w:tc>
      </w:tr>
      <w:tr>
        <w:tc>
          <w:tcPr>
            <w:tcW w:type="dxa" w:w="4944"/>
          </w:tcPr>
          <w:p>
            <w:r>
              <w:rPr>
                <w:sz w:val="12"/>
              </w:rPr>
              <w:t>scorecard_id</w:t>
            </w:r>
          </w:p>
        </w:tc>
        <w:tc>
          <w:tcPr>
            <w:tcW w:type="dxa" w:w="4944"/>
          </w:tcPr>
          <w:p>
            <w:r>
              <w:rPr>
                <w:sz w:val="12"/>
              </w:rPr>
              <w:t>Exact evaluation result being discussed</w:t>
            </w:r>
          </w:p>
        </w:tc>
        <w:tc>
          <w:tcPr>
            <w:tcW w:type="dxa" w:w="4944"/>
          </w:tcPr>
          <w:p>
            <w:r>
              <w:rPr>
                <w:sz w:val="12"/>
              </w:rPr>
              <w:t>Chat cannot overwrite system score.</w:t>
            </w:r>
          </w:p>
        </w:tc>
      </w:tr>
      <w:tr>
        <w:tc>
          <w:tcPr>
            <w:tcW w:type="dxa" w:w="4944"/>
          </w:tcPr>
          <w:p>
            <w:r>
              <w:rPr>
                <w:sz w:val="12"/>
              </w:rPr>
              <w:t>finding_ids</w:t>
            </w:r>
          </w:p>
        </w:tc>
        <w:tc>
          <w:tcPr>
            <w:tcW w:type="dxa" w:w="4944"/>
          </w:tcPr>
          <w:p>
            <w:r>
              <w:rPr>
                <w:sz w:val="12"/>
              </w:rPr>
              <w:t>Exact open/closed findings referenced by discussion</w:t>
            </w:r>
          </w:p>
        </w:tc>
        <w:tc>
          <w:tcPr>
            <w:tcW w:type="dxa" w:w="4944"/>
          </w:tcPr>
          <w:p>
            <w:r>
              <w:rPr>
                <w:sz w:val="12"/>
              </w:rPr>
              <w:t>Any correction decision must preserve IDs.</w:t>
            </w:r>
          </w:p>
        </w:tc>
      </w:tr>
      <w:tr>
        <w:tc>
          <w:tcPr>
            <w:tcW w:type="dxa" w:w="4944"/>
          </w:tcPr>
          <w:p>
            <w:r>
              <w:rPr>
                <w:sz w:val="12"/>
              </w:rPr>
              <w:t>evidence_refs</w:t>
            </w:r>
          </w:p>
        </w:tc>
        <w:tc>
          <w:tcPr>
            <w:tcW w:type="dxa" w:w="4944"/>
          </w:tcPr>
          <w:p>
            <w:r>
              <w:rPr>
                <w:sz w:val="12"/>
              </w:rPr>
              <w:t>Exact frame/time/range/checksum/provenance evidence</w:t>
            </w:r>
          </w:p>
        </w:tc>
        <w:tc>
          <w:tcPr>
            <w:tcW w:type="dxa" w:w="4944"/>
          </w:tcPr>
          <w:p>
            <w:r>
              <w:rPr>
                <w:sz w:val="12"/>
              </w:rPr>
              <w:t>Conversation may explain; cannot fabricate evidence.</w:t>
            </w:r>
          </w:p>
        </w:tc>
      </w:tr>
      <w:tr>
        <w:tc>
          <w:tcPr>
            <w:tcW w:type="dxa" w:w="4944"/>
          </w:tcPr>
          <w:p>
            <w:r>
              <w:rPr>
                <w:sz w:val="12"/>
              </w:rPr>
              <w:t>exact_output_ref</w:t>
            </w:r>
          </w:p>
        </w:tc>
        <w:tc>
          <w:tcPr>
            <w:tcW w:type="dxa" w:w="4944"/>
          </w:tcPr>
          <w:p>
            <w:r>
              <w:rPr>
                <w:sz w:val="12"/>
              </w:rPr>
              <w:t>Exact artifact/output/version under review</w:t>
            </w:r>
          </w:p>
        </w:tc>
        <w:tc>
          <w:tcPr>
            <w:tcW w:type="dxa" w:w="4944"/>
          </w:tcPr>
          <w:p>
            <w:r>
              <w:rPr>
                <w:sz w:val="12"/>
              </w:rPr>
              <w:t>No alias-only or latest pointer.</w:t>
            </w:r>
          </w:p>
        </w:tc>
      </w:tr>
      <w:tr>
        <w:tc>
          <w:tcPr>
            <w:tcW w:type="dxa" w:w="4944"/>
          </w:tcPr>
          <w:p>
            <w:r>
              <w:rPr>
                <w:sz w:val="12"/>
              </w:rPr>
              <w:t>recheck_output_ref</w:t>
            </w:r>
          </w:p>
        </w:tc>
        <w:tc>
          <w:tcPr>
            <w:tcW w:type="dxa" w:w="4944"/>
          </w:tcPr>
          <w:p>
            <w:r>
              <w:rPr>
                <w:sz w:val="12"/>
              </w:rPr>
              <w:t>NEW exact output/version used after correction</w:t>
            </w:r>
          </w:p>
        </w:tc>
        <w:tc>
          <w:tcPr>
            <w:tcW w:type="dxa" w:w="4944"/>
          </w:tcPr>
          <w:p>
            <w:r>
              <w:rPr>
                <w:sz w:val="12"/>
              </w:rPr>
              <w:t>Must differ from superseded reviewed output when correction occurred.</w:t>
            </w:r>
          </w:p>
        </w:tc>
      </w:tr>
      <w:tr>
        <w:tc>
          <w:tcPr>
            <w:tcW w:type="dxa" w:w="4944"/>
          </w:tcPr>
          <w:p>
            <w:r>
              <w:rPr>
                <w:sz w:val="12"/>
              </w:rPr>
              <w:t>manual_review_case_ref</w:t>
            </w:r>
          </w:p>
        </w:tc>
        <w:tc>
          <w:tcPr>
            <w:tcW w:type="dxa" w:w="4944"/>
          </w:tcPr>
          <w:p>
            <w:r>
              <w:rPr>
                <w:sz w:val="12"/>
              </w:rPr>
              <w:t>Manual review case if required</w:t>
            </w:r>
          </w:p>
        </w:tc>
        <w:tc>
          <w:tcPr>
            <w:tcW w:type="dxa" w:w="4944"/>
          </w:tcPr>
          <w:p>
            <w:r>
              <w:rPr>
                <w:sz w:val="12"/>
              </w:rPr>
              <w:t>Manual PASS cannot directly force QA PASS.</w:t>
            </w:r>
          </w:p>
        </w:tc>
      </w:tr>
    </w:tbl>
    <w:p>
      <w:pPr>
        <w:pStyle w:val="Heading2"/>
      </w:pPr>
      <w:r>
        <w:t>Conversation Behavior Invariants</w:t>
      </w:r>
    </w:p>
    <w:tbl>
      <w:tblPr>
        <w:tblStyle w:val="TableGrid"/>
        <w:tblW w:type="auto" w:w="0"/>
        <w:tblLook w:firstColumn="1" w:firstRow="1" w:lastColumn="0" w:lastRow="0" w:noHBand="0" w:noVBand="1" w:val="04A0"/>
      </w:tblPr>
      <w:tblGrid>
        <w:gridCol w:w="7416"/>
        <w:gridCol w:w="7416"/>
      </w:tblGrid>
      <w:tr>
        <w:trPr>
          <w:tblHeader w:val="true"/>
        </w:trPr>
        <w:tc>
          <w:tcPr>
            <w:tcW w:type="dxa" w:w="7416"/>
            <w:shd w:fill="EDE9FE"/>
          </w:tcPr>
          <w:p>
            <w:r>
              <w:rPr>
                <w:sz w:val="12"/>
              </w:rPr>
              <w:t>Behavior</w:t>
            </w:r>
          </w:p>
        </w:tc>
        <w:tc>
          <w:tcPr>
            <w:tcW w:type="dxa" w:w="7416"/>
            <w:shd w:fill="EDE9FE"/>
          </w:tcPr>
          <w:p>
            <w:r>
              <w:rPr>
                <w:sz w:val="12"/>
              </w:rPr>
              <w:t>Rule</w:t>
            </w:r>
          </w:p>
        </w:tc>
      </w:tr>
      <w:tr>
        <w:tc>
          <w:tcPr>
            <w:tcW w:type="dxa" w:w="7416"/>
          </w:tcPr>
          <w:p>
            <w:r>
              <w:rPr>
                <w:sz w:val="12"/>
              </w:rPr>
              <w:t>Explain QA</w:t>
            </w:r>
          </w:p>
        </w:tc>
        <w:tc>
          <w:tcPr>
            <w:tcW w:type="dxa" w:w="7416"/>
          </w:tcPr>
          <w:p>
            <w:r>
              <w:rPr>
                <w:sz w:val="12"/>
              </w:rPr>
              <w:t>AI may summarize criteria, score, findings and evidence using exact refs.</w:t>
            </w:r>
          </w:p>
        </w:tc>
      </w:tr>
      <w:tr>
        <w:tc>
          <w:tcPr>
            <w:tcW w:type="dxa" w:w="7416"/>
          </w:tcPr>
          <w:p>
            <w:r>
              <w:rPr>
                <w:sz w:val="12"/>
              </w:rPr>
              <w:t>Propose correction</w:t>
            </w:r>
          </w:p>
        </w:tc>
        <w:tc>
          <w:tcPr>
            <w:tcW w:type="dxa" w:w="7416"/>
          </w:tcPr>
          <w:p>
            <w:r>
              <w:rPr>
                <w:sz w:val="12"/>
              </w:rPr>
              <w:t>AI may draft corrective instructions, but effectful correction must be handed to the owning department/runtime.</w:t>
            </w:r>
          </w:p>
        </w:tc>
      </w:tr>
      <w:tr>
        <w:tc>
          <w:tcPr>
            <w:tcW w:type="dxa" w:w="7416"/>
          </w:tcPr>
          <w:p>
            <w:r>
              <w:rPr>
                <w:sz w:val="12"/>
              </w:rPr>
              <w:t>Modify criteria</w:t>
            </w:r>
          </w:p>
        </w:tc>
        <w:tc>
          <w:tcPr>
            <w:tcW w:type="dxa" w:w="7416"/>
          </w:tcPr>
          <w:p>
            <w:r>
              <w:rPr>
                <w:sz w:val="12"/>
              </w:rPr>
              <w:t>FORBIDDEN from ordinary conversation. Criteria changes must enter SG-02 governed lifecycle.</w:t>
            </w:r>
          </w:p>
        </w:tc>
      </w:tr>
      <w:tr>
        <w:tc>
          <w:tcPr>
            <w:tcW w:type="dxa" w:w="7416"/>
          </w:tcPr>
          <w:p>
            <w:r>
              <w:rPr>
                <w:sz w:val="12"/>
              </w:rPr>
              <w:t>Change score manually</w:t>
            </w:r>
          </w:p>
        </w:tc>
        <w:tc>
          <w:tcPr>
            <w:tcW w:type="dxa" w:w="7416"/>
          </w:tcPr>
          <w:p>
            <w:r>
              <w:rPr>
                <w:sz w:val="12"/>
              </w:rPr>
              <w:t>FORBIDDEN. Human can resolve a ManualReviewCase, not type a replacement system score.</w:t>
            </w:r>
          </w:p>
        </w:tc>
      </w:tr>
      <w:tr>
        <w:tc>
          <w:tcPr>
            <w:tcW w:type="dxa" w:w="7416"/>
          </w:tcPr>
          <w:p>
            <w:r>
              <w:rPr>
                <w:sz w:val="12"/>
              </w:rPr>
              <w:t>Memory/history</w:t>
            </w:r>
          </w:p>
        </w:tc>
        <w:tc>
          <w:tcPr>
            <w:tcW w:type="dxa" w:w="7416"/>
          </w:tcPr>
          <w:p>
            <w:r>
              <w:rPr>
                <w:sz w:val="12"/>
              </w:rPr>
              <w:t>Conversation history must preserve criteria/profile/version/scorecard/finding/evidence refs so a later assistant can restore exact review context.</w:t>
            </w:r>
          </w:p>
        </w:tc>
      </w:tr>
      <w:tr>
        <w:tc>
          <w:tcPr>
            <w:tcW w:type="dxa" w:w="7416"/>
          </w:tcPr>
          <w:p>
            <w:r>
              <w:rPr>
                <w:sz w:val="12"/>
              </w:rPr>
              <w:t>Multi-AI</w:t>
            </w:r>
          </w:p>
        </w:tc>
        <w:tc>
          <w:tcPr>
            <w:tcW w:type="dxa" w:w="7416"/>
          </w:tcPr>
          <w:p>
            <w:r>
              <w:rPr>
                <w:sz w:val="12"/>
              </w:rPr>
              <w:t>All agents in a discussion share the same exact QA context refs; disagreement is discussion content, not an authority fork.</w:t>
            </w:r>
          </w:p>
        </w:tc>
      </w:tr>
    </w:tbl>
    <w:p>
      <w:pPr>
        <w:sectPr>
          <w:pgSz w:w="15840" w:h="12240" w:orient="landscape"/>
          <w:pgMar w:top="576" w:right="504" w:bottom="576" w:left="504" w:header="360" w:footer="360" w:gutter="0"/>
          <w:cols w:space="720"/>
          <w:docGrid w:linePitch="360"/>
        </w:sectPr>
      </w:pPr>
    </w:p>
    <w:p>
      <w:pPr>
        <w:pStyle w:val="Heading1"/>
      </w:pPr>
      <w:r>
        <w:t>Batch 10 · Cross-System Reference-Only Supersession Register</w:t>
      </w:r>
    </w:p>
    <w:p>
      <w:r>
        <w:rPr>
          <w:b/>
        </w:rPr>
        <w:t xml:space="preserve">[ACPOS-20260921-BATCH-10-CANONICAL-OWNER-PRECEDENCE-V1::REFERENCE_ONLY::02_ACPOS_AI_Conversation_Memory_MultiAI_Assistant_Mother_Basic_Logic_Design_Normative_Contract_v1.0.docx] </w:t>
      </w:r>
      <w:r>
        <w:t>The exact UIDs below remain in this document for integration, inspection, or domain-consumer context only. Their physical presence MUST NOT be interpreted as Canonical Owner registration. Batch 10 resolves the canonical owner from pre-existing owner-boundary authority; no business binding value is changed.</w:t>
      </w:r>
    </w:p>
    <w:tbl>
      <w:tblPr>
        <w:tblStyle w:val="TableGrid"/>
        <w:tblW w:type="auto" w:w="0"/>
        <w:tblLook w:firstColumn="1" w:firstRow="1" w:lastColumn="0" w:lastRow="0" w:noHBand="0" w:noVBand="1" w:val="04A0"/>
      </w:tblPr>
      <w:tblGrid>
        <w:gridCol w:w="1896"/>
        <w:gridCol w:w="1896"/>
        <w:gridCol w:w="1896"/>
        <w:gridCol w:w="1896"/>
        <w:gridCol w:w="1896"/>
        <w:gridCol w:w="1896"/>
      </w:tblGrid>
      <w:tr>
        <w:trPr>
          <w:tblHeader w:val="true"/>
        </w:trPr>
        <w:tc>
          <w:tcPr>
            <w:tcW w:type="dxa" w:w="1896"/>
            <w:shd w:fill="EDE9FE"/>
          </w:tcPr>
          <w:p>
            <w:r>
              <w:rPr>
                <w:sz w:val="7"/>
              </w:rPr>
              <w:t>Reference UID</w:t>
            </w:r>
          </w:p>
        </w:tc>
        <w:tc>
          <w:tcPr>
            <w:tcW w:type="dxa" w:w="1896"/>
            <w:shd w:fill="EDE9FE"/>
          </w:tcPr>
          <w:p>
            <w:r>
              <w:rPr>
                <w:sz w:val="7"/>
              </w:rPr>
              <w:t>Page</w:t>
            </w:r>
          </w:p>
        </w:tc>
        <w:tc>
          <w:tcPr>
            <w:tcW w:type="dxa" w:w="1896"/>
            <w:shd w:fill="EDE9FE"/>
          </w:tcPr>
          <w:p>
            <w:r>
              <w:rPr>
                <w:sz w:val="7"/>
              </w:rPr>
              <w:t>Missing Field</w:t>
            </w:r>
          </w:p>
        </w:tc>
        <w:tc>
          <w:tcPr>
            <w:tcW w:type="dxa" w:w="1896"/>
            <w:shd w:fill="EDE9FE"/>
          </w:tcPr>
          <w:p>
            <w:r>
              <w:rPr>
                <w:sz w:val="7"/>
              </w:rPr>
              <w:t>Canonical Owner</w:t>
            </w:r>
          </w:p>
        </w:tc>
        <w:tc>
          <w:tcPr>
            <w:tcW w:type="dxa" w:w="1896"/>
            <w:shd w:fill="EDE9FE"/>
          </w:tcPr>
          <w:p>
            <w:r>
              <w:rPr>
                <w:sz w:val="7"/>
              </w:rPr>
              <w:t>Local Role</w:t>
            </w:r>
          </w:p>
        </w:tc>
        <w:tc>
          <w:tcPr>
            <w:tcW w:type="dxa" w:w="1896"/>
            <w:shd w:fill="EDE9FE"/>
          </w:tcPr>
          <w:p>
            <w:r>
              <w:rPr>
                <w:sz w:val="7"/>
              </w:rPr>
              <w:t>Authority Basis</w:t>
            </w:r>
          </w:p>
        </w:tc>
      </w:tr>
      <w:tr>
        <w:tc>
          <w:tcPr>
            <w:tcW w:type="dxa" w:w="1896"/>
          </w:tcPr>
          <w:p>
            <w:r>
              <w:rPr>
                <w:sz w:val="7"/>
              </w:rPr>
              <w:t>DEV-01-BTN-DISCOVERY-STOP</w:t>
            </w:r>
          </w:p>
        </w:tc>
        <w:tc>
          <w:tcPr>
            <w:tcW w:type="dxa" w:w="1896"/>
          </w:tcPr>
          <w:p>
            <w:r>
              <w:rPr>
                <w:sz w:val="7"/>
              </w:rPr>
              <w:t>DEV-01</w:t>
            </w:r>
          </w:p>
        </w:tc>
        <w:tc>
          <w:tcPr>
            <w:tcW w:type="dxa" w:w="1896"/>
          </w:tcPr>
          <w:p>
            <w:r>
              <w:rPr>
                <w:sz w:val="7"/>
              </w:rPr>
              <w:t>runtime_owner</w:t>
            </w:r>
          </w:p>
        </w:tc>
        <w:tc>
          <w:tcPr>
            <w:tcW w:type="dxa" w:w="1896"/>
          </w:tcPr>
          <w:p>
            <w:r>
              <w:rPr>
                <w:sz w:val="7"/>
              </w:rPr>
              <w:t>06_ACPOS_Enterprise_Business_Development_AI_System_Mother_Basic_Logic_Design_Normative_Contract_v1.0.docx</w:t>
            </w:r>
          </w:p>
        </w:tc>
        <w:tc>
          <w:tcPr>
            <w:tcW w:type="dxa" w:w="1896"/>
          </w:tcPr>
          <w:p>
            <w:r>
              <w:rPr>
                <w:sz w:val="7"/>
              </w:rPr>
              <w:t>CROSS_SYSTEM_REFERENCE_ONLY</w:t>
            </w:r>
          </w:p>
        </w:tc>
        <w:tc>
          <w:tcPr>
            <w:tcW w:type="dxa" w:w="1896"/>
          </w:tcPr>
          <w:p>
            <w:r>
              <w:rPr>
                <w:sz w:val="7"/>
              </w:rPr>
              <w:t>System 02 explicitly does not replace Domain Authority; DEV discovery/email dispatch are domain commands, therefore System 06 is the canonical domain owner.</w:t>
            </w:r>
          </w:p>
        </w:tc>
      </w:tr>
      <w:tr>
        <w:tc>
          <w:tcPr>
            <w:tcW w:type="dxa" w:w="1896"/>
          </w:tcPr>
          <w:p>
            <w:r>
              <w:rPr>
                <w:sz w:val="7"/>
              </w:rPr>
              <w:t>DEV-01-BTN-EMAIL-DISPATCH</w:t>
            </w:r>
          </w:p>
        </w:tc>
        <w:tc>
          <w:tcPr>
            <w:tcW w:type="dxa" w:w="1896"/>
          </w:tcPr>
          <w:p>
            <w:r>
              <w:rPr>
                <w:sz w:val="7"/>
              </w:rPr>
              <w:t>DEV-01</w:t>
            </w:r>
          </w:p>
        </w:tc>
        <w:tc>
          <w:tcPr>
            <w:tcW w:type="dxa" w:w="1896"/>
          </w:tcPr>
          <w:p>
            <w:r>
              <w:rPr>
                <w:sz w:val="7"/>
              </w:rPr>
              <w:t>runtime_owner</w:t>
            </w:r>
          </w:p>
        </w:tc>
        <w:tc>
          <w:tcPr>
            <w:tcW w:type="dxa" w:w="1896"/>
          </w:tcPr>
          <w:p>
            <w:r>
              <w:rPr>
                <w:sz w:val="7"/>
              </w:rPr>
              <w:t>06_ACPOS_Enterprise_Business_Development_AI_System_Mother_Basic_Logic_Design_Normative_Contract_v1.0.docx</w:t>
            </w:r>
          </w:p>
        </w:tc>
        <w:tc>
          <w:tcPr>
            <w:tcW w:type="dxa" w:w="1896"/>
          </w:tcPr>
          <w:p>
            <w:r>
              <w:rPr>
                <w:sz w:val="7"/>
              </w:rPr>
              <w:t>CROSS_SYSTEM_REFERENCE_ONLY</w:t>
            </w:r>
          </w:p>
        </w:tc>
        <w:tc>
          <w:tcPr>
            <w:tcW w:type="dxa" w:w="1896"/>
          </w:tcPr>
          <w:p>
            <w:r>
              <w:rPr>
                <w:sz w:val="7"/>
              </w:rPr>
              <w:t>System 02 explicitly does not replace Domain Authority; DEV discovery/email dispatch are domain commands, therefore System 06 is the canonical domain owner.</w:t>
            </w:r>
          </w:p>
        </w:tc>
      </w:tr>
    </w:tbl>
    <w:p>
      <w:r>
        <w:t>Scanner rule: tables in this supersession register deliberately use 'Reference UID', not 'Control UID'. Listed UIDs are reference-only in this document and MUST be excluded from canonical-owner denominator calculations.</w:t>
      </w:r>
    </w:p>
    <w:p>
      <w:pPr>
        <w:sectPr>
          <w:pgSz w:w="12240" w:h="15840" w:orient="landscape"/>
          <w:pgMar w:top="504" w:right="432" w:bottom="504" w:left="432" w:header="360" w:footer="360" w:gutter="0"/>
          <w:cols w:space="720"/>
          <w:docGrid w:linePitch="360"/>
        </w:sectPr>
      </w:pPr>
    </w:p>
    <w:p>
      <w:pPr>
        <w:pStyle w:val="Heading1"/>
      </w:pPr>
      <w:r>
        <w:t>Batch 16 · Canonical Operation / Runtime Owner Contract Closure</w:t>
      </w:r>
    </w:p>
    <w:p>
      <w:r>
        <w:rPr>
          <w:b/>
        </w:rPr>
        <w:t xml:space="preserve">[ACPOS-20260921-BATCH-16-OPERATION-OWNER-CONTRACT-CLOSURE-V1::CANONICAL_OWNER] </w:t>
      </w:r>
      <w:r>
        <w:t>This ledger materializes the missing Operation and/or Runtime Owner definitions inside the already-resolved Canonical Owner. It does not create a parallel owner, and it does not synthesize public API routes. Existing Method/Path values are preserved; where Method/Path is absent, transport binding remains implementation-required.</w:t>
      </w:r>
    </w:p>
    <w:tbl>
      <w:tblPr>
        <w:tblStyle w:val="TableGrid"/>
        <w:tblW w:type="auto" w:w="0"/>
        <w:tblLook w:firstColumn="1" w:firstRow="1" w:lastColumn="0" w:lastRow="0" w:noHBand="0" w:noVBand="1" w:val="04A0"/>
      </w:tblPr>
      <w:tblGrid>
        <w:gridCol w:w="1879"/>
        <w:gridCol w:w="1879"/>
        <w:gridCol w:w="1879"/>
        <w:gridCol w:w="1879"/>
        <w:gridCol w:w="1879"/>
        <w:gridCol w:w="1879"/>
        <w:gridCol w:w="1879"/>
        <w:gridCol w:w="1879"/>
      </w:tblGrid>
      <w:tr>
        <w:trPr>
          <w:tblHeader w:val="true"/>
        </w:trPr>
        <w:tc>
          <w:tcPr>
            <w:tcW w:type="dxa" w:w="1879"/>
            <w:shd w:fill="EDE9FE"/>
          </w:tcPr>
          <w:p>
            <w:pPr>
              <w:spacing w:before="0" w:after="0"/>
            </w:pPr>
            <w:r>
              <w:rPr>
                <w:sz w:val="7"/>
              </w:rPr>
              <w:t>Page</w:t>
            </w:r>
          </w:p>
        </w:tc>
        <w:tc>
          <w:tcPr>
            <w:tcW w:type="dxa" w:w="1879"/>
            <w:shd w:fill="EDE9FE"/>
          </w:tcPr>
          <w:p>
            <w:pPr>
              <w:spacing w:before="0" w:after="0"/>
            </w:pPr>
            <w:r>
              <w:rPr>
                <w:sz w:val="7"/>
              </w:rPr>
              <w:t>Target UID</w:t>
            </w:r>
          </w:p>
        </w:tc>
        <w:tc>
          <w:tcPr>
            <w:tcW w:type="dxa" w:w="1879"/>
            <w:shd w:fill="EDE9FE"/>
          </w:tcPr>
          <w:p>
            <w:pPr>
              <w:spacing w:before="0" w:after="0"/>
            </w:pPr>
            <w:r>
              <w:rPr>
                <w:sz w:val="7"/>
              </w:rPr>
              <w:t>Closed Field(s)</w:t>
            </w:r>
          </w:p>
        </w:tc>
        <w:tc>
          <w:tcPr>
            <w:tcW w:type="dxa" w:w="1879"/>
            <w:shd w:fill="EDE9FE"/>
          </w:tcPr>
          <w:p>
            <w:pPr>
              <w:spacing w:before="0" w:after="0"/>
            </w:pPr>
            <w:r>
              <w:rPr>
                <w:sz w:val="7"/>
              </w:rPr>
              <w:t>Operation</w:t>
            </w:r>
          </w:p>
        </w:tc>
        <w:tc>
          <w:tcPr>
            <w:tcW w:type="dxa" w:w="1879"/>
            <w:shd w:fill="EDE9FE"/>
          </w:tcPr>
          <w:p>
            <w:pPr>
              <w:spacing w:before="0" w:after="0"/>
            </w:pPr>
            <w:r>
              <w:rPr>
                <w:sz w:val="7"/>
              </w:rPr>
              <w:t>Runtime Owner</w:t>
            </w:r>
          </w:p>
        </w:tc>
        <w:tc>
          <w:tcPr>
            <w:tcW w:type="dxa" w:w="1879"/>
            <w:shd w:fill="EDE9FE"/>
          </w:tcPr>
          <w:p>
            <w:pPr>
              <w:spacing w:before="0" w:after="0"/>
            </w:pPr>
            <w:r>
              <w:rPr>
                <w:sz w:val="7"/>
              </w:rPr>
              <w:t>Runtime Status</w:t>
            </w:r>
          </w:p>
        </w:tc>
        <w:tc>
          <w:tcPr>
            <w:tcW w:type="dxa" w:w="1879"/>
            <w:shd w:fill="EDE9FE"/>
          </w:tcPr>
          <w:p>
            <w:pPr>
              <w:spacing w:before="0" w:after="0"/>
            </w:pPr>
            <w:r>
              <w:rPr>
                <w:sz w:val="7"/>
              </w:rPr>
              <w:t>Transport Handling</w:t>
            </w:r>
          </w:p>
        </w:tc>
        <w:tc>
          <w:tcPr>
            <w:tcW w:type="dxa" w:w="1879"/>
            <w:shd w:fill="EDE9FE"/>
          </w:tcPr>
          <w:p>
            <w:pPr>
              <w:spacing w:before="0" w:after="0"/>
            </w:pPr>
            <w:r>
              <w:rPr>
                <w:sz w:val="7"/>
              </w:rPr>
              <w:t>Authority Basis</w:t>
            </w:r>
          </w:p>
        </w:tc>
      </w:tr>
      <w:tr>
        <w:tc>
          <w:tcPr>
            <w:tcW w:type="dxa" w:w="1879"/>
          </w:tcPr>
          <w:p>
            <w:pPr>
              <w:spacing w:before="0" w:after="0"/>
            </w:pPr>
            <w:r>
              <w:rPr>
                <w:sz w:val="7"/>
              </w:rPr>
              <w:t>CORE-01</w:t>
            </w:r>
          </w:p>
        </w:tc>
        <w:tc>
          <w:tcPr>
            <w:tcW w:type="dxa" w:w="1879"/>
          </w:tcPr>
          <w:p>
            <w:pPr>
              <w:spacing w:before="0" w:after="0"/>
            </w:pPr>
            <w:r>
              <w:rPr>
                <w:sz w:val="7"/>
              </w:rPr>
              <w:t>CORE-01-BTN-NEW-THREAD</w:t>
            </w:r>
          </w:p>
        </w:tc>
        <w:tc>
          <w:tcPr>
            <w:tcW w:type="dxa" w:w="1879"/>
          </w:tcPr>
          <w:p>
            <w:pPr>
              <w:spacing w:before="0" w:after="0"/>
            </w:pPr>
            <w:r>
              <w:rPr>
                <w:sz w:val="7"/>
              </w:rPr>
              <w:t>operation</w:t>
            </w:r>
          </w:p>
        </w:tc>
        <w:tc>
          <w:tcPr>
            <w:tcW w:type="dxa" w:w="1879"/>
          </w:tcPr>
          <w:p>
            <w:pPr>
              <w:spacing w:before="0" w:after="0"/>
            </w:pPr>
            <w:r>
              <w:rPr>
                <w:sz w:val="7"/>
              </w:rPr>
              <w:t>createConversationThread</w:t>
            </w:r>
          </w:p>
        </w:tc>
        <w:tc>
          <w:tcPr>
            <w:tcW w:type="dxa" w:w="1879"/>
          </w:tcPr>
          <w:p>
            <w:pPr>
              <w:spacing w:before="0" w:after="0"/>
            </w:pPr>
            <w:r>
              <w:rPr>
                <w:sz w:val="7"/>
              </w:rPr>
              <w:t>CORE-01</w:t>
            </w:r>
          </w:p>
        </w:tc>
        <w:tc>
          <w:tcPr>
            <w:tcW w:type="dxa" w:w="1879"/>
          </w:tcPr>
          <w:p>
            <w:pPr>
              <w:spacing w:before="0" w:after="0"/>
            </w:pPr>
            <w:r>
              <w:rPr>
                <w:sz w:val="7"/>
              </w:rPr>
              <w:t>EFFECTFUL_EXACT</w:t>
            </w:r>
          </w:p>
        </w:tc>
        <w:tc>
          <w:tcPr>
            <w:tcW w:type="dxa" w:w="1879"/>
          </w:tcPr>
          <w:p>
            <w:pPr>
              <w:spacing w:before="0" w:after="0"/>
            </w:pPr>
            <w:r>
              <w:rPr>
                <w:sz w:val="7"/>
              </w:rPr>
              <w:t>NOT_DEFINED_BY_CURRENT_WORD / implementation binding required</w:t>
            </w:r>
          </w:p>
        </w:tc>
        <w:tc>
          <w:tcPr>
            <w:tcW w:type="dxa" w:w="1879"/>
          </w:tcPr>
          <w:p>
            <w:pPr>
              <w:spacing w:before="0" w:after="0"/>
            </w:pPr>
            <w:r>
              <w:rPr>
                <w:sz w:val="7"/>
              </w:rPr>
              <w:t>Shared Conversation Core semantics / Thread-Branch-Message-Assistant-Resume boundary</w:t>
            </w:r>
          </w:p>
        </w:tc>
      </w:tr>
      <w:tr>
        <w:tc>
          <w:tcPr>
            <w:tcW w:type="dxa" w:w="1879"/>
          </w:tcPr>
          <w:p>
            <w:pPr>
              <w:spacing w:before="0" w:after="0"/>
            </w:pPr>
            <w:r>
              <w:rPr>
                <w:sz w:val="7"/>
              </w:rPr>
              <w:t>CORE-01</w:t>
            </w:r>
          </w:p>
        </w:tc>
        <w:tc>
          <w:tcPr>
            <w:tcW w:type="dxa" w:w="1879"/>
          </w:tcPr>
          <w:p>
            <w:pPr>
              <w:spacing w:before="0" w:after="0"/>
            </w:pPr>
            <w:r>
              <w:rPr>
                <w:sz w:val="7"/>
              </w:rPr>
              <w:t>CORE-01-BTN-SEND</w:t>
            </w:r>
          </w:p>
        </w:tc>
        <w:tc>
          <w:tcPr>
            <w:tcW w:type="dxa" w:w="1879"/>
          </w:tcPr>
          <w:p>
            <w:pPr>
              <w:spacing w:before="0" w:after="0"/>
            </w:pPr>
            <w:r>
              <w:rPr>
                <w:sz w:val="7"/>
              </w:rPr>
              <w:t>operation</w:t>
            </w:r>
          </w:p>
        </w:tc>
        <w:tc>
          <w:tcPr>
            <w:tcW w:type="dxa" w:w="1879"/>
          </w:tcPr>
          <w:p>
            <w:pPr>
              <w:spacing w:before="0" w:after="0"/>
            </w:pPr>
            <w:r>
              <w:rPr>
                <w:sz w:val="7"/>
              </w:rPr>
              <w:t>sendConversationMessage</w:t>
            </w:r>
          </w:p>
        </w:tc>
        <w:tc>
          <w:tcPr>
            <w:tcW w:type="dxa" w:w="1879"/>
          </w:tcPr>
          <w:p>
            <w:pPr>
              <w:spacing w:before="0" w:after="0"/>
            </w:pPr>
            <w:r>
              <w:rPr>
                <w:sz w:val="7"/>
              </w:rPr>
              <w:t>CORE-01</w:t>
            </w:r>
          </w:p>
        </w:tc>
        <w:tc>
          <w:tcPr>
            <w:tcW w:type="dxa" w:w="1879"/>
          </w:tcPr>
          <w:p>
            <w:pPr>
              <w:spacing w:before="0" w:after="0"/>
            </w:pPr>
            <w:r>
              <w:rPr>
                <w:sz w:val="7"/>
              </w:rPr>
              <w:t>EFFECTFUL_EXACT</w:t>
            </w:r>
          </w:p>
        </w:tc>
        <w:tc>
          <w:tcPr>
            <w:tcW w:type="dxa" w:w="1879"/>
          </w:tcPr>
          <w:p>
            <w:pPr>
              <w:spacing w:before="0" w:after="0"/>
            </w:pPr>
            <w:r>
              <w:rPr>
                <w:sz w:val="7"/>
              </w:rPr>
              <w:t>NOT_DEFINED_BY_CURRENT_WORD / implementation binding required</w:t>
            </w:r>
          </w:p>
        </w:tc>
        <w:tc>
          <w:tcPr>
            <w:tcW w:type="dxa" w:w="1879"/>
          </w:tcPr>
          <w:p>
            <w:pPr>
              <w:spacing w:before="0" w:after="0"/>
            </w:pPr>
            <w:r>
              <w:rPr>
                <w:sz w:val="7"/>
              </w:rPr>
              <w:t>Shared Conversation Core semantics / Thread-Branch-Message-Assistant-Resume boundary</w:t>
            </w:r>
          </w:p>
        </w:tc>
      </w:tr>
      <w:tr>
        <w:tc>
          <w:tcPr>
            <w:tcW w:type="dxa" w:w="1879"/>
          </w:tcPr>
          <w:p>
            <w:pPr>
              <w:spacing w:before="0" w:after="0"/>
            </w:pPr>
            <w:r>
              <w:rPr>
                <w:sz w:val="7"/>
              </w:rPr>
              <w:t>CORE-01</w:t>
            </w:r>
          </w:p>
        </w:tc>
        <w:tc>
          <w:tcPr>
            <w:tcW w:type="dxa" w:w="1879"/>
          </w:tcPr>
          <w:p>
            <w:pPr>
              <w:spacing w:before="0" w:after="0"/>
            </w:pPr>
            <w:r>
              <w:rPr>
                <w:sz w:val="7"/>
              </w:rPr>
              <w:t>CORE-01-FLD-ASSISTANT-SUMMARY</w:t>
            </w:r>
          </w:p>
        </w:tc>
        <w:tc>
          <w:tcPr>
            <w:tcW w:type="dxa" w:w="1879"/>
          </w:tcPr>
          <w:p>
            <w:pPr>
              <w:spacing w:before="0" w:after="0"/>
            </w:pPr>
            <w:r>
              <w:rPr>
                <w:sz w:val="7"/>
              </w:rPr>
              <w:t>operation</w:t>
            </w:r>
          </w:p>
        </w:tc>
        <w:tc>
          <w:tcPr>
            <w:tcW w:type="dxa" w:w="1879"/>
          </w:tcPr>
          <w:p>
            <w:pPr>
              <w:spacing w:before="0" w:after="0"/>
            </w:pPr>
            <w:r>
              <w:rPr>
                <w:sz w:val="7"/>
              </w:rPr>
              <w:t>createAssistantSummary</w:t>
            </w:r>
          </w:p>
        </w:tc>
        <w:tc>
          <w:tcPr>
            <w:tcW w:type="dxa" w:w="1879"/>
          </w:tcPr>
          <w:p>
            <w:pPr>
              <w:spacing w:before="0" w:after="0"/>
            </w:pPr>
            <w:r>
              <w:rPr>
                <w:sz w:val="7"/>
              </w:rPr>
              <w:t>CORE-01</w:t>
            </w:r>
          </w:p>
        </w:tc>
        <w:tc>
          <w:tcPr>
            <w:tcW w:type="dxa" w:w="1879"/>
          </w:tcPr>
          <w:p>
            <w:pPr>
              <w:spacing w:before="0" w:after="0"/>
            </w:pPr>
            <w:r>
              <w:rPr>
                <w:sz w:val="7"/>
              </w:rPr>
              <w:t>EFFECTFUL_EXACT</w:t>
            </w:r>
          </w:p>
        </w:tc>
        <w:tc>
          <w:tcPr>
            <w:tcW w:type="dxa" w:w="1879"/>
          </w:tcPr>
          <w:p>
            <w:pPr>
              <w:spacing w:before="0" w:after="0"/>
            </w:pPr>
            <w:r>
              <w:rPr>
                <w:sz w:val="7"/>
              </w:rPr>
              <w:t>NOT_DEFINED_BY_CURRENT_WORD / implementation binding required</w:t>
            </w:r>
          </w:p>
        </w:tc>
        <w:tc>
          <w:tcPr>
            <w:tcW w:type="dxa" w:w="1879"/>
          </w:tcPr>
          <w:p>
            <w:pPr>
              <w:spacing w:before="0" w:after="0"/>
            </w:pPr>
            <w:r>
              <w:rPr>
                <w:sz w:val="7"/>
              </w:rPr>
              <w:t>Shared Conversation Core semantics / Thread-Branch-Message-Assistant-Resume boundary</w:t>
            </w:r>
          </w:p>
        </w:tc>
      </w:tr>
      <w:tr>
        <w:tc>
          <w:tcPr>
            <w:tcW w:type="dxa" w:w="1879"/>
          </w:tcPr>
          <w:p>
            <w:pPr>
              <w:spacing w:before="0" w:after="0"/>
            </w:pPr>
            <w:r>
              <w:rPr>
                <w:sz w:val="7"/>
              </w:rPr>
              <w:t>CORE-01</w:t>
            </w:r>
          </w:p>
        </w:tc>
        <w:tc>
          <w:tcPr>
            <w:tcW w:type="dxa" w:w="1879"/>
          </w:tcPr>
          <w:p>
            <w:pPr>
              <w:spacing w:before="0" w:after="0"/>
            </w:pPr>
            <w:r>
              <w:rPr>
                <w:sz w:val="7"/>
              </w:rPr>
              <w:t>CORE-01-FLD-MESSAGE</w:t>
            </w:r>
          </w:p>
        </w:tc>
        <w:tc>
          <w:tcPr>
            <w:tcW w:type="dxa" w:w="1879"/>
          </w:tcPr>
          <w:p>
            <w:pPr>
              <w:spacing w:before="0" w:after="0"/>
            </w:pPr>
            <w:r>
              <w:rPr>
                <w:sz w:val="7"/>
              </w:rPr>
              <w:t>operation</w:t>
            </w:r>
          </w:p>
        </w:tc>
        <w:tc>
          <w:tcPr>
            <w:tcW w:type="dxa" w:w="1879"/>
          </w:tcPr>
          <w:p>
            <w:pPr>
              <w:spacing w:before="0" w:after="0"/>
            </w:pPr>
            <w:r>
              <w:rPr>
                <w:sz w:val="7"/>
              </w:rPr>
              <w:t>sendConversationMessage</w:t>
            </w:r>
          </w:p>
        </w:tc>
        <w:tc>
          <w:tcPr>
            <w:tcW w:type="dxa" w:w="1879"/>
          </w:tcPr>
          <w:p>
            <w:pPr>
              <w:spacing w:before="0" w:after="0"/>
            </w:pPr>
            <w:r>
              <w:rPr>
                <w:sz w:val="7"/>
              </w:rPr>
              <w:t>CORE-01</w:t>
            </w:r>
          </w:p>
        </w:tc>
        <w:tc>
          <w:tcPr>
            <w:tcW w:type="dxa" w:w="1879"/>
          </w:tcPr>
          <w:p>
            <w:pPr>
              <w:spacing w:before="0" w:after="0"/>
            </w:pPr>
            <w:r>
              <w:rPr>
                <w:sz w:val="7"/>
              </w:rPr>
              <w:t>EFFECTFUL_EXACT</w:t>
            </w:r>
          </w:p>
        </w:tc>
        <w:tc>
          <w:tcPr>
            <w:tcW w:type="dxa" w:w="1879"/>
          </w:tcPr>
          <w:p>
            <w:pPr>
              <w:spacing w:before="0" w:after="0"/>
            </w:pPr>
            <w:r>
              <w:rPr>
                <w:sz w:val="7"/>
              </w:rPr>
              <w:t>NOT_DEFINED_BY_CURRENT_WORD / implementation binding required</w:t>
            </w:r>
          </w:p>
        </w:tc>
        <w:tc>
          <w:tcPr>
            <w:tcW w:type="dxa" w:w="1879"/>
          </w:tcPr>
          <w:p>
            <w:pPr>
              <w:spacing w:before="0" w:after="0"/>
            </w:pPr>
            <w:r>
              <w:rPr>
                <w:sz w:val="7"/>
              </w:rPr>
              <w:t>Shared Conversation Core semantics / Thread-Branch-Message-Assistant-Resume boundary</w:t>
            </w:r>
          </w:p>
        </w:tc>
      </w:tr>
      <w:tr>
        <w:tc>
          <w:tcPr>
            <w:tcW w:type="dxa" w:w="1879"/>
          </w:tcPr>
          <w:p>
            <w:pPr>
              <w:spacing w:before="0" w:after="0"/>
            </w:pPr>
            <w:r>
              <w:rPr>
                <w:sz w:val="7"/>
              </w:rPr>
              <w:t>CORE-01</w:t>
            </w:r>
          </w:p>
        </w:tc>
        <w:tc>
          <w:tcPr>
            <w:tcW w:type="dxa" w:w="1879"/>
          </w:tcPr>
          <w:p>
            <w:pPr>
              <w:spacing w:before="0" w:after="0"/>
            </w:pPr>
            <w:r>
              <w:rPr>
                <w:sz w:val="7"/>
              </w:rPr>
              <w:t>CORE-01-FLD-STRUCTURED-DECISION</w:t>
            </w:r>
          </w:p>
        </w:tc>
        <w:tc>
          <w:tcPr>
            <w:tcW w:type="dxa" w:w="1879"/>
          </w:tcPr>
          <w:p>
            <w:pPr>
              <w:spacing w:before="0" w:after="0"/>
            </w:pPr>
            <w:r>
              <w:rPr>
                <w:sz w:val="7"/>
              </w:rPr>
              <w:t>operation</w:t>
            </w:r>
          </w:p>
        </w:tc>
        <w:tc>
          <w:tcPr>
            <w:tcW w:type="dxa" w:w="1879"/>
          </w:tcPr>
          <w:p>
            <w:pPr>
              <w:spacing w:before="0" w:after="0"/>
            </w:pPr>
            <w:r>
              <w:rPr>
                <w:sz w:val="7"/>
              </w:rPr>
              <w:t>createAssistantStructuredDecision</w:t>
            </w:r>
          </w:p>
        </w:tc>
        <w:tc>
          <w:tcPr>
            <w:tcW w:type="dxa" w:w="1879"/>
          </w:tcPr>
          <w:p>
            <w:pPr>
              <w:spacing w:before="0" w:after="0"/>
            </w:pPr>
            <w:r>
              <w:rPr>
                <w:sz w:val="7"/>
              </w:rPr>
              <w:t>CORE-01</w:t>
            </w:r>
          </w:p>
        </w:tc>
        <w:tc>
          <w:tcPr>
            <w:tcW w:type="dxa" w:w="1879"/>
          </w:tcPr>
          <w:p>
            <w:pPr>
              <w:spacing w:before="0" w:after="0"/>
            </w:pPr>
            <w:r>
              <w:rPr>
                <w:sz w:val="7"/>
              </w:rPr>
              <w:t>EFFECTFUL_EXACT</w:t>
            </w:r>
          </w:p>
        </w:tc>
        <w:tc>
          <w:tcPr>
            <w:tcW w:type="dxa" w:w="1879"/>
          </w:tcPr>
          <w:p>
            <w:pPr>
              <w:spacing w:before="0" w:after="0"/>
            </w:pPr>
            <w:r>
              <w:rPr>
                <w:sz w:val="7"/>
              </w:rPr>
              <w:t>NOT_DEFINED_BY_CURRENT_WORD / implementation binding required</w:t>
            </w:r>
          </w:p>
        </w:tc>
        <w:tc>
          <w:tcPr>
            <w:tcW w:type="dxa" w:w="1879"/>
          </w:tcPr>
          <w:p>
            <w:pPr>
              <w:spacing w:before="0" w:after="0"/>
            </w:pPr>
            <w:r>
              <w:rPr>
                <w:sz w:val="7"/>
              </w:rPr>
              <w:t>Shared Conversation Core semantics / Thread-Branch-Message-Assistant-Resume boundary</w:t>
            </w:r>
          </w:p>
        </w:tc>
      </w:tr>
      <w:tr>
        <w:tc>
          <w:tcPr>
            <w:tcW w:type="dxa" w:w="1879"/>
          </w:tcPr>
          <w:p>
            <w:pPr>
              <w:spacing w:before="0" w:after="0"/>
            </w:pPr>
            <w:r>
              <w:rPr>
                <w:sz w:val="7"/>
              </w:rPr>
              <w:t>CORE-01</w:t>
            </w:r>
          </w:p>
        </w:tc>
        <w:tc>
          <w:tcPr>
            <w:tcW w:type="dxa" w:w="1879"/>
          </w:tcPr>
          <w:p>
            <w:pPr>
              <w:spacing w:before="0" w:after="0"/>
            </w:pPr>
            <w:r>
              <w:rPr>
                <w:sz w:val="7"/>
              </w:rPr>
              <w:t>CORE-01-MENU-ANALYZE</w:t>
            </w:r>
          </w:p>
        </w:tc>
        <w:tc>
          <w:tcPr>
            <w:tcW w:type="dxa" w:w="1879"/>
          </w:tcPr>
          <w:p>
            <w:pPr>
              <w:spacing w:before="0" w:after="0"/>
            </w:pPr>
            <w:r>
              <w:rPr>
                <w:sz w:val="7"/>
              </w:rPr>
              <w:t>operation</w:t>
            </w:r>
          </w:p>
        </w:tc>
        <w:tc>
          <w:tcPr>
            <w:tcW w:type="dxa" w:w="1879"/>
          </w:tcPr>
          <w:p>
            <w:pPr>
              <w:spacing w:before="0" w:after="0"/>
            </w:pPr>
            <w:r>
              <w:rPr>
                <w:sz w:val="7"/>
              </w:rPr>
              <w:t>analyzeConversationMessage</w:t>
            </w:r>
          </w:p>
        </w:tc>
        <w:tc>
          <w:tcPr>
            <w:tcW w:type="dxa" w:w="1879"/>
          </w:tcPr>
          <w:p>
            <w:pPr>
              <w:spacing w:before="0" w:after="0"/>
            </w:pPr>
            <w:r>
              <w:rPr>
                <w:sz w:val="7"/>
              </w:rPr>
              <w:t>CORE-01</w:t>
            </w:r>
          </w:p>
        </w:tc>
        <w:tc>
          <w:tcPr>
            <w:tcW w:type="dxa" w:w="1879"/>
          </w:tcPr>
          <w:p>
            <w:pPr>
              <w:spacing w:before="0" w:after="0"/>
            </w:pPr>
            <w:r>
              <w:rPr>
                <w:sz w:val="7"/>
              </w:rPr>
              <w:t>EFFECTFUL_EXACT</w:t>
            </w:r>
          </w:p>
        </w:tc>
        <w:tc>
          <w:tcPr>
            <w:tcW w:type="dxa" w:w="1879"/>
          </w:tcPr>
          <w:p>
            <w:pPr>
              <w:spacing w:before="0" w:after="0"/>
            </w:pPr>
            <w:r>
              <w:rPr>
                <w:sz w:val="7"/>
              </w:rPr>
              <w:t>NOT_DEFINED_BY_CURRENT_WORD / implementation binding required</w:t>
            </w:r>
          </w:p>
        </w:tc>
        <w:tc>
          <w:tcPr>
            <w:tcW w:type="dxa" w:w="1879"/>
          </w:tcPr>
          <w:p>
            <w:pPr>
              <w:spacing w:before="0" w:after="0"/>
            </w:pPr>
            <w:r>
              <w:rPr>
                <w:sz w:val="7"/>
              </w:rPr>
              <w:t>Shared Conversation Core semantics / Thread-Branch-Message-Assistant-Resume boundary</w:t>
            </w:r>
          </w:p>
        </w:tc>
      </w:tr>
      <w:tr>
        <w:tc>
          <w:tcPr>
            <w:tcW w:type="dxa" w:w="1879"/>
          </w:tcPr>
          <w:p>
            <w:pPr>
              <w:spacing w:before="0" w:after="0"/>
            </w:pPr>
            <w:r>
              <w:rPr>
                <w:sz w:val="7"/>
              </w:rPr>
              <w:t>CORE-01</w:t>
            </w:r>
          </w:p>
        </w:tc>
        <w:tc>
          <w:tcPr>
            <w:tcW w:type="dxa" w:w="1879"/>
          </w:tcPr>
          <w:p>
            <w:pPr>
              <w:spacing w:before="0" w:after="0"/>
            </w:pPr>
            <w:r>
              <w:rPr>
                <w:sz w:val="7"/>
              </w:rPr>
              <w:t>CORE-01-MENU-BRANCH</w:t>
            </w:r>
          </w:p>
        </w:tc>
        <w:tc>
          <w:tcPr>
            <w:tcW w:type="dxa" w:w="1879"/>
          </w:tcPr>
          <w:p>
            <w:pPr>
              <w:spacing w:before="0" w:after="0"/>
            </w:pPr>
            <w:r>
              <w:rPr>
                <w:sz w:val="7"/>
              </w:rPr>
              <w:t>operation</w:t>
            </w:r>
          </w:p>
        </w:tc>
        <w:tc>
          <w:tcPr>
            <w:tcW w:type="dxa" w:w="1879"/>
          </w:tcPr>
          <w:p>
            <w:pPr>
              <w:spacing w:before="0" w:after="0"/>
            </w:pPr>
            <w:r>
              <w:rPr>
                <w:sz w:val="7"/>
              </w:rPr>
              <w:t>createConversationBranch</w:t>
            </w:r>
          </w:p>
        </w:tc>
        <w:tc>
          <w:tcPr>
            <w:tcW w:type="dxa" w:w="1879"/>
          </w:tcPr>
          <w:p>
            <w:pPr>
              <w:spacing w:before="0" w:after="0"/>
            </w:pPr>
            <w:r>
              <w:rPr>
                <w:sz w:val="7"/>
              </w:rPr>
              <w:t>CORE-01</w:t>
            </w:r>
          </w:p>
        </w:tc>
        <w:tc>
          <w:tcPr>
            <w:tcW w:type="dxa" w:w="1879"/>
          </w:tcPr>
          <w:p>
            <w:pPr>
              <w:spacing w:before="0" w:after="0"/>
            </w:pPr>
            <w:r>
              <w:rPr>
                <w:sz w:val="7"/>
              </w:rPr>
              <w:t>EFFECTFUL_EXACT</w:t>
            </w:r>
          </w:p>
        </w:tc>
        <w:tc>
          <w:tcPr>
            <w:tcW w:type="dxa" w:w="1879"/>
          </w:tcPr>
          <w:p>
            <w:pPr>
              <w:spacing w:before="0" w:after="0"/>
            </w:pPr>
            <w:r>
              <w:rPr>
                <w:sz w:val="7"/>
              </w:rPr>
              <w:t>NOT_DEFINED_BY_CURRENT_WORD / implementation binding required</w:t>
            </w:r>
          </w:p>
        </w:tc>
        <w:tc>
          <w:tcPr>
            <w:tcW w:type="dxa" w:w="1879"/>
          </w:tcPr>
          <w:p>
            <w:pPr>
              <w:spacing w:before="0" w:after="0"/>
            </w:pPr>
            <w:r>
              <w:rPr>
                <w:sz w:val="7"/>
              </w:rPr>
              <w:t>Shared Conversation Core semantics / Thread-Branch-Message-Assistant-Resume boundary</w:t>
            </w:r>
          </w:p>
        </w:tc>
      </w:tr>
      <w:tr>
        <w:tc>
          <w:tcPr>
            <w:tcW w:type="dxa" w:w="1879"/>
          </w:tcPr>
          <w:p>
            <w:pPr>
              <w:spacing w:before="0" w:after="0"/>
            </w:pPr>
            <w:r>
              <w:rPr>
                <w:sz w:val="7"/>
              </w:rPr>
              <w:t>STR-01</w:t>
            </w:r>
          </w:p>
        </w:tc>
        <w:tc>
          <w:tcPr>
            <w:tcW w:type="dxa" w:w="1879"/>
          </w:tcPr>
          <w:p>
            <w:pPr>
              <w:spacing w:before="0" w:after="0"/>
            </w:pPr>
            <w:r>
              <w:rPr>
                <w:sz w:val="7"/>
              </w:rPr>
              <w:t>STR-01-BTN-ATTACH</w:t>
            </w:r>
          </w:p>
        </w:tc>
        <w:tc>
          <w:tcPr>
            <w:tcW w:type="dxa" w:w="1879"/>
          </w:tcPr>
          <w:p>
            <w:pPr>
              <w:spacing w:before="0" w:after="0"/>
            </w:pPr>
            <w:r>
              <w:rPr>
                <w:sz w:val="7"/>
              </w:rPr>
              <w:t>operation</w:t>
            </w:r>
          </w:p>
        </w:tc>
        <w:tc>
          <w:tcPr>
            <w:tcW w:type="dxa" w:w="1879"/>
          </w:tcPr>
          <w:p>
            <w:pPr>
              <w:spacing w:before="0" w:after="0"/>
            </w:pPr>
            <w:r>
              <w:rPr>
                <w:sz w:val="7"/>
              </w:rPr>
              <w:t>getConversationAttachmentContext</w:t>
            </w:r>
          </w:p>
        </w:tc>
        <w:tc>
          <w:tcPr>
            <w:tcW w:type="dxa" w:w="1879"/>
          </w:tcPr>
          <w:p>
            <w:pPr>
              <w:spacing w:before="0" w:after="0"/>
            </w:pPr>
            <w:r>
              <w:rPr>
                <w:sz w:val="7"/>
              </w:rPr>
              <w:t>STR-01 / shared registered service</w:t>
            </w:r>
          </w:p>
        </w:tc>
        <w:tc>
          <w:tcPr>
            <w:tcW w:type="dxa" w:w="1879"/>
          </w:tcPr>
          <w:p>
            <w:pPr>
              <w:spacing w:before="0" w:after="0"/>
            </w:pPr>
            <w:r>
              <w:rPr>
                <w:sz w:val="7"/>
              </w:rPr>
              <w:t>READ_EXACT</w:t>
            </w:r>
          </w:p>
        </w:tc>
        <w:tc>
          <w:tcPr>
            <w:tcW w:type="dxa" w:w="1879"/>
          </w:tcPr>
          <w:p>
            <w:pPr>
              <w:spacing w:before="0" w:after="0"/>
            </w:pPr>
            <w:r>
              <w:rPr>
                <w:sz w:val="7"/>
              </w:rPr>
              <w:t>NOT_DEFINED_BY_CURRENT_WORD / implementation binding required</w:t>
            </w:r>
          </w:p>
        </w:tc>
        <w:tc>
          <w:tcPr>
            <w:tcW w:type="dxa" w:w="1879"/>
          </w:tcPr>
          <w:p>
            <w:pPr>
              <w:spacing w:before="0" w:after="0"/>
            </w:pPr>
            <w:r>
              <w:rPr>
                <w:sz w:val="7"/>
              </w:rPr>
              <w:t>Shared Conversation Core semantics / Thread-Branch-Message-Assistant-Resume boundary</w:t>
            </w:r>
          </w:p>
        </w:tc>
      </w:tr>
      <w:tr>
        <w:tc>
          <w:tcPr>
            <w:tcW w:type="dxa" w:w="1879"/>
          </w:tcPr>
          <w:p>
            <w:pPr>
              <w:spacing w:before="0" w:after="0"/>
            </w:pPr>
            <w:r>
              <w:rPr>
                <w:sz w:val="7"/>
              </w:rPr>
              <w:t>STR-01</w:t>
            </w:r>
          </w:p>
        </w:tc>
        <w:tc>
          <w:tcPr>
            <w:tcW w:type="dxa" w:w="1879"/>
          </w:tcPr>
          <w:p>
            <w:pPr>
              <w:spacing w:before="0" w:after="0"/>
            </w:pPr>
            <w:r>
              <w:rPr>
                <w:sz w:val="7"/>
              </w:rPr>
              <w:t>STR-01-VIEW-CONVERSATION</w:t>
            </w:r>
          </w:p>
        </w:tc>
        <w:tc>
          <w:tcPr>
            <w:tcW w:type="dxa" w:w="1879"/>
          </w:tcPr>
          <w:p>
            <w:pPr>
              <w:spacing w:before="0" w:after="0"/>
            </w:pPr>
            <w:r>
              <w:rPr>
                <w:sz w:val="7"/>
              </w:rPr>
              <w:t>operation</w:t>
            </w:r>
          </w:p>
        </w:tc>
        <w:tc>
          <w:tcPr>
            <w:tcW w:type="dxa" w:w="1879"/>
          </w:tcPr>
          <w:p>
            <w:pPr>
              <w:spacing w:before="0" w:after="0"/>
            </w:pPr>
            <w:r>
              <w:rPr>
                <w:sz w:val="7"/>
              </w:rPr>
              <w:t>getStrategicConversationProjection</w:t>
            </w:r>
          </w:p>
        </w:tc>
        <w:tc>
          <w:tcPr>
            <w:tcW w:type="dxa" w:w="1879"/>
          </w:tcPr>
          <w:p>
            <w:pPr>
              <w:spacing w:before="0" w:after="0"/>
            </w:pPr>
            <w:r>
              <w:rPr>
                <w:sz w:val="7"/>
              </w:rPr>
              <w:t>STR-01 / shared registered service</w:t>
            </w:r>
          </w:p>
        </w:tc>
        <w:tc>
          <w:tcPr>
            <w:tcW w:type="dxa" w:w="1879"/>
          </w:tcPr>
          <w:p>
            <w:pPr>
              <w:spacing w:before="0" w:after="0"/>
            </w:pPr>
            <w:r>
              <w:rPr>
                <w:sz w:val="7"/>
              </w:rPr>
              <w:t>READ_EXACT</w:t>
            </w:r>
          </w:p>
        </w:tc>
        <w:tc>
          <w:tcPr>
            <w:tcW w:type="dxa" w:w="1879"/>
          </w:tcPr>
          <w:p>
            <w:pPr>
              <w:spacing w:before="0" w:after="0"/>
            </w:pPr>
            <w:r>
              <w:rPr>
                <w:sz w:val="7"/>
              </w:rPr>
              <w:t>NOT_DEFINED_BY_CURRENT_WORD / implementation binding required</w:t>
            </w:r>
          </w:p>
        </w:tc>
        <w:tc>
          <w:tcPr>
            <w:tcW w:type="dxa" w:w="1879"/>
          </w:tcPr>
          <w:p>
            <w:pPr>
              <w:spacing w:before="0" w:after="0"/>
            </w:pPr>
            <w:r>
              <w:rPr>
                <w:sz w:val="7"/>
              </w:rPr>
              <w:t>Shared Conversation Core semantics / Thread-Branch-Message-Assistant-Resume boundary</w:t>
            </w:r>
          </w:p>
        </w:tc>
      </w:tr>
      <w:tr>
        <w:tc>
          <w:tcPr>
            <w:tcW w:type="dxa" w:w="1879"/>
          </w:tcPr>
          <w:p>
            <w:pPr>
              <w:spacing w:before="0" w:after="0"/>
            </w:pPr>
            <w:r>
              <w:rPr>
                <w:sz w:val="7"/>
              </w:rPr>
              <w:t>SYS-01</w:t>
            </w:r>
          </w:p>
        </w:tc>
        <w:tc>
          <w:tcPr>
            <w:tcW w:type="dxa" w:w="1879"/>
          </w:tcPr>
          <w:p>
            <w:pPr>
              <w:spacing w:before="0" w:after="0"/>
            </w:pPr>
            <w:r>
              <w:rPr>
                <w:sz w:val="7"/>
              </w:rPr>
              <w:t>SYS-01-BTN-ATTACH</w:t>
            </w:r>
          </w:p>
        </w:tc>
        <w:tc>
          <w:tcPr>
            <w:tcW w:type="dxa" w:w="1879"/>
          </w:tcPr>
          <w:p>
            <w:pPr>
              <w:spacing w:before="0" w:after="0"/>
            </w:pPr>
            <w:r>
              <w:rPr>
                <w:sz w:val="7"/>
              </w:rPr>
              <w:t>runtime_owner</w:t>
            </w:r>
          </w:p>
        </w:tc>
        <w:tc>
          <w:tcPr>
            <w:tcW w:type="dxa" w:w="1879"/>
          </w:tcPr>
          <w:p>
            <w:pPr>
              <w:spacing w:before="0" w:after="0"/>
            </w:pPr>
            <w:r>
              <w:rPr>
                <w:sz w:val="7"/>
              </w:rPr>
              <w:t>attachConversationContext</w:t>
            </w:r>
          </w:p>
        </w:tc>
        <w:tc>
          <w:tcPr>
            <w:tcW w:type="dxa" w:w="1879"/>
          </w:tcPr>
          <w:p>
            <w:pPr>
              <w:spacing w:before="0" w:after="0"/>
            </w:pPr>
            <w:r>
              <w:rPr>
                <w:sz w:val="7"/>
              </w:rPr>
              <w:t>Shared Conversation Core</w:t>
            </w:r>
          </w:p>
        </w:tc>
        <w:tc>
          <w:tcPr>
            <w:tcW w:type="dxa" w:w="1879"/>
          </w:tcPr>
          <w:p>
            <w:pPr>
              <w:spacing w:before="0" w:after="0"/>
            </w:pPr>
            <w:r>
              <w:rPr>
                <w:sz w:val="7"/>
              </w:rPr>
              <w:t>EFFECTFUL_EXACT</w:t>
            </w:r>
          </w:p>
        </w:tc>
        <w:tc>
          <w:tcPr>
            <w:tcW w:type="dxa" w:w="1879"/>
          </w:tcPr>
          <w:p>
            <w:pPr>
              <w:spacing w:before="0" w:after="0"/>
            </w:pPr>
            <w:r>
              <w:rPr>
                <w:sz w:val="7"/>
              </w:rPr>
              <w:t>NOT_DEFINED_BY_CURRENT_WORD / implementation binding required</w:t>
            </w:r>
          </w:p>
        </w:tc>
        <w:tc>
          <w:tcPr>
            <w:tcW w:type="dxa" w:w="1879"/>
          </w:tcPr>
          <w:p>
            <w:pPr>
              <w:spacing w:before="0" w:after="0"/>
            </w:pPr>
            <w:r>
              <w:rPr>
                <w:sz w:val="7"/>
              </w:rPr>
              <w:t>Shared Conversation Core semantics / Thread-Branch-Message-Assistant-Resume boundary</w:t>
            </w:r>
          </w:p>
        </w:tc>
      </w:tr>
    </w:tbl>
    <w:p>
      <w:pPr>
        <w:sectPr>
          <w:pgSz w:w="15840" w:h="12240" w:orient="landscape"/>
          <w:pgMar w:top="475" w:right="403" w:bottom="475" w:left="403" w:header="360" w:footer="360" w:gutter="0"/>
          <w:cols w:space="720"/>
          <w:docGrid w:linePitch="360"/>
        </w:sectPr>
      </w:pPr>
    </w:p>
    <w:p>
      <w:pPr>
        <w:pStyle w:val="Heading1"/>
      </w:pPr>
      <w:r>
        <w:t>Batch 32 · Conversation Attachment Canonical Operation Contract</w:t>
      </w:r>
    </w:p>
    <w:p>
      <w:r>
        <w:rPr>
          <w:b/>
        </w:rPr>
        <w:t xml:space="preserve">[ACPOS-20260922-BATCH-32-OPERATION-PLACEHOLDER-REMEDIATION-V1::02_ACPOS_AI_Conversation_Memory_MultiAI_Assistant_Mother_Basic_Logic_Design_Normative_Contract_v1.0.docx] </w:t>
      </w:r>
      <w:r>
        <w:t>These Operation identities replace temporary RESOLVE_FROM_* placeholders. This batch defines only the canonical Operation identity and operation semantics. Method/Path, Payload/Schema, and Persistence Owner remain unresolved unless separately established by Current authority; runtime execution is not claimed.</w:t>
      </w:r>
    </w:p>
    <w:tbl>
      <w:tblPr>
        <w:tblStyle w:val="TableGrid"/>
        <w:tblW w:type="auto" w:w="0"/>
        <w:tblLook w:firstColumn="1" w:firstRow="1" w:lastColumn="0" w:lastRow="0" w:noHBand="0" w:noVBand="1" w:val="04A0"/>
      </w:tblPr>
      <w:tblGrid>
        <w:gridCol w:w="1429"/>
        <w:gridCol w:w="1429"/>
        <w:gridCol w:w="1429"/>
        <w:gridCol w:w="1429"/>
        <w:gridCol w:w="1429"/>
        <w:gridCol w:w="1429"/>
        <w:gridCol w:w="1429"/>
        <w:gridCol w:w="1429"/>
      </w:tblGrid>
      <w:tr>
        <w:trPr>
          <w:tblHeader w:val="true"/>
        </w:trPr>
        <w:tc>
          <w:tcPr>
            <w:tcW w:type="dxa" w:w="1429"/>
            <w:shd w:fill="EDE9FE"/>
          </w:tcPr>
          <w:p>
            <w:pPr>
              <w:spacing w:before="0" w:after="0"/>
            </w:pPr>
            <w:r>
              <w:rPr>
                <w:sz w:val="7"/>
              </w:rPr>
              <w:t>Control UID</w:t>
            </w:r>
          </w:p>
        </w:tc>
        <w:tc>
          <w:tcPr>
            <w:tcW w:type="dxa" w:w="1429"/>
            <w:shd w:fill="EDE9FE"/>
          </w:tcPr>
          <w:p>
            <w:pPr>
              <w:spacing w:before="0" w:after="0"/>
            </w:pPr>
            <w:r>
              <w:rPr>
                <w:sz w:val="7"/>
              </w:rPr>
              <w:t>Canonical Operation</w:t>
            </w:r>
          </w:p>
        </w:tc>
        <w:tc>
          <w:tcPr>
            <w:tcW w:type="dxa" w:w="1429"/>
            <w:shd w:fill="EDE9FE"/>
          </w:tcPr>
          <w:p>
            <w:pPr>
              <w:spacing w:before="0" w:after="0"/>
            </w:pPr>
            <w:r>
              <w:rPr>
                <w:sz w:val="7"/>
              </w:rPr>
              <w:t>Action</w:t>
            </w:r>
          </w:p>
        </w:tc>
        <w:tc>
          <w:tcPr>
            <w:tcW w:type="dxa" w:w="1429"/>
            <w:shd w:fill="EDE9FE"/>
          </w:tcPr>
          <w:p>
            <w:pPr>
              <w:spacing w:before="0" w:after="0"/>
            </w:pPr>
            <w:r>
              <w:rPr>
                <w:sz w:val="7"/>
              </w:rPr>
              <w:t>Gate</w:t>
            </w:r>
          </w:p>
        </w:tc>
        <w:tc>
          <w:tcPr>
            <w:tcW w:type="dxa" w:w="1429"/>
            <w:shd w:fill="EDE9FE"/>
          </w:tcPr>
          <w:p>
            <w:pPr>
              <w:spacing w:before="0" w:after="0"/>
            </w:pPr>
            <w:r>
              <w:rPr>
                <w:sz w:val="7"/>
              </w:rPr>
              <w:t>Permission</w:t>
            </w:r>
          </w:p>
        </w:tc>
        <w:tc>
          <w:tcPr>
            <w:tcW w:type="dxa" w:w="1429"/>
            <w:shd w:fill="EDE9FE"/>
          </w:tcPr>
          <w:p>
            <w:pPr>
              <w:spacing w:before="0" w:after="0"/>
            </w:pPr>
            <w:r>
              <w:rPr>
                <w:sz w:val="7"/>
              </w:rPr>
              <w:t>Runtime Owner</w:t>
            </w:r>
          </w:p>
        </w:tc>
        <w:tc>
          <w:tcPr>
            <w:tcW w:type="dxa" w:w="1429"/>
            <w:shd w:fill="EDE9FE"/>
          </w:tcPr>
          <w:p>
            <w:pPr>
              <w:spacing w:before="0" w:after="0"/>
            </w:pPr>
            <w:r>
              <w:rPr>
                <w:sz w:val="7"/>
              </w:rPr>
              <w:t>Runtime Status</w:t>
            </w:r>
          </w:p>
        </w:tc>
        <w:tc>
          <w:tcPr>
            <w:tcW w:type="dxa" w:w="1429"/>
            <w:shd w:fill="EDE9FE"/>
          </w:tcPr>
          <w:p>
            <w:pPr>
              <w:spacing w:before="0" w:after="0"/>
            </w:pPr>
            <w:r>
              <w:rPr>
                <w:sz w:val="7"/>
              </w:rPr>
              <w:t>Required Semantics</w:t>
            </w:r>
          </w:p>
        </w:tc>
      </w:tr>
      <w:tr>
        <w:tc>
          <w:tcPr>
            <w:tcW w:type="dxa" w:w="1429"/>
          </w:tcPr>
          <w:p>
            <w:pPr>
              <w:spacing w:before="0" w:after="0"/>
            </w:pPr>
            <w:r>
              <w:rPr>
                <w:sz w:val="7"/>
              </w:rPr>
              <w:t>SYS-01-BTN-ATTACH</w:t>
            </w:r>
          </w:p>
        </w:tc>
        <w:tc>
          <w:tcPr>
            <w:tcW w:type="dxa" w:w="1429"/>
          </w:tcPr>
          <w:p>
            <w:pPr>
              <w:spacing w:before="0" w:after="0"/>
            </w:pPr>
            <w:r>
              <w:rPr>
                <w:sz w:val="7"/>
              </w:rPr>
              <w:t>attachConversationContext</w:t>
            </w:r>
          </w:p>
        </w:tc>
        <w:tc>
          <w:tcPr>
            <w:tcW w:type="dxa" w:w="1429"/>
          </w:tcPr>
          <w:p>
            <w:pPr>
              <w:spacing w:before="0" w:after="0"/>
            </w:pPr>
            <w:r>
              <w:rPr>
                <w:sz w:val="7"/>
              </w:rPr>
              <w:t>SYS-01-ACT-CONVERSATION-ATTACH</w:t>
            </w:r>
          </w:p>
        </w:tc>
        <w:tc>
          <w:tcPr>
            <w:tcW w:type="dxa" w:w="1429"/>
          </w:tcPr>
          <w:p>
            <w:pPr>
              <w:spacing w:before="0" w:after="0"/>
            </w:pPr>
            <w:r>
              <w:rPr>
                <w:sz w:val="7"/>
              </w:rPr>
              <w:t>SYS-01-GATE-CONVERSATION-COMPOSER</w:t>
            </w:r>
          </w:p>
        </w:tc>
        <w:tc>
          <w:tcPr>
            <w:tcW w:type="dxa" w:w="1429"/>
          </w:tcPr>
          <w:p>
            <w:pPr>
              <w:spacing w:before="0" w:after="0"/>
            </w:pPr>
            <w:r>
              <w:rPr>
                <w:sz w:val="7"/>
              </w:rPr>
              <w:t>system.ai.use</w:t>
            </w:r>
          </w:p>
        </w:tc>
        <w:tc>
          <w:tcPr>
            <w:tcW w:type="dxa" w:w="1429"/>
          </w:tcPr>
          <w:p>
            <w:pPr>
              <w:spacing w:before="0" w:after="0"/>
            </w:pPr>
            <w:r>
              <w:rPr>
                <w:sz w:val="7"/>
              </w:rPr>
              <w:t>Shared Conversation Core</w:t>
            </w:r>
          </w:p>
        </w:tc>
        <w:tc>
          <w:tcPr>
            <w:tcW w:type="dxa" w:w="1429"/>
          </w:tcPr>
          <w:p>
            <w:pPr>
              <w:spacing w:before="0" w:after="0"/>
            </w:pPr>
            <w:r>
              <w:rPr>
                <w:sz w:val="7"/>
              </w:rPr>
              <w:t>EFFECTFUL_EXACT</w:t>
            </w:r>
          </w:p>
        </w:tc>
        <w:tc>
          <w:tcPr>
            <w:tcW w:type="dxa" w:w="1429"/>
          </w:tcPr>
          <w:p>
            <w:pPr>
              <w:spacing w:before="0" w:after="0"/>
            </w:pPr>
            <w:r>
              <w:rPr>
                <w:sz w:val="7"/>
              </w:rPr>
              <w:t>Attach an already-resolved typed attachment/context reference to the current conversation composer/context binding. The Conversation Core does not become owner of the raw attachment object; permission/classification and exact attachment/context identity must resolve before inclusion. Failure is fail-closed.</w:t>
            </w:r>
          </w:p>
        </w:tc>
      </w:tr>
    </w:tbl>
    <w:p>
      <w:pPr>
        <w:sectPr>
          <w:pgSz w:w="12240" w:h="15840" w:orient="landscape"/>
          <w:pgMar w:top="475" w:right="403" w:bottom="475" w:left="403" w:header="360" w:footer="360" w:gutter="0"/>
          <w:cols w:space="720"/>
          <w:docGrid w:linePitch="360"/>
        </w:sectPr>
      </w:pPr>
    </w:p>
    <w:p>
      <w:pPr>
        <w:pStyle w:val="Heading1"/>
      </w:pPr>
      <w:r>
        <w:t>Batch 36 · Shared Conversation Core Canonical Contract Registry</w:t>
      </w:r>
    </w:p>
    <w:p>
      <w:r>
        <w:rPr>
          <w:b/>
        </w:rPr>
        <w:t xml:space="preserve">[ACPOS-20260922-BATCH-36-SYSTEM02-CANONICAL-CONTRACT-REMEDIATION-V1::SYSTEM02] </w:t>
      </w:r>
      <w:r>
        <w:t>This registry closes the System 02 Method/Path, Payload/Schema and Persistence Owner gaps using existing Shared Conversation Core entities, transitions and fail-closed invariants. Routes stay inside the existing /v1/conversations namespace. Read operations remain non-mutating. Runtime execution is not asserted.</w:t>
      </w:r>
    </w:p>
    <w:tbl>
      <w:tblPr>
        <w:tblStyle w:val="TableGrid"/>
        <w:tblW w:type="auto" w:w="0"/>
        <w:tblLook w:firstColumn="1" w:firstRow="1" w:lastColumn="0" w:lastRow="0" w:noHBand="0" w:noVBand="1" w:val="04A0"/>
      </w:tblPr>
      <w:tblGrid>
        <w:gridCol w:w="2506"/>
        <w:gridCol w:w="2506"/>
        <w:gridCol w:w="2506"/>
        <w:gridCol w:w="2506"/>
        <w:gridCol w:w="2506"/>
        <w:gridCol w:w="2506"/>
      </w:tblGrid>
      <w:tr>
        <w:trPr>
          <w:tblHeader w:val="true"/>
        </w:trPr>
        <w:tc>
          <w:tcPr>
            <w:tcW w:type="dxa" w:w="2506"/>
            <w:shd w:fill="EDE9FE"/>
          </w:tcPr>
          <w:p>
            <w:pPr>
              <w:spacing w:before="0" w:after="0"/>
            </w:pPr>
            <w:r>
              <w:rPr>
                <w:sz w:val="7"/>
              </w:rPr>
              <w:t>Operation</w:t>
            </w:r>
          </w:p>
        </w:tc>
        <w:tc>
          <w:tcPr>
            <w:tcW w:type="dxa" w:w="2506"/>
            <w:shd w:fill="EDE9FE"/>
          </w:tcPr>
          <w:p>
            <w:pPr>
              <w:spacing w:before="0" w:after="0"/>
            </w:pPr>
            <w:r>
              <w:rPr>
                <w:sz w:val="7"/>
              </w:rPr>
              <w:t>Runtime Status</w:t>
            </w:r>
          </w:p>
        </w:tc>
        <w:tc>
          <w:tcPr>
            <w:tcW w:type="dxa" w:w="2506"/>
            <w:shd w:fill="EDE9FE"/>
          </w:tcPr>
          <w:p>
            <w:pPr>
              <w:spacing w:before="0" w:after="0"/>
            </w:pPr>
            <w:r>
              <w:rPr>
                <w:sz w:val="7"/>
              </w:rPr>
              <w:t>Method / Path</w:t>
            </w:r>
          </w:p>
        </w:tc>
        <w:tc>
          <w:tcPr>
            <w:tcW w:type="dxa" w:w="2506"/>
            <w:shd w:fill="EDE9FE"/>
          </w:tcPr>
          <w:p>
            <w:pPr>
              <w:spacing w:before="0" w:after="0"/>
            </w:pPr>
            <w:r>
              <w:rPr>
                <w:sz w:val="7"/>
              </w:rPr>
              <w:t>Payload / Schema</w:t>
            </w:r>
          </w:p>
        </w:tc>
        <w:tc>
          <w:tcPr>
            <w:tcW w:type="dxa" w:w="2506"/>
            <w:shd w:fill="EDE9FE"/>
          </w:tcPr>
          <w:p>
            <w:pPr>
              <w:spacing w:before="0" w:after="0"/>
            </w:pPr>
            <w:r>
              <w:rPr>
                <w:sz w:val="7"/>
              </w:rPr>
              <w:t>Persistence Owner</w:t>
            </w:r>
          </w:p>
        </w:tc>
        <w:tc>
          <w:tcPr>
            <w:tcW w:type="dxa" w:w="2506"/>
            <w:shd w:fill="EDE9FE"/>
          </w:tcPr>
          <w:p>
            <w:pPr>
              <w:spacing w:before="0" w:after="0"/>
            </w:pPr>
            <w:r>
              <w:rPr>
                <w:sz w:val="7"/>
              </w:rPr>
              <w:t>Authority / Semantics</w:t>
            </w:r>
          </w:p>
        </w:tc>
      </w:tr>
      <w:tr>
        <w:tc>
          <w:tcPr>
            <w:tcW w:type="dxa" w:w="2506"/>
          </w:tcPr>
          <w:p>
            <w:pPr>
              <w:spacing w:before="0" w:after="0"/>
            </w:pPr>
            <w:r>
              <w:rPr>
                <w:sz w:val="7"/>
              </w:rPr>
              <w:t>createConversationThread</w:t>
            </w:r>
          </w:p>
        </w:tc>
        <w:tc>
          <w:tcPr>
            <w:tcW w:type="dxa" w:w="2506"/>
          </w:tcPr>
          <w:p>
            <w:pPr>
              <w:spacing w:before="0" w:after="0"/>
            </w:pPr>
            <w:r>
              <w:rPr>
                <w:sz w:val="7"/>
              </w:rPr>
              <w:t>EFFECTFUL_EXACT</w:t>
            </w:r>
          </w:p>
        </w:tc>
        <w:tc>
          <w:tcPr>
            <w:tcW w:type="dxa" w:w="2506"/>
          </w:tcPr>
          <w:p>
            <w:pPr>
              <w:spacing w:before="0" w:after="0"/>
            </w:pPr>
            <w:r>
              <w:rPr>
                <w:sz w:val="7"/>
              </w:rPr>
              <w:t>POST /v1/conversations/{CONVERSATION_ID}/threads</w:t>
            </w:r>
          </w:p>
        </w:tc>
        <w:tc>
          <w:tcPr>
            <w:tcW w:type="dxa" w:w="2506"/>
          </w:tcPr>
          <w:p>
            <w:pPr>
              <w:spacing w:before="0" w:after="0"/>
            </w:pPr>
            <w:r>
              <w:rPr>
                <w:sz w:val="7"/>
              </w:rPr>
              <w:t>CreateConversationThreadRequest</w:t>
            </w:r>
          </w:p>
        </w:tc>
        <w:tc>
          <w:tcPr>
            <w:tcW w:type="dxa" w:w="2506"/>
          </w:tcPr>
          <w:p>
            <w:pPr>
              <w:spacing w:before="0" w:after="0"/>
            </w:pPr>
            <w:r>
              <w:rPr>
                <w:sz w:val="7"/>
              </w:rPr>
              <w:t>Shared Conversation Core / ConversationThread</w:t>
            </w:r>
          </w:p>
        </w:tc>
        <w:tc>
          <w:tcPr>
            <w:tcW w:type="dxa" w:w="2506"/>
          </w:tcPr>
          <w:p>
            <w:pPr>
              <w:spacing w:before="0" w:after="0"/>
            </w:pPr>
            <w:r>
              <w:rPr>
                <w:sz w:val="7"/>
              </w:rPr>
              <w:t>ConversationThread is the canonical ordered container with immutable thread_id; creation is owner-local and must preserve Conversation membership.</w:t>
            </w:r>
          </w:p>
        </w:tc>
      </w:tr>
      <w:tr>
        <w:tc>
          <w:tcPr>
            <w:tcW w:type="dxa" w:w="2506"/>
          </w:tcPr>
          <w:p>
            <w:pPr>
              <w:spacing w:before="0" w:after="0"/>
            </w:pPr>
            <w:r>
              <w:rPr>
                <w:sz w:val="7"/>
              </w:rPr>
              <w:t>analyzeConversationMessage</w:t>
            </w:r>
          </w:p>
        </w:tc>
        <w:tc>
          <w:tcPr>
            <w:tcW w:type="dxa" w:w="2506"/>
          </w:tcPr>
          <w:p>
            <w:pPr>
              <w:spacing w:before="0" w:after="0"/>
            </w:pPr>
            <w:r>
              <w:rPr>
                <w:sz w:val="7"/>
              </w:rPr>
              <w:t>EFFECTFUL_EXACT</w:t>
            </w:r>
          </w:p>
        </w:tc>
        <w:tc>
          <w:tcPr>
            <w:tcW w:type="dxa" w:w="2506"/>
          </w:tcPr>
          <w:p>
            <w:pPr>
              <w:spacing w:before="0" w:after="0"/>
            </w:pPr>
            <w:r>
              <w:rPr>
                <w:sz w:val="7"/>
              </w:rPr>
              <w:t>POST /v1/conversations/{CONVERSATION_ID}/messages/{MESSAGE_ID}/analysis</w:t>
            </w:r>
          </w:p>
        </w:tc>
        <w:tc>
          <w:tcPr>
            <w:tcW w:type="dxa" w:w="2506"/>
          </w:tcPr>
          <w:p>
            <w:pPr>
              <w:spacing w:before="0" w:after="0"/>
            </w:pPr>
            <w:r>
              <w:rPr>
                <w:sz w:val="7"/>
              </w:rPr>
              <w:t>AnalyzeConversationMessageRequest</w:t>
            </w:r>
          </w:p>
        </w:tc>
        <w:tc>
          <w:tcPr>
            <w:tcW w:type="dxa" w:w="2506"/>
          </w:tcPr>
          <w:p>
            <w:pPr>
              <w:spacing w:before="0" w:after="0"/>
            </w:pPr>
            <w:r>
              <w:rPr>
                <w:sz w:val="7"/>
              </w:rPr>
              <w:t>Shared Conversation Core / ConversationMessage + MessageRelationEdge</w:t>
            </w:r>
          </w:p>
        </w:tc>
        <w:tc>
          <w:tcPr>
            <w:tcW w:type="dxa" w:w="2506"/>
          </w:tcPr>
          <w:p>
            <w:pPr>
              <w:spacing w:before="0" w:after="0"/>
            </w:pPr>
            <w:r>
              <w:rPr>
                <w:sz w:val="7"/>
              </w:rPr>
              <w:t>Analysis is derived from an exact source message and must remain reconstructable through message identity and relation lineage.</w:t>
            </w:r>
          </w:p>
        </w:tc>
      </w:tr>
      <w:tr>
        <w:tc>
          <w:tcPr>
            <w:tcW w:type="dxa" w:w="2506"/>
          </w:tcPr>
          <w:p>
            <w:pPr>
              <w:spacing w:before="0" w:after="0"/>
            </w:pPr>
            <w:r>
              <w:rPr>
                <w:sz w:val="7"/>
              </w:rPr>
              <w:t>createConversationBranch</w:t>
            </w:r>
          </w:p>
        </w:tc>
        <w:tc>
          <w:tcPr>
            <w:tcW w:type="dxa" w:w="2506"/>
          </w:tcPr>
          <w:p>
            <w:pPr>
              <w:spacing w:before="0" w:after="0"/>
            </w:pPr>
            <w:r>
              <w:rPr>
                <w:sz w:val="7"/>
              </w:rPr>
              <w:t>EFFECTFUL_EXACT</w:t>
            </w:r>
          </w:p>
        </w:tc>
        <w:tc>
          <w:tcPr>
            <w:tcW w:type="dxa" w:w="2506"/>
          </w:tcPr>
          <w:p>
            <w:pPr>
              <w:spacing w:before="0" w:after="0"/>
            </w:pPr>
            <w:r>
              <w:rPr>
                <w:sz w:val="7"/>
              </w:rPr>
              <w:t>POST /v1/conversations/{CONVERSATION_ID}/threads/{THREAD_ID}/branches</w:t>
            </w:r>
          </w:p>
        </w:tc>
        <w:tc>
          <w:tcPr>
            <w:tcW w:type="dxa" w:w="2506"/>
          </w:tcPr>
          <w:p>
            <w:pPr>
              <w:spacing w:before="0" w:after="0"/>
            </w:pPr>
            <w:r>
              <w:rPr>
                <w:sz w:val="7"/>
              </w:rPr>
              <w:t>CreateConversationBranchRequest</w:t>
            </w:r>
          </w:p>
        </w:tc>
        <w:tc>
          <w:tcPr>
            <w:tcW w:type="dxa" w:w="2506"/>
          </w:tcPr>
          <w:p>
            <w:pPr>
              <w:spacing w:before="0" w:after="0"/>
            </w:pPr>
            <w:r>
              <w:rPr>
                <w:sz w:val="7"/>
              </w:rPr>
              <w:t>Shared Conversation Core / ConversationBranch + ConversationThread</w:t>
            </w:r>
          </w:p>
        </w:tc>
        <w:tc>
          <w:tcPr>
            <w:tcW w:type="dxa" w:w="2506"/>
          </w:tcPr>
          <w:p>
            <w:pPr>
              <w:spacing w:before="0" w:after="0"/>
            </w:pPr>
            <w:r>
              <w:rPr>
                <w:sz w:val="7"/>
              </w:rPr>
              <w:t>CREATE_BRANCH writes Branch + Thread from exact source message/context snapshot and fails closed on ambiguous source.</w:t>
            </w:r>
          </w:p>
        </w:tc>
      </w:tr>
      <w:tr>
        <w:tc>
          <w:tcPr>
            <w:tcW w:type="dxa" w:w="2506"/>
          </w:tcPr>
          <w:p>
            <w:pPr>
              <w:spacing w:before="0" w:after="0"/>
            </w:pPr>
            <w:r>
              <w:rPr>
                <w:sz w:val="7"/>
              </w:rPr>
              <w:t>createAssistantSummary</w:t>
            </w:r>
          </w:p>
        </w:tc>
        <w:tc>
          <w:tcPr>
            <w:tcW w:type="dxa" w:w="2506"/>
          </w:tcPr>
          <w:p>
            <w:pPr>
              <w:spacing w:before="0" w:after="0"/>
            </w:pPr>
            <w:r>
              <w:rPr>
                <w:sz w:val="7"/>
              </w:rPr>
              <w:t>EFFECTFUL_EXACT</w:t>
            </w:r>
          </w:p>
        </w:tc>
        <w:tc>
          <w:tcPr>
            <w:tcW w:type="dxa" w:w="2506"/>
          </w:tcPr>
          <w:p>
            <w:pPr>
              <w:spacing w:before="0" w:after="0"/>
            </w:pPr>
            <w:r>
              <w:rPr>
                <w:sz w:val="7"/>
              </w:rPr>
              <w:t>POST /v1/conversations/{CONVERSATION_ID}/assistant-records/summaries</w:t>
            </w:r>
          </w:p>
        </w:tc>
        <w:tc>
          <w:tcPr>
            <w:tcW w:type="dxa" w:w="2506"/>
          </w:tcPr>
          <w:p>
            <w:pPr>
              <w:spacing w:before="0" w:after="0"/>
            </w:pPr>
            <w:r>
              <w:rPr>
                <w:sz w:val="7"/>
              </w:rPr>
              <w:t>CreateAssistantSummaryRequest</w:t>
            </w:r>
          </w:p>
        </w:tc>
        <w:tc>
          <w:tcPr>
            <w:tcW w:type="dxa" w:w="2506"/>
          </w:tcPr>
          <w:p>
            <w:pPr>
              <w:spacing w:before="0" w:after="0"/>
            </w:pPr>
            <w:r>
              <w:rPr>
                <w:sz w:val="7"/>
              </w:rPr>
              <w:t>Shared Conversation Core / AssistantMeetingRecord + ConversationMemoryProjection</w:t>
            </w:r>
          </w:p>
        </w:tc>
        <w:tc>
          <w:tcPr>
            <w:tcW w:type="dxa" w:w="2506"/>
          </w:tcPr>
          <w:p>
            <w:pPr>
              <w:spacing w:before="0" w:after="0"/>
            </w:pPr>
            <w:r>
              <w:rPr>
                <w:sz w:val="7"/>
              </w:rPr>
              <w:t>Assistant summary is a derived/versioned artifact with exact source refs; silent rewrite is forbidden.</w:t>
            </w:r>
          </w:p>
        </w:tc>
      </w:tr>
      <w:tr>
        <w:tc>
          <w:tcPr>
            <w:tcW w:type="dxa" w:w="2506"/>
          </w:tcPr>
          <w:p>
            <w:pPr>
              <w:spacing w:before="0" w:after="0"/>
            </w:pPr>
            <w:r>
              <w:rPr>
                <w:sz w:val="7"/>
              </w:rPr>
              <w:t>createAssistantStructuredDecision</w:t>
            </w:r>
          </w:p>
        </w:tc>
        <w:tc>
          <w:tcPr>
            <w:tcW w:type="dxa" w:w="2506"/>
          </w:tcPr>
          <w:p>
            <w:pPr>
              <w:spacing w:before="0" w:after="0"/>
            </w:pPr>
            <w:r>
              <w:rPr>
                <w:sz w:val="7"/>
              </w:rPr>
              <w:t>EFFECTFUL_EXACT</w:t>
            </w:r>
          </w:p>
        </w:tc>
        <w:tc>
          <w:tcPr>
            <w:tcW w:type="dxa" w:w="2506"/>
          </w:tcPr>
          <w:p>
            <w:pPr>
              <w:spacing w:before="0" w:after="0"/>
            </w:pPr>
            <w:r>
              <w:rPr>
                <w:sz w:val="7"/>
              </w:rPr>
              <w:t>POST /v1/conversations/{CONVERSATION_ID}/assistant-records/structured-decisions</w:t>
            </w:r>
          </w:p>
        </w:tc>
        <w:tc>
          <w:tcPr>
            <w:tcW w:type="dxa" w:w="2506"/>
          </w:tcPr>
          <w:p>
            <w:pPr>
              <w:spacing w:before="0" w:after="0"/>
            </w:pPr>
            <w:r>
              <w:rPr>
                <w:sz w:val="7"/>
              </w:rPr>
              <w:t>CreateAssistantStructuredDecisionRequest</w:t>
            </w:r>
          </w:p>
        </w:tc>
        <w:tc>
          <w:tcPr>
            <w:tcW w:type="dxa" w:w="2506"/>
          </w:tcPr>
          <w:p>
            <w:pPr>
              <w:spacing w:before="0" w:after="0"/>
            </w:pPr>
            <w:r>
              <w:rPr>
                <w:sz w:val="7"/>
              </w:rPr>
              <w:t>Shared Conversation Core / AssistantMeetingRecord + DecisionMemoryLink</w:t>
            </w:r>
          </w:p>
        </w:tc>
        <w:tc>
          <w:tcPr>
            <w:tcW w:type="dxa" w:w="2506"/>
          </w:tcPr>
          <w:p>
            <w:pPr>
              <w:spacing w:before="0" w:after="0"/>
            </w:pPr>
            <w:r>
              <w:rPr>
                <w:sz w:val="7"/>
              </w:rPr>
              <w:t>Structured decision record is an assistant record plus a reference link to upstream decision authority; Assistant cannot auto-confirm Decision.</w:t>
            </w:r>
          </w:p>
        </w:tc>
      </w:tr>
      <w:tr>
        <w:tc>
          <w:tcPr>
            <w:tcW w:type="dxa" w:w="2506"/>
          </w:tcPr>
          <w:p>
            <w:pPr>
              <w:spacing w:before="0" w:after="0"/>
            </w:pPr>
            <w:r>
              <w:rPr>
                <w:sz w:val="7"/>
              </w:rPr>
              <w:t>sendConversationMessage</w:t>
            </w:r>
          </w:p>
        </w:tc>
        <w:tc>
          <w:tcPr>
            <w:tcW w:type="dxa" w:w="2506"/>
          </w:tcPr>
          <w:p>
            <w:pPr>
              <w:spacing w:before="0" w:after="0"/>
            </w:pPr>
            <w:r>
              <w:rPr>
                <w:sz w:val="7"/>
              </w:rPr>
              <w:t>EFFECTFUL_EXACT</w:t>
            </w:r>
          </w:p>
        </w:tc>
        <w:tc>
          <w:tcPr>
            <w:tcW w:type="dxa" w:w="2506"/>
          </w:tcPr>
          <w:p>
            <w:pPr>
              <w:spacing w:before="0" w:after="0"/>
            </w:pPr>
            <w:r>
              <w:rPr>
                <w:sz w:val="7"/>
              </w:rPr>
              <w:t>POST /v1/conversations/{CONVERSATION_ID}/messages</w:t>
            </w:r>
          </w:p>
        </w:tc>
        <w:tc>
          <w:tcPr>
            <w:tcW w:type="dxa" w:w="2506"/>
          </w:tcPr>
          <w:p>
            <w:pPr>
              <w:spacing w:before="0" w:after="0"/>
            </w:pPr>
            <w:r>
              <w:rPr>
                <w:sz w:val="7"/>
              </w:rPr>
              <w:t>SendConversationMessageRequest</w:t>
            </w:r>
          </w:p>
        </w:tc>
        <w:tc>
          <w:tcPr>
            <w:tcW w:type="dxa" w:w="2506"/>
          </w:tcPr>
          <w:p>
            <w:pPr>
              <w:spacing w:before="0" w:after="0"/>
            </w:pPr>
            <w:r>
              <w:rPr>
                <w:sz w:val="7"/>
              </w:rPr>
              <w:t>Shared Conversation Core / ConversationMessage + ConversationContextBinding</w:t>
            </w:r>
          </w:p>
        </w:tc>
        <w:tc>
          <w:tcPr>
            <w:tcW w:type="dxa" w:w="2506"/>
          </w:tcPr>
          <w:p>
            <w:pPr>
              <w:spacing w:before="0" w:after="0"/>
            </w:pPr>
            <w:r>
              <w:rPr>
                <w:sz w:val="7"/>
              </w:rPr>
              <w:t>SEND_MESSAGE writes Message; every governed AI request/response chain binds exact ContextSnapshot/Fingerprint.</w:t>
            </w:r>
          </w:p>
        </w:tc>
      </w:tr>
      <w:tr>
        <w:tc>
          <w:tcPr>
            <w:tcW w:type="dxa" w:w="2506"/>
          </w:tcPr>
          <w:p>
            <w:pPr>
              <w:spacing w:before="0" w:after="0"/>
            </w:pPr>
            <w:r>
              <w:rPr>
                <w:sz w:val="7"/>
              </w:rPr>
              <w:t>stopConversationGeneration</w:t>
            </w:r>
          </w:p>
        </w:tc>
        <w:tc>
          <w:tcPr>
            <w:tcW w:type="dxa" w:w="2506"/>
          </w:tcPr>
          <w:p>
            <w:pPr>
              <w:spacing w:before="0" w:after="0"/>
            </w:pPr>
            <w:r>
              <w:rPr>
                <w:sz w:val="7"/>
              </w:rPr>
              <w:t>EFFECTFUL_EXACT</w:t>
            </w:r>
          </w:p>
        </w:tc>
        <w:tc>
          <w:tcPr>
            <w:tcW w:type="dxa" w:w="2506"/>
          </w:tcPr>
          <w:p>
            <w:pPr>
              <w:spacing w:before="0" w:after="0"/>
            </w:pPr>
            <w:r>
              <w:rPr>
                <w:sz w:val="7"/>
              </w:rPr>
              <w:t>POST /v1/conversations/{CONVERSATION_ID}/generation/stop</w:t>
            </w:r>
          </w:p>
        </w:tc>
        <w:tc>
          <w:tcPr>
            <w:tcW w:type="dxa" w:w="2506"/>
          </w:tcPr>
          <w:p>
            <w:pPr>
              <w:spacing w:before="0" w:after="0"/>
            </w:pPr>
            <w:r>
              <w:rPr>
                <w:sz w:val="7"/>
              </w:rPr>
              <w:t>StopConversationGenerationRequest</w:t>
            </w:r>
          </w:p>
        </w:tc>
        <w:tc>
          <w:tcPr>
            <w:tcW w:type="dxa" w:w="2506"/>
          </w:tcPr>
          <w:p>
            <w:pPr>
              <w:spacing w:before="0" w:after="0"/>
            </w:pPr>
            <w:r>
              <w:rPr>
                <w:sz w:val="7"/>
              </w:rPr>
              <w:t>ACPOS-AI-03 Runtime Job + ACPOS-AI-02 ConversationAuditEnvelope</w:t>
            </w:r>
          </w:p>
        </w:tc>
        <w:tc>
          <w:tcPr>
            <w:tcW w:type="dxa" w:w="2506"/>
          </w:tcPr>
          <w:p>
            <w:pPr>
              <w:spacing w:before="0" w:after="0"/>
            </w:pPr>
            <w:r>
              <w:rPr>
                <w:sz w:val="7"/>
              </w:rPr>
              <w:t>STOP_RESPONSE requests cancellation; actual job semantics are owned by AI-03 while Conversation Core preserves audit/correlation identity.</w:t>
            </w:r>
          </w:p>
        </w:tc>
      </w:tr>
      <w:tr>
        <w:tc>
          <w:tcPr>
            <w:tcW w:type="dxa" w:w="2506"/>
          </w:tcPr>
          <w:p>
            <w:pPr>
              <w:spacing w:before="0" w:after="0"/>
            </w:pPr>
            <w:r>
              <w:rPr>
                <w:sz w:val="7"/>
              </w:rPr>
              <w:t>attachConversationContext</w:t>
            </w:r>
          </w:p>
        </w:tc>
        <w:tc>
          <w:tcPr>
            <w:tcW w:type="dxa" w:w="2506"/>
          </w:tcPr>
          <w:p>
            <w:pPr>
              <w:spacing w:before="0" w:after="0"/>
            </w:pPr>
            <w:r>
              <w:rPr>
                <w:sz w:val="7"/>
              </w:rPr>
              <w:t>EFFECTFUL_EXACT</w:t>
            </w:r>
          </w:p>
        </w:tc>
        <w:tc>
          <w:tcPr>
            <w:tcW w:type="dxa" w:w="2506"/>
          </w:tcPr>
          <w:p>
            <w:pPr>
              <w:spacing w:before="0" w:after="0"/>
            </w:pPr>
            <w:r>
              <w:rPr>
                <w:sz w:val="7"/>
              </w:rPr>
              <w:t>POST /v1/conversations/{CONVERSATION_ID}/context/attachments</w:t>
            </w:r>
          </w:p>
        </w:tc>
        <w:tc>
          <w:tcPr>
            <w:tcW w:type="dxa" w:w="2506"/>
          </w:tcPr>
          <w:p>
            <w:pPr>
              <w:spacing w:before="0" w:after="0"/>
            </w:pPr>
            <w:r>
              <w:rPr>
                <w:sz w:val="7"/>
              </w:rPr>
              <w:t>AttachConversationContextRequest</w:t>
            </w:r>
          </w:p>
        </w:tc>
        <w:tc>
          <w:tcPr>
            <w:tcW w:type="dxa" w:w="2506"/>
          </w:tcPr>
          <w:p>
            <w:pPr>
              <w:spacing w:before="0" w:after="0"/>
            </w:pPr>
            <w:r>
              <w:rPr>
                <w:sz w:val="7"/>
              </w:rPr>
              <w:t>Shared Conversation Core / ConversationAttachmentRef + ConversationContextBinding</w:t>
            </w:r>
          </w:p>
        </w:tc>
        <w:tc>
          <w:tcPr>
            <w:tcW w:type="dxa" w:w="2506"/>
          </w:tcPr>
          <w:p>
            <w:pPr>
              <w:spacing w:before="0" w:after="0"/>
            </w:pPr>
            <w:r>
              <w:rPr>
                <w:sz w:val="7"/>
              </w:rPr>
              <w:t>Attachment inclusion requires exact typed reference resolution, permission/classification, and context binding; raw object remains owned upstream.</w:t>
            </w:r>
          </w:p>
        </w:tc>
      </w:tr>
      <w:tr>
        <w:tc>
          <w:tcPr>
            <w:tcW w:type="dxa" w:w="2506"/>
          </w:tcPr>
          <w:p>
            <w:pPr>
              <w:spacing w:before="0" w:after="0"/>
            </w:pPr>
            <w:r>
              <w:rPr>
                <w:sz w:val="7"/>
              </w:rPr>
              <w:t>getStrategicConversationProjection</w:t>
            </w:r>
          </w:p>
        </w:tc>
        <w:tc>
          <w:tcPr>
            <w:tcW w:type="dxa" w:w="2506"/>
          </w:tcPr>
          <w:p>
            <w:pPr>
              <w:spacing w:before="0" w:after="0"/>
            </w:pPr>
            <w:r>
              <w:rPr>
                <w:sz w:val="7"/>
              </w:rPr>
              <w:t>READ_EXACT</w:t>
            </w:r>
          </w:p>
        </w:tc>
        <w:tc>
          <w:tcPr>
            <w:tcW w:type="dxa" w:w="2506"/>
          </w:tcPr>
          <w:p>
            <w:pPr>
              <w:spacing w:before="0" w:after="0"/>
            </w:pPr>
            <w:r>
              <w:rPr>
                <w:sz w:val="7"/>
              </w:rPr>
              <w:t>GET /v1/conversations/{CONVERSATION_ID}/projections/strategy</w:t>
            </w:r>
          </w:p>
        </w:tc>
        <w:tc>
          <w:tcPr>
            <w:tcW w:type="dxa" w:w="2506"/>
          </w:tcPr>
          <w:p>
            <w:pPr>
              <w:spacing w:before="0" w:after="0"/>
            </w:pPr>
            <w:r>
              <w:rPr>
                <w:sz w:val="7"/>
              </w:rPr>
              <w:t>N/A_READ_NO_BODY</w:t>
            </w:r>
          </w:p>
        </w:tc>
        <w:tc>
          <w:tcPr>
            <w:tcW w:type="dxa" w:w="2506"/>
          </w:tcPr>
          <w:p>
            <w:pPr>
              <w:spacing w:before="0" w:after="0"/>
            </w:pPr>
            <w:r>
              <w:rPr>
                <w:sz w:val="7"/>
              </w:rPr>
              <w:t>N/A_READ_ONLY</w:t>
            </w:r>
          </w:p>
        </w:tc>
        <w:tc>
          <w:tcPr>
            <w:tcW w:type="dxa" w:w="2506"/>
          </w:tcPr>
          <w:p>
            <w:pPr>
              <w:spacing w:before="0" w:after="0"/>
            </w:pPr>
            <w:r>
              <w:rPr>
                <w:sz w:val="7"/>
              </w:rPr>
              <w:t>READ_EXACT projection over persisted conversation identities; read does not create a persistence owner.</w:t>
            </w:r>
          </w:p>
        </w:tc>
      </w:tr>
      <w:tr>
        <w:tc>
          <w:tcPr>
            <w:tcW w:type="dxa" w:w="2506"/>
          </w:tcPr>
          <w:p>
            <w:pPr>
              <w:spacing w:before="0" w:after="0"/>
            </w:pPr>
            <w:r>
              <w:rPr>
                <w:sz w:val="7"/>
              </w:rPr>
              <w:t>getConversationAttachmentContext</w:t>
            </w:r>
          </w:p>
        </w:tc>
        <w:tc>
          <w:tcPr>
            <w:tcW w:type="dxa" w:w="2506"/>
          </w:tcPr>
          <w:p>
            <w:pPr>
              <w:spacing w:before="0" w:after="0"/>
            </w:pPr>
            <w:r>
              <w:rPr>
                <w:sz w:val="7"/>
              </w:rPr>
              <w:t>READ_EXACT</w:t>
            </w:r>
          </w:p>
        </w:tc>
        <w:tc>
          <w:tcPr>
            <w:tcW w:type="dxa" w:w="2506"/>
          </w:tcPr>
          <w:p>
            <w:pPr>
              <w:spacing w:before="0" w:after="0"/>
            </w:pPr>
            <w:r>
              <w:rPr>
                <w:sz w:val="7"/>
              </w:rPr>
              <w:t>GET /v1/conversations/{CONVERSATION_ID}/attachments/{ATTACHMENT_ID}/context</w:t>
            </w:r>
          </w:p>
        </w:tc>
        <w:tc>
          <w:tcPr>
            <w:tcW w:type="dxa" w:w="2506"/>
          </w:tcPr>
          <w:p>
            <w:pPr>
              <w:spacing w:before="0" w:after="0"/>
            </w:pPr>
            <w:r>
              <w:rPr>
                <w:sz w:val="7"/>
              </w:rPr>
              <w:t>N/A_READ_NO_BODY</w:t>
            </w:r>
          </w:p>
        </w:tc>
        <w:tc>
          <w:tcPr>
            <w:tcW w:type="dxa" w:w="2506"/>
          </w:tcPr>
          <w:p>
            <w:pPr>
              <w:spacing w:before="0" w:after="0"/>
            </w:pPr>
            <w:r>
              <w:rPr>
                <w:sz w:val="7"/>
              </w:rPr>
              <w:t>N/A_READ_ONLY</w:t>
            </w:r>
          </w:p>
        </w:tc>
        <w:tc>
          <w:tcPr>
            <w:tcW w:type="dxa" w:w="2506"/>
          </w:tcPr>
          <w:p>
            <w:pPr>
              <w:spacing w:before="0" w:after="0"/>
            </w:pPr>
            <w:r>
              <w:rPr>
                <w:sz w:val="7"/>
              </w:rPr>
              <w:t>READ_EXACT attachment/context resolution; ambiguous or unauthorized attachment blocks and no mutation occurs.</w:t>
            </w:r>
          </w:p>
        </w:tc>
      </w:tr>
    </w:tbl>
    <w:sectPr w:rsidR="00FC693F" w:rsidRPr="0006063C" w:rsidSect="00034616">
      <w:pgSz w:w="15840" w:h="12240" w:orient="landscape"/>
      <w:pgMar w:top="475" w:right="403" w:bottom="475" w:left="40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TC" w:hAnsi="Noto Sans CJK TC" w:eastAsia="Noto Sans CJK TC"/>
        <w:color w:val="80788E"/>
        <w:sz w:val="16"/>
      </w:rPr>
      <w:t>DESIGN ARTIFACT · NOT RUNTIME AUTHORITY · Current Governance v2.2.16 · 2026-09-20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CJK TC" w:hAnsi="Noto Sans CJK TC" w:eastAsia="Noto Sans CJK TC"/>
        <w:color w:val="6C6578"/>
        <w:sz w:val="17"/>
      </w:rPr>
      <w:t>ORANGE ONE · ACPOS     ACPOS-AI-02｜Mother Basic Logic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4" w:lineRule="auto"/>
    </w:pPr>
    <w:rPr>
      <w:rFonts w:ascii="Noto Sans CJK TC" w:hAnsi="Noto Sans CJK TC" w:eastAsia="Noto Sans CJK TC"/>
      <w:color w:val="1C1B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TC" w:hAnsi="Noto Sans CJK TC" w:eastAsia="Noto Sans CJK TC"/>
      <w:b/>
      <w:bCs/>
      <w:color w:val="15112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TC" w:hAnsi="Noto Sans CJK TC" w:eastAsia="Noto Sans CJK TC"/>
      <w:b/>
      <w:bCs/>
      <w:color w:val="8B5CF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TC" w:hAnsi="Noto Sans CJK TC" w:eastAsia="Noto Sans CJK TC"/>
      <w:b/>
      <w:bCs/>
      <w:color w:val="211A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CJK TC" w:hAnsi="Noto Sans CJK TC" w:eastAsia="Noto Sans CJK TC"/>
      <w:b/>
      <w:color w:val="15112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POSCaption">
    <w:name w:val="ACPOS Caption"/>
    <w:pPr>
      <w:spacing w:after="60" w:line="259" w:lineRule="auto"/>
    </w:pPr>
    <w:rPr>
      <w:rFonts w:ascii="Noto Sans CJK TC" w:hAnsi="Noto Sans CJK TC" w:eastAsia="Noto Sans CJK TC"/>
      <w:b w:val="0"/>
      <w:color w:val="605B6B"/>
      <w:sz w:val="16"/>
    </w:rPr>
  </w:style>
  <w:style w:type="paragraph" w:customStyle="1" w:styleId="ACPOSCallout">
    <w:name w:val="ACPOS Callout"/>
    <w:pPr>
      <w:spacing w:after="60" w:line="259" w:lineRule="auto"/>
    </w:pPr>
    <w:rPr>
      <w:rFonts w:ascii="Noto Sans CJK TC" w:hAnsi="Noto Sans CJK TC" w:eastAsia="Noto Sans CJK TC"/>
      <w:b/>
      <w:color w:val="151128"/>
      <w:sz w:val="18"/>
    </w:rPr>
  </w:style>
  <w:style w:type="paragraph" w:customStyle="1" w:styleId="ACPOSCode">
    <w:name w:val="ACPOS Code"/>
    <w:pPr>
      <w:spacing w:after="60" w:line="259" w:lineRule="auto"/>
    </w:pPr>
    <w:rPr>
      <w:rFonts w:ascii="Noto Sans CJK TC" w:hAnsi="Noto Sans CJK TC" w:eastAsia="Noto Sans CJK TC"/>
      <w:b w:val="0"/>
      <w:color w:val="151128"/>
      <w:sz w:val="16"/>
    </w:rPr>
  </w:style>
  <w:style w:type="paragraph" w:customStyle="1" w:styleId="ACPOSSmall">
    <w:name w:val="ACPOS Small"/>
    <w:pPr>
      <w:spacing w:after="60" w:line="259" w:lineRule="auto"/>
    </w:pPr>
    <w:rPr>
      <w:rFonts w:ascii="Noto Sans CJK TC" w:hAnsi="Noto Sans CJK TC" w:eastAsia="Noto Sans CJK TC"/>
      <w:b w:val="0"/>
      <w:color w:val="605B6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ACPOS-AI-01 Global Intelligent Brain &amp; Information Lifecycle — Mother Basic Logic Design / Normative Logic Contract</dc:title>
  <dc:subject>ACPOS 全站智能大腦與資訊生命週期母級基礎邏輯設計與規範性邏輯契約</dc:subject>
  <dc:creator>ORANGE ONE / ACPOS</dc:creator>
  <cp:keywords>ACPOS, Global Brain, Context, Truth, Information Lifecycle, Normative Logic Contract, zh-TW</cp:keywords>
  <dc:description>Design artifact only; no runtime completion claim.</dc:description>
  <cp:lastModifiedBy/>
  <cp:revision>1</cp:revision>
  <dcterms:created xsi:type="dcterms:W3CDTF">2013-12-23T23:15:00Z</dcterms:created>
  <dcterms:modified xsi:type="dcterms:W3CDTF">2013-12-23T23:15:00Z</dcterms:modified>
  <cp:category/>
</cp:coreProperties>
</file>