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0B1027"/>
            <w:tcBorders>
              <w:top w:val="single" w:sz="1" w:color="0B1027"/>
              <w:left w:val="single" w:sz="1" w:color="0B1027"/>
              <w:bottom w:val="single" w:sz="1" w:color="0B1027"/>
              <w:right w:val="single" w:sz="1" w:color="0B1027"/>
              <w:insideH w:val="single" w:sz="1" w:color="0B1027"/>
              <w:insideV w:val="single" w:sz="1" w:color="0B1027"/>
            </w:tcBorders>
            <w:tcMar>
              <w:top w:w="260" w:type="dxa"/>
              <w:start w:w="240" w:type="dxa"/>
              <w:bottom w:w="260" w:type="dxa"/>
              <w:end w:w="240" w:type="dxa"/>
            </w:tcMar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44"/>
              </w:rPr>
              <w:t>SYS-01 系統維護／系統生命週期 AI 工作區</w:t>
            </w:r>
          </w:p>
          <w:p>
            <w:r>
              <w:rPr>
                <w:rFonts w:ascii="Noto Sans CJK TC" w:hAnsi="Noto Sans CJK TC" w:eastAsia="Noto Sans CJK TC"/>
                <w:b w:val="0"/>
                <w:color w:val="BFC7E6"/>
                <w:sz w:val="21"/>
              </w:rPr>
              <w:t>Mother Basic Design · Content Optimization · Functional Completion · Visual Consistency</w:t>
            </w:r>
          </w:p>
          <w:p>
            <w:r>
              <w:rPr>
                <w:rFonts w:ascii="Noto Sans CJK TC" w:hAnsi="Noto Sans CJK TC" w:eastAsia="Noto Sans CJK TC"/>
                <w:b/>
                <w:color w:val="B38CFF"/>
                <w:sz w:val="18"/>
              </w:rPr>
              <w:t>ORANGE ONE · admin:SYS-01</w:t>
            </w:r>
          </w:p>
        </w:tc>
        <w:trPr>
          <w:tblHeader/>
        </w:trPr>
      </w:tr>
    </w:tbl>
    <w:p>
      <w:pPr>
        <w:spacing w:after="160" w:line="283" w:lineRule="auto"/>
      </w:pPr>
      <w:r>
        <w:rPr>
          <w:rFonts w:ascii="Noto Sans CJK TC" w:hAnsi="Noto Sans CJK TC" w:eastAsia="Noto Sans CJK TC"/>
          <w:b/>
          <w:color w:val="18203A"/>
          <w:sz w:val="20"/>
        </w:rPr>
        <w:t>本版沿用既有 SYS-01 功能規劃，依 Mother 規範補齊缺失的功能完整性、Business Entity × Operation、功能鏈、互動拓撲、AI 對話連續性、視覺幾何、欄位／控制／狀態／錯誤／驗收規格；不重建第二套系統，也不把非必要功能塞進主畫面。</w:t>
      </w:r>
    </w:p>
    <w:p>
      <w:pPr>
        <w:spacing w:before="80" w:after="140"/>
        <w:shd w:fill="F1ECFF"/>
        <w:pBdr>
          <w:left w:val="single" w:sz="18" w:space="8" w:color="8B5CFF"/>
        </w:pBdr>
      </w:pPr>
      <w:r>
        <w:rPr>
          <w:rFonts w:ascii="Noto Sans CJK TC" w:hAnsi="Noto Sans CJK TC" w:eastAsia="Noto Sans CJK TC"/>
          <w:b/>
          <w:color w:val="18203A"/>
          <w:sz w:val="18"/>
        </w:rPr>
        <w:t>設計原則：單一 System Change、單一 Conversation Core、Existing System First、必要功能才進主工作區、同一 Context 最多一個 Primary CTA、所有連續操作保持同一工作台與上下文。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59156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01_OPTIMIZED_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E6680"/>
          <w:sz w:val="16"/>
        </w:rPr>
        <w:t>圖 1｜SYS-01 優化後主工作區：Context、Conversation、Decision/Validation 與 Unified Lifecycle 在同一工作台中完成。</w:t>
      </w: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1. Page Identity / 頁面定位與產品目標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  <w:cantSplit/>
        </w:trPr>
        <w:tc>
          <w:tcPr>
            <w:tcW w:type="dxa" w:w="237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756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規格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Page UID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admin:SYS-01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Display Name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系統維護／系統生命週期 AI 工作區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Route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/admin/system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Purpose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統一承接新功能、既有功能調整、Incident、Provider/API 更新、變更候選、Sandbox 驗證、人工發布準備與健康收尾。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Primary User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具備系統維護、變更、測試或審查權限的管理者／工程角色。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Design Owner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SYS-01 Page Design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Implementation Owner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沿用既有 SystemChange / Conversation / Execution / Provider / Release owners；頁面不得另建平行 owner。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Visual Status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Optimized Design for Review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Implementation Status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由正式施工流程與驗收 Evidence 決定；本文件只定義設計與施工契約。</w:t>
            </w:r>
          </w:p>
        </w:tc>
      </w:tr>
    </w:tbl>
    <w:p>
      <w:pPr>
        <w:spacing w:after="20"/>
      </w:pPr>
    </w:p>
    <w:p>
      <w:pPr>
        <w:spacing w:after="80" w:line="283" w:lineRule="auto"/>
      </w:pPr>
      <w:r>
        <w:rPr>
          <w:rFonts w:ascii="Noto Sans CJK TC" w:hAnsi="Noto Sans CJK TC" w:eastAsia="Noto Sans CJK TC"/>
          <w:b/>
          <w:color w:val="18203A"/>
          <w:sz w:val="18"/>
        </w:rPr>
        <w:t>頁面定位不是「聊天 + 幾個維護按鈕」，而是把需求收斂、系統理解、AI 協作、變更候選、驗證與人工發布邊界整合成一個可連續工作的生命週期工作台。</w:t>
      </w: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2. Scope / 功能範圍、Out-of-Scope 與非功能要求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  <w:cantSplit/>
        </w:trPr>
        <w:tc>
          <w:tcPr>
            <w:tcW w:type="dxa" w:w="194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類別</w:t>
            </w:r>
          </w:p>
        </w:tc>
        <w:tc>
          <w:tcPr>
            <w:tcW w:type="dxa" w:w="799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In Scope</w:t>
            </w:r>
          </w:p>
        </w:tc>
        <w:tc>
          <w:tcPr>
            <w:tcW w:type="dxa" w:w="79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System Context / Maintenance Inbox / Design Conversation / Multi-AI / Decision Ledger / Candidate / Change Request / Impact Preview / Source &amp; Evidence / Sandbox Test / Validation / Release Readiness / Health &amp; Closure projection。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Out of Scope</w:t>
            </w:r>
          </w:p>
        </w:tc>
        <w:tc>
          <w:tcPr>
            <w:tcW w:type="dxa" w:w="79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第二套 AI backend、頁面級 Provider Picker、直接編輯 Provider Secret、直接 Production Mutation、平行 Release/Deploy runtime、平行 Change aggregate/database。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Security</w:t>
            </w:r>
          </w:p>
        </w:tc>
        <w:tc>
          <w:tcPr>
            <w:tcW w:type="dxa" w:w="79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所有 Effectful operation 必須經帳戶權限、資源權限、狀態 Gate、Runtime 驗證；禁止前端繞過。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Reliability</w:t>
            </w:r>
          </w:p>
        </w:tc>
        <w:tc>
          <w:tcPr>
            <w:tcW w:type="dxa" w:w="79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重要 Context、Decision、Change、Validation 狀態必須可恢復；BLOCKED 不清空 draft / conversation / checkpoint。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Traceability</w:t>
            </w:r>
          </w:p>
        </w:tc>
        <w:tc>
          <w:tcPr>
            <w:tcW w:type="dxa" w:w="79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每個變更、候選、決策、測試、證據與結果要可回溯到同一 System Change。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Performance</w:t>
            </w:r>
          </w:p>
        </w:tc>
        <w:tc>
          <w:tcPr>
            <w:tcW w:type="dxa" w:w="79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主工作區優先即時讀取 Context projection；長時測試／外部操作不得阻塞 UI，需顯示 processing/queued/running state。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Accessibility</w:t>
            </w:r>
          </w:p>
        </w:tc>
        <w:tc>
          <w:tcPr>
            <w:tcW w:type="dxa" w:w="79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鍵盤可操作、Focus 可見、Disabled 有原因、狀態不只靠顏色、表單與訊息具可讀標籤。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3. Business Entity Inventory / 業務實體清單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58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Entity UID</w:t>
            </w:r>
          </w:p>
        </w:tc>
        <w:tc>
          <w:tcPr>
            <w:tcW w:type="dxa" w:w="194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Canonical Name</w:t>
            </w:r>
          </w:p>
        </w:tc>
        <w:tc>
          <w:tcPr>
            <w:tcW w:type="dxa" w:w="172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295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管理內容</w:t>
            </w:r>
          </w:p>
        </w:tc>
        <w:tc>
          <w:tcPr>
            <w:tcW w:type="dxa" w:w="172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Owner Boundary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SYS-CHANGE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 Change</w:t>
            </w:r>
          </w:p>
        </w:tc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主變更上下文</w:t>
            </w:r>
          </w:p>
        </w:tc>
        <w:tc>
          <w:tcPr>
            <w:tcW w:type="dxa" w:w="29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目標、範圍、狀態、影響與 closure 的主關聯鍵</w:t>
            </w:r>
          </w:p>
        </w:tc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SystemChange owner</w:t>
            </w:r>
          </w:p>
        </w:tc>
      </w:tr>
      <w:tr>
        <w:trPr>
          <w:cantSplit/>
        </w:trPr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CHANGE-CANDIDATE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Change Candidate</w:t>
            </w:r>
          </w:p>
        </w:tc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變更候選</w:t>
            </w:r>
          </w:p>
        </w:tc>
        <w:tc>
          <w:tcPr>
            <w:tcW w:type="dxa" w:w="29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設計／修正方案在正式採用前的候選版本</w:t>
            </w:r>
          </w:p>
        </w:tc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SystemChange owner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AI-CONVERSATION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Shared Conversation Core Reference</w:t>
            </w:r>
          </w:p>
        </w:tc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 討論共享實體參照</w:t>
            </w:r>
          </w:p>
        </w:tc>
        <w:tc>
          <w:tcPr>
            <w:tcW w:type="dxa" w:w="29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SHARED_OWNER_REFERENCE：Conversation / ConversationThread / ConversationMessage / Branch / Context / Decision Link；SYS-01 不建立第二套 entity owner。</w:t>
            </w:r>
          </w:p>
        </w:tc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Shared Conversation Core</w:t>
            </w:r>
          </w:p>
        </w:tc>
      </w:tr>
      <w:tr>
        <w:trPr>
          <w:cantSplit/>
        </w:trPr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DECISION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Decision Record</w:t>
            </w:r>
          </w:p>
        </w:tc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人工決策</w:t>
            </w:r>
          </w:p>
        </w:tc>
        <w:tc>
          <w:tcPr>
            <w:tcW w:type="dxa" w:w="29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CONFIRMED / REJECTED / OPEN P0/P1 / SUPERSEDED</w:t>
            </w:r>
          </w:p>
        </w:tc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Decision governance owner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VALIDATION-RUN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Sandbox / Validation Run</w:t>
            </w:r>
          </w:p>
        </w:tc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驗證執行</w:t>
            </w:r>
          </w:p>
        </w:tc>
        <w:tc>
          <w:tcPr>
            <w:tcW w:type="dxa" w:w="29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Sandbox/Test/Regression/Evidence</w:t>
            </w:r>
          </w:p>
        </w:tc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Execution/Test owner</w:t>
            </w:r>
          </w:p>
        </w:tc>
      </w:tr>
      <w:tr>
        <w:trPr>
          <w:cantSplit/>
        </w:trPr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MAINT-ALERT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Maintenance Alert</w:t>
            </w:r>
          </w:p>
        </w:tc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維護事件</w:t>
            </w:r>
          </w:p>
        </w:tc>
        <w:tc>
          <w:tcPr>
            <w:tcW w:type="dxa" w:w="29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Incident / Provider Update / Runtime Health 等維護入口</w:t>
            </w:r>
          </w:p>
        </w:tc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Existing monitoring/provider owner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EVIDENCE-REF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Evidence / Reference</w:t>
            </w:r>
          </w:p>
        </w:tc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證據引用</w:t>
            </w:r>
          </w:p>
        </w:tc>
        <w:tc>
          <w:tcPr>
            <w:tcW w:type="dxa" w:w="29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版本、測試、依賴、變更檔案、健康結果等可追溯引用</w:t>
            </w:r>
          </w:p>
        </w:tc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Shared evidence owners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4. Business Entity × Applicable Operation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  <w:cantSplit/>
        </w:trPr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Operation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System Change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Candidate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Conversation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Decision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Validation Run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Maintenance Alert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Discover / List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Select / Open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Create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Creation Mode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Parent Bind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Category / Group Bind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Draft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Resume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  <w:cantSplit/>
        </w:trPr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Operation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System Change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Candidate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Conversation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Decision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Validation Run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Maintenance Alert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Edit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Save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Validate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Confirm / Approve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Version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Revise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Lock / Unlock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Reorder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  <w:cantSplit/>
        </w:trPr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Operation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System Change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Candidate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Conversation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Decision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Validation Run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Maintenance Alert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Move / Reparent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Archive / Delete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Restore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Dependency Impact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Audit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Error Recovery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Next Step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</w:tbl>
    <w:p>
      <w:pPr>
        <w:spacing w:after="20"/>
      </w:pPr>
    </w:p>
    <w:p>
      <w:pPr>
        <w:spacing w:after="80" w:line="283" w:lineRule="auto"/>
      </w:pPr>
      <w:r>
        <w:rPr>
          <w:rFonts w:ascii="Noto Sans CJK TC" w:hAnsi="Noto Sans CJK TC" w:eastAsia="Noto Sans CJK TC"/>
          <w:b w:val="0"/>
          <w:color w:val="5E6680"/>
          <w:sz w:val="16"/>
        </w:rPr>
        <w:t>Legend：R = REQUIRED、O = OPTIONAL、N = NOT_APPLICABLE。N/A 僅代表該 Entity 不具該生命週期語義；例如 System Change 不以 Category/Group 管理、Validation Run 不允許任意 Edit。任何新 Entity 或 Required Operation 都必須先通過必要性與既有能力重用檢查。</w:t>
      </w: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5. Entity Hierarchy / 關聯與版本依賴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94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Relationship Context</w:t>
            </w:r>
          </w:p>
        </w:tc>
        <w:tc>
          <w:tcPr>
            <w:tcW w:type="dxa" w:w="194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Related Object</w:t>
            </w:r>
          </w:p>
        </w:tc>
        <w:tc>
          <w:tcPr>
            <w:tcW w:type="dxa" w:w="115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Cardinality</w:t>
            </w:r>
          </w:p>
        </w:tc>
        <w:tc>
          <w:tcPr>
            <w:tcW w:type="dxa" w:w="244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Creation / Bind Summary</w:t>
            </w:r>
          </w:p>
        </w:tc>
        <w:tc>
          <w:tcPr>
            <w:tcW w:type="dxa" w:w="244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Impact &amp; Revalidation Summary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System Change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Change Candidate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1:N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Candidate 建立時綁定 Change、目標與 affected scope。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Change scope/decision 改變 → Candidate REVERIFY。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System Change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Shared Conversation Core Reference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1:N</w:t>
            </w:r>
          </w:p>
        </w:tc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同一 Change 可有主 Thread 與受治理 Branch；切換 AI Mode 不另建 Change。</w:t>
            </w:r>
          </w:p>
        </w:tc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Branch 採用前保持隔離；採用後回寫決策／候選。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System Change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Decision Record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1:N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P0/P1、人工確認或 supersede 時建立。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Confirmed decision 改變 → Design/Candidate/Validation 受影響項目重驗。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System Change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Validation Run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1:N</w:t>
            </w:r>
          </w:p>
        </w:tc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Sandbox/Test 由 Change/Candidate 觸發。</w:t>
            </w:r>
          </w:p>
        </w:tc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Candidate version 改變 → 舊 Validation 不可代表新版本 PASS。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Maintenance Alert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System Change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0..1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事件可附著現有 Change；必要時建立新 Change。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相同 fingerprint 去重，不重複產生平行變更。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Evidence / Reference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All entities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N:M read link</w:t>
            </w:r>
          </w:p>
        </w:tc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以 exact ref 綁定。</w:t>
            </w:r>
          </w:p>
        </w:tc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Source/version 失效 → 對應項目 REVERIFY。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6. Functional Admission &amp; Optimization Decisions / 功能補齊與精簡</w:t>
      </w:r>
    </w:p>
    <w:p>
      <w:pPr>
        <w:spacing w:after="80" w:line="283" w:lineRule="auto"/>
      </w:pPr>
      <w:r>
        <w:rPr>
          <w:rFonts w:ascii="Noto Sans CJK TC" w:hAnsi="Noto Sans CJK TC" w:eastAsia="Noto Sans CJK TC"/>
          <w:b w:val="0"/>
          <w:color w:val="18203A"/>
          <w:sz w:val="18"/>
        </w:rPr>
        <w:t>Mother 規範要求「補缺」不能等於「把所有可能功能都加回來」。以下針對既有 AI 對話細項做必要性與主工作區負擔檢查，採最小完整閉環。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  <w:cantSplit/>
        </w:trPr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候選能力</w:t>
            </w:r>
          </w:p>
        </w:tc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必要性判定</w:t>
            </w:r>
          </w:p>
        </w:tc>
        <w:tc>
          <w:tcPr>
            <w:tcW w:type="dxa" w:w="187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採用方式</w:t>
            </w:r>
          </w:p>
        </w:tc>
        <w:tc>
          <w:tcPr>
            <w:tcW w:type="dxa" w:w="374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UI 位置／結果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#Message 引用／回溯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 for long conversation continuity</w:t>
            </w:r>
          </w:p>
        </w:tc>
        <w:tc>
          <w:tcPr>
            <w:tcW w:type="dxa" w:w="18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Admit by reuse</w:t>
            </w:r>
          </w:p>
        </w:tc>
        <w:tc>
          <w:tcPr>
            <w:tcW w:type="dxa" w:w="37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訊息內 inline reference + Source/Reference secondary view；不增加常駐大型按鈕。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Branch discussion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 when alternate path must be isolated</w:t>
            </w:r>
          </w:p>
        </w:tc>
        <w:tc>
          <w:tcPr>
            <w:tcW w:type="dxa" w:w="18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Conditional admit</w:t>
            </w:r>
          </w:p>
        </w:tc>
        <w:tc>
          <w:tcPr>
            <w:tcW w:type="dxa" w:w="37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Message secondary action / thread control；只在分支能力可用時出現，不打斷主 composer。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Conversation summary / Notebook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Useful but not primary action</w:t>
            </w:r>
          </w:p>
        </w:tc>
        <w:tc>
          <w:tcPr>
            <w:tcW w:type="dxa" w:w="18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Auto / secondary</w:t>
            </w:r>
          </w:p>
        </w:tc>
        <w:tc>
          <w:tcPr>
            <w:tcW w:type="dxa" w:w="37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由 assistant/Decision Ledger 自動整理；需要檢視時進 secondary view。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Create Candidate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</w:t>
            </w:r>
          </w:p>
        </w:tc>
        <w:tc>
          <w:tcPr>
            <w:tcW w:type="dxa" w:w="18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Existing primary action</w:t>
            </w:r>
          </w:p>
        </w:tc>
        <w:tc>
          <w:tcPr>
            <w:tcW w:type="dxa" w:w="37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沿用「建立變更候選」。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Submit Decision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 as lifecycle step</w:t>
            </w:r>
          </w:p>
        </w:tc>
        <w:tc>
          <w:tcPr>
            <w:tcW w:type="dxa" w:w="18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Contextual action</w:t>
            </w:r>
          </w:p>
        </w:tc>
        <w:tc>
          <w:tcPr>
            <w:tcW w:type="dxa" w:w="37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只在 P0/P1 / Design Confirm 狀態顯示於 Decision panel；不常駐。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Design Freeze / Lock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 state transition</w:t>
            </w:r>
          </w:p>
        </w:tc>
        <w:tc>
          <w:tcPr>
            <w:tcW w:type="dxa" w:w="18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Human-gated state action</w:t>
            </w:r>
          </w:p>
        </w:tc>
        <w:tc>
          <w:tcPr>
            <w:tcW w:type="dxa" w:w="37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只有收斂條件全部成立時顯示；不是全時段大按鈕。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Provider Picker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Not admitted</w:t>
            </w:r>
          </w:p>
        </w:tc>
        <w:tc>
          <w:tcPr>
            <w:tcW w:type="dxa" w:w="18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Forbidden</w:t>
            </w:r>
          </w:p>
        </w:tc>
        <w:tc>
          <w:tcPr>
            <w:tcW w:type="dxa" w:w="37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 不顯示；由系統路由。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Direct Production Deploy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Not admitted in main page</w:t>
            </w:r>
          </w:p>
        </w:tc>
        <w:tc>
          <w:tcPr>
            <w:tcW w:type="dxa" w:w="18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Human release boundary</w:t>
            </w:r>
          </w:p>
        </w:tc>
        <w:tc>
          <w:tcPr>
            <w:tcW w:type="dxa" w:w="37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 顯示 readiness / handoff，不提供繞過 release owner 的 direct deploy。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7. Functional Workbench Contract / 互動工作台拓撲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  <w:cantSplit/>
        </w:trPr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Functional Cluster</w:t>
            </w:r>
          </w:p>
        </w:tc>
        <w:tc>
          <w:tcPr>
            <w:tcW w:type="dxa" w:w="180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324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Sequence</w:t>
            </w:r>
          </w:p>
        </w:tc>
        <w:tc>
          <w:tcPr>
            <w:tcW w:type="dxa" w:w="324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Adjacency / Separation Rule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Context → Conversation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ATOMIC_WORKBENCH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Resolve Context → show active change → ask/discuss → preserve draft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System Context 與 Conversation 必須同頁可見；不得隔一個無關 Dashboard。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Conversation → Decision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SAME_SURFACE_CLUSTER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AI output → P0/P1/Decision review → confirmed decision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Decision panel 必須與對話同屏或單步 drawer；不得失去 conversation/change context。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Decision → Candidate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SAME_SURFACE_CLUSTER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Confirmed design → Candidate Create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Candidate CTA 僅在條件成立時成為 Primary。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Candidate → Sandbox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SAME_SURFACE_CLUSTER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Candidate → Impact → Sandbox Test → Evidence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Validation 應緊鄰 Change Workspace；長細節可進 drawer。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Ready → Release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CROSS_SURFACE_FLOW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Validation PASS → Human Approval → Release handoff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 保留 Change/Version/Approval identity，交給既有發布 owner。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History / Raw Logs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INDEPENDENT_SUPPORT_PANEL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Open when needed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只用 drawer/secondary view，不切斷主要工作鏈。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8. Unified User / System Journey &amp; Lifecycle State Machine</w:t>
      </w:r>
    </w:p>
    <w:p>
      <w:pPr>
        <w:spacing w:after="80" w:line="283" w:lineRule="auto"/>
      </w:pPr>
      <w:r>
        <w:rPr>
          <w:rFonts w:ascii="Noto Sans CJK TC" w:hAnsi="Noto Sans CJK TC" w:eastAsia="Noto Sans CJK TC"/>
          <w:b/>
          <w:color w:val="18203A"/>
          <w:sz w:val="18"/>
        </w:rPr>
        <w:t>Lifecycle：Requirement / Change / Incident / Provider Update → Resolve System Context → Existing-System Resolution → AI Discussion → P0/P1 Decision → Design → Freeze → Implement → Validate → Human Approval → Release Handoff → Health / Closure。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  <w:cantSplit/>
        </w:trPr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State</w:t>
            </w:r>
          </w:p>
        </w:tc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Entry Condition</w:t>
            </w:r>
          </w:p>
        </w:tc>
        <w:tc>
          <w:tcPr>
            <w:tcW w:type="dxa" w:w="352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Primary Work</w:t>
            </w:r>
          </w:p>
        </w:tc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Exit / Next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IDLE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無 active change</w:t>
            </w:r>
          </w:p>
        </w:tc>
        <w:tc>
          <w:tcPr>
            <w:tcW w:type="dxa" w:w="35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顯示 System Context / Maintenance Inbox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新需求或事件 → DISCOVERY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DISCOVERY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新需求／事件進入</w:t>
            </w:r>
          </w:p>
        </w:tc>
        <w:tc>
          <w:tcPr>
            <w:tcW w:type="dxa" w:w="35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解析既有 owner、依賴、影響與可重用能力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資訊可判定 → QUESTIONING / DESIGNING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QUESTIONING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存在 P0/P1</w:t>
            </w:r>
          </w:p>
        </w:tc>
        <w:tc>
          <w:tcPr>
            <w:tcW w:type="dxa" w:w="35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小批次 3–5 題收斂真正決策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全數解決 → CONVERGED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DESIGNING / CROSS_REVIEW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設計與多 AI 審查</w:t>
            </w:r>
          </w:p>
        </w:tc>
        <w:tc>
          <w:tcPr>
            <w:tcW w:type="dxa" w:w="35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功能／UI／API／Data／Permission／Runtime 交叉檢查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需人工裁決 → DECISION_PENDING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DECISION_PENDING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存在人工決策</w:t>
            </w:r>
          </w:p>
        </w:tc>
        <w:tc>
          <w:tcPr>
            <w:tcW w:type="dxa" w:w="35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Decision Ledger 明確呈現選項、影響與原因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確認 → CONVERGED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CONVERGED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P0/P1=0 且無衝突</w:t>
            </w:r>
          </w:p>
        </w:tc>
        <w:tc>
          <w:tcPr>
            <w:tcW w:type="dxa" w:w="35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確認完整設計與 Change Package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Human Confirm → DESIGN_FREEZE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DESIGN_FREEZE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設計封板</w:t>
            </w:r>
          </w:p>
        </w:tc>
        <w:tc>
          <w:tcPr>
            <w:tcW w:type="dxa" w:w="35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建立完整 Implementation Package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準備完成 → IMPLEMENTING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IMPLEMENTING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施工開始</w:t>
            </w:r>
          </w:p>
        </w:tc>
        <w:tc>
          <w:tcPr>
            <w:tcW w:type="dxa" w:w="35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連續施工與安全自修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輸出待驗 → VALIDATING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VALIDATING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候選可驗證</w:t>
            </w:r>
          </w:p>
        </w:tc>
        <w:tc>
          <w:tcPr>
            <w:tcW w:type="dxa" w:w="35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Sandbox / Test / Regression / E2E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全 PASS → APPROVAL_PENDING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APPROVAL_PENDING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驗證完成</w:t>
            </w:r>
          </w:p>
        </w:tc>
        <w:tc>
          <w:tcPr>
            <w:tcW w:type="dxa" w:w="35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人工批准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批准 → READY_FOR_RELEASE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READY_FOR_RELEASE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批准完成</w:t>
            </w:r>
          </w:p>
        </w:tc>
        <w:tc>
          <w:tcPr>
            <w:tcW w:type="dxa" w:w="35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發布 handoff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既有 release owner 執行 → RELEASED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RELEASED → OBSERVING → CLOSED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發布完成</w:t>
            </w:r>
          </w:p>
        </w:tc>
        <w:tc>
          <w:tcPr>
            <w:tcW w:type="dxa" w:w="35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Health / Audit / Closure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健康與稽核完成 → CLOSED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BLOCKED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任何真 hard block</w:t>
            </w:r>
          </w:p>
        </w:tc>
        <w:tc>
          <w:tcPr>
            <w:tcW w:type="dxa" w:w="35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保存上一合法 state / checkpoint / draft / evidence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解除 blocker → 返回原流程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9. Layout / Grid / Responsive Geometry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blHeader w:val="true"/>
          <w:cantSplit/>
        </w:trPr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Viewport</w:t>
            </w:r>
          </w:p>
        </w:tc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Grid / Container</w:t>
            </w:r>
          </w:p>
        </w:tc>
        <w:tc>
          <w:tcPr>
            <w:tcW w:type="dxa" w:w="158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Left Context</w:t>
            </w:r>
          </w:p>
        </w:tc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Center Workspace</w:t>
            </w:r>
          </w:p>
        </w:tc>
        <w:tc>
          <w:tcPr>
            <w:tcW w:type="dxa" w:w="165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Right Review</w:t>
            </w:r>
          </w:p>
        </w:tc>
        <w:tc>
          <w:tcPr>
            <w:tcW w:type="dxa" w:w="144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Responsive Rule</w:t>
            </w:r>
          </w:p>
        </w:tc>
      </w:tr>
      <w:tr>
        <w:trPr>
          <w:cantSplit/>
        </w:trPr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VP-1440+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12 cols / gap 16 / outer 16</w:t>
            </w:r>
          </w:p>
        </w:tc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248px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min 680px / flexible</w:t>
            </w:r>
          </w:p>
        </w:tc>
        <w:tc>
          <w:tcPr>
            <w:tcW w:type="dxa" w:w="165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304px</w:t>
            </w:r>
          </w:p>
        </w:tc>
        <w:tc>
          <w:tcPr>
            <w:tcW w:type="dxa" w:w="14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三欄同屏；Action Dock 64–72px。</w:t>
            </w:r>
          </w:p>
        </w:tc>
      </w:tr>
      <w:tr>
        <w:trPr>
          <w:cantSplit/>
        </w:trPr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VP-1280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12 cols / gap 14</w:t>
            </w:r>
          </w:p>
        </w:tc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220px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min 600px / flexible</w:t>
            </w:r>
          </w:p>
        </w:tc>
        <w:tc>
          <w:tcPr>
            <w:tcW w:type="dxa" w:w="165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280px</w:t>
            </w:r>
          </w:p>
        </w:tc>
        <w:tc>
          <w:tcPr>
            <w:tcW w:type="dxa" w:w="14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次要 metadata 收進 drawer；主流程不重排。</w:t>
            </w:r>
          </w:p>
        </w:tc>
      </w:tr>
      <w:tr>
        <w:trPr>
          <w:cantSplit/>
        </w:trPr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VP-1024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8 cols / gap 12</w:t>
            </w:r>
          </w:p>
        </w:tc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context drawer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dominant center</w:t>
            </w:r>
          </w:p>
        </w:tc>
        <w:tc>
          <w:tcPr>
            <w:tcW w:type="dxa" w:w="165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300px drawer</w:t>
            </w:r>
          </w:p>
        </w:tc>
        <w:tc>
          <w:tcPr>
            <w:tcW w:type="dxa" w:w="14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Context / Review 以 overlay drawer 輪替；Conversation 不被切碎。</w:t>
            </w:r>
          </w:p>
        </w:tc>
      </w:tr>
      <w:tr>
        <w:trPr>
          <w:cantSplit/>
        </w:trPr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&lt;1024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single focus + drawers</w:t>
            </w:r>
          </w:p>
        </w:tc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drawer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full width main</w:t>
            </w:r>
          </w:p>
        </w:tc>
        <w:tc>
          <w:tcPr>
            <w:tcW w:type="dxa" w:w="165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drawer</w:t>
            </w:r>
          </w:p>
        </w:tc>
        <w:tc>
          <w:tcPr>
            <w:tcW w:type="dxa" w:w="14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Admin 仍可讀寫核心流程；不允許 horizontal overflow；segmented control 可兩列 wrap。</w:t>
            </w:r>
          </w:p>
        </w:tc>
      </w:tr>
    </w:tbl>
    <w:p>
      <w:pPr>
        <w:spacing w:after="20"/>
      </w:pPr>
    </w:p>
    <w:p>
      <w:pPr>
        <w:spacing w:before="80" w:after="140"/>
        <w:shd w:fill="F1ECFF"/>
        <w:pBdr>
          <w:left w:val="single" w:sz="18" w:space="8" w:color="8B5CFF"/>
        </w:pBdr>
      </w:pPr>
      <w:r>
        <w:rPr>
          <w:rFonts w:ascii="Noto Sans CJK TC" w:hAnsi="Noto Sans CJK TC" w:eastAsia="Noto Sans CJK TC"/>
          <w:b/>
          <w:color w:val="18203A"/>
          <w:sz w:val="18"/>
        </w:rPr>
        <w:t>Geometry Guard：任何 viewport 必須保持 overlap=0、clipping=0、horizontal overflow=0、text overflow=0；Global Sidebar 展開只能 overlay，不得擠壓 SYS-01 workspace。</w:t>
      </w: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10. Canonical Section Specification / 8 個正式 Section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  <w:cantSplit/>
        </w:trPr>
        <w:tc>
          <w:tcPr>
            <w:tcW w:type="dxa" w:w="237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Section UID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Key</w:t>
            </w:r>
          </w:p>
        </w:tc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Purpose</w:t>
            </w:r>
          </w:p>
        </w:tc>
        <w:tc>
          <w:tcPr>
            <w:tcW w:type="dxa" w:w="151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Grid Position</w:t>
            </w:r>
          </w:p>
        </w:tc>
        <w:tc>
          <w:tcPr>
            <w:tcW w:type="dxa" w:w="79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Padding</w:t>
            </w:r>
          </w:p>
        </w:tc>
        <w:tc>
          <w:tcPr>
            <w:tcW w:type="dxa" w:w="136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Overflow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Responsive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SEC-ADMIN-SYS-01-SYSTEM-CONTEXT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system_context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Change/System context</w:t>
            </w:r>
          </w:p>
        </w:tc>
        <w:tc>
          <w:tcPr>
            <w:tcW w:type="dxa" w:w="15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Left / top strip</w:t>
            </w:r>
          </w:p>
        </w:tc>
        <w:tc>
          <w:tcPr>
            <w:tcW w:type="dxa" w:w="7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16px</w:t>
            </w:r>
          </w:p>
        </w:tc>
        <w:tc>
          <w:tcPr>
            <w:tcW w:type="dxa" w:w="136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Auto-y / no x overflow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drawer under 1280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SEC-ADMIN-SYS-01-CONVERSATION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conversation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AI discussion + composer</w:t>
            </w:r>
          </w:p>
        </w:tc>
        <w:tc>
          <w:tcPr>
            <w:tcW w:type="dxa" w:w="15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Center dominant</w:t>
            </w:r>
          </w:p>
        </w:tc>
        <w:tc>
          <w:tcPr>
            <w:tcW w:type="dxa" w:w="7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16px</w:t>
            </w:r>
          </w:p>
        </w:tc>
        <w:tc>
          <w:tcPr>
            <w:tcW w:type="dxa" w:w="136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internal y scroll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always primary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SEC-ADMIN-SYS-01-CANDIDATE-CHANGE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candidate_change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Candidate work</w:t>
            </w:r>
          </w:p>
        </w:tc>
        <w:tc>
          <w:tcPr>
            <w:tcW w:type="dxa" w:w="15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Center lower / contextual</w:t>
            </w:r>
          </w:p>
        </w:tc>
        <w:tc>
          <w:tcPr>
            <w:tcW w:type="dxa" w:w="7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16px</w:t>
            </w:r>
          </w:p>
        </w:tc>
        <w:tc>
          <w:tcPr>
            <w:tcW w:type="dxa" w:w="136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content wrap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collapse when no candidate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SEC-ADMIN-SYS-01-SOURCE-REFS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source_refs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Refs/evidence navigation</w:t>
            </w:r>
          </w:p>
        </w:tc>
        <w:tc>
          <w:tcPr>
            <w:tcW w:type="dxa" w:w="15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Left/secondary</w:t>
            </w:r>
          </w:p>
        </w:tc>
        <w:tc>
          <w:tcPr>
            <w:tcW w:type="dxa" w:w="7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12px</w:t>
            </w:r>
          </w:p>
        </w:tc>
        <w:tc>
          <w:tcPr>
            <w:tcW w:type="dxa" w:w="136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ellipsis + tooltip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drawer on compact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SEC-ADMIN-SYS-01-IMPACT-PREVIEW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impact_preview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Impact / P0-P1 review</w:t>
            </w:r>
          </w:p>
        </w:tc>
        <w:tc>
          <w:tcPr>
            <w:tcW w:type="dxa" w:w="15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Right</w:t>
            </w:r>
          </w:p>
        </w:tc>
        <w:tc>
          <w:tcPr>
            <w:tcW w:type="dxa" w:w="7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16px</w:t>
            </w:r>
          </w:p>
        </w:tc>
        <w:tc>
          <w:tcPr>
            <w:tcW w:type="dxa" w:w="136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vertical scroll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drawer on compact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SEC-ADMIN-SYS-01-AUDIT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audit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Validation/evidence/readiness</w:t>
            </w:r>
          </w:p>
        </w:tc>
        <w:tc>
          <w:tcPr>
            <w:tcW w:type="dxa" w:w="15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Right/secondary</w:t>
            </w:r>
          </w:p>
        </w:tc>
        <w:tc>
          <w:tcPr>
            <w:tcW w:type="dxa" w:w="7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16px</w:t>
            </w:r>
          </w:p>
        </w:tc>
        <w:tc>
          <w:tcPr>
            <w:tcW w:type="dxa" w:w="136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vertical scroll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drawer on compact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SEC-ADMIN-SYS-01-ACTION-DOCK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action_dock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Contextual effectful actions</w:t>
            </w:r>
          </w:p>
        </w:tc>
        <w:tc>
          <w:tcPr>
            <w:tcW w:type="dxa" w:w="15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Center bottom</w:t>
            </w:r>
          </w:p>
        </w:tc>
        <w:tc>
          <w:tcPr>
            <w:tcW w:type="dxa" w:w="7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12px</w:t>
            </w:r>
          </w:p>
        </w:tc>
        <w:tc>
          <w:tcPr>
            <w:tcW w:type="dxa" w:w="136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horizontal wrap only by rule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one Primary CTA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SEC-ADMIN-SYS-01-EXECUTION-PANEL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execution_panel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Sandbox/test status</w:t>
            </w:r>
          </w:p>
        </w:tc>
        <w:tc>
          <w:tcPr>
            <w:tcW w:type="dxa" w:w="15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Right / center contextual</w:t>
            </w:r>
          </w:p>
        </w:tc>
        <w:tc>
          <w:tcPr>
            <w:tcW w:type="dxa" w:w="7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16px</w:t>
            </w:r>
          </w:p>
        </w:tc>
        <w:tc>
          <w:tcPr>
            <w:tcW w:type="dxa" w:w="136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status list scroll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visible when validation active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11. Component Registry / 元件規格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194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Section</w:t>
            </w:r>
          </w:p>
        </w:tc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237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Variant / State</w:t>
            </w:r>
          </w:p>
        </w:tc>
        <w:tc>
          <w:tcPr>
            <w:tcW w:type="dxa" w:w="158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Dimension Rule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 Context Panel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system_context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Change/System/Maintenance summary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default / selected / blocked</w:t>
            </w:r>
          </w:p>
        </w:tc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220–260px wide desktop; drawer compact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Design Conversation Header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 mode / council mode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Single / Multi / Discussion / Parallel</w:t>
            </w:r>
          </w:p>
        </w:tc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40px control row; wraps only &lt;1024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 Timeline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messages + context continuity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user / AI / multi-AI / system status</w:t>
            </w:r>
          </w:p>
        </w:tc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min body height 360px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 Composer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draft + attach + send + stop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idle / typing / generating / blocked</w:t>
            </w:r>
          </w:p>
        </w:tc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textarea min 82px; composer min 96px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 Change Panel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candidate_change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 + change detail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empty / draft / ready / blocked</w:t>
            </w:r>
          </w:p>
        </w:tc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content-driven; no oversized card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Source / Evidence List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source_refs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exact ref navigation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default / stale / missing</w:t>
            </w:r>
          </w:p>
        </w:tc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row 36–44px; long IDs wrap/ellipsis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Decision / Validation Panel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impact_preview + audit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P0/P1, impact, validation, readiness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open / pass / fail / blocked</w:t>
            </w:r>
          </w:p>
        </w:tc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280–320px desktop; drawer compact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Action Dock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action_dock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contextual actions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primary / secondary / disabled</w:t>
            </w:r>
          </w:p>
        </w:tc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40px controls; 12px gap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Execution Panel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execution_panel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Sandbox/test progress &amp; evidence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idle / queued / running / pass / fail</w:t>
            </w:r>
          </w:p>
        </w:tc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status rows 40–48px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12. Field Registry / 欄位規格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blHeader w:val="true"/>
          <w:cantSplit/>
        </w:trPr>
        <w:tc>
          <w:tcPr>
            <w:tcW w:type="dxa" w:w="244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Field UID / Role</w:t>
            </w:r>
          </w:p>
        </w:tc>
        <w:tc>
          <w:tcPr>
            <w:tcW w:type="dxa" w:w="172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115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</w:t>
            </w:r>
          </w:p>
        </w:tc>
        <w:tc>
          <w:tcPr>
            <w:tcW w:type="dxa" w:w="288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Validation</w:t>
            </w:r>
          </w:p>
        </w:tc>
        <w:tc>
          <w:tcPr>
            <w:tcW w:type="dxa" w:w="237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State / Permission</w:t>
            </w:r>
          </w:p>
        </w:tc>
        <w:tc>
          <w:tcPr>
            <w:tcW w:type="dxa" w:w="237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Localization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SYS-01-INP-MESSAGE / message draft</w:t>
            </w:r>
          </w:p>
        </w:tc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Multiline Textarea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Yes for Send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trimmed non-empty; max length由 Conversation Core contract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editable when system.ai.use + conversation context; preserve draft on blocked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sys01.msg.placeholder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Read-only Context Projections</w:t>
            </w:r>
          </w:p>
        </w:tc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Projection / Label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Required when available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exact identity/version/state; missing→— or blocked reason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not editable in SYS-01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sys01.ctx.*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Decision Inputs</w:t>
            </w:r>
          </w:p>
        </w:tc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Contextual Choice / Confirm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Conditional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must bind active P0/P1 or design confirm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human permission + active decision state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sys01.decision.*</w:t>
            </w:r>
          </w:p>
        </w:tc>
      </w:tr>
    </w:tbl>
    <w:p>
      <w:pPr>
        <w:spacing w:after="20"/>
      </w:pPr>
    </w:p>
    <w:p>
      <w:pPr>
        <w:spacing w:after="80" w:line="283" w:lineRule="auto"/>
      </w:pPr>
      <w:r>
        <w:rPr>
          <w:rFonts w:ascii="Noto Sans CJK TC" w:hAnsi="Noto Sans CJK TC" w:eastAsia="Noto Sans CJK TC"/>
          <w:b w:val="0"/>
          <w:color w:val="5E6680"/>
          <w:sz w:val="17"/>
        </w:rPr>
        <w:t>主頁不為了「欄位完整」額外塞入 Change Goal、Scope、Provider、Runtime 等常駐輸入框；這些資料以既有 Entity／Change Package owner 為準，必要時在 contextual drawer / owned form 中編輯。</w:t>
      </w: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13. Control Registry / 12 個核心互動控制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288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Control UID</w:t>
            </w:r>
          </w:p>
        </w:tc>
        <w:tc>
          <w:tcPr>
            <w:tcW w:type="dxa" w:w="259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Type / Label</w:t>
            </w:r>
          </w:p>
        </w:tc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Visible When</w:t>
            </w:r>
          </w:p>
        </w:tc>
        <w:tc>
          <w:tcPr>
            <w:tcW w:type="dxa" w:w="201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Permission</w:t>
            </w:r>
          </w:p>
        </w:tc>
        <w:tc>
          <w:tcPr>
            <w:tcW w:type="dxa" w:w="115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Dimensions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SYS-01-BTN-SINGLE-AI</w:t>
            </w:r>
          </w:p>
        </w:tc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Segment · Single AI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always</w:t>
            </w:r>
          </w:p>
        </w:tc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system.ai.use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36×96</w:t>
            </w:r>
          </w:p>
        </w:tc>
      </w:tr>
      <w:tr>
        <w:trPr>
          <w:cantSplit/>
        </w:trPr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SYS-01-BTN-MULTI-AI</w:t>
            </w:r>
          </w:p>
        </w:tc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Segment · Multi AI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always</w:t>
            </w:r>
          </w:p>
        </w:tc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system.ai.use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36×96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SYS-01-BTN-COUNCIL-DISCUSSION</w:t>
            </w:r>
          </w:p>
        </w:tc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Segment · Discussion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Multi only</w:t>
            </w:r>
          </w:p>
        </w:tc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system.ai.use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36×104</w:t>
            </w:r>
          </w:p>
        </w:tc>
      </w:tr>
      <w:tr>
        <w:trPr>
          <w:cantSplit/>
        </w:trPr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SYS-01-BTN-COUNCIL-PARALLEL</w:t>
            </w:r>
          </w:p>
        </w:tc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Segment · Parallel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Multi only</w:t>
            </w:r>
          </w:p>
        </w:tc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system.ai.use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36×96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SYS-01-INP-MESSAGE</w:t>
            </w:r>
          </w:p>
        </w:tc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Textarea · 訊息輸入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 ready</w:t>
            </w:r>
          </w:p>
        </w:tc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system.ai.use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min 82h</w:t>
            </w:r>
          </w:p>
        </w:tc>
      </w:tr>
      <w:tr>
        <w:trPr>
          <w:cantSplit/>
        </w:trPr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SYS-01-BTN-ATTACH</w:t>
            </w:r>
          </w:p>
        </w:tc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Compact · 附件 / 引用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 ready</w:t>
            </w:r>
          </w:p>
        </w:tc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system.ai.use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40×104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SYS-01-BTN-SEND</w:t>
            </w:r>
          </w:p>
        </w:tc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Primary · 送出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non-empty + ready</w:t>
            </w:r>
          </w:p>
        </w:tc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system.ai.use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40×88</w:t>
            </w:r>
          </w:p>
        </w:tc>
      </w:tr>
      <w:tr>
        <w:trPr>
          <w:cantSplit/>
        </w:trPr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SYS-01-BTN-STOP</w:t>
            </w:r>
          </w:p>
        </w:tc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Secondary · 停止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generation running</w:t>
            </w:r>
          </w:p>
        </w:tc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system.ai.use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40×88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SYS-01-BTN-CANDIDATE-CREATE</w:t>
            </w:r>
          </w:p>
        </w:tc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Button · 建立變更候選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 allowed</w:t>
            </w:r>
          </w:p>
        </w:tc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system.change.propose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40×140</w:t>
            </w:r>
          </w:p>
        </w:tc>
      </w:tr>
      <w:tr>
        <w:trPr>
          <w:cantSplit/>
        </w:trPr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SYS-01-BTN-CR-CREATE</w:t>
            </w:r>
          </w:p>
        </w:tc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Button · 建立變更請求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change request allowed</w:t>
            </w:r>
          </w:p>
        </w:tc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core.change.create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40×140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SYS-01-BTN-NAV-OPEN</w:t>
            </w:r>
          </w:p>
        </w:tc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Button · 開啟引用項目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ref selected</w:t>
            </w:r>
          </w:p>
        </w:tc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ops.read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40×132</w:t>
            </w:r>
          </w:p>
        </w:tc>
      </w:tr>
      <w:tr>
        <w:trPr>
          <w:cantSplit/>
        </w:trPr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SYS-01-BTN-SANDBOX-TEST</w:t>
            </w:r>
          </w:p>
        </w:tc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Button · Sandbox 測試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 + permission ready</w:t>
            </w:r>
          </w:p>
        </w:tc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system.test.execute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40×128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  <w:cantSplit/>
        </w:trPr>
        <w:tc>
          <w:tcPr>
            <w:tcW w:type="dxa" w:w="288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Control UID</w:t>
            </w:r>
          </w:p>
        </w:tc>
        <w:tc>
          <w:tcPr>
            <w:tcW w:type="dxa" w:w="244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Action / Effect</w:t>
            </w:r>
          </w:p>
        </w:tc>
        <w:tc>
          <w:tcPr>
            <w:tcW w:type="dxa" w:w="237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Visual State Rule</w:t>
            </w:r>
          </w:p>
        </w:tc>
        <w:tc>
          <w:tcPr>
            <w:tcW w:type="dxa" w:w="288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Invariant / Recovery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SYS-01-BTN-SINGLE-AI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 mode = SINGLE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Selected violet; no API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Preserve change / thread / draft</w:t>
            </w:r>
          </w:p>
        </w:tc>
      </w:tr>
      <w:tr>
        <w:trPr>
          <w:cantSplit/>
        </w:trPr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SYS-01-BTN-MULTI-AI</w:t>
            </w:r>
          </w:p>
        </w:tc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 mode = MULTI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Selected violet; Multi route required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Preserve same baseline context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SYS-01-BTN-COUNCIL-DISCUSSION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Council = DISCUSSION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Visible in Multi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Iterative cross-review</w:t>
            </w:r>
          </w:p>
        </w:tc>
      </w:tr>
      <w:tr>
        <w:trPr>
          <w:cantSplit/>
        </w:trPr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SYS-01-BTN-COUNCIL-PARALLEL</w:t>
            </w:r>
          </w:p>
        </w:tc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Council = PARALLEL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Visible in Multi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Independent first round + synthesis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SYS-01-INP-MESSAGE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Draft only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Focus border + vertical resize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Typing never sends</w:t>
            </w:r>
          </w:p>
        </w:tc>
      </w:tr>
      <w:tr>
        <w:trPr>
          <w:cantSplit/>
        </w:trPr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SYS-01-BTN-ATTACH</w:t>
            </w:r>
          </w:p>
        </w:tc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 attachment / reference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Disable with reason if unavailable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Reuse shared conversation mechanism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SYS-01-BTN-SEND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Send Message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Loading while submit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Keep draft on failed submit</w:t>
            </w:r>
          </w:p>
        </w:tc>
      </w:tr>
      <w:tr>
        <w:trPr>
          <w:cantSplit/>
        </w:trPr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SYS-01-BTN-STOP</w:t>
            </w:r>
          </w:p>
        </w:tc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Stop Generation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Visible while running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Cancel job only; keep context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SYS-01-BTN-CANDIDATE-CREATE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Create Candidate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Primary only when it is next step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Completeness / permission gate</w:t>
            </w:r>
          </w:p>
        </w:tc>
      </w:tr>
      <w:tr>
        <w:trPr>
          <w:cantSplit/>
        </w:trPr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SYS-01-BTN-CR-CREATE</w:t>
            </w:r>
          </w:p>
        </w:tc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Create Change Request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Secondary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Scope / permission gate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SYS-01-BTN-NAV-OPEN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Open exact reference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Disable when target unresolved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Read/navigation only</w:t>
            </w:r>
          </w:p>
        </w:tc>
      </w:tr>
      <w:tr>
        <w:trPr>
          <w:cantSplit/>
        </w:trPr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SYS-01-BTN-SANDBOX-TEST</w:t>
            </w:r>
          </w:p>
        </w:tc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Run Sandbox Test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Queued / Running / Pass / Fail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 version + permission gate</w:t>
            </w:r>
          </w:p>
        </w:tc>
      </w:tr>
    </w:tbl>
    <w:p>
      <w:pPr>
        <w:spacing w:after="20"/>
      </w:pPr>
    </w:p>
    <w:p>
      <w:pPr>
        <w:spacing w:after="80" w:line="283" w:lineRule="auto"/>
      </w:pPr>
      <w:r>
        <w:rPr>
          <w:rFonts w:ascii="Noto Sans CJK TC" w:hAnsi="Noto Sans CJK TC" w:eastAsia="Noto Sans CJK TC"/>
          <w:b w:val="0"/>
          <w:color w:val="5E6680"/>
          <w:sz w:val="17"/>
        </w:rPr>
        <w:t>共同互動狀態：Default / Hover / Focus / Active / Loading / Disabled / Success / Error。Effectful control 的 Disabled 必須顯示原因；Focus 不得只靠顏色；任何按鈕不得縮到低於 44×44px 可觸控範圍。</w:t>
      </w: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14. AI Interaction Continuity Matrix / AI 對話連續性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2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Transition</w:t>
            </w:r>
          </w:p>
        </w:tc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Identity Rule</w:t>
            </w:r>
          </w:p>
        </w:tc>
        <w:tc>
          <w:tcPr>
            <w:tcW w:type="dxa" w:w="230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Context Rule</w:t>
            </w:r>
          </w:p>
        </w:tc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Output Rule</w:t>
            </w:r>
          </w:p>
        </w:tc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Adoption Rule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Single → Multi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preserve conversation_id / thread_id</w:t>
            </w:r>
          </w:p>
        </w:tc>
        <w:tc>
          <w:tcPr>
            <w:tcW w:type="dxa" w:w="230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same context snapshot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multi-AI 只增加比較視角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不自動改 Decision/Candidate</w:t>
            </w:r>
          </w:p>
        </w:tc>
      </w:tr>
      <w:tr>
        <w:trPr>
          <w:cantSplit/>
        </w:trPr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Multi → Single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preserve same mainline</w:t>
            </w:r>
          </w:p>
        </w:tc>
        <w:tc>
          <w:tcPr>
            <w:tcW w:type="dxa" w:w="230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retain selected synthesis + evidence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participant outputs remain traceable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mainline adopts only explicit chosen/synthesized result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Discussion ↔ Parallel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same original request / change</w:t>
            </w:r>
          </w:p>
        </w:tc>
        <w:tc>
          <w:tcPr>
            <w:tcW w:type="dxa" w:w="230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same exact relevant context baseline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Discussion 可互評；Parallel 首輪獨立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比較結果須再經 synthesis / decision</w:t>
            </w:r>
          </w:p>
        </w:tc>
      </w:tr>
      <w:tr>
        <w:trPr>
          <w:cantSplit/>
        </w:trPr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Main Thread → Branch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new branch_id, same source message ref</w:t>
            </w:r>
          </w:p>
        </w:tc>
        <w:tc>
          <w:tcPr>
            <w:tcW w:type="dxa" w:w="230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fork from exact context snapshot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branch isolated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explicit Adopt / Merge step 才回 mainline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 Output → Candidate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same change + evidence refs</w:t>
            </w:r>
          </w:p>
        </w:tc>
        <w:tc>
          <w:tcPr>
            <w:tcW w:type="dxa" w:w="230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raw output not authoritative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RAW_AI_OUTPUT → WORKING_EVIDENCE → CANDIDATE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人工決策後才可成 governed result</w:t>
            </w:r>
          </w:p>
        </w:tc>
      </w:tr>
      <w:tr>
        <w:trPr>
          <w:cantSplit/>
        </w:trPr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Blocked / Resume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preserve conversation/thread/draft</w:t>
            </w:r>
          </w:p>
        </w:tc>
        <w:tc>
          <w:tcPr>
            <w:tcW w:type="dxa" w:w="230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preserve checkpoint + context hash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no silent reset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解除 blocker 後回原 state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15. Conversation / Multi-AI Interaction Detail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73380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01_OPTIMIZED_CONVERS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E6680"/>
          <w:sz w:val="16"/>
        </w:rPr>
        <w:t>圖 2｜Multi-AI 對話細節：同一 Change Context 下保留獨立視角、Decision/Impact/Validation 與單一 Composer。</w:t>
      </w: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16. Requirement Convergence &amp; Decision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  <w:cantSplit/>
        </w:trPr>
        <w:tc>
          <w:tcPr>
            <w:tcW w:type="dxa" w:w="187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Priority / State</w:t>
            </w:r>
          </w:p>
        </w:tc>
        <w:tc>
          <w:tcPr>
            <w:tcW w:type="dxa" w:w="30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511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Behavior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P0</w:t>
            </w:r>
          </w:p>
        </w:tc>
        <w:tc>
          <w:tcPr>
            <w:tcW w:type="dxa" w:w="30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缺失會阻擋安全／合法／架構</w:t>
            </w:r>
          </w:p>
        </w:tc>
        <w:tc>
          <w:tcPr>
            <w:tcW w:type="dxa" w:w="51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必須問；Design Freeze blocked。</w:t>
            </w:r>
          </w:p>
        </w:tc>
      </w:tr>
      <w:tr>
        <w:trPr>
          <w:cantSplit/>
        </w:trPr>
        <w:tc>
          <w:tcPr>
            <w:tcW w:type="dxa" w:w="18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P1</w:t>
            </w:r>
          </w:p>
        </w:tc>
        <w:tc>
          <w:tcPr>
            <w:tcW w:type="dxa" w:w="30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會改變主流程／Data／Permission／Runtime／Deploy</w:t>
            </w:r>
          </w:p>
        </w:tc>
        <w:tc>
          <w:tcPr>
            <w:tcW w:type="dxa" w:w="51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必須問；一次 3–5 個相關問題。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P2</w:t>
            </w:r>
          </w:p>
        </w:tc>
        <w:tc>
          <w:tcPr>
            <w:tcW w:type="dxa" w:w="30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可由既有系統／規格唯一解析</w:t>
            </w:r>
          </w:p>
        </w:tc>
        <w:tc>
          <w:tcPr>
            <w:tcW w:type="dxa" w:w="51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AI 直接解析，不重問使用者。</w:t>
            </w:r>
          </w:p>
        </w:tc>
      </w:tr>
      <w:tr>
        <w:trPr>
          <w:cantSplit/>
        </w:trPr>
        <w:tc>
          <w:tcPr>
            <w:tcW w:type="dxa" w:w="18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P3</w:t>
            </w:r>
          </w:p>
        </w:tc>
        <w:tc>
          <w:tcPr>
            <w:tcW w:type="dxa" w:w="30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安全標準／預設</w:t>
            </w:r>
          </w:p>
        </w:tc>
        <w:tc>
          <w:tcPr>
            <w:tcW w:type="dxa" w:w="51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可套用，但記錄 assumptions。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CONFIRMED</w:t>
            </w:r>
          </w:p>
        </w:tc>
        <w:tc>
          <w:tcPr>
            <w:tcW w:type="dxa" w:w="30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人工確認</w:t>
            </w:r>
          </w:p>
        </w:tc>
        <w:tc>
          <w:tcPr>
            <w:tcW w:type="dxa" w:w="51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後續設計／施工必須遵守。</w:t>
            </w:r>
          </w:p>
        </w:tc>
      </w:tr>
      <w:tr>
        <w:trPr>
          <w:cantSplit/>
        </w:trPr>
        <w:tc>
          <w:tcPr>
            <w:tcW w:type="dxa" w:w="18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REJECTED</w:t>
            </w:r>
          </w:p>
        </w:tc>
        <w:tc>
          <w:tcPr>
            <w:tcW w:type="dxa" w:w="30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明確否決</w:t>
            </w:r>
          </w:p>
        </w:tc>
        <w:tc>
          <w:tcPr>
            <w:tcW w:type="dxa" w:w="51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除非 reopen，不得改名重提。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SUPERSEDED</w:t>
            </w:r>
          </w:p>
        </w:tc>
        <w:tc>
          <w:tcPr>
            <w:tcW w:type="dxa" w:w="30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被新版決策取代</w:t>
            </w:r>
          </w:p>
        </w:tc>
        <w:tc>
          <w:tcPr>
            <w:tcW w:type="dxa" w:w="51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保留歷史與 supersedes link。</w:t>
            </w:r>
          </w:p>
        </w:tc>
      </w:tr>
    </w:tbl>
    <w:p>
      <w:pPr>
        <w:spacing w:after="20"/>
      </w:pPr>
    </w:p>
    <w:p>
      <w:pPr>
        <w:spacing w:after="80" w:line="283" w:lineRule="auto"/>
      </w:pPr>
      <w:r>
        <w:rPr>
          <w:rFonts w:ascii="Noto Sans CJK TC" w:hAnsi="Noto Sans CJK TC" w:eastAsia="Noto Sans CJK TC"/>
          <w:b/>
          <w:color w:val="18203A"/>
          <w:sz w:val="17"/>
        </w:rPr>
        <w:t>提問前檢查維度：Purpose、Current Behavior、Role、Entry/Exit、Happy Path、State、Error/Edge、Data、API/Runtime、Permission、Provider、Dependency、Migration、UI Impact、Acceptance、Deploy/Rollback。</w:t>
      </w: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17. Functional Chain Contracts / 關鍵功能完整鏈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80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Function</w:t>
            </w:r>
          </w:p>
        </w:tc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Intent</w:t>
            </w:r>
          </w:p>
        </w:tc>
        <w:tc>
          <w:tcPr>
            <w:tcW w:type="dxa" w:w="237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Precondition</w:t>
            </w:r>
          </w:p>
        </w:tc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Gate / Validation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 Send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Ask / refine design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Context ready + permission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Message input → Send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non-empty + context + route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 Stop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Stop current generation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generation running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Stop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permission + generation state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 Mode Switch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Change analysis mode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 exists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Single/Multi segments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multi route available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 Create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Formalize proposal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design/decision ready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建立變更候選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proposal permission + completeness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Change Request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Track governed change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active change/scope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建立變更請求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change permission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Sandbox Test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Validate candidate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 + test permission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Sandbox 測試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runtime ready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Provider Watch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Detect maintenance need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watch policy active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 event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dedupe + impact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Release Handoff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Move validated change to release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validation PASS + human approval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contextual handoff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release owner ready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80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Function</w:t>
            </w:r>
          </w:p>
        </w:tc>
        <w:tc>
          <w:tcPr>
            <w:tcW w:type="dxa" w:w="252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API / Runtime</w:t>
            </w:r>
          </w:p>
        </w:tc>
        <w:tc>
          <w:tcPr>
            <w:tcW w:type="dxa" w:w="230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Data / Audit</w:t>
            </w:r>
          </w:p>
        </w:tc>
        <w:tc>
          <w:tcPr>
            <w:tcW w:type="dxa" w:w="201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Feedback</w:t>
            </w:r>
          </w:p>
        </w:tc>
        <w:tc>
          <w:tcPr>
            <w:tcW w:type="dxa" w:w="194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Next / Terminal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 Send</w:t>
            </w:r>
          </w:p>
        </w:tc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Send Message / Conversation Core</w:t>
            </w:r>
          </w:p>
        </w:tc>
        <w:tc>
          <w:tcPr>
            <w:tcW w:type="dxa" w:w="230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persist message + response lineage</w:t>
            </w:r>
          </w:p>
        </w:tc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 response / error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remain conversation / next decision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 Stop</w:t>
            </w:r>
          </w:p>
        </w:tc>
        <w:tc>
          <w:tcPr>
            <w:tcW w:type="dxa" w:w="25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Stop Generation / Conversation Core</w:t>
            </w:r>
          </w:p>
        </w:tc>
        <w:tc>
          <w:tcPr>
            <w:tcW w:type="dxa" w:w="230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cancel current job only</w:t>
            </w:r>
          </w:p>
        </w:tc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Stopped status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preserve draft/context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 Mode Switch</w:t>
            </w:r>
          </w:p>
        </w:tc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UI context state</w:t>
            </w:r>
          </w:p>
        </w:tc>
        <w:tc>
          <w:tcPr>
            <w:tcW w:type="dxa" w:w="230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no business mutation</w:t>
            </w:r>
          </w:p>
        </w:tc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mode changed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same thread/change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 Create</w:t>
            </w:r>
          </w:p>
        </w:tc>
        <w:tc>
          <w:tcPr>
            <w:tcW w:type="dxa" w:w="25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Create Candidate / SystemChange</w:t>
            </w:r>
          </w:p>
        </w:tc>
        <w:tc>
          <w:tcPr>
            <w:tcW w:type="dxa" w:w="230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 version</w:t>
            </w:r>
          </w:p>
        </w:tc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 / error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Impact → Sandbox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Change Request</w:t>
            </w:r>
          </w:p>
        </w:tc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Create Change Request</w:t>
            </w:r>
          </w:p>
        </w:tc>
        <w:tc>
          <w:tcPr>
            <w:tcW w:type="dxa" w:w="230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change request record</w:t>
            </w:r>
          </w:p>
        </w:tc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CR / error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planning / implementation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Sandbox Test</w:t>
            </w:r>
          </w:p>
        </w:tc>
        <w:tc>
          <w:tcPr>
            <w:tcW w:type="dxa" w:w="25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Run Sandbox Test / Execution</w:t>
            </w:r>
          </w:p>
        </w:tc>
        <w:tc>
          <w:tcPr>
            <w:tcW w:type="dxa" w:w="230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run + evidence</w:t>
            </w:r>
          </w:p>
        </w:tc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queued/running/pass/fail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repair or approval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Provider Watch</w:t>
            </w:r>
          </w:p>
        </w:tc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existing provider/monitoring owner</w:t>
            </w:r>
          </w:p>
        </w:tc>
        <w:tc>
          <w:tcPr>
            <w:tcW w:type="dxa" w:w="230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alert / candidate refs</w:t>
            </w:r>
          </w:p>
        </w:tc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maintenance alert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attach/create Change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Release Handoff</w:t>
            </w:r>
          </w:p>
        </w:tc>
        <w:tc>
          <w:tcPr>
            <w:tcW w:type="dxa" w:w="25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existing Release owner</w:t>
            </w:r>
          </w:p>
        </w:tc>
        <w:tc>
          <w:tcPr>
            <w:tcW w:type="dxa" w:w="230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release/health refs</w:t>
            </w:r>
          </w:p>
        </w:tc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released / rollback-needed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Observe → Close</w:t>
            </w:r>
          </w:p>
        </w:tc>
      </w:tr>
    </w:tbl>
    <w:p>
      <w:pPr>
        <w:spacing w:after="20"/>
      </w:pPr>
    </w:p>
    <w:p>
      <w:pPr>
        <w:spacing w:before="80" w:after="140"/>
        <w:shd w:fill="F1ECFF"/>
        <w:pBdr>
          <w:left w:val="single" w:sz="18" w:space="8" w:color="8B5CFF"/>
        </w:pBdr>
      </w:pPr>
      <w:r>
        <w:rPr>
          <w:rFonts w:ascii="Noto Sans CJK TC" w:hAnsi="Noto Sans CJK TC" w:eastAsia="Noto Sans CJK TC"/>
          <w:b/>
          <w:color w:val="18203A"/>
          <w:sz w:val="18"/>
        </w:rPr>
        <w:t>功能鏈不得在 Control 或 API 就結束；每一條都必須有 Feedback、Success/Failure、Recovery 與 Next/Terminal Outcome。若缺的是 shared owner，沿用既有 owner；若存在多種合理產品行為，停止自動補齊並回到決策 Gate。</w:t>
      </w: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18. API / Runtime / Data / Audit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  <w:cantSplit/>
        </w:trPr>
        <w:tc>
          <w:tcPr>
            <w:tcW w:type="dxa" w:w="201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Operation</w:t>
            </w:r>
          </w:p>
        </w:tc>
        <w:tc>
          <w:tcPr>
            <w:tcW w:type="dxa" w:w="259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Entry / Trigger</w:t>
            </w:r>
          </w:p>
        </w:tc>
        <w:tc>
          <w:tcPr>
            <w:tcW w:type="dxa" w:w="302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Payload Minimum</w:t>
            </w:r>
          </w:p>
        </w:tc>
        <w:tc>
          <w:tcPr>
            <w:tcW w:type="dxa" w:w="288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Validation / Idempotency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Send Message</w:t>
            </w:r>
          </w:p>
        </w:tc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 Message API</w:t>
            </w:r>
          </w:p>
        </w:tc>
        <w:tc>
          <w:tcPr>
            <w:tcW w:type="dxa" w:w="30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conversation/thread/context + message + refs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non-empty + authorized context + duplicate-submit guard</w:t>
            </w:r>
          </w:p>
        </w:tc>
      </w:tr>
      <w:tr>
        <w:trPr>
          <w:cantSplit/>
        </w:trPr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Stop Generation</w:t>
            </w:r>
          </w:p>
        </w:tc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 Stop API</w:t>
            </w:r>
          </w:p>
        </w:tc>
        <w:tc>
          <w:tcPr>
            <w:tcW w:type="dxa" w:w="30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 + active generation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generation running; repeated stop safe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Create Candidate</w:t>
            </w:r>
          </w:p>
        </w:tc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 Candidate API</w:t>
            </w:r>
          </w:p>
        </w:tc>
        <w:tc>
          <w:tcPr>
            <w:tcW w:type="dxa" w:w="30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change + design/decision refs + affected scope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completeness + duplicate/reuse checks</w:t>
            </w:r>
          </w:p>
        </w:tc>
      </w:tr>
      <w:tr>
        <w:trPr>
          <w:cantSplit/>
        </w:trPr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Create Change Request</w:t>
            </w:r>
          </w:p>
        </w:tc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 Change Request API</w:t>
            </w:r>
          </w:p>
        </w:tc>
        <w:tc>
          <w:tcPr>
            <w:tcW w:type="dxa" w:w="30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reason + impact + risk + validation refs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scope + permission + state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Run Sandbox Test</w:t>
            </w:r>
          </w:p>
        </w:tc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 Sandbox API</w:t>
            </w:r>
          </w:p>
        </w:tc>
        <w:tc>
          <w:tcPr>
            <w:tcW w:type="dxa" w:w="30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candidate/version + test scope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permission + runtime readiness + exact version</w:t>
            </w:r>
          </w:p>
        </w:tc>
      </w:tr>
      <w:tr>
        <w:trPr>
          <w:cantSplit/>
        </w:trPr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Provider Watch</w:t>
            </w:r>
          </w:p>
        </w:tc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Existing event/schedule owner</w:t>
            </w:r>
          </w:p>
        </w:tc>
        <w:tc>
          <w:tcPr>
            <w:tcW w:type="dxa" w:w="30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provider/model/API fingerprint + diff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dedupe + policy + impact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Release Handoff</w:t>
            </w:r>
          </w:p>
        </w:tc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Existing governed release entry</w:t>
            </w:r>
          </w:p>
        </w:tc>
        <w:tc>
          <w:tcPr>
            <w:tcW w:type="dxa" w:w="30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candidate/version + approval + evidence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human approval + release permission + revision match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  <w:cantSplit/>
        </w:trPr>
        <w:tc>
          <w:tcPr>
            <w:tcW w:type="dxa" w:w="216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Operation</w:t>
            </w:r>
          </w:p>
        </w:tc>
        <w:tc>
          <w:tcPr>
            <w:tcW w:type="dxa" w:w="331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Owner / Persistence</w:t>
            </w:r>
          </w:p>
        </w:tc>
        <w:tc>
          <w:tcPr>
            <w:tcW w:type="dxa" w:w="504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Audit / Feedback / Next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Send Message</w:t>
            </w:r>
          </w:p>
        </w:tc>
        <w:tc>
          <w:tcPr>
            <w:tcW w:type="dxa" w:w="33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 Core / message lineage</w:t>
            </w:r>
          </w:p>
        </w:tc>
        <w:tc>
          <w:tcPr>
            <w:tcW w:type="dxa" w:w="50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Message Sent → AI response / error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Stop Generation</w:t>
            </w:r>
          </w:p>
        </w:tc>
        <w:tc>
          <w:tcPr>
            <w:tcW w:type="dxa" w:w="33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 Core / generation job</w:t>
            </w:r>
          </w:p>
        </w:tc>
        <w:tc>
          <w:tcPr>
            <w:tcW w:type="dxa" w:w="50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Stop Requested → stopped state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Create Candidate</w:t>
            </w:r>
          </w:p>
        </w:tc>
        <w:tc>
          <w:tcPr>
            <w:tcW w:type="dxa" w:w="33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SystemChange owner / candidate version</w:t>
            </w:r>
          </w:p>
        </w:tc>
        <w:tc>
          <w:tcPr>
            <w:tcW w:type="dxa" w:w="50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 Created → Impact / Sandbox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Create Change Request</w:t>
            </w:r>
          </w:p>
        </w:tc>
        <w:tc>
          <w:tcPr>
            <w:tcW w:type="dxa" w:w="33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SystemChange owner / change request</w:t>
            </w:r>
          </w:p>
        </w:tc>
        <w:tc>
          <w:tcPr>
            <w:tcW w:type="dxa" w:w="50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CR Created → planning / implementation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Run Sandbox Test</w:t>
            </w:r>
          </w:p>
        </w:tc>
        <w:tc>
          <w:tcPr>
            <w:tcW w:type="dxa" w:w="33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Execution/Test owner / run + evidence</w:t>
            </w:r>
          </w:p>
        </w:tc>
        <w:tc>
          <w:tcPr>
            <w:tcW w:type="dxa" w:w="50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Sandbox Started/Completed → repair/approval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Provider Watch</w:t>
            </w:r>
          </w:p>
        </w:tc>
        <w:tc>
          <w:tcPr>
            <w:tcW w:type="dxa" w:w="33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Provider/Monitoring owner / alert</w:t>
            </w:r>
          </w:p>
        </w:tc>
        <w:tc>
          <w:tcPr>
            <w:tcW w:type="dxa" w:w="50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Provider Change Detected → maintenance path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Release Handoff</w:t>
            </w:r>
          </w:p>
        </w:tc>
        <w:tc>
          <w:tcPr>
            <w:tcW w:type="dxa" w:w="33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Existing release owner</w:t>
            </w:r>
          </w:p>
        </w:tc>
        <w:tc>
          <w:tcPr>
            <w:tcW w:type="dxa" w:w="50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Release Requested/Executed → observe/close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19. Permission &amp; Gate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  <w:cantSplit/>
        </w:trPr>
        <w:tc>
          <w:tcPr>
            <w:tcW w:type="dxa" w:w="201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Permission / Gate</w:t>
            </w:r>
          </w:p>
        </w:tc>
        <w:tc>
          <w:tcPr>
            <w:tcW w:type="dxa" w:w="216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Applies To</w:t>
            </w:r>
          </w:p>
        </w:tc>
        <w:tc>
          <w:tcPr>
            <w:tcW w:type="dxa" w:w="324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Denied Behavior</w:t>
            </w:r>
          </w:p>
        </w:tc>
        <w:tc>
          <w:tcPr>
            <w:tcW w:type="dxa" w:w="324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Security Rule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ADMIN-L1-SYSTEM</w:t>
            </w:r>
          </w:p>
        </w:tc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Page navigation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 hidden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account assignment only; no implicit role shortcut</w:t>
            </w:r>
          </w:p>
        </w:tc>
      </w:tr>
      <w:tr>
        <w:trPr>
          <w:cantSplit/>
        </w:trPr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system.ai.use</w:t>
            </w:r>
          </w:p>
        </w:tc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AI mode / composer / send / stop / attach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controls hidden/disabled based on page policy; draft preserved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trusted runtime rechecks authorization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system.change.propose</w:t>
            </w:r>
          </w:p>
        </w:tc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Candidate create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disabled + reason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runtime checks affected scope and state</w:t>
            </w:r>
          </w:p>
        </w:tc>
      </w:tr>
      <w:tr>
        <w:trPr>
          <w:cantSplit/>
        </w:trPr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core.change.create</w:t>
            </w:r>
          </w:p>
        </w:tc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Change Request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disabled + reason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cannot infer permission from page access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system.test.execute</w:t>
            </w:r>
          </w:p>
        </w:tc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Sandbox Test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disabled + reason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runtime checks candidate/version + test scope</w:t>
            </w:r>
          </w:p>
        </w:tc>
      </w:tr>
      <w:tr>
        <w:trPr>
          <w:cantSplit/>
        </w:trPr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ops.read</w:t>
            </w:r>
          </w:p>
        </w:tc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Reference open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do not reveal unauthorized target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target-level permission required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Human Design / Release Gate</w:t>
            </w:r>
          </w:p>
        </w:tc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Freeze / Approval / Release Handoff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remain pending/ready state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AI cannot self-approve or bypass release owner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20. Error / Edge / Recovery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  <w:cantSplit/>
        </w:trPr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Condition</w:t>
            </w:r>
          </w:p>
        </w:tc>
        <w:tc>
          <w:tcPr>
            <w:tcW w:type="dxa" w:w="230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UI State</w:t>
            </w:r>
          </w:p>
        </w:tc>
        <w:tc>
          <w:tcPr>
            <w:tcW w:type="dxa" w:w="331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Recovery</w:t>
            </w:r>
          </w:p>
        </w:tc>
        <w:tc>
          <w:tcPr>
            <w:tcW w:type="dxa" w:w="237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Preserve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Context unresolved</w:t>
            </w:r>
          </w:p>
        </w:tc>
        <w:tc>
          <w:tcPr>
            <w:tcW w:type="dxa" w:w="230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BLOCKED + exact missing item</w:t>
            </w:r>
          </w:p>
        </w:tc>
        <w:tc>
          <w:tcPr>
            <w:tcW w:type="dxa" w:w="33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resolve exact context / ask only true missing decision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draft, thread, change, decisions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Multi-AI route unavailable</w:t>
            </w:r>
          </w:p>
        </w:tc>
        <w:tc>
          <w:tcPr>
            <w:tcW w:type="dxa" w:w="230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fallback Single AI + reason</w:t>
            </w:r>
          </w:p>
        </w:tc>
        <w:tc>
          <w:tcPr>
            <w:tcW w:type="dxa" w:w="33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retry after route/capability recovers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same conversation/change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Invalid Council Mode</w:t>
            </w:r>
          </w:p>
        </w:tc>
        <w:tc>
          <w:tcPr>
            <w:tcW w:type="dxa" w:w="230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reject transition</w:t>
            </w:r>
          </w:p>
        </w:tc>
        <w:tc>
          <w:tcPr>
            <w:tcW w:type="dxa" w:w="33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return valid mode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context/draft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Duplicate system detected</w:t>
            </w:r>
          </w:p>
        </w:tc>
        <w:tc>
          <w:tcPr>
            <w:tcW w:type="dxa" w:w="230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show existing owner/reuse path</w:t>
            </w:r>
          </w:p>
        </w:tc>
        <w:tc>
          <w:tcPr>
            <w:tcW w:type="dxa" w:w="33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REUSE / EXTEND / MODIFY instead of CREATE_NEW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change discussion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Validation failed</w:t>
            </w:r>
          </w:p>
        </w:tc>
        <w:tc>
          <w:tcPr>
            <w:tcW w:type="dxa" w:w="230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FAIL + failed evidence</w:t>
            </w:r>
          </w:p>
        </w:tc>
        <w:tc>
          <w:tcPr>
            <w:tcW w:type="dxa" w:w="33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safe self-repair → rerun; else hard block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candidate/version/evidence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Provider breaking change</w:t>
            </w:r>
          </w:p>
        </w:tc>
        <w:tc>
          <w:tcPr>
            <w:tcW w:type="dxa" w:w="230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maintenance alert</w:t>
            </w:r>
          </w:p>
        </w:tc>
        <w:tc>
          <w:tcPr>
            <w:tcW w:type="dxa" w:w="33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impact → candidate → sandbox → approval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provider fingerprint/evidence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Permission denied</w:t>
            </w:r>
          </w:p>
        </w:tc>
        <w:tc>
          <w:tcPr>
            <w:tcW w:type="dxa" w:w="230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disabled/hidden as policy requires</w:t>
            </w:r>
          </w:p>
        </w:tc>
        <w:tc>
          <w:tcPr>
            <w:tcW w:type="dxa" w:w="33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request authorized path; never client override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non-sensitive local draft if allowed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Post-release health fail</w:t>
            </w:r>
          </w:p>
        </w:tc>
        <w:tc>
          <w:tcPr>
            <w:tcW w:type="dxa" w:w="230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warning / rollback-ready</w:t>
            </w:r>
          </w:p>
        </w:tc>
        <w:tc>
          <w:tcPr>
            <w:tcW w:type="dxa" w:w="33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handoff to existing rollback/recovery owner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release/health/audit refs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21. Provider / API Update Watch</w:t>
      </w:r>
    </w:p>
    <w:p>
      <w:pPr>
        <w:spacing w:after="80" w:line="283" w:lineRule="auto"/>
      </w:pPr>
      <w:r>
        <w:rPr>
          <w:rFonts w:ascii="Noto Sans CJK TC" w:hAnsi="Noto Sans CJK TC" w:eastAsia="Noto Sans CJK TC"/>
          <w:b w:val="0"/>
          <w:color w:val="18203A"/>
          <w:sz w:val="18"/>
        </w:rPr>
        <w:t>Watch 同時支援 Periodic 與 Event-driven；時程與外部 fetch 由既有系統設定／監控 owner 管理，SYS-01 不硬編第二套 scheduler。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Detect</w:t>
            </w:r>
          </w:p>
        </w:tc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Diff</w:t>
            </w:r>
          </w:p>
        </w:tc>
        <w:tc>
          <w:tcPr>
            <w:tcW w:type="dxa" w:w="259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Impact</w:t>
            </w:r>
          </w:p>
        </w:tc>
        <w:tc>
          <w:tcPr>
            <w:tcW w:type="dxa" w:w="244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216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Production Boundary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Provider / model / API version / endpoint / schema / auth / capability / rate / deprecation / SDK / policy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以 fingerprint 去重並比較前後差異</w:t>
            </w:r>
          </w:p>
        </w:tc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影響 page / runtime / adapter / data / permission / migration / regression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Maintenance Alert → attach/create Change → Candidate → Sandbox → Test</w:t>
            </w:r>
          </w:p>
        </w:tc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 可 detect/diff/impact/draft；不得 silent mutate production/provider profile。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22. Asset / Icon / Visual Binding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  <w:cantSplit/>
        </w:trPr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Asset Class</w:t>
            </w:r>
          </w:p>
        </w:tc>
        <w:tc>
          <w:tcPr>
            <w:tcW w:type="dxa" w:w="216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Usage</w:t>
            </w:r>
          </w:p>
        </w:tc>
        <w:tc>
          <w:tcPr>
            <w:tcW w:type="dxa" w:w="324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Binding Rule</w:t>
            </w:r>
          </w:p>
        </w:tc>
        <w:tc>
          <w:tcPr>
            <w:tcW w:type="dxa" w:w="331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Modification Rule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ORANGE ONE Brand</w:t>
            </w:r>
          </w:p>
        </w:tc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Global header only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inherit Global Shell brand asset</w:t>
            </w:r>
          </w:p>
        </w:tc>
        <w:tc>
          <w:tcPr>
            <w:tcW w:type="dxa" w:w="33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不可重畫／拉伸；只依核准對比規則顯示。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Navigation Icons</w:t>
            </w:r>
          </w:p>
        </w:tc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Admin sidebar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inherit global navigation icon set</w:t>
            </w:r>
          </w:p>
        </w:tc>
        <w:tc>
          <w:tcPr>
            <w:tcW w:type="dxa" w:w="33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不在 SYS-01 自建第二套 icon theme。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Status Icons</w:t>
            </w:r>
          </w:p>
        </w:tc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Pass / Warning / Error / Processing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use design-system semantic icon + text</w:t>
            </w:r>
          </w:p>
        </w:tc>
        <w:tc>
          <w:tcPr>
            <w:tcW w:type="dxa" w:w="33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狀態不可只靠顏色。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Page-specific Content Image</w:t>
            </w:r>
          </w:p>
        </w:tc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None required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 主工作區以 data / controls / conversation 為主</w:t>
            </w:r>
          </w:p>
        </w:tc>
        <w:tc>
          <w:tcPr>
            <w:tcW w:type="dxa" w:w="33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不加入與功能無關的裝飾圖、Moodboard、背景插畫。</w:t>
            </w:r>
          </w:p>
        </w:tc>
      </w:tr>
    </w:tbl>
    <w:p>
      <w:pPr>
        <w:spacing w:after="20"/>
      </w:pPr>
    </w:p>
    <w:p>
      <w:pPr>
        <w:spacing w:before="80" w:after="140"/>
        <w:shd w:fill="FFF5E4"/>
        <w:pBdr>
          <w:left w:val="single" w:sz="18" w:space="8" w:color="F3B84B"/>
        </w:pBdr>
      </w:pPr>
      <w:r>
        <w:rPr>
          <w:rFonts w:ascii="Noto Sans CJK TC" w:hAnsi="Noto Sans CJK TC" w:eastAsia="Noto Sans CJK TC"/>
          <w:b/>
          <w:color w:val="18203A"/>
          <w:sz w:val="18"/>
        </w:rPr>
        <w:t>本文件中的 UI 圖是「頁面設計預覽」，不是網站 runtime asset。正式頁面不因文件排版而新增任何不必要的圖片元件。</w:t>
      </w: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23. Localization / 語系與文字容量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2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UI Area</w:t>
            </w:r>
          </w:p>
        </w:tc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zh-TW</w:t>
            </w:r>
          </w:p>
        </w:tc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zh-CN</w:t>
            </w:r>
          </w:p>
        </w:tc>
        <w:tc>
          <w:tcPr>
            <w:tcW w:type="dxa" w:w="259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en / Key Plan</w:t>
            </w:r>
          </w:p>
        </w:tc>
        <w:tc>
          <w:tcPr>
            <w:tcW w:type="dxa" w:w="244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Text Capacity Rule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Page title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系統維護／系統生命週期 AI 工作區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系统维护／系统生命周期 AI 工作区</w:t>
            </w:r>
          </w:p>
        </w:tc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 Maintenance / Lifecycle AI · sys01.page.title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單行；超長以 page title 區域 wrap，不壓 header quick cluster</w:t>
            </w:r>
          </w:p>
        </w:tc>
      </w:tr>
      <w:tr>
        <w:trPr>
          <w:cantSplit/>
        </w:trPr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 Mode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Single AI / Multi AI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Single AI / Multi AI</w:t>
            </w:r>
          </w:p>
        </w:tc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sys01.ai.mode.*</w:t>
            </w:r>
          </w:p>
        </w:tc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segment min 96px; English allowed fixed term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Council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Discussion / Parallel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Discussion / Parallel</w:t>
            </w:r>
          </w:p>
        </w:tc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sys01.ai.council.*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compact segment; 2-row wrap only compact viewport</w:t>
            </w:r>
          </w:p>
        </w:tc>
      </w:tr>
      <w:tr>
        <w:trPr>
          <w:cantSplit/>
        </w:trPr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Composer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訊息輸入／附件／引用／送出／停止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消息输入／附件／引用／发送／停止</w:t>
            </w:r>
          </w:p>
        </w:tc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sys01.conversation.*</w:t>
            </w:r>
          </w:p>
        </w:tc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button label no ellipsis; textarea wraps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Actions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建立變更候選／建立變更請求／開啟引用項目／Sandbox 測試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建立变更候选／建立变更请求／打开引用项目／Sandbox 测试</w:t>
            </w:r>
          </w:p>
        </w:tc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sys01.action.*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desktop single line; compact wrap by action dock rules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24. Accessibility / 可及性規格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color w:val="18203A"/>
          <w:sz w:val="18"/>
        </w:rPr>
        <w:t>所有 segmented controls 使用可辨識的 selected state + aria-pressed / aria-selected 語義；不能只靠紫色判斷。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color w:val="18203A"/>
          <w:sz w:val="18"/>
        </w:rPr>
        <w:t>Composer 必須有可程式辨識 label；Send / Stop / Attach 有明確 accessible name。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color w:val="18203A"/>
          <w:sz w:val="18"/>
        </w:rPr>
        <w:t>鍵盤順序：Page Context → AI Mode → Conversation → Composer → Contextual Actions → Decision/Validation；Drawer 開啟時 focus trap，關閉後回原 trigger。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color w:val="18203A"/>
          <w:sz w:val="18"/>
        </w:rPr>
        <w:t>Disabled effectful controls 必須提供 reason text / tooltip / aria-describedby。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color w:val="18203A"/>
          <w:sz w:val="18"/>
        </w:rPr>
        <w:t>錯誤訊息與 validation status 必須可由 screen reader 感知；loading / processing 使用 live region 或等效狀態。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color w:val="18203A"/>
          <w:sz w:val="18"/>
        </w:rPr>
        <w:t>最小互動命中 44×44px；文字對比遵循 design system；不使用只有顏色的 pass/fail。</w:t>
      </w: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25. Visual Anchor / Locked &amp; Editable Regions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  <w:cantSplit/>
        </w:trPr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Anchor / Region</w:t>
            </w:r>
          </w:p>
        </w:tc>
        <w:tc>
          <w:tcPr>
            <w:tcW w:type="dxa" w:w="288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Locked Rule</w:t>
            </w:r>
          </w:p>
        </w:tc>
        <w:tc>
          <w:tcPr>
            <w:tcW w:type="dxa" w:w="288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Editable Rule</w:t>
            </w:r>
          </w:p>
        </w:tc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Tolerance / Overflow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Global Header 58px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品牌、quick cluster、surface switch order locked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only actual data labels/counts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no second row / no collision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Workspace Origin x=78 / y=68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Shell origin locked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page content inside slot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±2px visual tolerance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Conversation Dominant Center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must remain largest workspace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message density / panel height may grow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no horizontal overflow; internal y scroll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AI/Council Header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must stay attached to conversation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controls may wrap compact only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no separation by unrelated panel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Composer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must stay attached below conversation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vertical resize allowed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min 82px textarea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Decision / Validation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must remain context-adjacent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content / status rows change with lifecycle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drawer on compact; no page reflow collision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Action Dock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max one primary CTA / context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secondary actions reorder only by lifecycle priority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controls &gt;=40h / 44 hit target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26. Visual Preview / 實際頁面設計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591560"/>
            <wp:docPr id="3" name="Picture 3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01_OPTIMIZED_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E6680"/>
          <w:sz w:val="16"/>
        </w:rPr>
        <w:t>圖 3｜桌面主視圖：三欄工作台 + Context Strip + Unified Lifecycle；所有內容皆直接服務 SYS-01 的變更生命週期。</w:t>
      </w:r>
    </w:p>
    <w:p>
      <w:pPr>
        <w:spacing w:after="80" w:line="283" w:lineRule="auto"/>
      </w:pPr>
      <w:r>
        <w:rPr>
          <w:rFonts w:ascii="Noto Sans CJK TC" w:hAnsi="Noto Sans CJK TC" w:eastAsia="Noto Sans CJK TC"/>
          <w:b w:val="0"/>
          <w:color w:val="18203A"/>
          <w:sz w:val="17"/>
        </w:rPr>
        <w:t>視覺基準：深色科技紫、全站一致的 40px control / 10–12px radius / 16px section gap；紫色只用於 active / selected / primary / focus。不存在業務資料時顯示「—」，不產生 fake KPI、fake progress 或無資料圖表。</w:t>
      </w: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27. Validation Plan / 7-Pass Closure &amp; Geometry QA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  <w:cantSplit/>
        </w:trPr>
        <w:tc>
          <w:tcPr>
            <w:tcW w:type="dxa" w:w="194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Pass</w:t>
            </w:r>
          </w:p>
        </w:tc>
        <w:tc>
          <w:tcPr>
            <w:tcW w:type="dxa" w:w="432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Coverage</w:t>
            </w:r>
          </w:p>
        </w:tc>
        <w:tc>
          <w:tcPr>
            <w:tcW w:type="dxa" w:w="432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Pass Condition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1 Authority / Requirement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scope / decisions / business entity ops / no duplicate owner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所有 Required requirement 可追到功能／實體／操作。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2 Logic / State / Runtime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happy path / fail / retry / cancel / side effect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每條關鍵功能鏈有 terminal outcome。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3 Dependency / Duplicate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upstream/downstream/cross-system / reuse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沒有第二套 change/conversation/provider/release。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4 UI Necessity / Topology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one primary CTA / workbench cohesion / visual impact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必要功能存在且不切碎連續流程。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5 Error / Permission / Provider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empty / timeout / stale / denied / provider down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每個 failure 有 recovery / preserve rule。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6 Schema / Program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UID / schema / API / type / migration / build when implementation exists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machine validation PASS。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7 Reverse E2E / Full Rescan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final result → evidence → candidate → decision → requirement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修正後完整重掃；無未關閉 required gap。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Geometry QA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overlap / clipping / overflow / wrap / anchor drift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所有 Required viewport overflow_count=0、text_overflow_count=0。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28. Acceptance Matrix / Design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  <w:cantSplit/>
        </w:trPr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DoD UID</w:t>
            </w:r>
          </w:p>
        </w:tc>
        <w:tc>
          <w:tcPr>
            <w:tcW w:type="dxa" w:w="691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Acceptance Condition</w:t>
            </w:r>
          </w:p>
        </w:tc>
        <w:tc>
          <w:tcPr>
            <w:tcW w:type="dxa" w:w="115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SYS-01-DOD-01</w:t>
            </w:r>
          </w:p>
        </w:tc>
        <w:tc>
          <w:tcPr>
            <w:tcW w:type="dxa" w:w="69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Page Purpose / Scope / User / Out-of-Scope 完整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SYS-01-DOD-02</w:t>
            </w:r>
          </w:p>
        </w:tc>
        <w:tc>
          <w:tcPr>
            <w:tcW w:type="dxa" w:w="69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Business Entity Inventory + Operation Matrix + Hierarchy 完整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SYS-01-DOD-03</w:t>
            </w:r>
          </w:p>
        </w:tc>
        <w:tc>
          <w:tcPr>
            <w:tcW w:type="dxa" w:w="69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Functional Workbench / Interaction Topology 保持連續性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SYS-01-DOD-04</w:t>
            </w:r>
          </w:p>
        </w:tc>
        <w:tc>
          <w:tcPr>
            <w:tcW w:type="dxa" w:w="69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AI Conversation continuity / Branch / Candidate adoption 邊界完整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SYS-01-DOD-05</w:t>
            </w:r>
          </w:p>
        </w:tc>
        <w:tc>
          <w:tcPr>
            <w:tcW w:type="dxa" w:w="69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8 Sections / Component / Field / 12 Core Controls 規格完整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SYS-01-DOD-06</w:t>
            </w:r>
          </w:p>
        </w:tc>
        <w:tc>
          <w:tcPr>
            <w:tcW w:type="dxa" w:w="69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Function chains 含 Gate/Permission/Action/Runtime/Audit/Feedback/Recovery/Terminal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SYS-01-DOD-07</w:t>
            </w:r>
          </w:p>
        </w:tc>
        <w:tc>
          <w:tcPr>
            <w:tcW w:type="dxa" w:w="69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Layout / Responsive / Geometry / Anchor / Overflow 規格完整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SYS-01-DOD-08</w:t>
            </w:r>
          </w:p>
        </w:tc>
        <w:tc>
          <w:tcPr>
            <w:tcW w:type="dxa" w:w="69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Asset / Localization / Accessibility 規格完整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SYS-01-DOD-09</w:t>
            </w:r>
          </w:p>
        </w:tc>
        <w:tc>
          <w:tcPr>
            <w:tcW w:type="dxa" w:w="69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P0/P1 / Decision / Freeze / Candidate / Validation / Release boundary 完整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SYS-01-DOD-10</w:t>
            </w:r>
          </w:p>
        </w:tc>
        <w:tc>
          <w:tcPr>
            <w:tcW w:type="dxa" w:w="69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7-pass validation + geometry QA 定義完成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SYS-01-DOD-11</w:t>
            </w:r>
          </w:p>
        </w:tc>
        <w:tc>
          <w:tcPr>
            <w:tcW w:type="dxa" w:w="69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UI preview 只包含 SYS-01 實際功能，不含無關參考圖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SYS-01-DOD-12</w:t>
            </w:r>
          </w:p>
        </w:tc>
        <w:tc>
          <w:tcPr>
            <w:tcW w:type="dxa" w:w="69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文件無文字溢出、表格越界、孤立標題、版面漂移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29. Design Review / Freeze Criteria &amp; Next Transition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  <w:cantSplit/>
        </w:trPr>
        <w:tc>
          <w:tcPr>
            <w:tcW w:type="dxa" w:w="216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799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Pass Condition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Requirement Gate</w:t>
            </w:r>
          </w:p>
        </w:tc>
        <w:tc>
          <w:tcPr>
            <w:tcW w:type="dxa" w:w="79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P0/P1=0；Scope/Out-of-Scope/Acceptance clear。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Entity / Functional Gate</w:t>
            </w:r>
          </w:p>
        </w:tc>
        <w:tc>
          <w:tcPr>
            <w:tcW w:type="dxa" w:w="79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 Entity × Operation、Functional Chain、Hierarchy、WorkBench Contract 無未關閉缺口。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Architecture Gate</w:t>
            </w:r>
          </w:p>
        </w:tc>
        <w:tc>
          <w:tcPr>
            <w:tcW w:type="dxa" w:w="79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Existing owner/reuse path 明確；無 duplicate system / second runtime。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Page Design Gate</w:t>
            </w:r>
          </w:p>
        </w:tc>
        <w:tc>
          <w:tcPr>
            <w:tcW w:type="dxa" w:w="79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Sections/Components/Controls/Fields/States/Responsive/i18n/a11y 完整。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Visual Gate</w:t>
            </w:r>
          </w:p>
        </w:tc>
        <w:tc>
          <w:tcPr>
            <w:tcW w:type="dxa" w:w="79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Main workbench / conversation topology / geometry accepted；overflow/clipping=0。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Audit Baseline Gate</w:t>
            </w:r>
          </w:p>
        </w:tc>
        <w:tc>
          <w:tcPr>
            <w:tcW w:type="dxa" w:w="79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Validation / Acceptance / DoD 已在施工前固定。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Freeze</w:t>
            </w:r>
          </w:p>
        </w:tc>
        <w:tc>
          <w:tcPr>
            <w:tcW w:type="dxa" w:w="79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以上全部 PASS + 授權者確認後才 DESIGN_FROZEN。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Next Transition</w:t>
            </w:r>
          </w:p>
        </w:tc>
        <w:tc>
          <w:tcPr>
            <w:tcW w:type="dxa" w:w="79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Design Freeze 後建立完整 Implementation Package，再進入正式施工；普通子步驟不得反覆停在「下一步」。</w:t>
            </w:r>
          </w:p>
        </w:tc>
      </w:tr>
    </w:tbl>
    <w:p>
      <w:pPr>
        <w:spacing w:after="20"/>
      </w:pPr>
    </w:p>
    <w:p>
      <w:pPr>
        <w:spacing w:before="80" w:after="140"/>
        <w:shd w:fill="EAF8F1"/>
        <w:pBdr>
          <w:left w:val="single" w:sz="18" w:space="8" w:color="50D890"/>
        </w:pBdr>
      </w:pPr>
      <w:r>
        <w:rPr>
          <w:rFonts w:ascii="Noto Sans CJK TC" w:hAnsi="Noto Sans CJK TC" w:eastAsia="Noto Sans CJK TC"/>
          <w:b w:val="0"/>
          <w:color w:val="18203A"/>
          <w:sz w:val="18"/>
        </w:rPr>
        <w:t>本版的「優化」定義：保留既有功能與 owner，補齊 Mother 規範要求的缺失契約；只加入能關閉 Required gap 的最小必要功能，其他功能降為條件顯示、次要操作、共用 owner 或不採用。</w:t>
      </w: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30. Mother Completeness Index / 文件完整度檢查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  <w:cantSplit/>
        </w:trPr>
        <w:tc>
          <w:tcPr>
            <w:tcW w:type="dxa" w:w="84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144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84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Page Registry / Purpose / Route / Owner</w:t>
            </w:r>
          </w:p>
        </w:tc>
        <w:tc>
          <w:tcPr>
            <w:tcW w:type="dxa" w:w="14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Scope / Target User / NFR / Out-of-Scope</w:t>
            </w:r>
          </w:p>
        </w:tc>
        <w:tc>
          <w:tcPr>
            <w:tcW w:type="dxa" w:w="14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Business Entity Inventory + Operation Matrix</w:t>
            </w:r>
          </w:p>
        </w:tc>
        <w:tc>
          <w:tcPr>
            <w:tcW w:type="dxa" w:w="14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Entity Hierarchy + Functional Admission</w:t>
            </w:r>
          </w:p>
        </w:tc>
        <w:tc>
          <w:tcPr>
            <w:tcW w:type="dxa" w:w="14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Functional Workbench + Interaction Topology</w:t>
            </w:r>
          </w:p>
        </w:tc>
        <w:tc>
          <w:tcPr>
            <w:tcW w:type="dxa" w:w="14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AI Interaction Continuity</w:t>
            </w:r>
          </w:p>
        </w:tc>
        <w:tc>
          <w:tcPr>
            <w:tcW w:type="dxa" w:w="14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User Journey / State Machine</w:t>
            </w:r>
          </w:p>
        </w:tc>
        <w:tc>
          <w:tcPr>
            <w:tcW w:type="dxa" w:w="14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Layout / Grid / Responsive / Geometry</w:t>
            </w:r>
          </w:p>
        </w:tc>
        <w:tc>
          <w:tcPr>
            <w:tcW w:type="dxa" w:w="14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8 Section Specs</w:t>
            </w:r>
          </w:p>
        </w:tc>
        <w:tc>
          <w:tcPr>
            <w:tcW w:type="dxa" w:w="14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Component / Field / 12 Core Control Specs</w:t>
            </w:r>
          </w:p>
        </w:tc>
        <w:tc>
          <w:tcPr>
            <w:tcW w:type="dxa" w:w="14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Permission / API / Runtime / Data / Audit</w:t>
            </w:r>
          </w:p>
        </w:tc>
        <w:tc>
          <w:tcPr>
            <w:tcW w:type="dxa" w:w="14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Functional Chain Contracts</w:t>
            </w:r>
          </w:p>
        </w:tc>
        <w:tc>
          <w:tcPr>
            <w:tcW w:type="dxa" w:w="14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Error / Recovery + Provider Watch</w:t>
            </w:r>
          </w:p>
        </w:tc>
        <w:tc>
          <w:tcPr>
            <w:tcW w:type="dxa" w:w="14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Assets / Visual Binding + Localization / A11y</w:t>
            </w:r>
          </w:p>
        </w:tc>
        <w:tc>
          <w:tcPr>
            <w:tcW w:type="dxa" w:w="14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Visual Anchors + Visual Preview</w:t>
            </w:r>
          </w:p>
        </w:tc>
        <w:tc>
          <w:tcPr>
            <w:tcW w:type="dxa" w:w="14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Validation / Acceptance / DoD</w:t>
            </w:r>
          </w:p>
        </w:tc>
        <w:tc>
          <w:tcPr>
            <w:tcW w:type="dxa" w:w="14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</w:tbl>
    <w:p>
      <w:pPr>
        <w:spacing w:after="20"/>
      </w:pPr>
    </w:p>
    <w:p>
      <w:pPr>
        <w:sectPr>
          <w:pgSz w:w="11906" w:h="16838" w:orient="landscape"/>
          <w:pgMar w:top="576" w:right="504" w:bottom="576" w:left="504" w:header="312" w:footer="312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SYS-01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5"/>
        <w:gridCol w:w="7915"/>
      </w:tblGrid>
      <w:tr>
        <w:trPr>
          <w:tblHeader w:val="true"/>
        </w:trPr>
        <w:tc>
          <w:tcPr>
            <w:tcW w:type="dxa" w:w="7915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915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authority/pages/admin/SYS-01/ACPOS_SYS-01_SYSTEM_LIFECYCLE_AI_FINAL_DESIGN_ENCODING.yaml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43082b664eeb5fdae3d9e8b9abb6bf4851213fcbe4449273de6c1a9803dc354f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12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12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blHeader w:val="true"/>
        </w:trPr>
        <w:tc>
          <w:tcPr>
            <w:tcW w:type="dxa" w:w="1218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SYS-01-BTN-ATTACH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COMPACT_BUTTON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SYS-01-ACT-CONVERSATION-ATTACH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SYS-01-GATE-CONVERSATION-COMPOSER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system.ai.use</w:t>
            </w:r>
          </w:p>
        </w:tc>
        <w:tc>
          <w:tcPr>
            <w:tcW w:type="dxa" w:w="1218"/>
          </w:tcPr>
          <w:p>
            <w:r>
              <w:t>AttachConversationContextRequest</w:t>
            </w:r>
          </w:p>
        </w:tc>
        <w:tc>
          <w:tcPr>
            <w:tcW w:type="dxa" w:w="1218"/>
          </w:tcPr>
          <w:p>
            <w:r>
              <w:t>attachConversationContext</w:t>
            </w:r>
          </w:p>
        </w:tc>
        <w:tc>
          <w:tcPr>
            <w:tcW w:type="dxa" w:w="1218"/>
          </w:tcPr>
          <w:p>
            <w:r>
              <w:t>POST /v1/conversations/{CONVERSATION_ID}/context/attachments</w:t>
            </w:r>
          </w:p>
        </w:tc>
        <w:tc>
          <w:tcPr>
            <w:tcW w:type="dxa" w:w="1218"/>
          </w:tcPr>
          <w:p>
            <w:r>
              <w:t>Shared Conversation Core</w:t>
            </w:r>
          </w:p>
        </w:tc>
        <w:tc>
          <w:tcPr>
            <w:tcW w:type="dxa" w:w="1218"/>
          </w:tcPr>
          <w:p>
            <w:r>
              <w:t>Shared Conversation Core / ConversationAttachmentRef + ConversationContextBinding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SYS-01-BTN-CANDIDATE-CREATE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ACT-CANDIDATE-CREATE</w:t>
            </w:r>
          </w:p>
        </w:tc>
        <w:tc>
          <w:tcPr>
            <w:tcW w:type="dxa" w:w="1218"/>
          </w:tcPr>
          <w:p>
            <w:r>
              <w:t>CURRENT_VIEW_AND_SOURCE_ACTION_GATE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system.change.propose</w:t>
            </w:r>
          </w:p>
        </w:tc>
        <w:tc>
          <w:tcPr>
            <w:tcW w:type="dxa" w:w="1218"/>
          </w:tcPr>
          <w:p>
            <w:r>
              <w:t>CreateSystemChangeCandidateRequest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createCandidate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/v1/system/changes/candidates</w:t>
            </w:r>
          </w:p>
        </w:tc>
        <w:tc>
          <w:tcPr>
            <w:tcW w:type="dxa" w:w="1218"/>
          </w:tcPr>
          <w:p>
            <w:r>
              <w:t>ChangePlanner</w:t>
            </w:r>
          </w:p>
        </w:tc>
        <w:tc>
          <w:tcPr>
            <w:tcW w:type="dxa" w:w="1218"/>
          </w:tcPr>
          <w:p>
            <w:r>
              <w:t>System 09 / ChangeCandidate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SYS-01-BTN-COUNCIL-DISCUSSION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Discussion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SYS-01-ACT-COUNCIL-MODE-DISCUSSION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SYS-01-GATE-COUNCIL-MODE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system.ai.use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SYS-01-BTN-COUNCIL-PARALLEL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Parallel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SYS-01-ACT-COUNCIL-MODE-PARALLEL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SYS-01-GATE-COUNCIL-MODE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system.ai.use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SYS-01-BTN-CR-CREATE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ACT-CR-CREATE</w:t>
            </w:r>
          </w:p>
        </w:tc>
        <w:tc>
          <w:tcPr>
            <w:tcW w:type="dxa" w:w="1218"/>
          </w:tcPr>
          <w:p>
            <w:r>
              <w:t>SYS-01-GATE-CR-CREATE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core.change.create</w:t>
            </w:r>
          </w:p>
        </w:tc>
        <w:tc>
          <w:tcPr>
            <w:tcW w:type="dxa" w:w="1218"/>
          </w:tcPr>
          <w:p>
            <w:r>
              <w:t>CreateSystemChangeRequestRequest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createChangeRequest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/v1/system/changes/{SYSTEM_CHANGE_ID}/requests</w:t>
            </w:r>
          </w:p>
        </w:tc>
        <w:tc>
          <w:tcPr>
            <w:tcW w:type="dxa" w:w="1218"/>
          </w:tcPr>
          <w:p>
            <w:r>
              <w:t>SystemEngineer</w:t>
            </w:r>
          </w:p>
        </w:tc>
        <w:tc>
          <w:tcPr>
            <w:tcW w:type="dxa" w:w="1218"/>
          </w:tcPr>
          <w:p>
            <w:r>
              <w:t>System 09 / System Change Request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SYS-01-BTN-MULTI-AI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Multi AI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SYS-01-ACT-AI-MODE-MULTI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SYS-01-GATE-MULTI-AI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system.ai.use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SYS-01-BTN-NAV-OPEN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ACT-NAV-OPEN</w:t>
            </w:r>
          </w:p>
        </w:tc>
        <w:tc>
          <w:tcPr>
            <w:tcW w:type="dxa" w:w="1218"/>
          </w:tcPr>
          <w:p>
            <w:r>
              <w:t>SOURCE_PAGE_GATE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ops.read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SYS-01-BTN-SANDBOX-TEST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SYS-01-ACT-SANDBOX-TEST</w:t>
            </w:r>
          </w:p>
        </w:tc>
        <w:tc>
          <w:tcPr>
            <w:tcW w:type="dxa" w:w="1218"/>
          </w:tcPr>
          <w:p>
            <w:r>
              <w:t>SYS-01-GATE-SANDBOX-TEST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system.test.execute</w:t>
            </w:r>
          </w:p>
        </w:tc>
        <w:tc>
          <w:tcPr>
            <w:tcW w:type="dxa" w:w="1218"/>
          </w:tcPr>
          <w:p>
            <w: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runSandboxTest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/v1/system/changes/{SYSTEM_CHANGE_ID}/sandbox-tests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t>System 09 / ValidationRun + Sandbox Evidence/Audit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SYS-01-BTN-SEND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SYS-01-ACT-CONVERSATION-SEND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SYS-01-GATE-CONVERSATION-SEND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system.ai.use</w:t>
            </w:r>
          </w:p>
        </w:tc>
        <w:tc>
          <w:tcPr>
            <w:tcW w:type="dxa" w:w="1218"/>
          </w:tcPr>
          <w:p>
            <w:r>
              <w:t>SendConversationMessageRequest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sendConversationMessage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/v1/conversations/{CONVERSATION_ID}/messages</w:t>
            </w:r>
          </w:p>
        </w:tc>
        <w:tc>
          <w:tcPr>
            <w:tcW w:type="dxa" w:w="1218"/>
          </w:tcPr>
          <w:p>
            <w:r>
              <w:t>STR-01 / shared registered service</w:t>
            </w:r>
          </w:p>
        </w:tc>
        <w:tc>
          <w:tcPr>
            <w:tcW w:type="dxa" w:w="1218"/>
          </w:tcPr>
          <w:p>
            <w:r>
              <w:t>Shared Conversation Core / ConversationMessage + ConversationContextBinding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SYS-01-BTN-SINGLE-AI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Single AI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SYS-01-ACT-AI-MODE-SINGLE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SYS-01-GATE-AI-MODE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system.ai.use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SYS-01-BTN-STOP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SYS-01-ACT-CONVERSATION-STOP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SYS-01-GATE-CONVERSATION-STOP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system.ai.use</w:t>
            </w:r>
          </w:p>
        </w:tc>
        <w:tc>
          <w:tcPr>
            <w:tcW w:type="dxa" w:w="1218"/>
          </w:tcPr>
          <w:p>
            <w:r>
              <w:t>StopConversationGenerationRequest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stopConversationGeneration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/v1/conversations/{CONVERSATION_ID}/generation/stop</w:t>
            </w:r>
          </w:p>
        </w:tc>
        <w:tc>
          <w:tcPr>
            <w:tcW w:type="dxa" w:w="1218"/>
          </w:tcPr>
          <w:p>
            <w:r>
              <w:t>STR-01 / shared registered service</w:t>
            </w:r>
          </w:p>
        </w:tc>
        <w:tc>
          <w:tcPr>
            <w:tcW w:type="dxa" w:w="1218"/>
          </w:tcPr>
          <w:p>
            <w:r>
              <w:t>ACPOS-AI-03 Runtime Job + ACPOS-AI-02 ConversationAuditEnvelope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SYS-01-INP-MESSAGE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TEXTAREA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SYS-01-ACT-MESSAGE-DRAFT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SYS-01-GATE-CONVERSATION-COMPOSER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system.ai.use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</w:tbl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p>
      <w:pPr>
        <w:sectPr>
          <w:pgSz w:w="16838" w:h="11906" w:orient="landscape"/>
          <w:pgMar w:top="576" w:right="504" w:bottom="576" w:left="504" w:header="312" w:footer="312" w:gutter="0"/>
          <w:cols w:space="720"/>
          <w:docGrid w:linePitch="360"/>
        </w:sectPr>
      </w:pPr>
    </w:p>
    <w:p>
      <w:pPr>
        <w:pStyle w:val="Heading1"/>
      </w:pPr>
      <w:r>
        <w:t>System Inspection / Validation Catalog Synchronization</w:t>
      </w:r>
    </w:p>
    <w:p>
      <w:r>
        <w:rPr>
          <w:b/>
        </w:rPr>
        <w:t xml:space="preserve">[ACPOS-20260921-BATCH-01-FOUNDATION-CLOSURE-V1] </w:t>
      </w:r>
      <w:r>
        <w:t>本節為 0921acpos Current Word package 的正式缺口閉合內容。只定義 Basic Design / authority contract；若缺 Runtime / Production evidence，狀態仍必須維持 NOT_EXECUTED / IMPLEMENTATION_REQUIRED，不得因文件定義完成而宣告 Runtime 完成。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74"/>
        <w:gridCol w:w="2674"/>
        <w:gridCol w:w="2674"/>
        <w:gridCol w:w="2674"/>
      </w:tblGrid>
      <w:tr>
        <w:trPr>
          <w:tblHeader w:val="true"/>
        </w:trPr>
        <w:tc>
          <w:tcPr>
            <w:tcW w:type="dxa" w:w="2674"/>
            <w:shd w:fill="EDE9FE"/>
          </w:tcPr>
          <w:p>
            <w:r>
              <w:rPr>
                <w:sz w:val="11"/>
              </w:rPr>
              <w:t>Validation UID</w:t>
            </w:r>
          </w:p>
        </w:tc>
        <w:tc>
          <w:tcPr>
            <w:tcW w:type="dxa" w:w="2674"/>
            <w:shd w:fill="EDE9FE"/>
          </w:tcPr>
          <w:p>
            <w:r>
              <w:rPr>
                <w:sz w:val="11"/>
              </w:rPr>
              <w:t>Trigger</w:t>
            </w:r>
          </w:p>
        </w:tc>
        <w:tc>
          <w:tcPr>
            <w:tcW w:type="dxa" w:w="2674"/>
            <w:shd w:fill="EDE9FE"/>
          </w:tcPr>
          <w:p>
            <w:r>
              <w:rPr>
                <w:sz w:val="11"/>
              </w:rPr>
              <w:t>Enforcement</w:t>
            </w:r>
          </w:p>
        </w:tc>
        <w:tc>
          <w:tcPr>
            <w:tcW w:type="dxa" w:w="2674"/>
            <w:shd w:fill="EDE9FE"/>
          </w:tcPr>
          <w:p>
            <w:r>
              <w:rPr>
                <w:sz w:val="11"/>
              </w:rPr>
              <w:t>Recovery evidence</w:t>
            </w:r>
          </w:p>
        </w:tc>
      </w:tr>
      <w:tr>
        <w:tc>
          <w:tcPr>
            <w:tcW w:type="dxa" w:w="2674"/>
          </w:tcPr>
          <w:p>
            <w:r>
              <w:rPr>
                <w:sz w:val="11"/>
              </w:rPr>
              <w:t>CONTENT_INCOMPLETE</w:t>
            </w:r>
          </w:p>
        </w:tc>
        <w:tc>
          <w:tcPr>
            <w:tcW w:type="dxa" w:w="2674"/>
          </w:tcPr>
          <w:p>
            <w:r>
              <w:rPr>
                <w:sz w:val="11"/>
              </w:rPr>
              <w:t>Required static catalog/profile/checklist/dimension exists only as schema/container or lacks canonical rows.</w:t>
            </w:r>
          </w:p>
        </w:tc>
        <w:tc>
          <w:tcPr>
            <w:tcW w:type="dxa" w:w="2674"/>
          </w:tcPr>
          <w:p>
            <w:r>
              <w:rPr>
                <w:sz w:val="11"/>
              </w:rPr>
              <w:t>BLOCK completion declaration; route to canonical content owner.</w:t>
            </w:r>
          </w:p>
        </w:tc>
        <w:tc>
          <w:tcPr>
            <w:tcW w:type="dxa" w:w="2674"/>
          </w:tcPr>
          <w:p>
            <w:r>
              <w:rPr>
                <w:sz w:val="11"/>
              </w:rPr>
              <w:t>Concrete canonical rows + render contract + lifecycle/owner evidence.</w:t>
            </w:r>
          </w:p>
        </w:tc>
      </w:tr>
      <w:tr>
        <w:tc>
          <w:tcPr>
            <w:tcW w:type="dxa" w:w="2674"/>
          </w:tcPr>
          <w:p>
            <w:r>
              <w:rPr>
                <w:sz w:val="11"/>
              </w:rPr>
              <w:t>STALE_QA_EVIDENCE</w:t>
            </w:r>
          </w:p>
        </w:tc>
        <w:tc>
          <w:tcPr>
            <w:tcW w:type="dxa" w:w="2674"/>
          </w:tcPr>
          <w:p>
            <w:r>
              <w:rPr>
                <w:sz w:val="11"/>
              </w:rPr>
              <w:t>Artifact/output/version/checksum changed after scorecard/review evidence.</w:t>
            </w:r>
          </w:p>
        </w:tc>
        <w:tc>
          <w:tcPr>
            <w:tcW w:type="dxa" w:w="2674"/>
          </w:tcPr>
          <w:p>
            <w:r>
              <w:rPr>
                <w:sz w:val="11"/>
              </w:rPr>
              <w:t>BLOCK release/delivery/publish; invalidate current QA eligibility.</w:t>
            </w:r>
          </w:p>
        </w:tc>
        <w:tc>
          <w:tcPr>
            <w:tcW w:type="dxa" w:w="2674"/>
          </w:tcPr>
          <w:p>
            <w:r>
              <w:rPr>
                <w:sz w:val="11"/>
              </w:rPr>
              <w:t>Fresh evaluation/recheck on exact new version.</w:t>
            </w:r>
          </w:p>
        </w:tc>
      </w:tr>
      <w:tr>
        <w:tc>
          <w:tcPr>
            <w:tcW w:type="dxa" w:w="2674"/>
          </w:tcPr>
          <w:p>
            <w:r>
              <w:rPr>
                <w:sz w:val="11"/>
              </w:rPr>
              <w:t>CRITERIA_LIFECYCLE_REACHABILITY</w:t>
            </w:r>
          </w:p>
        </w:tc>
        <w:tc>
          <w:tcPr>
            <w:tcW w:type="dxa" w:w="2674"/>
          </w:tcPr>
          <w:p>
            <w:r>
              <w:rPr>
                <w:sz w:val="11"/>
              </w:rPr>
              <w:t>Required governed criteria resource cannot traverse required lifecycle/control path.</w:t>
            </w:r>
          </w:p>
        </w:tc>
        <w:tc>
          <w:tcPr>
            <w:tcW w:type="dxa" w:w="2674"/>
          </w:tcPr>
          <w:p>
            <w:r>
              <w:rPr>
                <w:sz w:val="11"/>
              </w:rPr>
              <w:t>BLOCK criteria activation/consumer readiness.</w:t>
            </w:r>
          </w:p>
        </w:tc>
        <w:tc>
          <w:tcPr>
            <w:tcW w:type="dxa" w:w="2674"/>
          </w:tcPr>
          <w:p>
            <w:r>
              <w:rPr>
                <w:sz w:val="11"/>
              </w:rPr>
              <w:t>Reachable Configure→Submit Review→Approve/Activate path with evidence.</w:t>
            </w:r>
          </w:p>
        </w:tc>
      </w:tr>
      <w:tr>
        <w:tc>
          <w:tcPr>
            <w:tcW w:type="dxa" w:w="2674"/>
          </w:tcPr>
          <w:p>
            <w:r>
              <w:rPr>
                <w:sz w:val="11"/>
              </w:rPr>
              <w:t>DENOMINATOR_ALIGNMENT</w:t>
            </w:r>
          </w:p>
        </w:tc>
        <w:tc>
          <w:tcPr>
            <w:tcW w:type="dxa" w:w="2674"/>
          </w:tcPr>
          <w:p>
            <w:r>
              <w:rPr>
                <w:sz w:val="11"/>
              </w:rPr>
              <w:t>Current physical/control/function denominator differs from embedded/historical count.</w:t>
            </w:r>
          </w:p>
        </w:tc>
        <w:tc>
          <w:tcPr>
            <w:tcW w:type="dxa" w:w="2674"/>
          </w:tcPr>
          <w:p>
            <w:r>
              <w:rPr>
                <w:sz w:val="11"/>
              </w:rPr>
              <w:t>BLOCK formal closure.</w:t>
            </w:r>
          </w:p>
        </w:tc>
        <w:tc>
          <w:tcPr>
            <w:tcW w:type="dxa" w:w="2674"/>
          </w:tcPr>
          <w:p>
            <w:r>
              <w:rPr>
                <w:sz w:val="11"/>
              </w:rPr>
              <w:t>Fresh physical/registry scan + reconciled denominator.</w:t>
            </w:r>
          </w:p>
        </w:tc>
      </w:tr>
      <w:tr>
        <w:tc>
          <w:tcPr>
            <w:tcW w:type="dxa" w:w="2674"/>
          </w:tcPr>
          <w:p>
            <w:r>
              <w:rPr>
                <w:sz w:val="11"/>
              </w:rPr>
              <w:t>QUALITY_CONTEXT_UNBOUND</w:t>
            </w:r>
          </w:p>
        </w:tc>
        <w:tc>
          <w:tcPr>
            <w:tcW w:type="dxa" w:w="2674"/>
          </w:tcPr>
          <w:p>
            <w:r>
              <w:rPr>
                <w:sz w:val="11"/>
              </w:rPr>
              <w:t>Consumer lacks exact profile/version/policy/scorecard/finding/evidence refs.</w:t>
            </w:r>
          </w:p>
        </w:tc>
        <w:tc>
          <w:tcPr>
            <w:tcW w:type="dxa" w:w="2674"/>
          </w:tcPr>
          <w:p>
            <w:r>
              <w:rPr>
                <w:sz w:val="11"/>
              </w:rPr>
              <w:t>BLOCK governed consumption.</w:t>
            </w:r>
          </w:p>
        </w:tc>
        <w:tc>
          <w:tcPr>
            <w:tcW w:type="dxa" w:w="2674"/>
          </w:tcPr>
          <w:p>
            <w:r>
              <w:rPr>
                <w:sz w:val="11"/>
              </w:rPr>
              <w:t>Bind exact quality context before action.</w:t>
            </w:r>
          </w:p>
        </w:tc>
      </w:tr>
      <w:tr>
        <w:tc>
          <w:tcPr>
            <w:tcW w:type="dxa" w:w="2674"/>
          </w:tcPr>
          <w:p>
            <w:r>
              <w:rPr>
                <w:sz w:val="11"/>
              </w:rPr>
              <w:t>HARD_BLOCK_BYPASS</w:t>
            </w:r>
          </w:p>
        </w:tc>
        <w:tc>
          <w:tcPr>
            <w:tcW w:type="dxa" w:w="2674"/>
          </w:tcPr>
          <w:p>
            <w:r>
              <w:rPr>
                <w:sz w:val="11"/>
              </w:rPr>
              <w:t>Total score/manual decision attempts to bypass rights/policy/evidence/checksum/provenance hard block.</w:t>
            </w:r>
          </w:p>
        </w:tc>
        <w:tc>
          <w:tcPr>
            <w:tcW w:type="dxa" w:w="2674"/>
          </w:tcPr>
          <w:p>
            <w:r>
              <w:rPr>
                <w:sz w:val="11"/>
              </w:rPr>
              <w:t>BLOCK action regardless of score.</w:t>
            </w:r>
          </w:p>
        </w:tc>
        <w:tc>
          <w:tcPr>
            <w:tcW w:type="dxa" w:w="2674"/>
          </w:tcPr>
          <w:p>
            <w:r>
              <w:rPr>
                <w:sz w:val="11"/>
              </w:rPr>
              <w:t>Hard-block owner resolves required check; fresh gate evaluation.</w:t>
            </w:r>
          </w:p>
        </w:tc>
      </w:tr>
      <w:tr>
        <w:tc>
          <w:tcPr>
            <w:tcW w:type="dxa" w:w="2674"/>
          </w:tcPr>
          <w:p>
            <w:r>
              <w:rPr>
                <w:sz w:val="11"/>
              </w:rPr>
              <w:t>RUNTIME_CLAIM</w:t>
            </w:r>
          </w:p>
        </w:tc>
        <w:tc>
          <w:tcPr>
            <w:tcW w:type="dxa" w:w="2674"/>
          </w:tcPr>
          <w:p>
            <w:r>
              <w:rPr>
                <w:sz w:val="11"/>
              </w:rPr>
              <w:t>Word/design authority exists but no current runtime/production evidence supports completion claim.</w:t>
            </w:r>
          </w:p>
        </w:tc>
        <w:tc>
          <w:tcPr>
            <w:tcW w:type="dxa" w:w="2674"/>
          </w:tcPr>
          <w:p>
            <w:r>
              <w:rPr>
                <w:sz w:val="11"/>
              </w:rPr>
              <w:t>BLOCK runtime-complete declaration only; design may remain defined.</w:t>
            </w:r>
          </w:p>
        </w:tc>
        <w:tc>
          <w:tcPr>
            <w:tcW w:type="dxa" w:w="2674"/>
          </w:tcPr>
          <w:p>
            <w:r>
              <w:rPr>
                <w:sz w:val="11"/>
              </w:rPr>
              <w:t>Fresh implementation + validation evidence on current revision.</w:t>
            </w:r>
          </w:p>
        </w:tc>
      </w:tr>
    </w:tbl>
    <w:p>
      <w:pPr>
        <w:pStyle w:val="Heading2"/>
      </w:pPr>
      <w:r>
        <w:t>Inspection Execution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48"/>
        <w:gridCol w:w="5348"/>
      </w:tblGrid>
      <w:tr>
        <w:trPr>
          <w:tblHeader w:val="true"/>
        </w:trPr>
        <w:tc>
          <w:tcPr>
            <w:tcW w:type="dxa" w:w="5348"/>
            <w:shd w:fill="EDE9FE"/>
          </w:tcPr>
          <w:p>
            <w:r>
              <w:rPr>
                <w:sz w:val="12"/>
              </w:rPr>
              <w:t>Rule</w:t>
            </w:r>
          </w:p>
        </w:tc>
        <w:tc>
          <w:tcPr>
            <w:tcW w:type="dxa" w:w="5348"/>
            <w:shd w:fill="EDE9FE"/>
          </w:tcPr>
          <w:p>
            <w:r>
              <w:rPr>
                <w:sz w:val="12"/>
              </w:rPr>
              <w:t>Requirement</w:t>
            </w:r>
          </w:p>
        </w:tc>
      </w:tr>
      <w:tr>
        <w:tc>
          <w:tcPr>
            <w:tcW w:type="dxa" w:w="5348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5348"/>
          </w:tcPr>
          <w:p>
            <w:r>
              <w:rPr>
                <w:sz w:val="12"/>
              </w:rPr>
              <w:t>Every validation is REQUIRED or NOT_APPLICABLE per inspected scope; silent omission forbidden.</w:t>
            </w:r>
          </w:p>
        </w:tc>
      </w:tr>
      <w:tr>
        <w:tc>
          <w:tcPr>
            <w:tcW w:type="dxa" w:w="5348"/>
          </w:tcPr>
          <w:p>
            <w:r>
              <w:rPr>
                <w:sz w:val="12"/>
              </w:rPr>
              <w:t>Freshness</w:t>
            </w:r>
          </w:p>
        </w:tc>
        <w:tc>
          <w:tcPr>
            <w:tcW w:type="dxa" w:w="5348"/>
          </w:tcPr>
          <w:p>
            <w:r>
              <w:rPr>
                <w:sz w:val="12"/>
              </w:rPr>
              <w:t>Evidence must bind current branch/revision/exact artifact refs. Historical PASS cannot substitute.</w:t>
            </w:r>
          </w:p>
        </w:tc>
      </w:tr>
      <w:tr>
        <w:tc>
          <w:tcPr>
            <w:tcW w:type="dxa" w:w="5348"/>
          </w:tcPr>
          <w:p>
            <w:r>
              <w:rPr>
                <w:sz w:val="12"/>
              </w:rPr>
              <w:t>Owner</w:t>
            </w:r>
          </w:p>
        </w:tc>
        <w:tc>
          <w:tcPr>
            <w:tcW w:type="dxa" w:w="5348"/>
          </w:tcPr>
          <w:p>
            <w:r>
              <w:rPr>
                <w:sz w:val="12"/>
              </w:rPr>
              <w:t>Finding routes to canonical owner; SYS may detect/orchestrate but must not silently take over product ownership.</w:t>
            </w:r>
          </w:p>
        </w:tc>
      </w:tr>
      <w:tr>
        <w:tc>
          <w:tcPr>
            <w:tcW w:type="dxa" w:w="5348"/>
          </w:tcPr>
          <w:p>
            <w:r>
              <w:rPr>
                <w:sz w:val="12"/>
              </w:rPr>
              <w:t>False-completion guard</w:t>
            </w:r>
          </w:p>
        </w:tc>
        <w:tc>
          <w:tcPr>
            <w:tcW w:type="dxa" w:w="5348"/>
          </w:tcPr>
          <w:p>
            <w:r>
              <w:rPr>
                <w:sz w:val="12"/>
              </w:rPr>
              <w:t>Document existence, UI presence, route name, schema presence or previous workflow success alone cannot satisfy runtime/product closure.</w:t>
            </w:r>
          </w:p>
        </w:tc>
      </w:tr>
      <w:tr>
        <w:tc>
          <w:tcPr>
            <w:tcW w:type="dxa" w:w="5348"/>
          </w:tcPr>
          <w:p>
            <w:r>
              <w:rPr>
                <w:sz w:val="12"/>
              </w:rPr>
              <w:t>Terminal state</w:t>
            </w:r>
          </w:p>
        </w:tc>
        <w:tc>
          <w:tcPr>
            <w:tcW w:type="dxa" w:w="5348"/>
          </w:tcPr>
          <w:p>
            <w:r>
              <w:rPr>
                <w:sz w:val="12"/>
              </w:rPr>
              <w:t>PASS only after fresh revalidation; otherwise BLOCKED / IMPLEMENTATION_REQUIRED / REVIEW_REQUIRED as applicable.</w:t>
            </w:r>
          </w:p>
        </w:tc>
      </w:tr>
    </w:tbl>
    <w:p>
      <w:pPr>
        <w:sectPr>
          <w:pgSz w:w="11906" w:h="16838" w:orient="landscape"/>
          <w:pgMar w:top="605" w:right="605" w:bottom="605" w:left="605" w:header="312" w:footer="312" w:gutter="0"/>
          <w:cols w:space="720"/>
          <w:docGrid w:linePitch="360"/>
        </w:sectPr>
      </w:pPr>
    </w:p>
    <w:p>
      <w:pPr>
        <w:pStyle w:val="Heading1"/>
      </w:pPr>
      <w:r>
        <w:t>Batch 16 · Operation / Runtime Owner Binding Ledger</w:t>
      </w:r>
    </w:p>
    <w:p>
      <w:r>
        <w:rPr>
          <w:b/>
        </w:rPr>
        <w:t xml:space="preserve">[ACPOS-20260921-BATCH-16-OPERATION-OWNER-CONTRACT-CLOSURE-V1::PAGE::SYS-01] </w:t>
      </w:r>
      <w:r>
        <w:t>The existing product-control registry cells above are updated only for the exact fields authorized by the matching Canonical Owner contract. No Method/Path is invented and no Runtime/Production execution is claimed.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0"/>
        <w:gridCol w:w="2290"/>
        <w:gridCol w:w="2290"/>
        <w:gridCol w:w="2290"/>
        <w:gridCol w:w="2290"/>
        <w:gridCol w:w="2290"/>
        <w:gridCol w:w="2290"/>
      </w:tblGrid>
      <w:tr>
        <w:trPr>
          <w:tblHeader w:val="true"/>
        </w:trPr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Target UID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Closed Field(s)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Owner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Status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Existing Method / Path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Result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SYS-01-BTN-ATTACH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attachConversationContext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Shared Conversation Core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SYS-01-BTN-CANDIDATE-CREATE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createCandidate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ChangePlanner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POST /v1/system/changes/candidates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SYS-01-BTN-CR-CREATE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createChangeRequest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SystemEngineer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POST /v1/system/changes/{SYSTEM_CHANGE_ID}/requests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</w:tbl>
    <w:p>
      <w:pPr>
        <w:sectPr>
          <w:pgSz w:w="16838" w:h="11906" w:orient="landscape"/>
          <w:pgMar w:top="475" w:right="403" w:bottom="475" w:left="403" w:header="312" w:footer="312" w:gutter="0"/>
          <w:cols w:space="720"/>
          <w:docGrid w:linePitch="360"/>
        </w:sectPr>
      </w:pPr>
    </w:p>
    <w:p>
      <w:pPr>
        <w:pStyle w:val="Heading1"/>
      </w:pPr>
      <w:r>
        <w:t>Batch 17 · SYS Gate Binding Ledger</w:t>
      </w:r>
    </w:p>
    <w:p>
      <w:r>
        <w:rPr>
          <w:b/>
        </w:rPr>
        <w:t xml:space="preserve">[ACPOS-20260921-BATCH-17-REMAINING-DEFINITION-CLOSURE-V1::PAGE::SYS-01] </w:t>
      </w:r>
      <w:r>
        <w:t>Three existing Gate cells are now bound from System 09 Canonical Owner. The NAV-OPEN historical conflict is resolved to SOURCE_PAGE_GATE; the two effectful Gate identities are newly defined by the canonical owner without changing existing Action, Permission, Operation, Method/Path or Runtime Owner.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</w:tblGrid>
      <w:tr>
        <w:trPr>
          <w:tblHeader w:val="true"/>
        </w:trPr>
        <w:tc>
          <w:tcPr>
            <w:tcW w:type="dxa" w:w="185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Control UID</w:t>
            </w:r>
          </w:p>
        </w:tc>
        <w:tc>
          <w:tcPr>
            <w:tcW w:type="dxa" w:w="185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Gate</w:t>
            </w:r>
          </w:p>
        </w:tc>
        <w:tc>
          <w:tcPr>
            <w:tcW w:type="dxa" w:w="185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85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Permission</w:t>
            </w:r>
          </w:p>
        </w:tc>
        <w:tc>
          <w:tcPr>
            <w:tcW w:type="dxa" w:w="185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Owner</w:t>
            </w:r>
          </w:p>
        </w:tc>
        <w:tc>
          <w:tcPr>
            <w:tcW w:type="dxa" w:w="185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Result</w:t>
            </w:r>
          </w:p>
        </w:tc>
      </w:tr>
      <w:tr>
        <w:tc>
          <w:tcPr>
            <w:tcW w:type="dxa" w:w="1850"/>
          </w:tcPr>
          <w:p>
            <w:pPr>
              <w:spacing w:before="0" w:after="0"/>
            </w:pPr>
            <w:r>
              <w:rPr>
                <w:sz w:val="8"/>
              </w:rPr>
              <w:t>SYS-01-BTN-CR-CREATE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8"/>
              </w:rPr>
              <w:t>SYS-01-GATE-CR-CREATE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8"/>
              </w:rPr>
              <w:t>createChangeRequest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8"/>
              </w:rPr>
              <w:t>core.change.create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8"/>
              </w:rPr>
              <w:t>SystemEngineer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8"/>
              </w:rPr>
              <w:t>BOUND_BY_BATCH_17</w:t>
            </w:r>
          </w:p>
        </w:tc>
      </w:tr>
      <w:tr>
        <w:tc>
          <w:tcPr>
            <w:tcW w:type="dxa" w:w="1850"/>
          </w:tcPr>
          <w:p>
            <w:pPr>
              <w:spacing w:before="0" w:after="0"/>
            </w:pPr>
            <w:r>
              <w:rPr>
                <w:sz w:val="8"/>
              </w:rPr>
              <w:t>SYS-01-BTN-NAV-OPEN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8"/>
              </w:rPr>
              <w:t>SOURCE_PAGE_GATE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8"/>
              </w:rPr>
              <w:t>getUiProjection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8"/>
              </w:rPr>
              <w:t>ops.read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8"/>
              </w:rPr>
              <w:t>Projection / source page read owner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8"/>
              </w:rPr>
              <w:t>BOUND_BY_BATCH_17</w:t>
            </w:r>
          </w:p>
        </w:tc>
      </w:tr>
      <w:tr>
        <w:tc>
          <w:tcPr>
            <w:tcW w:type="dxa" w:w="1850"/>
          </w:tcPr>
          <w:p>
            <w:pPr>
              <w:spacing w:before="0" w:after="0"/>
            </w:pPr>
            <w:r>
              <w:rPr>
                <w:sz w:val="8"/>
              </w:rPr>
              <w:t>SYS-01-BTN-SANDBOX-TEST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8"/>
              </w:rPr>
              <w:t>SYS-01-GATE-SANDBOX-TEST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8"/>
              </w:rPr>
              <w:t>runSandboxTest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8"/>
              </w:rPr>
              <w:t>system.test.execute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8"/>
              </w:rPr>
              <w:t>AIAPI_PROVIDER_COMMAND_RUNTIME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8"/>
              </w:rPr>
              <w:t>BOUND_BY_BATCH_17</w:t>
            </w:r>
          </w:p>
        </w:tc>
      </w:tr>
    </w:tbl>
    <w:p>
      <w:pPr>
        <w:sectPr>
          <w:pgSz w:w="11906" w:h="16838" w:orient="landscape"/>
          <w:pgMar w:top="475" w:right="403" w:bottom="475" w:left="403" w:header="312" w:footer="312" w:gutter="0"/>
          <w:cols w:space="720"/>
          <w:docGrid w:linePitch="360"/>
        </w:sectPr>
      </w:pPr>
    </w:p>
    <w:p>
      <w:pPr>
        <w:pStyle w:val="Heading1"/>
      </w:pPr>
      <w:r>
        <w:t>Batch 25 · Strong Exact Relation Binding Ledger</w:t>
      </w:r>
    </w:p>
    <w:p>
      <w:r>
        <w:rPr>
          <w:b/>
        </w:rPr>
        <w:t xml:space="preserve">[ACPOS-20260922-BATCH-25-STRONG-EXACT-RELATION-REMEDIATION-V1::PAGE::SYS-01] </w:t>
      </w:r>
      <w:r>
        <w:t>Only same Canonical Owner + same Operation + identical Runtime Status relations are materialized. No shared-Gate inference, label matching, blocked-source promotion, or cross-owner transfer is permitted.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72"/>
        <w:gridCol w:w="2672"/>
        <w:gridCol w:w="2672"/>
        <w:gridCol w:w="2672"/>
        <w:gridCol w:w="2672"/>
        <w:gridCol w:w="2672"/>
      </w:tblGrid>
      <w:tr>
        <w:trPr>
          <w:tblHeader w:val="true"/>
        </w:trPr>
        <w:tc>
          <w:tcPr>
            <w:tcW w:type="dxa" w:w="2672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Control UID</w:t>
            </w:r>
          </w:p>
        </w:tc>
        <w:tc>
          <w:tcPr>
            <w:tcW w:type="dxa" w:w="2672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Field</w:t>
            </w:r>
          </w:p>
        </w:tc>
        <w:tc>
          <w:tcPr>
            <w:tcW w:type="dxa" w:w="2672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672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Status</w:t>
            </w:r>
          </w:p>
        </w:tc>
        <w:tc>
          <w:tcPr>
            <w:tcW w:type="dxa" w:w="2672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Bound Value</w:t>
            </w:r>
          </w:p>
        </w:tc>
        <w:tc>
          <w:tcPr>
            <w:tcW w:type="dxa" w:w="2672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Result</w:t>
            </w:r>
          </w:p>
        </w:tc>
      </w:tr>
      <w:tr>
        <w:tc>
          <w:tcPr>
            <w:tcW w:type="dxa" w:w="2672"/>
          </w:tcPr>
          <w:p>
            <w:pPr>
              <w:spacing w:before="0" w:after="0"/>
            </w:pPr>
            <w:r>
              <w:rPr>
                <w:sz w:val="8"/>
              </w:rPr>
              <w:t>SYS-01-BTN-SANDBOX-TEST</w:t>
            </w:r>
          </w:p>
        </w:tc>
        <w:tc>
          <w:tcPr>
            <w:tcW w:type="dxa" w:w="2672"/>
          </w:tcPr>
          <w:p>
            <w:pPr>
              <w:spacing w:before="0" w:after="0"/>
            </w:pPr>
            <w:r>
              <w:rPr>
                <w:sz w:val="8"/>
              </w:rPr>
              <w:t>payload_schema</w:t>
            </w:r>
          </w:p>
        </w:tc>
        <w:tc>
          <w:tcPr>
            <w:tcW w:type="dxa" w:w="2672"/>
          </w:tcPr>
          <w:p>
            <w:pPr>
              <w:spacing w:before="0" w:after="0"/>
            </w:pPr>
            <w:r>
              <w:rPr>
                <w:sz w:val="8"/>
              </w:rPr>
              <w:t>runSandboxTest</w:t>
            </w:r>
          </w:p>
        </w:tc>
        <w:tc>
          <w:tcPr>
            <w:tcW w:type="dxa" w:w="2672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672"/>
          </w:tcPr>
          <w:p>
            <w:pPr>
              <w:spacing w:before="0" w:after="0"/>
            </w:pPr>
            <w:r>
              <w:rPr>
                <w:sz w:val="8"/>
              </w:rPr>
              <w:t>AIAPI Page Operation-specific Form / Provider Profile Field Contract</w:t>
            </w:r>
          </w:p>
        </w:tc>
        <w:tc>
          <w:tcPr>
            <w:tcW w:type="dxa" w:w="2672"/>
          </w:tcPr>
          <w:p>
            <w:pPr>
              <w:spacing w:before="0" w:after="0"/>
            </w:pPr>
            <w:r>
              <w:rPr>
                <w:sz w:val="8"/>
              </w:rPr>
              <w:t>STRONG_EXACT_RELATION_BOUND</w:t>
            </w:r>
          </w:p>
        </w:tc>
      </w:tr>
    </w:tbl>
    <w:p>
      <w:pPr>
        <w:sectPr>
          <w:pgSz w:w="16838" w:h="11906" w:orient="landscape"/>
          <w:pgMar w:top="475" w:right="403" w:bottom="475" w:left="403" w:header="312" w:footer="312" w:gutter="0"/>
          <w:cols w:space="720"/>
          <w:docGrid w:linePitch="360"/>
        </w:sectPr>
      </w:pPr>
    </w:p>
    <w:p>
      <w:pPr>
        <w:pStyle w:val="Heading1"/>
      </w:pPr>
      <w:r>
        <w:t>Batch 32 · Operation Placeholder Closure Ledger</w:t>
      </w:r>
    </w:p>
    <w:p>
      <w:r>
        <w:rPr>
          <w:b/>
        </w:rPr>
        <w:t xml:space="preserve">[ACPOS-20260922-BATCH-32-OPERATION-PLACEHOLDER-REMEDIATION-V1::PAGE::SYS-01] </w:t>
      </w:r>
      <w:r>
        <w:t>The page Operation field is synchronized to the Canonical Owner operation. No transport/payload/persistence value is synthesized by this batch.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222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Control UID</w:t>
            </w:r>
          </w:p>
        </w:tc>
        <w:tc>
          <w:tcPr>
            <w:tcW w:type="dxa" w:w="222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22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Owner</w:t>
            </w:r>
          </w:p>
        </w:tc>
        <w:tc>
          <w:tcPr>
            <w:tcW w:type="dxa" w:w="222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Status</w:t>
            </w:r>
          </w:p>
        </w:tc>
        <w:tc>
          <w:tcPr>
            <w:tcW w:type="dxa" w:w="222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Downstream Contract State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SYS-01-BTN-ATTACH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attachConversationContext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Shared Conversation Core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Method/Path + Payload/Schema + Persistence Owner remain for later remediation</w:t>
            </w:r>
          </w:p>
        </w:tc>
      </w:tr>
    </w:tbl>
    <w:p>
      <w:pPr>
        <w:sectPr>
          <w:pgSz w:w="11906" w:h="16838" w:orient="landscape"/>
          <w:pgMar w:top="475" w:right="403" w:bottom="475" w:left="403" w:header="312" w:footer="312" w:gutter="0"/>
          <w:cols w:space="720"/>
          <w:docGrid w:linePitch="360"/>
        </w:sectPr>
      </w:pPr>
    </w:p>
    <w:p>
      <w:pPr>
        <w:pStyle w:val="Heading1"/>
      </w:pPr>
      <w:r>
        <w:t>Batch 36 · Shared Conversation Core Contract Binding Ledger</w:t>
      </w:r>
    </w:p>
    <w:p>
      <w:r>
        <w:rPr>
          <w:b/>
        </w:rPr>
        <w:t xml:space="preserve">[ACPOS-20260922-BATCH-36-SYSTEM02-CANONICAL-CONTRACT-REMEDIATION-V1::PAGE::SYS-01] </w:t>
      </w:r>
      <w:r>
        <w:t>Only the fields listed in the Current 324-cell denominator are synchronized. Existing Action/Gate/Permission/Operation/Runtime Owner/Runtime Status values remain unchanged.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72"/>
        <w:gridCol w:w="2672"/>
        <w:gridCol w:w="2672"/>
        <w:gridCol w:w="2672"/>
        <w:gridCol w:w="2672"/>
        <w:gridCol w:w="2672"/>
      </w:tblGrid>
      <w:tr>
        <w:trPr>
          <w:tblHeader w:val="true"/>
        </w:trPr>
        <w:tc>
          <w:tcPr>
            <w:tcW w:type="dxa" w:w="2672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Control UID</w:t>
            </w:r>
          </w:p>
        </w:tc>
        <w:tc>
          <w:tcPr>
            <w:tcW w:type="dxa" w:w="2672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2672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Fields Closed</w:t>
            </w:r>
          </w:p>
        </w:tc>
        <w:tc>
          <w:tcPr>
            <w:tcW w:type="dxa" w:w="2672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Method / Path</w:t>
            </w:r>
          </w:p>
        </w:tc>
        <w:tc>
          <w:tcPr>
            <w:tcW w:type="dxa" w:w="2672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Payload / Schema</w:t>
            </w:r>
          </w:p>
        </w:tc>
        <w:tc>
          <w:tcPr>
            <w:tcW w:type="dxa" w:w="2672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Persistence Owner</w:t>
            </w:r>
          </w:p>
        </w:tc>
      </w:tr>
      <w:tr>
        <w:tc>
          <w:tcPr>
            <w:tcW w:type="dxa" w:w="2672"/>
          </w:tcPr>
          <w:p>
            <w:pPr>
              <w:spacing w:before="0" w:after="0"/>
            </w:pPr>
            <w:r>
              <w:rPr>
                <w:sz w:val="7"/>
              </w:rPr>
              <w:t>SYS-01-BTN-ATTACH</w:t>
            </w:r>
          </w:p>
        </w:tc>
        <w:tc>
          <w:tcPr>
            <w:tcW w:type="dxa" w:w="2672"/>
          </w:tcPr>
          <w:p>
            <w:pPr>
              <w:spacing w:before="0" w:after="0"/>
            </w:pPr>
            <w:r>
              <w:rPr>
                <w:sz w:val="7"/>
              </w:rPr>
              <w:t>attachConversationContext</w:t>
            </w:r>
          </w:p>
        </w:tc>
        <w:tc>
          <w:tcPr>
            <w:tcW w:type="dxa" w:w="2672"/>
          </w:tcPr>
          <w:p>
            <w:pPr>
              <w:spacing w:before="0" w:after="0"/>
            </w:pPr>
            <w:r>
              <w:rPr>
                <w:sz w:val="7"/>
              </w:rPr>
              <w:t>method_path, payload_schema, persistence_owner</w:t>
            </w:r>
          </w:p>
        </w:tc>
        <w:tc>
          <w:tcPr>
            <w:tcW w:type="dxa" w:w="2672"/>
          </w:tcPr>
          <w:p>
            <w:pPr>
              <w:spacing w:before="0" w:after="0"/>
            </w:pPr>
            <w:r>
              <w:rPr>
                <w:sz w:val="7"/>
              </w:rPr>
              <w:t>POST /v1/conversations/{CONVERSATION_ID}/context/attachments</w:t>
            </w:r>
          </w:p>
        </w:tc>
        <w:tc>
          <w:tcPr>
            <w:tcW w:type="dxa" w:w="2672"/>
          </w:tcPr>
          <w:p>
            <w:pPr>
              <w:spacing w:before="0" w:after="0"/>
            </w:pPr>
            <w:r>
              <w:rPr>
                <w:sz w:val="7"/>
              </w:rPr>
              <w:t>AttachConversationContextRequest</w:t>
            </w:r>
          </w:p>
        </w:tc>
        <w:tc>
          <w:tcPr>
            <w:tcW w:type="dxa" w:w="2672"/>
          </w:tcPr>
          <w:p>
            <w:pPr>
              <w:spacing w:before="0" w:after="0"/>
            </w:pPr>
            <w:r>
              <w:rPr>
                <w:sz w:val="7"/>
              </w:rPr>
              <w:t>Shared Conversation Core / ConversationAttachmentRef + ConversationContextBinding</w:t>
            </w:r>
          </w:p>
        </w:tc>
      </w:tr>
      <w:tr>
        <w:tc>
          <w:tcPr>
            <w:tcW w:type="dxa" w:w="2672"/>
          </w:tcPr>
          <w:p>
            <w:pPr>
              <w:spacing w:before="0" w:after="0"/>
            </w:pPr>
            <w:r>
              <w:rPr>
                <w:sz w:val="7"/>
              </w:rPr>
              <w:t>SYS-01-BTN-SEND</w:t>
            </w:r>
          </w:p>
        </w:tc>
        <w:tc>
          <w:tcPr>
            <w:tcW w:type="dxa" w:w="2672"/>
          </w:tcPr>
          <w:p>
            <w:pPr>
              <w:spacing w:before="0" w:after="0"/>
            </w:pPr>
            <w:r>
              <w:rPr>
                <w:sz w:val="7"/>
              </w:rPr>
              <w:t>sendConversationMessage</w:t>
            </w:r>
          </w:p>
        </w:tc>
        <w:tc>
          <w:tcPr>
            <w:tcW w:type="dxa" w:w="2672"/>
          </w:tcPr>
          <w:p>
            <w:pPr>
              <w:spacing w:before="0" w:after="0"/>
            </w:pPr>
            <w:r>
              <w:rPr>
                <w:sz w:val="7"/>
              </w:rPr>
              <w:t>payload_schema, persistence_owner</w:t>
            </w:r>
          </w:p>
        </w:tc>
        <w:tc>
          <w:tcPr>
            <w:tcW w:type="dxa" w:w="2672"/>
          </w:tcPr>
          <w:p>
            <w:pPr>
              <w:spacing w:before="0" w:after="0"/>
            </w:pPr>
            <w:r>
              <w:rPr>
                <w:sz w:val="7"/>
              </w:rPr>
              <w:t>POST /v1/conversations/{CONVERSATION_ID}/messages</w:t>
            </w:r>
          </w:p>
        </w:tc>
        <w:tc>
          <w:tcPr>
            <w:tcW w:type="dxa" w:w="2672"/>
          </w:tcPr>
          <w:p>
            <w:pPr>
              <w:spacing w:before="0" w:after="0"/>
            </w:pPr>
            <w:r>
              <w:rPr>
                <w:sz w:val="7"/>
              </w:rPr>
              <w:t>SendConversationMessageRequest</w:t>
            </w:r>
          </w:p>
        </w:tc>
        <w:tc>
          <w:tcPr>
            <w:tcW w:type="dxa" w:w="2672"/>
          </w:tcPr>
          <w:p>
            <w:pPr>
              <w:spacing w:before="0" w:after="0"/>
            </w:pPr>
            <w:r>
              <w:rPr>
                <w:sz w:val="7"/>
              </w:rPr>
              <w:t>Shared Conversation Core / ConversationMessage + ConversationContextBinding</w:t>
            </w:r>
          </w:p>
        </w:tc>
      </w:tr>
      <w:tr>
        <w:tc>
          <w:tcPr>
            <w:tcW w:type="dxa" w:w="2672"/>
          </w:tcPr>
          <w:p>
            <w:pPr>
              <w:spacing w:before="0" w:after="0"/>
            </w:pPr>
            <w:r>
              <w:rPr>
                <w:sz w:val="7"/>
              </w:rPr>
              <w:t>SYS-01-BTN-STOP</w:t>
            </w:r>
          </w:p>
        </w:tc>
        <w:tc>
          <w:tcPr>
            <w:tcW w:type="dxa" w:w="2672"/>
          </w:tcPr>
          <w:p>
            <w:pPr>
              <w:spacing w:before="0" w:after="0"/>
            </w:pPr>
            <w:r>
              <w:rPr>
                <w:sz w:val="7"/>
              </w:rPr>
              <w:t>stopConversationGeneration</w:t>
            </w:r>
          </w:p>
        </w:tc>
        <w:tc>
          <w:tcPr>
            <w:tcW w:type="dxa" w:w="2672"/>
          </w:tcPr>
          <w:p>
            <w:pPr>
              <w:spacing w:before="0" w:after="0"/>
            </w:pPr>
            <w:r>
              <w:rPr>
                <w:sz w:val="7"/>
              </w:rPr>
              <w:t>payload_schema, persistence_owner</w:t>
            </w:r>
          </w:p>
        </w:tc>
        <w:tc>
          <w:tcPr>
            <w:tcW w:type="dxa" w:w="2672"/>
          </w:tcPr>
          <w:p>
            <w:pPr>
              <w:spacing w:before="0" w:after="0"/>
            </w:pPr>
            <w:r>
              <w:rPr>
                <w:sz w:val="7"/>
              </w:rPr>
              <w:t>POST /v1/conversations/{CONVERSATION_ID}/generation/stop</w:t>
            </w:r>
          </w:p>
        </w:tc>
        <w:tc>
          <w:tcPr>
            <w:tcW w:type="dxa" w:w="2672"/>
          </w:tcPr>
          <w:p>
            <w:pPr>
              <w:spacing w:before="0" w:after="0"/>
            </w:pPr>
            <w:r>
              <w:rPr>
                <w:sz w:val="7"/>
              </w:rPr>
              <w:t>StopConversationGenerationRequest</w:t>
            </w:r>
          </w:p>
        </w:tc>
        <w:tc>
          <w:tcPr>
            <w:tcW w:type="dxa" w:w="2672"/>
          </w:tcPr>
          <w:p>
            <w:pPr>
              <w:spacing w:before="0" w:after="0"/>
            </w:pPr>
            <w:r>
              <w:rPr>
                <w:sz w:val="7"/>
              </w:rPr>
              <w:t>ACPOS-AI-03 Runtime Job + ACPOS-AI-02 ConversationAuditEnvelope</w:t>
            </w:r>
          </w:p>
        </w:tc>
      </w:tr>
    </w:tbl>
    <w:p>
      <w:pPr>
        <w:sectPr>
          <w:pgSz w:w="16838" w:h="11906" w:orient="landscape"/>
          <w:pgMar w:top="475" w:right="403" w:bottom="475" w:left="403" w:header="312" w:footer="312" w:gutter="0"/>
          <w:cols w:space="720"/>
          <w:docGrid w:linePitch="360"/>
        </w:sectPr>
      </w:pPr>
    </w:p>
    <w:p>
      <w:pPr>
        <w:pStyle w:val="Heading1"/>
      </w:pPr>
      <w:r>
        <w:t>Batch 45 · SYS Change / Sandbox Binding Ledger</w:t>
      </w:r>
    </w:p>
    <w:p>
      <w:r>
        <w:rPr>
          <w:b/>
        </w:rPr>
        <w:t xml:space="preserve">[ACPOS-20260922-BATCH-45-SYSTEM09-IAM-SYS-CONTRACT-REMEDIATION-V1::PAGE::SYS-01] </w:t>
      </w:r>
      <w:r>
        <w:t>These bindings preserve the authorization boundary: drafts, validations, previews, candidates, change requests and sandbox runs remain non-authoritative until their later governed gates are satisfied. No self-approval or direct Production mutation is introduced.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2220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Control UID</w:t>
            </w:r>
          </w:p>
        </w:tc>
        <w:tc>
          <w:tcPr>
            <w:tcW w:type="dxa" w:w="2220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2220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Payload / Schema</w:t>
            </w:r>
          </w:p>
        </w:tc>
        <w:tc>
          <w:tcPr>
            <w:tcW w:type="dxa" w:w="2220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Persistence Owner</w:t>
            </w:r>
          </w:p>
        </w:tc>
        <w:tc>
          <w:tcPr>
            <w:tcW w:type="dxa" w:w="2220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Semantics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7"/>
              </w:rPr>
              <w:t>SYS-01-BTN-CANDIDATE-CREATE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7"/>
              </w:rPr>
              <w:t>createCandidate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7"/>
              </w:rPr>
              <w:t>CreateSystemChangeCandidateRequest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7"/>
              </w:rPr>
              <w:t>System 09 / ChangeCandidate + Audit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7"/>
              </w:rPr>
              <w:t>Create Candidate persists an append-only bounded ChangeCandidate under System 09. It is not Current Authority and cannot mutate Production.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7"/>
              </w:rPr>
              <w:t>SYS-01-BTN-CR-CREATE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7"/>
              </w:rPr>
              <w:t>createChangeRequest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7"/>
              </w:rPr>
              <w:t>CreateSystemChangeRequestRequest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7"/>
              </w:rPr>
              <w:t>System 09 / System Change Request + Audit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7"/>
              </w:rPr>
              <w:t>Change Request persists governed scope/reason/impact/risk/validation references and audit lineage. It remains subject to permission/gate and later authorization.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7"/>
              </w:rPr>
              <w:t>SYS-01-BTN-SANDBOX-TEST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7"/>
              </w:rPr>
              <w:t>runSandboxTest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7"/>
              </w:rPr>
              <w:t>UNCHANGED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7"/>
              </w:rPr>
              <w:t>System 09 / ValidationRun + Sandbox Evidence/Audit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7"/>
              </w:rPr>
              <w:t>Sandbox persists exact candidate/version test run and evidence only. Passing sandbox evidence is not Production acceptance and must be invalidated when candidate version changes.</w:t>
            </w:r>
          </w:p>
        </w:tc>
      </w:tr>
    </w:tbl>
    <w:p>
      <w:r>
        <w:br w:type="page"/>
      </w:r>
    </w:p>
    <w:p>
      <w:pPr>
        <w:pStyle w:val="Heading2"/>
      </w:pPr>
      <w:r>
        <w:t>Canonical Business Entity Operation Applicability Matrix / 業務實體操作適用性矩陣</w:t>
      </w:r>
    </w:p>
    <w:p>
      <w:r>
        <w:t>Authority: Current Word design + Mother §71 bounded completion. 本矩陣只正規化既有行為與目前未授權行為；不得據此新增 Business Entity、Operation、Runtime 或 API。 Current tree: b2f81b20322dd9e9268001126b07931b437e27df.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5"/>
        <w:gridCol w:w="2775"/>
        <w:gridCol w:w="2775"/>
        <w:gridCol w:w="2775"/>
      </w:tblGrid>
      <w:tr>
        <w:trPr>
          <w:tblHeader w:val="true"/>
        </w:trPr>
        <w:tc>
          <w:tcPr>
            <w:tcW w:type="dxa" w:w="2775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2775"/>
          </w:tcPr>
          <w:p>
            <w:r/>
            <w:r>
              <w:rPr>
                <w:b/>
                <w:sz w:val="14"/>
              </w:rPr>
              <w:t>Operation</w:t>
            </w:r>
          </w:p>
        </w:tc>
        <w:tc>
          <w:tcPr>
            <w:tcW w:type="dxa" w:w="2775"/>
          </w:tcPr>
          <w:p>
            <w:r/>
            <w:r>
              <w:rPr>
                <w:b/>
                <w:sz w:val="14"/>
              </w:rPr>
              <w:t>Applicability</w:t>
            </w:r>
          </w:p>
        </w:tc>
        <w:tc>
          <w:tcPr>
            <w:tcW w:type="dxa" w:w="2775"/>
          </w:tcPr>
          <w:p>
            <w:r/>
            <w:r>
              <w:rPr>
                <w:b/>
                <w:sz w:val="14"/>
              </w:rPr>
              <w:t>Authority Evidence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Sandbox / Validation Run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Sandbox / Validation Run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Sandbox / Validation Run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Sandbox / Validation Run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Sandbox / Validation Run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Sandbox / Validation Run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Sandbox / Validation Run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Sandbox / Validation Run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Sandbox / Validation Run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Sandbox / Validation Run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Sandbox / Validation Run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Sandbox / Validation Run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Sandbox / Validation Run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Sandbox / Validation Run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Sandbox / Validation Run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Sandbox / Validation Run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Sandbox / Validation Run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Sandbox / Validation Run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Sandbox / Validation Run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Sandbox / Validation Run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Sandbox / Validation Run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Sandbox / Validation Run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Sandbox / Validation Run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5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</w:tbl>
    <w:p>
      <w:r>
        <w:br w:type="page"/>
      </w:r>
    </w:p>
    <w:p>
      <w:pPr>
        <w:pStyle w:val="Heading2"/>
      </w:pPr>
      <w:r>
        <w:t>Canonical Entity Hierarchy / Reference Relation Matrix / 實體階層與參照關係矩陣</w:t>
      </w:r>
    </w:p>
    <w:p>
      <w:r>
        <w:t>Authority: SYS-01 current relationship summary + Current shared-owner boundaries + Mother §71. Unsupported cascade/move behavior remains NOT_APPLICABLE or NO_CASCADE; no new effectful operation is introduced.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2220"/>
          </w:tcPr>
          <w:p>
            <w:r>
              <w:t>Relationship Context</w:t>
            </w:r>
            <w:r>
              <w:rPr>
                <w:b/>
                <w:sz w:val="14"/>
              </w:rPr>
            </w:r>
          </w:p>
        </w:tc>
        <w:tc>
          <w:tcPr>
            <w:tcW w:type="dxa" w:w="2220"/>
          </w:tcPr>
          <w:p>
            <w:r>
              <w:t>Related Object</w:t>
            </w:r>
            <w:r>
              <w:rPr>
                <w:b/>
                <w:sz w:val="14"/>
              </w:rPr>
            </w:r>
          </w:p>
        </w:tc>
        <w:tc>
          <w:tcPr>
            <w:tcW w:type="dxa" w:w="2220"/>
          </w:tcPr>
          <w:p>
            <w:r>
              <w:t>Field</w:t>
            </w:r>
            <w:r>
              <w:rPr>
                <w:b/>
                <w:sz w:val="14"/>
              </w:rPr>
            </w:r>
          </w:p>
        </w:tc>
        <w:tc>
          <w:tcPr>
            <w:tcW w:type="dxa" w:w="2220"/>
          </w:tcPr>
          <w:p>
            <w:r>
              <w:t>Value</w:t>
            </w:r>
            <w:r>
              <w:rPr>
                <w:b/>
                <w:sz w:val="14"/>
              </w:rPr>
            </w:r>
          </w:p>
        </w:tc>
        <w:tc>
          <w:tcPr>
            <w:tcW w:type="dxa" w:w="2220"/>
          </w:tcPr>
          <w:p>
            <w:r>
              <w:t>Authority Evidence</w:t>
            </w:r>
            <w:r>
              <w:rPr>
                <w:b/>
                <w:sz w:val="14"/>
              </w:rPr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Relation Class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HIERARCHY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Cardinality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1:N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Creation Entry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Create/attach Change Candidate inside the selected System Change context.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Payload / Reference Binding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system_change_uid + candidate_uid/version_ref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Ordering Semantics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created_at/version sequence; manual REORDER is NOT_APPLICABLE.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Permission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 governed-change permission + Change Candidate owner permission; fail closed.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State Dependency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Parent System Change must exist/current; candidate lifecycle is bound to that change context.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Version Dependency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Exact candidate/version reference is bound to the current System Change revision.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Move / Reparent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NOT_APPLICABLE — no current move/reparent operation is authorized.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Archive / Delete Propagation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NO_CASCADE — preserve candidate/audit lineage; child owner governs retirement.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Upstream Change Impact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Material System Change mutation marks affected candidate evidence REVERIFY_REQUIRED.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Change Candidate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Downstream Revalidation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Candidate validation/decision descendants require fresh revalidation when impacted.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Shared Conversation Core Reference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Relation Class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SHARED_OWNER_REFERENCE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Shared Conversation Core Reference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Cardinality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1:N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Shared Conversation Core Reference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Creation Entry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Create/select thread through Shared Conversation Core; SYS stores reference only.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Shared Conversation Core Reference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Payload / Reference Binding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system_change_uid + conversation_id + thread_id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Shared Conversation Core Reference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Ordering Semantics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Shared Conversation Core owns thread/message ordering; SYS-local reorder is NOT_APPLICABLE.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Shared Conversation Core Reference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Permission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 context access + Shared Conversation Core permission; fail closed.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Shared Conversation Core Reference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State Dependency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Reference is valid only for the bound System Change context; thread lifecycle remains shared-owner controlled.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Shared Conversation Core Reference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Version Dependency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Stable conversation/thread IDs plus exact context/decision-link revision where applicable.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Shared Conversation Core Reference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Move / Reparent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NOT_APPLICABLE — SYS cannot reparent shared Conversation Core entities.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Shared Conversation Core Reference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Archive / Delete Propagation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NO_CASCADE — preserve shared conversation history; shared owner controls retention.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Shared Conversation Core Reference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Upstream Change Impact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 context mutation requires linked context/decision-reference impact review.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Shared Conversation Core Reference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Downstream Revalidation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Affected shared context/decision links become REVERIFY_REQUIRED.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Relation Class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HIERARCHY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Cardinality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1:N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Creation Entry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Record governed decision from the current System Change context.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Payload / Reference Binding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system_change_uid + decision_record_uid + reason/evidence_ref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Ordering Semantics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Append-only decision timestamp/order; manual reorder is NOT_APPLICABLE.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Permission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Decision-governance permission within SYS change context; fail closed.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State Dependency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Decision requires a current System Change and applicable candidate/change state.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Version Dependency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Decision/evidence lineage is append-only and bound to the System Change revision.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Move / Reparent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NOT_APPLICABLE — decision records are not reparented.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Archive / Delete Propagation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NO_CASCADE — preserve decision/audit evidence.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Upstream Change Impact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Material parent/candidate mutation requires decision-context impact review.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Decision Record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Downstream Revalidation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Affected decision consumers and change-state projections require revalidation.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Validation Run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Relation Class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HIERARCHY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Validation Run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Cardinality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1:N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Validation Run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Creation Entry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Start Validation Run against the exact current System Change/candidate version.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Validation Run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Payload / Reference Binding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system_change_uid + validation_run_uid + candidate/version_ref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Validation Run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Ordering Semantics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created_at/run-attempt sequence; manual reorder is NOT_APPLICABLE.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Validation Run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Permission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Execution/Test owner permission + SYS change access; fail closed.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Validation Run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State Dependency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Validation Run requires an existing current change/candidate baseline.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Validation Run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Version Dependency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Run is bound to exact candidate/change revision; changed input invalidates prior acceptance credit.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Validation Run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Move / Reparent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NOT_APPLICABLE — Validation Run identity is immutable to its tested context.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Validation Run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Archive / Delete Propagation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NO_CASCADE — preserve validation evidence/history.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Validation Run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Upstream Change Impact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Parent/candidate version change marks affected run evidence REVERIFY_REQUIRED.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Validation Run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Downstream Revalidation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Fresh validation is required for impacted successors before closure.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Maintenance Alert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Relation Class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TRIGGER_REFERENCE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Maintenance Alert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Cardinality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0..1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Maintenance Alert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Creation Entry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Open/create governed System Change from an eligible Maintenance Alert context.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Maintenance Alert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Payload / Reference Binding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maintenance_alert_ref + system_change_uid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Maintenance Alert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Ordering Semantics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NOT_APPLICABLE — trigger/reference relation.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Maintenance Alert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Permission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Maintenance/change-governance permission; fail closed.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Maintenance Alert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State Dependency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Alert must be current/eligible and change intake must be permitted.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Maintenance Alert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Version Dependency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Current alert snapshot/reference is preserved; System Change has its own revision lifecycle.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Maintenance Alert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Move / Reparent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NOT_APPLICABLE — trigger/reference relation.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Maintenance Alert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Archive / Delete Propagation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NO_CASCADE — closing an alert must not delete System Change history.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Maintenance Alert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Upstream Change Impact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Material alert change requires impact review of the linked System Change intake.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Maintenance Alert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System Change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Downstream Revalidation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Affected System Change context becomes REVERIFY_REQUIRED when its trigger evidence changes.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Evidence / Reference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All entities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Relation Class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REFERENCE_ONLY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Evidence / Reference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All entities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Cardinality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N:M read link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Evidence / Reference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All entities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Creation Entry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Attach an existing governed evidence/reference to the target entity.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Evidence / Reference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All entities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Payload / Reference Binding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evidence_ref/reference_uid + target_entity_uid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Evidence / Reference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All entities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Ordering Semantics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NOT_APPLICABLE — N:M evidence/reference link.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Evidence / Reference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All entities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Permission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Evidence read/bind permission + target-entity permission; fail closed.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Evidence / Reference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All entities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State Dependency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Target entity and referenced evidence must both resolve to Current-valid identities.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Evidence / Reference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All entities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Version Dependency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Exact evidence/version/checksum reference is preserved.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Evidence / Reference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All entities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Move / Reparent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NOT_APPLICABLE — reference link is rebound only through an explicit governed binding change.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Evidence / Reference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All entities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Archive / Delete Propagation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NO_CASCADE — preserve immutable provenance and audit references.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Evidence / Reference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All entities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Upstream Change Impact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Evidence supersession/change marks exact consumers REVERIFY_REQUIRED.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Evidence / Reference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All entities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Downstream Revalidation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All impacted reference consumers require fresh evidence resolution/revalidation.</w:t>
            </w:r>
          </w:p>
        </w:tc>
        <w:tc>
          <w:tcPr>
            <w:tcW w:type="dxa" w:w="2220"/>
          </w:tcPr>
          <w:p>
            <w:r/>
            <w:r>
              <w:rPr>
                <w:b w:val="0"/>
                <w:sz w:val="14"/>
              </w:rPr>
              <w:t>SYS-01 Current relation + owner boundary; Mother §71; current tree b2f81b20322dd9e9268001126b07931b437e27df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</w:tblGrid>
      <w:tr>
        <w:tc>
          <w:tcPr>
            <w:tcW w:type="dxa" w:w="793"/>
          </w:tcPr>
          <w:p>
            <w:r>
              <w:t>Parent Identity</w:t>
            </w:r>
          </w:p>
        </w:tc>
        <w:tc>
          <w:tcPr>
            <w:tcW w:type="dxa" w:w="793"/>
          </w:tcPr>
          <w:p>
            <w:r>
              <w:t>Child Identity</w:t>
            </w:r>
          </w:p>
        </w:tc>
        <w:tc>
          <w:tcPr>
            <w:tcW w:type="dxa" w:w="793"/>
          </w:tcPr>
          <w:p>
            <w:r>
              <w:t>Cardinality</w:t>
            </w:r>
          </w:p>
        </w:tc>
        <w:tc>
          <w:tcPr>
            <w:tcW w:type="dxa" w:w="793"/>
          </w:tcPr>
          <w:p>
            <w:r>
              <w:t>Creation Entry</w:t>
            </w:r>
          </w:p>
        </w:tc>
        <w:tc>
          <w:tcPr>
            <w:tcW w:type="dxa" w:w="793"/>
          </w:tcPr>
          <w:p>
            <w:r>
              <w:t>Payload / Reference Binding</w:t>
            </w:r>
          </w:p>
        </w:tc>
        <w:tc>
          <w:tcPr>
            <w:tcW w:type="dxa" w:w="793"/>
          </w:tcPr>
          <w:p>
            <w:r>
              <w:t>Ordering Semantics</w:t>
            </w:r>
          </w:p>
        </w:tc>
        <w:tc>
          <w:tcPr>
            <w:tcW w:type="dxa" w:w="793"/>
          </w:tcPr>
          <w:p>
            <w:r>
              <w:t>Permission</w:t>
            </w:r>
          </w:p>
        </w:tc>
        <w:tc>
          <w:tcPr>
            <w:tcW w:type="dxa" w:w="793"/>
          </w:tcPr>
          <w:p>
            <w:r>
              <w:t>State Dependency</w:t>
            </w:r>
          </w:p>
        </w:tc>
        <w:tc>
          <w:tcPr>
            <w:tcW w:type="dxa" w:w="793"/>
          </w:tcPr>
          <w:p>
            <w:r>
              <w:t>Version Dependency</w:t>
            </w:r>
          </w:p>
        </w:tc>
        <w:tc>
          <w:tcPr>
            <w:tcW w:type="dxa" w:w="793"/>
          </w:tcPr>
          <w:p>
            <w:r>
              <w:t>Move / Reparent</w:t>
            </w:r>
          </w:p>
        </w:tc>
        <w:tc>
          <w:tcPr>
            <w:tcW w:type="dxa" w:w="793"/>
          </w:tcPr>
          <w:p>
            <w:r>
              <w:t>Archive / Delete Propagation</w:t>
            </w:r>
          </w:p>
        </w:tc>
        <w:tc>
          <w:tcPr>
            <w:tcW w:type="dxa" w:w="793"/>
          </w:tcPr>
          <w:p>
            <w:r>
              <w:t>Upstream Change Impact</w:t>
            </w:r>
          </w:p>
        </w:tc>
        <w:tc>
          <w:tcPr>
            <w:tcW w:type="dxa" w:w="793"/>
          </w:tcPr>
          <w:p>
            <w:r>
              <w:t>Downstream Revalidation</w:t>
            </w:r>
          </w:p>
        </w:tc>
        <w:tc>
          <w:tcPr>
            <w:tcW w:type="dxa" w:w="793"/>
          </w:tcPr>
          <w:p>
            <w:r>
              <w:t>Authority Evidence</w:t>
            </w:r>
          </w:p>
        </w:tc>
      </w:tr>
      <w:tr>
        <w:tc>
          <w:tcPr>
            <w:tcW w:type="dxa" w:w="793"/>
          </w:tcPr>
          <w:p>
            <w:r>
              <w:t>System Change</w:t>
            </w:r>
          </w:p>
        </w:tc>
        <w:tc>
          <w:tcPr>
            <w:tcW w:type="dxa" w:w="793"/>
          </w:tcPr>
          <w:p>
            <w:r>
              <w:t>Change Candidate</w:t>
            </w:r>
          </w:p>
        </w:tc>
        <w:tc>
          <w:tcPr>
            <w:tcW w:type="dxa" w:w="793"/>
          </w:tcPr>
          <w:p>
            <w:r>
              <w:t>1:N</w:t>
            </w:r>
          </w:p>
        </w:tc>
        <w:tc>
          <w:tcPr>
            <w:tcW w:type="dxa" w:w="793"/>
          </w:tcPr>
          <w:p>
            <w:r>
              <w:t>Create/attach Change Candidate inside the selected System Change context.</w:t>
            </w:r>
          </w:p>
        </w:tc>
        <w:tc>
          <w:tcPr>
            <w:tcW w:type="dxa" w:w="793"/>
          </w:tcPr>
          <w:p>
            <w:r>
              <w:t>system_change_uid + candidate_uid/version_ref</w:t>
            </w:r>
          </w:p>
        </w:tc>
        <w:tc>
          <w:tcPr>
            <w:tcW w:type="dxa" w:w="793"/>
          </w:tcPr>
          <w:p>
            <w:r>
              <w:t>created_at/version sequence; manual REORDER is NOT_APPLICABLE.</w:t>
            </w:r>
          </w:p>
        </w:tc>
        <w:tc>
          <w:tcPr>
            <w:tcW w:type="dxa" w:w="793"/>
          </w:tcPr>
          <w:p>
            <w:r>
              <w:t>SYS governed-change permission + Change Candidate owner permission; fail closed.</w:t>
            </w:r>
          </w:p>
        </w:tc>
        <w:tc>
          <w:tcPr>
            <w:tcW w:type="dxa" w:w="793"/>
          </w:tcPr>
          <w:p>
            <w:r>
              <w:t>Parent System Change must exist/current; candidate lifecycle is bound to that change context.</w:t>
            </w:r>
          </w:p>
        </w:tc>
        <w:tc>
          <w:tcPr>
            <w:tcW w:type="dxa" w:w="793"/>
          </w:tcPr>
          <w:p>
            <w:r>
              <w:t>Exact candidate/version reference is bound to the current System Change revision.</w:t>
            </w:r>
          </w:p>
        </w:tc>
        <w:tc>
          <w:tcPr>
            <w:tcW w:type="dxa" w:w="793"/>
          </w:tcPr>
          <w:p>
            <w:r>
              <w:t>NOT_APPLICABLE — no current move/reparent operation is authorized.</w:t>
            </w:r>
          </w:p>
        </w:tc>
        <w:tc>
          <w:tcPr>
            <w:tcW w:type="dxa" w:w="793"/>
          </w:tcPr>
          <w:p>
            <w:r>
              <w:t>NO_CASCADE — preserve candidate/audit lineage; child owner governs retirement.</w:t>
            </w:r>
          </w:p>
        </w:tc>
        <w:tc>
          <w:tcPr>
            <w:tcW w:type="dxa" w:w="793"/>
          </w:tcPr>
          <w:p>
            <w:r>
              <w:t>Material System Change mutation marks affected candidate evidence REVERIFY_REQUIRED.</w:t>
            </w:r>
          </w:p>
        </w:tc>
        <w:tc>
          <w:tcPr>
            <w:tcW w:type="dxa" w:w="793"/>
          </w:tcPr>
          <w:p>
            <w:r>
              <w:t>Candidate validation/decision descendants require fresh revalidation when impacted.</w:t>
            </w:r>
          </w:p>
        </w:tc>
        <w:tc>
          <w:tcPr>
            <w:tcW w:type="dxa" w:w="793"/>
          </w:tcPr>
          <w:p>
            <w: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793"/>
          </w:tcPr>
          <w:p>
            <w:r>
              <w:t>System Change</w:t>
            </w:r>
          </w:p>
        </w:tc>
        <w:tc>
          <w:tcPr>
            <w:tcW w:type="dxa" w:w="793"/>
          </w:tcPr>
          <w:p>
            <w:r>
              <w:t>Decision Record</w:t>
            </w:r>
          </w:p>
        </w:tc>
        <w:tc>
          <w:tcPr>
            <w:tcW w:type="dxa" w:w="793"/>
          </w:tcPr>
          <w:p>
            <w:r>
              <w:t>1:N</w:t>
            </w:r>
          </w:p>
        </w:tc>
        <w:tc>
          <w:tcPr>
            <w:tcW w:type="dxa" w:w="793"/>
          </w:tcPr>
          <w:p>
            <w:r>
              <w:t>Record governed decision from the current System Change context.</w:t>
            </w:r>
          </w:p>
        </w:tc>
        <w:tc>
          <w:tcPr>
            <w:tcW w:type="dxa" w:w="793"/>
          </w:tcPr>
          <w:p>
            <w:r>
              <w:t>system_change_uid + decision_record_uid + reason/evidence_ref</w:t>
            </w:r>
          </w:p>
        </w:tc>
        <w:tc>
          <w:tcPr>
            <w:tcW w:type="dxa" w:w="793"/>
          </w:tcPr>
          <w:p>
            <w:r>
              <w:t>Append-only decision timestamp/order; manual reorder is NOT_APPLICABLE.</w:t>
            </w:r>
          </w:p>
        </w:tc>
        <w:tc>
          <w:tcPr>
            <w:tcW w:type="dxa" w:w="793"/>
          </w:tcPr>
          <w:p>
            <w:r>
              <w:t>Decision-governance permission within SYS change context; fail closed.</w:t>
            </w:r>
          </w:p>
        </w:tc>
        <w:tc>
          <w:tcPr>
            <w:tcW w:type="dxa" w:w="793"/>
          </w:tcPr>
          <w:p>
            <w:r>
              <w:t>Decision requires a current System Change and applicable candidate/change state.</w:t>
            </w:r>
          </w:p>
        </w:tc>
        <w:tc>
          <w:tcPr>
            <w:tcW w:type="dxa" w:w="793"/>
          </w:tcPr>
          <w:p>
            <w:r>
              <w:t>Decision/evidence lineage is append-only and bound to the System Change revision.</w:t>
            </w:r>
          </w:p>
        </w:tc>
        <w:tc>
          <w:tcPr>
            <w:tcW w:type="dxa" w:w="793"/>
          </w:tcPr>
          <w:p>
            <w:r>
              <w:t>NOT_APPLICABLE — decision records are not reparented.</w:t>
            </w:r>
          </w:p>
        </w:tc>
        <w:tc>
          <w:tcPr>
            <w:tcW w:type="dxa" w:w="793"/>
          </w:tcPr>
          <w:p>
            <w:r>
              <w:t>NO_CASCADE — preserve decision/audit evidence.</w:t>
            </w:r>
          </w:p>
        </w:tc>
        <w:tc>
          <w:tcPr>
            <w:tcW w:type="dxa" w:w="793"/>
          </w:tcPr>
          <w:p>
            <w:r>
              <w:t>Material parent/candidate mutation requires decision-context impact review.</w:t>
            </w:r>
          </w:p>
        </w:tc>
        <w:tc>
          <w:tcPr>
            <w:tcW w:type="dxa" w:w="793"/>
          </w:tcPr>
          <w:p>
            <w:r>
              <w:t>Affected decision consumers and change-state projections require revalidation.</w:t>
            </w:r>
          </w:p>
        </w:tc>
        <w:tc>
          <w:tcPr>
            <w:tcW w:type="dxa" w:w="793"/>
          </w:tcPr>
          <w:p>
            <w:r>
              <w:t>SYS-01 Current relation + owner boundary; Mother §71; current tree b2f81b20322dd9e9268001126b07931b437e27df</w:t>
            </w:r>
          </w:p>
        </w:tc>
      </w:tr>
      <w:tr>
        <w:tc>
          <w:tcPr>
            <w:tcW w:type="dxa" w:w="793"/>
          </w:tcPr>
          <w:p>
            <w:r>
              <w:t>System Change</w:t>
            </w:r>
          </w:p>
        </w:tc>
        <w:tc>
          <w:tcPr>
            <w:tcW w:type="dxa" w:w="793"/>
          </w:tcPr>
          <w:p>
            <w:r>
              <w:t>Validation Run</w:t>
            </w:r>
          </w:p>
        </w:tc>
        <w:tc>
          <w:tcPr>
            <w:tcW w:type="dxa" w:w="793"/>
          </w:tcPr>
          <w:p>
            <w:r>
              <w:t>1:N</w:t>
            </w:r>
          </w:p>
        </w:tc>
        <w:tc>
          <w:tcPr>
            <w:tcW w:type="dxa" w:w="793"/>
          </w:tcPr>
          <w:p>
            <w:r>
              <w:t>Start Validation Run against the exact current System Change/candidate version.</w:t>
            </w:r>
          </w:p>
        </w:tc>
        <w:tc>
          <w:tcPr>
            <w:tcW w:type="dxa" w:w="793"/>
          </w:tcPr>
          <w:p>
            <w:r>
              <w:t>system_change_uid + validation_run_uid + candidate/version_ref</w:t>
            </w:r>
          </w:p>
        </w:tc>
        <w:tc>
          <w:tcPr>
            <w:tcW w:type="dxa" w:w="793"/>
          </w:tcPr>
          <w:p>
            <w:r>
              <w:t>created_at/run-attempt sequence; manual reorder is NOT_APPLICABLE.</w:t>
            </w:r>
          </w:p>
        </w:tc>
        <w:tc>
          <w:tcPr>
            <w:tcW w:type="dxa" w:w="793"/>
          </w:tcPr>
          <w:p>
            <w:r>
              <w:t>Execution/Test owner permission + SYS change access; fail closed.</w:t>
            </w:r>
          </w:p>
        </w:tc>
        <w:tc>
          <w:tcPr>
            <w:tcW w:type="dxa" w:w="793"/>
          </w:tcPr>
          <w:p>
            <w:r>
              <w:t>Validation Run requires an existing current change/candidate baseline.</w:t>
            </w:r>
          </w:p>
        </w:tc>
        <w:tc>
          <w:tcPr>
            <w:tcW w:type="dxa" w:w="793"/>
          </w:tcPr>
          <w:p>
            <w:r>
              <w:t>Run is bound to exact candidate/change revision; changed input invalidates prior acceptance credit.</w:t>
            </w:r>
          </w:p>
        </w:tc>
        <w:tc>
          <w:tcPr>
            <w:tcW w:type="dxa" w:w="793"/>
          </w:tcPr>
          <w:p>
            <w:r>
              <w:t>NOT_APPLICABLE — Validation Run identity is immutable to its tested context.</w:t>
            </w:r>
          </w:p>
        </w:tc>
        <w:tc>
          <w:tcPr>
            <w:tcW w:type="dxa" w:w="793"/>
          </w:tcPr>
          <w:p>
            <w:r>
              <w:t>NO_CASCADE — preserve validation evidence/history.</w:t>
            </w:r>
          </w:p>
        </w:tc>
        <w:tc>
          <w:tcPr>
            <w:tcW w:type="dxa" w:w="793"/>
          </w:tcPr>
          <w:p>
            <w:r>
              <w:t>Parent/candidate version change marks affected run evidence REVERIFY_REQUIRED.</w:t>
            </w:r>
          </w:p>
        </w:tc>
        <w:tc>
          <w:tcPr>
            <w:tcW w:type="dxa" w:w="793"/>
          </w:tcPr>
          <w:p>
            <w:r>
              <w:t>Fresh validation is required for impacted successors before closure.</w:t>
            </w:r>
          </w:p>
        </w:tc>
        <w:tc>
          <w:tcPr>
            <w:tcW w:type="dxa" w:w="793"/>
          </w:tcPr>
          <w:p>
            <w:r>
              <w:t>SYS-01 Current relation + owner boundary; Mother §71; current tree b2f81b20322dd9e9268001126b07931b437e27df</w:t>
            </w:r>
          </w:p>
        </w:tc>
      </w:tr>
    </w:tbl>
    <w:p>
      <w:r>
        <w:br w:type="page"/>
      </w:r>
    </w:p>
    <w:p>
      <w:pPr>
        <w:pStyle w:val="Heading1"/>
      </w:pPr>
      <w:r>
        <w:t>Mother Planning / Basic Design Closure Annex｜規劃設計規範閉環補充</w:t>
      </w:r>
    </w:p>
    <w:p>
      <w:r>
        <w:t>[ACPOS-20260922-PLANNING-DESIGN-CLOSURE-ANNEX-V1]</w:t>
      </w:r>
      <w:r>
        <w:t xml:space="preserve"> 本附錄只補規劃／基本設計規範缺口；原頁面既有功能、Owner、Operation、Permission、Entity、Visual 與跨頁 Authority 仍為同一 Canonical Owner。不得由本附錄發明 Runtime/API/DB/Provider 行為，也不得建立第二套平行規範。</w:t>
      </w:r>
    </w:p>
    <w:p>
      <w:pPr>
        <w:pStyle w:val="Heading2"/>
      </w:pPr>
      <w:r>
        <w:t>Design Freeze Package Closure｜設計封板包補齊</w:t>
      </w:r>
    </w:p>
    <w:p>
      <w:r>
        <w:t>[ACPOS-DESIGN-CLOSURE:SYS-01:FREEZE]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0"/>
        <w:gridCol w:w="5550"/>
      </w:tblGrid>
      <w:tr>
        <w:tc>
          <w:tcPr>
            <w:tcW w:type="dxa" w:w="5550"/>
          </w:tcPr>
          <w:p>
            <w:r>
              <w:t>Design Item / 設計項目</w:t>
            </w:r>
          </w:p>
        </w:tc>
        <w:tc>
          <w:tcPr>
            <w:tcW w:type="dxa" w:w="5550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5550"/>
          </w:tcPr>
          <w:p>
            <w:r>
              <w:t>Canonical UID</w:t>
            </w:r>
          </w:p>
        </w:tc>
        <w:tc>
          <w:tcPr>
            <w:tcW w:type="dxa" w:w="5550"/>
          </w:tcPr>
          <w:p>
            <w:r>
              <w:t>SYS-01</w:t>
            </w:r>
          </w:p>
        </w:tc>
      </w:tr>
      <w:tr>
        <w:tc>
          <w:tcPr>
            <w:tcW w:type="dxa" w:w="5550"/>
          </w:tcPr>
          <w:p>
            <w:r>
              <w:t>Canonical Name</w:t>
            </w:r>
          </w:p>
        </w:tc>
        <w:tc>
          <w:tcPr>
            <w:tcW w:type="dxa" w:w="5550"/>
          </w:tcPr>
          <w:p>
            <w:r>
              <w:t>SYS-01</w:t>
            </w:r>
          </w:p>
        </w:tc>
      </w:tr>
      <w:tr>
        <w:tc>
          <w:tcPr>
            <w:tcW w:type="dxa" w:w="5550"/>
          </w:tcPr>
          <w:p>
            <w:r>
              <w:t>Owner File</w:t>
            </w:r>
          </w:p>
        </w:tc>
        <w:tc>
          <w:tcPr>
            <w:tcW w:type="dxa" w:w="5550"/>
          </w:tcPr>
          <w:p>
            <w:r>
              <w:t>ACPOS_SYS-01_系統維護與生命週期工作區_Mother_Basic_Design_OPTIMIZED.docx</w:t>
            </w:r>
          </w:p>
        </w:tc>
      </w:tr>
      <w:tr>
        <w:tc>
          <w:tcPr>
            <w:tcW w:type="dxa" w:w="5550"/>
          </w:tcPr>
          <w:p>
            <w:r>
              <w:t>Page / Capability Spec</w:t>
            </w:r>
          </w:p>
        </w:tc>
        <w:tc>
          <w:tcPr>
            <w:tcW w:type="dxa" w:w="5550"/>
          </w:tcPr>
          <w:p>
            <w:r>
              <w:t>This current Word remains the single page design Canonical Owner.</w:t>
            </w:r>
          </w:p>
        </w:tc>
      </w:tr>
      <w:tr>
        <w:tc>
          <w:tcPr>
            <w:tcW w:type="dxa" w:w="5550"/>
          </w:tcPr>
          <w:p>
            <w:r>
              <w:t>Layout Mapping</w:t>
            </w:r>
          </w:p>
        </w:tc>
        <w:tc>
          <w:tcPr>
            <w:tcW w:type="dxa" w:w="5550"/>
          </w:tcPr>
          <w:p>
            <w:r>
              <w:t>REFERENCE → existing Page Layout / Primary Grid / Section mapping + Design System/Layout closure annex.</w:t>
            </w:r>
          </w:p>
        </w:tc>
      </w:tr>
      <w:tr>
        <w:tc>
          <w:tcPr>
            <w:tcW w:type="dxa" w:w="5550"/>
          </w:tcPr>
          <w:p>
            <w:r>
              <w:t>Component Mapping</w:t>
            </w:r>
          </w:p>
        </w:tc>
        <w:tc>
          <w:tcPr>
            <w:tcW w:type="dxa" w:w="5550"/>
          </w:tcPr>
          <w:p>
            <w:r>
              <w:t>REFERENCE → current Component/Section registry in this Word; no duplicate component inventory is introduced.</w:t>
            </w:r>
          </w:p>
        </w:tc>
      </w:tr>
      <w:tr>
        <w:tc>
          <w:tcPr>
            <w:tcW w:type="dxa" w:w="5550"/>
          </w:tcPr>
          <w:p>
            <w:r>
              <w:t>Control / Field Mapping</w:t>
            </w:r>
          </w:p>
        </w:tc>
        <w:tc>
          <w:tcPr>
            <w:tcW w:type="dxa" w:w="5550"/>
          </w:tcPr>
          <w:p>
            <w:r>
              <w:t>REFERENCE → current Control / Field / Action / Permission design tables and invariants in this Word.</w:t>
            </w:r>
          </w:p>
        </w:tc>
      </w:tr>
      <w:tr>
        <w:tc>
          <w:tcPr>
            <w:tcW w:type="dxa" w:w="5550"/>
          </w:tcPr>
          <w:p>
            <w:r>
              <w:t>Asset Mapping</w:t>
            </w:r>
          </w:p>
        </w:tc>
        <w:tc>
          <w:tcPr>
            <w:tcW w:type="dxa" w:w="5550"/>
          </w:tcPr>
          <w:p>
            <w:r>
              <w:t>REFERENCE → current page Asset Registry if any; otherwise explicit shared-owner / NOT_APPLICABLE asset rule in this annex.</w:t>
            </w:r>
          </w:p>
        </w:tc>
      </w:tr>
      <w:tr>
        <w:tc>
          <w:tcPr>
            <w:tcW w:type="dxa" w:w="5550"/>
          </w:tcPr>
          <w:p>
            <w:r>
              <w:t>Responsive Spec</w:t>
            </w:r>
          </w:p>
        </w:tc>
        <w:tc>
          <w:tcPr>
            <w:tcW w:type="dxa" w:w="5550"/>
          </w:tcPr>
          <w:p>
            <w:r>
              <w:t>REFERENCE → current page responsive rules + Visual Geometry closure annex.</w:t>
            </w:r>
          </w:p>
        </w:tc>
      </w:tr>
      <w:tr>
        <w:tc>
          <w:tcPr>
            <w:tcW w:type="dxa" w:w="5550"/>
          </w:tcPr>
          <w:p>
            <w:r>
              <w:t>Current Canonical Visual</w:t>
            </w:r>
          </w:p>
        </w:tc>
        <w:tc>
          <w:tcPr>
            <w:tcW w:type="dxa" w:w="5550"/>
          </w:tcPr>
          <w:p>
            <w:r>
              <w:t>REFERENCE → current visual/baseline already owned by this page/shared visual authority; candidate does not replace it without approval.</w:t>
            </w:r>
          </w:p>
        </w:tc>
      </w:tr>
      <w:tr>
        <w:tc>
          <w:tcPr>
            <w:tcW w:type="dxa" w:w="5550"/>
          </w:tcPr>
          <w:p>
            <w:r>
              <w:t>Generation Manifest</w:t>
            </w:r>
          </w:p>
        </w:tc>
        <w:tc>
          <w:tcPr>
            <w:tcW w:type="dxa" w:w="5550"/>
          </w:tcPr>
          <w:p>
            <w:r>
              <w:t>REQUIRED before a new candidate is generated; fields are defined by the Visual contract in this annex.</w:t>
            </w:r>
          </w:p>
        </w:tc>
      </w:tr>
      <w:tr>
        <w:tc>
          <w:tcPr>
            <w:tcW w:type="dxa" w:w="5550"/>
          </w:tcPr>
          <w:p>
            <w:r>
              <w:t>Audit Baseline</w:t>
            </w:r>
          </w:p>
        </w:tc>
        <w:tc>
          <w:tcPr>
            <w:tcW w:type="dxa" w:w="5550"/>
          </w:tcPr>
          <w:p>
            <w:r>
              <w:t>REFERENCE → existing Audit/Acceptance section in this Word.</w:t>
            </w:r>
          </w:p>
        </w:tc>
      </w:tr>
      <w:tr>
        <w:tc>
          <w:tcPr>
            <w:tcW w:type="dxa" w:w="5550"/>
          </w:tcPr>
          <w:p>
            <w:r>
              <w:t>Acceptance Matrix</w:t>
            </w:r>
          </w:p>
        </w:tc>
        <w:tc>
          <w:tcPr>
            <w:tcW w:type="dxa" w:w="5550"/>
          </w:tcPr>
          <w:p>
            <w:r>
              <w:t>Current page acceptance section plus this annex; REQUIRED / OPTIONAL / NOT_APPLICABLE classification is preserved.</w:t>
            </w:r>
          </w:p>
        </w:tc>
      </w:tr>
      <w:tr>
        <w:tc>
          <w:tcPr>
            <w:tcW w:type="dxa" w:w="5550"/>
          </w:tcPr>
          <w:p>
            <w:r>
              <w:t>Definition of Done</w:t>
            </w:r>
          </w:p>
        </w:tc>
        <w:tc>
          <w:tcPr>
            <w:tcW w:type="dxa" w:w="5550"/>
          </w:tcPr>
          <w:p>
            <w:r>
              <w:t>Planning/basic-design DoD is the current page DoD plus zero unresolved REQUIRED design-spec gaps.</w:t>
            </w:r>
          </w:p>
        </w:tc>
      </w:tr>
      <w:tr>
        <w:tc>
          <w:tcPr>
            <w:tcW w:type="dxa" w:w="5550"/>
          </w:tcPr>
          <w:p>
            <w:r>
              <w:t>Design Version</w:t>
            </w:r>
          </w:p>
        </w:tc>
        <w:tc>
          <w:tcPr>
            <w:tcW w:type="dxa" w:w="5550"/>
          </w:tcPr>
          <w:p>
            <w:r>
              <w:t>Use this Word's current version metadata / exact repository revision; this annex MUST NOT invent a parallel design version.</w:t>
            </w:r>
          </w:p>
        </w:tc>
      </w:tr>
      <w:tr>
        <w:tc>
          <w:tcPr>
            <w:tcW w:type="dxa" w:w="5550"/>
          </w:tcPr>
          <w:p>
            <w:r>
              <w:t>Freeze Status</w:t>
            </w:r>
          </w:p>
        </w:tc>
        <w:tc>
          <w:tcPr>
            <w:tcW w:type="dxa" w:w="5550"/>
          </w:tcPr>
          <w:p>
            <w:r>
              <w:t>DESIGN_FREEZE_PACKAGE_DEFINED. DESIGN_FROZEN may be asserted only after required Visual Preview/Review/Approval and all applicable design gates actually pass; this annex does not self-approve.</w:t>
            </w:r>
          </w:p>
        </w:tc>
      </w:tr>
    </w:tbl>
    <w:sectPr w:rsidR="00FC693F" w:rsidRPr="0006063C" w:rsidSect="00034616">
      <w:pgSz w:w="11906" w:h="16838" w:orient="landscape"/>
      <w:pgMar w:top="475" w:right="403" w:bottom="475" w:left="403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b w:val="0"/>
        <w:color w:val="5E6680"/>
        <w:sz w:val="15"/>
      </w:rPr>
      <w:t>SYS-01 系統維護／系統生命週期 AI 工作區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b/>
        <w:color w:val="6E35FF"/>
        <w:sz w:val="16"/>
      </w:rPr>
      <w:t>ORANGE ONE  ·  SYS-01  ·  Mother Basic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SYS-01 系統維護／系統生命週期 AI 工作區 Mother Basic Design</dc:title>
  <dc:subject>Optimized Mother Basic Design</dc:subject>
  <dc:creator>ORANGE ONE</dc:creator>
  <cp:keywords>SYS-01, ACPOS, Mother Basic Design, System Lifecycle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