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6E35FF"/>
          <w:sz w:val="30"/>
        </w:rPr>
        <w:t>ACPOS ASSET-01</w:t>
      </w:r>
    </w:p>
    <w:p>
      <w:pPr>
        <w:pStyle w:val="Title"/>
      </w:pPr>
      <w:r>
        <w:t>素材生產工作區</w:t>
        <w:br/>
        <w:t>Mother Basic Design｜科技紫重製版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24"/>
        </w:rPr>
        <w:t>從 exact Blueprint / Canonical Script / DNA / Asset Manifest 到 Reuse First、Generate Missing、Layer/Patch、Evaluate/Decision、Exact Handoff 的可施工 Basic Design。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Current Truth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Repository / Branch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steven-gold/orange-one-ai-viedo-v1.0 / new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Authority Manifest SHA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465329b6fb19b8e44c3083a9f280015ee95cc55c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 Authority SHA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9668e2307c722ea4cf64f93f07c92da1b3abcc28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 UID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ASSET_PAGE_VISUAL_AUTHORITY_FINAL · FINAL_LOCKED · Current-only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System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GLOBAL_WEB_VISUAL_SYSTEM_AUTHORITY · dark purple enterprise AI production workstation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 Shell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V1.9 · 58px full-width header · 64px collapsed / 221px overlay sidebar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Document status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BASIC DESIGN / VISUAL CANDIDATE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 · Pending Human Review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8"/>
        </w:rPr>
        <w:t>本文件不是「圖庫示意」：視覺稿內只使用 Current Authority 正式 Section / Control / Gate / State 與 exact-ref placeholder；沒有假專案、假素材數量、假 Provider、假版本、假評分。</w:t>
      </w:r>
    </w:p>
    <w:p>
      <w:r>
        <w:br w:type="page"/>
      </w:r>
    </w:p>
    <w:p>
      <w:pPr>
        <w:pStyle w:val="Heading1"/>
      </w:pPr>
      <w:r>
        <w:t>1. Current Truth / Source Precedence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Current Truth 以 GitHub new live HEAD 與 Current Authority Manifest 為準；聊天內容只作搜尋線索。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頁面 Authority：authority/pages/workspace/ASSET-01/ASSET_PAGE_VISUAL_AUTHORITY_FINAL_SCRIPT_CONTENT_CLOSED_V1.1.yaml。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視覺：GLOBAL_WEB_VISUAL_SYSTEM_AUTHORITY；科技紫 Primary #8B5CFF / Secondary #6E35FF。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Shell：頂部 58px 全寬；左側預設 64px icon-only，hover/focus 才出現 221px Overlay；workspace 不 reflow。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Naming：ACPOS_SYSTEM 唯一治理 Canonical Filename / Artifact Identity / Version / Checksum；ASSET 不可手動命名或 Rename。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Unknown / unregistered behavior：BLOCK + REPORT_AUTHORITY_GAP。</w:t>
      </w:r>
    </w:p>
    <w:p>
      <w:pPr>
        <w:pStyle w:val="Heading2"/>
      </w:pPr>
      <w:r>
        <w:t>1.1 Mother Basic Design 產物鏈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Artifact Layer</w:t>
            </w:r>
          </w:p>
        </w:tc>
        <w:tc>
          <w:tcPr>
            <w:tcW w:type="dxa" w:w="66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ASSET-01 落地內容</w:t>
            </w:r>
          </w:p>
        </w:tc>
        <w:tc>
          <w:tcPr>
            <w:tcW w:type="dxa" w:w="144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狀態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 Truth / Requirement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Current-only Authority + ASSET-only boundary + real-data-only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Entity / Operation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18 Objects + 44 Actions + 19 Ports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Hierarchy / Journey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 Stage + 5 Transition；AUTO/MANUAL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Workbench / Interaction Topology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20/60/20 preview-first；lower rows extend full width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/ Section / Component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10 Sections + 16 Components + 10 Visuals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Control / Gate / Permission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85 Controls + 21 Gates + 8 Permissions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State / Recovery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10 Page States + 17 Error/Recovery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Data Binding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Blueprint / Script / DNA / Manifest / Naming / Instruction / Route exact refs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Function ↔ Visual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每個視覺狀態對應 Section / Controls / Gates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MATERIALIZED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Visual Anchor / Manifest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本文件 5 個 Candidate Visual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Design Review / Freeze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需 Human Review 才可升級 Current Canonical Visual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PENDING / 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2. Requirement / Scope / Hard Boundary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頁面目的：在單一 ASSET-01 工作區，讀取已鎖定的 Project/Topic/Task 上游來源，優先 Reuse exact eligible assets，只對 Missing 項目執行生成，完成候選、ASSET criteria 評估、人工 Confirm/Modify、可選 Layer/Patch、Lock exact version，最後產生 Exact Handoff Manifest 交付 VIDEO。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Allowed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Forbidden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ASSET-only production / evaluation / correction / layer / handoff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 / EDIT / VOICE / QA 內部控制或 Runtime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AUTO / MANUAL 共享 exact input resolution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第一次生產手動輸入 provider prompt / script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Read-only Provider/Model runtime projection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頁面層 Provider / Model selector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ACPOS_SYSTEM canonical filename read-only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手動 Rename / local filename formula / path guessing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Versioned Layer Document / AssetPatch for image-compatible assets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Photoshop API / PSD compatibility inference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Correction creates new candidate/version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覆寫已存在版本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Exact Handoff Manifest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只靠 filename 推論 downstream identity</w:t>
            </w:r>
          </w:p>
        </w:tc>
      </w:tr>
    </w:tbl>
    <w:p>
      <w:pPr>
        <w:spacing w:after="0"/>
      </w:pPr>
    </w:p>
    <w:p>
      <w:pPr>
        <w:pStyle w:val="Heading2"/>
      </w:pPr>
      <w:r>
        <w:t>2.1 Asset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UID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Output</w:t>
            </w:r>
          </w:p>
        </w:tc>
        <w:tc>
          <w:tcPr>
            <w:tcW w:type="dxa" w:w="21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Preview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ASSET-01-TYPE-CHARACTER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Character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ASSET-01-TYPE-SCENE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Scene / Environment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ASSET-01-TYPE-OBJECT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Object / Prop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ASSET-01-TYPE-VFX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VFX / Effect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IMAGE_OR_SEQUENCE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ASSET-01-TYPE-TEXTURE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Texture / Material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ASSET-01-TYPE-VOICE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Voice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AUDIO_WAVEFORM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ASSET-01-TYPE-MUSIC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Music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AUDIO_WAVEFORM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ASSET-01-TYPE-SFX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SFX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AUDIO_WAVEFORM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ASSET-01-TYPE-TEXT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Text / Title Card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ASSET-01-TYPE-REFERENCE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Anchor / Reference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REFERENCE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IMAGE_OR_METADATA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Business Entity × Operation / Ownership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Object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Entity</w:t>
            </w:r>
          </w:p>
        </w:tc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Required Content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ASSET-01-REF-BLUEPRINT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LockedBlueprintRef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exact child lock/blueprint version/hash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ASSET-01-REF-SCRIPT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AssetProductionScriptViewRef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CORE/SCRIPT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provider-neutral ASSET Script View/Section/version/hash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ASSET-01-REF-DNA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DNABindingRef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DNA/identity/continuity exact refs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ASSET-01-REF-MANIFEST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AssetManifestRef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required asset items/type/purpose/reuse policy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ASSET-01-REF-NAMING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SystemOutputNamingRef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ACPOS_SYSTEM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canonical filename/output artifact identity/version/checksum policy; page read-only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ASSET-01-REF-INSTRUCTION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InstructionPackageRef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InstructionCompiler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provider-neutral instruction package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ASSET-01-REF-ROUTE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ProviderRouteSnapshotRef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 AI API Router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route/provider/model/capability snapshot; page read-only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ASSET-01-OBJ-INPUT-MANIFEST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AssetExecutionInputManifest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ASSET/ORCH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task+blueprint+script+DNA+manifest+naming+instruction+route+input fingerprint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ASSET-01-OBJ-CANDIDATE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AssetCandidateOutput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artifact exact version/uri/canonical filename/checksum/provenance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ASSET-01-OBJ-EVALUATION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AssetEvaluation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ASSET/EVALUATION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criteria version/dimension scores/hard blocks/evidence/result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ASSET-01-OBJ-FINDING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AssetFinding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ASSET/EVALUATION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issue type/asset/layer/region/evidence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ASSET-01-OBJ-CORRECTION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AssetCorrectionContext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ASSET/AI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exact refs + issue + zh-TW request + candidate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ASSET-01-OBJ-CORRECTION-SCRIPT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CorrectionScriptCandidate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 Script System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provider-neutral delta; human approved before translation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ASSET-01-OBJ-LAYER-DOC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VersionedLayerDocument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AssetCatalogService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versions of image-compatible layer document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ASSET-01-OBJ-ASSET-PATCH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AssetPatch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AssetCatalogService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source asset/layer/region/blueprint/DNA/preserve constraints/preview/decision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ASSET-01-OBJ-ASSET-VERSION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AssetOutputVersion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AssetCatalogService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exact artifact version + canonical filename/checksum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ASSET-01-OBJ-SCORECARD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AssetScorecard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ASSET/EVALUATION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target output + criteria version + scores/issues/evidence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ASSET-01-OBJ-HANDOFF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AssetHandoffManifest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boundary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output + layer/composite refs + blueprint/script/DNA/manifest/naming/score/rights/contract hash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Stage / Journey / Interaction Topology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Stage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Stage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Flow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ASSET-01-STAGE-01-RESOLVE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Inputs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exact Task→Blueprint→ASSET Script→DNA→Asset Manifest→ACPOS Naming→Instruction/Route; first production has no manual prompt.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ASSET-01-STAGE-02-REUSE-GENERATE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Reuse First / Generate Missing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each required manifest item; reuse exact eligible asset first; only generate Missing items.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ASSET-01-STAGE-03-LAYER-COMPOSITE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/ Composite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For image-compatible assets, optional Layer/Patch/Composite; audio assets skip LayerRuntime. No cross-department edit.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ASSET-01-STAGE-04-EVALUATE-DECIDE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Evaluate / Confirm or Modify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 bound ASSET criteria → WAIT_CONFIRMATION; Confirm or enter Correction. AUTO advances only after Confirm.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ASSET-01-STAGE-05-FINALIZE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 / Handoff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Seal exact asset output manifest, lock exact version, handoff exact manifest to VIDEO.</w:t>
            </w:r>
          </w:p>
        </w:tc>
      </w:tr>
    </w:tbl>
    <w:p>
      <w:pPr>
        <w:spacing w:after="0"/>
      </w:pPr>
    </w:p>
    <w:p>
      <w:pPr>
        <w:pStyle w:val="Heading2"/>
      </w:pPr>
      <w:r>
        <w:t>4.1 AUTO vs MANUAL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Mode</w:t>
            </w:r>
          </w:p>
        </w:tc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Same exact inputs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After Confirm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AUTO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Blueprint / Script / DNA / Manifest / Naming / Instruction / Route 都由系統自動解析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自動前進下一個 scheduled task</w:t>
            </w:r>
          </w:p>
        </w:tc>
      </w:tr>
      <w:tr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MANUAL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完全相同；不得變成人工 prompt 模式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使用者手動開始下一個 task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Queue/task 停在失敗 item；禁止 AI skip/reorder/create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修復後 Retry / Resume current stage</w:t>
            </w:r>
          </w:p>
        </w:tc>
      </w:tr>
    </w:tbl>
    <w:p>
      <w:pPr>
        <w:spacing w:after="0"/>
      </w:pPr>
    </w:p>
    <w:p>
      <w:pPr>
        <w:pStyle w:val="Heading2"/>
      </w:pPr>
      <w:r>
        <w:t>4.2 Functional Chain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8"/>
        </w:rPr>
        <w:t>CORE exact handoff → Resolve Inputs → Reuse First / Generate Missing → image-compatible Layer / Composite (audio skips) → ASSET Evaluation → WAIT_CONFIRMATION → Confirm 或 Modify → Lock Exact Version → Exact Handoff Manifest → VIDEO boundary。</w:t>
      </w:r>
    </w:p>
    <w:p>
      <w:r>
        <w:br w:type="page"/>
      </w:r>
    </w:p>
    <w:p>
      <w:pPr>
        <w:pStyle w:val="Heading1"/>
      </w:pPr>
      <w:r>
        <w:t>5. Page / Section / Component / Visual Architecture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Section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Responsibility</w:t>
            </w:r>
          </w:p>
        </w:tc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Visual UID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ASSET-01-SEC-01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Execution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Project/Topic/Task、AUTO/MANUAL、Execute、Stage/Runtime 摘要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ASSET-01-VIS-CONTEXT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ASSET-01-SEC-02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Manifest / List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目前 Task 的素材需求、Reuse/Missing 狀態、素材清單與搜尋；不建立自由素材 Picker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ASSET-01-VIS-LEFT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ASSET-01-SEC-03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Blueprint / Script / DNA Binding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 Blueprint、ASSET Script Role/Section、DNA、Manifest Item、Canonical Filename、Checksum、Rights/Policy 唯讀綁定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ASSET-01-VIS-BINDING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ASSET-01-SEC-04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Preview / Compare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Image/Audio 依素材類型預覽；Single/A-B/A-B-C 動態比較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ASSET-01-VIS-PREVIEW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ASSET-01-SEC-05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Reuse First / Generate Missing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Required/Reuse/Missing/Deferred 解析與候選產出狀態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ASSET-01-VIS-REUSE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ASSET-01-SEC-06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Conversation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僅 Modify 時允許繁中修正；系統自動帶入 exact context；使用共用 Translation/API Routing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ASSET-01-VIS-CORRECTION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ASSET-01-SEC-07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/ Patch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僅支援圖層的圖像素材；Versioned Layer Document / Asset Patch；不屬 Photoshop/PSD 外部整合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ASSET-01-VIS-LAYER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ASSET-01-SEC-08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 / Provider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Route/Provider/Model/Job/Attempt/Callback/Retry/Trace 唯讀；禁止任何頁面層 Provider/Model 指派控制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ASSET-01-VIS-RUNTIME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ASSET-01-SEC-09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Score / Version / Decision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Approved Criteria、Version Compare、Confirm/Modify/Lock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ASSET-01-VIS-DECISION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ASSET-01-SEC-10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Handoff Manifest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鎖定 Exact Asset Version/Layer/Composite/Blueprint/Script/DNA/Filename/Checksum/Score/Rights/Contract 後交付 VIDEO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ASSET-01-VIS-HANDOFF</w:t>
            </w:r>
          </w:p>
        </w:tc>
      </w:tr>
    </w:tbl>
    <w:p>
      <w:pPr>
        <w:spacing w:after="0"/>
      </w:pPr>
    </w:p>
    <w:p>
      <w:pPr>
        <w:pStyle w:val="Heading2"/>
      </w:pPr>
      <w:r>
        <w:t>5.1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Component UID</w:t>
            </w:r>
          </w:p>
        </w:tc>
        <w:tc>
          <w:tcPr>
            <w:tcW w:type="dxa" w:w="21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Section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Name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ASSET-01-CMP-CONTEXT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ASSET-01-SEC-01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Context/Execution Bar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ASSET-01-CMP-ASSET-LIST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ASSET-01-SEC-02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Manifest/List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ASSET-01-CMP-BINDING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ASSET-01-SEC-03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Blueprint/Script/DNA/Manifest Binding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ASSET-01-CMP-PREVIEW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ASSET-01-SEC-04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Preview Surface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ASSET-01-CMP-COMPARE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ASSET-01-SEC-04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Compare Toolbar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ASSET-01-CMP-REUSE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ASSET-01-SEC-05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Reuse/Generate Status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ASSET-01-CMP-SCRIPT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ASSET-01-SEC-03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Script View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ASSET-01-CMP-CORRECTION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ASSET-01-SEC-06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Correction Conversation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ASSET-01-CMP-LAYER-STACK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ASSET-01-SEC-07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Layer Stack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ASSET-01-CMP-LAYER-INSPECTOR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ASSET-01-SEC-07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Layer Properties/Mask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ASSET-01-CMP-PATCH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ASSET-01-SEC-07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Patch Decision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ASSET-01-CMP-RUNTIME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ASSET-01-SEC-08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Runtime/Provider Read Model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ASSET-01-CMP-SCORE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ASSET-01-SEC-09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Scorecard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ASSET-01-CMP-VERSION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ASSET-01-SEC-09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Version/Compare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ASSET-01-CMP-DECISION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ASSET-01-SEC-09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Decision Dock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ASSET-01-CMP-HANDOFF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ASSET-01-SEC-10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Handoff Manifest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5.2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83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Geometry / Rule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Desktop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min-width 1280px；Main workspace independent vertical scroll</w:t>
            </w:r>
          </w:p>
        </w:tc>
      </w:tr>
      <w:tr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Grid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Left 20% min 260px / Center 60% preview-first / Right 20% min 280px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Lower Rows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Layer / Correction / Runtime / Handoff 可向下延伸 full width</w:t>
            </w:r>
          </w:p>
        </w:tc>
      </w:tr>
      <w:tr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Top Shell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58px fixed full-width Header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Sidebar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64px collapsed icon-only；221px expanded overlay；no reflow</w:t>
            </w:r>
          </w:p>
        </w:tc>
      </w:tr>
      <w:tr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Tokens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dark purple enterprise AI production workstation；page-local palette forbidden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6.1 UI Visual Candidate · A｜Main Production / WAIT_CONFIRMATION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1" name="Picture 1" descr="ASSET-01 A｜Main Production / WAIT_CONFIRMATION；科技紫實際工作區，僅使用 Current Authority 內容與 exact-ref placeholder。" title="A｜Main Production / WAIT_CONFIRM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A_MAIN_PRODU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A｜Main Production / WAIT_CONFIRMATION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主畫面對應：SEC-01 Context / Execution、SEC-02 Manifest / List、SEC-03 Binding、SEC-04 Preview / Compare、SEC-05 Reuse First、SEC-09 Score / Version / Decision、SEC-08 Runtime。</w:t>
      </w:r>
    </w:p>
    <w:p>
      <w:r>
        <w:br w:type="page"/>
      </w:r>
    </w:p>
    <w:p>
      <w:pPr>
        <w:pStyle w:val="Heading1"/>
      </w:pPr>
      <w:r>
        <w:t>6.2 UI Visual Candidate · B｜Correction Conversation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2" name="Picture 2" descr="ASSET-01 B｜Correction Conversation；科技紫實際工作區，僅使用 Current Authority 內容與 exact-ref placeholder。" title="B｜Correction Convers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B_CORRE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B｜Correction Conversation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Correction 僅在 Modify/Finding 路徑顯示；繁中修改要求 → Correction Script Candidate → Human Approve → Shared Translation / Routing → Execute approved correction。</w:t>
      </w:r>
    </w:p>
    <w:p>
      <w:r>
        <w:br w:type="page"/>
      </w:r>
    </w:p>
    <w:p>
      <w:pPr>
        <w:pStyle w:val="Heading1"/>
      </w:pPr>
      <w:r>
        <w:t>6.3 UI Visual Candidate · C｜Layer / Patch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3" name="Picture 3" descr="ASSET-01 C｜Layer / Patch + Expanded Sidebar；科技紫實際工作區，僅使用 Current Authority 內容與 exact-ref placeholder。" title="C｜Layer / Patch + Expanded Sideb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C_LAYER_PAT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C｜Layer / Patch + Expanded Sidebar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Layer/Patch 僅 image-compatible asset type 顯示；畫面同時展示 221px 展開 Sidebar Overlay。接受 Patch 產生新 ASSET_VERSION + 新 LAYER_DOCUMENT_VERSION，永不覆寫 source。</w:t>
      </w:r>
    </w:p>
    <w:p>
      <w:r>
        <w:br w:type="page"/>
      </w:r>
    </w:p>
    <w:p>
      <w:pPr>
        <w:pStyle w:val="Heading1"/>
      </w:pPr>
      <w:r>
        <w:t>6.4 UI Visual Candidate · D｜Audio Asset / No Layer Controls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4" name="Picture 4" descr="ASSET-01 D｜Audio Asset / No Layer Controls；科技紫實際工作區，僅使用 Current Authority 內容與 exact-ref placeholder。" title="D｜Audio Asset / No Layer Contro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D_AUDI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D｜Audio Asset / No Layer Controls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Voice / Music / SFX 使用 Audio Waveform Preview；Layer / Patch 不 render，明確顯示 Not Applicable，不用 disabled 假控制。</w:t>
      </w:r>
    </w:p>
    <w:p>
      <w:r>
        <w:br w:type="page"/>
      </w:r>
    </w:p>
    <w:p>
      <w:pPr>
        <w:pStyle w:val="Heading1"/>
      </w:pPr>
      <w:r>
        <w:t>6.5 UI Visual Candidate · E｜Finalize / Exact Handoff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5" name="Picture 5" descr="ASSET-01 E｜Finalize / Exact Handoff；科技紫實際工作區，僅使用 Current Authority 內容與 exact-ref placeholder。" title="E｜Finalize / Exact Handof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E_HANDOF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E｜Finalize / Exact Handoff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Finalize 只在 Confirm + Required complete + Missing=0 + exact version locked + handoff manifest verified 後可 Handoff → VIDEO；VIDEO 內部功能不出現在本頁。</w:t>
      </w:r>
    </w:p>
    <w:p>
      <w:r>
        <w:br w:type="page"/>
      </w:r>
    </w:p>
    <w:p>
      <w:pPr>
        <w:pStyle w:val="Heading1"/>
      </w:pPr>
      <w:r>
        <w:t>7. Atomic Control Matrix · 85/85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8"/>
        </w:rPr>
        <w:t>以下 85 Controls 皆直接取自 Current ASSET-01 Authority；不得新增未列控制。表格跨頁時重複 Header。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3"/>
        <w:gridCol w:w="1273"/>
        <w:gridCol w:w="1273"/>
        <w:gridCol w:w="1273"/>
        <w:gridCol w:w="1273"/>
        <w:gridCol w:w="1273"/>
        <w:gridCol w:w="1273"/>
        <w:gridCol w:w="1273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Control UID</w:t>
            </w:r>
          </w:p>
        </w:tc>
        <w:tc>
          <w:tcPr>
            <w:tcW w:type="dxa" w:w="605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Sec</w:t>
            </w:r>
          </w:p>
        </w:tc>
        <w:tc>
          <w:tcPr>
            <w:tcW w:type="dxa" w:w="10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979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Label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Gate</w:t>
            </w:r>
          </w:p>
        </w:tc>
        <w:tc>
          <w:tcPr>
            <w:tcW w:type="dxa" w:w="11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ASSET-01-CTL-PROJECT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Project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ASSET-01-ACT-PROJECT-SELECT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ASSET-01-CTL-TOPIC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Topic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ASSET-01-ACT-TOPIC-SELECT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ASSET-01-FLD-TASK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Production Task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ASSET-01-FLD-TASK-STATUS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STATUS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Task Status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ASSET-01-CTL-MODE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SEGMENTED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AUTO / MANUAL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ASSET-01-ACT-MODE-SET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ASSET-01-BTN-EXECUTE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PRIMARY_BUTTON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ASSET-01-ACT-FLOW-START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ASSET-01-GATE-EXECUTE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ASSET_EXECUTE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ASSET-01-FLD-STAGE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Current Stage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ASSET-01-FLD-SEARCH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List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SEARCH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搜尋素材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ASSET-01-ACT-ASSET-SEARCH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ASSET-01-CTL-FILTER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List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FILTER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Filter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ASSET-01-ACT-ASSET-FILTER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ASSET-01-LST-ASSET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List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LIST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Items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ASSET-01-ACT-ASSET-SELECT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ASSET-01-FLD-MANIFEST-REQUIRED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Required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ASSET-01-FLD-MANIFEST-REUSE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ASSET-01-FLD-MANIFEST-MISSING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Missing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ASSET-01-FLD-MANIFEST-DEFERRED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Deferred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ASSET-01-FLD-BLUEPRINT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Locked Blueprint / Child Lock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ASSET-01-GATE-CHILD-LOCK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ASSET-01-FLD-SCRIPT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Script Role / Section /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ASSET-01-GATE-SCRIPT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ASSET-01-FLD-DNA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 / Identity / Continuity Refs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Manifest Item ID / Purpose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ASSET-01-FLD-INPUT-FINGERPRINT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Input Fingerprint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ASSET-01-FLD-NAMING-AUTHORITY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Filename Authority = ACPOS_SYSTEM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ASSET-01-FLD-CANONICAL-FILENAME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Canonical Filename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ASSET-01-FLD-OUTPUT-ID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 Artifact ID / Exact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ASSET-01-FLD-CHECKSUM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Checksum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ASSET-01-FLD-RIGHTS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Rights / Policy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ASSET-01-FLD-INSTRUCTION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Instruction Package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ASSET-01-GATE-ROUTE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ASSET-01-BTN-BLUEPRINT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Blueprint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ASSET-01-ACT-BLUEPRINT-VIEW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ASSET-01-GATE-CHILD-LOCK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ASSET-01-BTN-SCRIPT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ASSET Script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ASSET-01-ACT-SCRIPT-VIEW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ASSET-01-GATE-SCRIPT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ASSET-01-BTN-SINGLE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Single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ASSET-01-ACT-COMPARE-SINGLE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ASSET-01-BTN-AB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A/B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ASSET-01-ACT-COMPARE-AB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ASSET-01-BTN-ABC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A/B/C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ASSET-01-ACT-COMPARE-ABC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ASSET-01-BTN-ZOOM-OUT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−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ASSET-01-ACT-ZOOM-OUT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ASSET-01-BTN-ZOOM-IN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+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ASSET-01-ACT-ZOOM-IN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ASSET-01-BTN-FIT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ASSET-01-ACT-FIT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ASSET-01-BTN-REFERENCE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Reference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ASSET-01-ACT-REFERENCE-TOGGLE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ASSET-01-LST-COMPARE-VERSIONS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Preview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LIST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Selected Versions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ASSET-01-ACT-COMPARE-SINGLE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ASSET-01-BTN-RESULT-DETAIL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Preview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查看結果詳情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ASSET-01-BTN-CORRECTION-OPEN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開始修正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ASSET-01-ACT-CORRECTION-OPEN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ASSET-01-TXT-CORRECTION-REQUEST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繁中修改要求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ASSET-01-ACT-CORRECTION-GENERATE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ASSET-01-BTN-CORRECTION-GENERATE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產生修正腳本候選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ASSET-01-ACT-CORRECTION-GENERATE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ASSET-01-BTN-CORRECTION-APPROVE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核准候選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ASSET-01-ACT-CORRECTION-APPROVE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ASSET-01-BTN-CORRECTION-EXECUTE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執行修正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ASSET-01-ACT-CORRECTION-EXECUTE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ASSET_EXECUTE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ASSET-01-BTN-LAYER-DOC-CREATE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 Layer Document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ASSET-01-ACT-LAYER-DOC-CREATE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ASSET-01-BTN-LAYER-DOC-UPDATE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更新 Layer Document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ASSET-01-ACT-LAYER-DOC-UPDATE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ASSET-01-BTN-LAYER-ADD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新增 Layer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ASSET-01-ACT-LAYER-ADD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ASSET-01-BTN-LAYER-DELETE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刪除 Layer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ASSET-01-ACT-LAYER-DELETE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ASSET-01-BTN-LAYER-DUPLICATE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複製 Layer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ASSET-01-ACT-LAYER-DUPLICATE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ASSET-01-BTN-LAYER-REORDER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排序 Layer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ASSET-01-ACT-LAYER-REORDER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ASSET-01-CTL-LAYER-PROPERTIES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Opacity / Blend / Transform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ASSET-01-ACT-LAYER-PROPERTIES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ASSET-01-CTL-LAYER-MASK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Mask / Semantic Region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ASSET-01-ACT-LAYER-MASK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ASSET-01-BTN-PATCH-CREATE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ASSET-01-BTN-PATCH-PREVIEW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預覽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ASSET-01-ACT-PATCH-PREVIEW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ASSET-01-GATE-PATCH-PREVIEW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ASSET-01-BTN-PATCH-ACCEPT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接受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ASSET-01-ACT-PATCH-ACCEPT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ASSET_PATCH_DECIDE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ASSET-01-BTN-PATCH-REJECT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拒絕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ASSET-01-ACT-PATCH-REJECT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ASSET-01-GATE-PATCH-DECISION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ASSET_PATCH_DECIDE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ASSET-01-BTN-PATCH-REVISE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要求修改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ASSET-01-ACT-PATCH-REVISE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ASSET_PATCH_DECIDE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ASSET-01-FLD-ROUTE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Route State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ASSET-01-FLD-PROVIDER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/ Model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ASSET-01-FLD-JOB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Job State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ASSET-01-FLD-ATTEMPT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Attempt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ASSET-01-FLD-CALLBACK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Callback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ASSET-01-FLD-RETRY-ELIGIBILITY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 Eligibility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ASSET-01-FLD-TRACE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Correlation / Trace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ASSET-01-BTN-RETRY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ASSET-01-ACT-TASK-RETRY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ASSET-01-GATE-RETRY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ASSET_EXECUTE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ASSET-01-BTN-RUNTIME-DETAIL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Runtime 詳情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ASSET-01-FLD-CRITERIA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Criteria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ASSET-01-FLD-DIMENSIONS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Dimension UID / Label / Weight / Score / Hard Block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ASSET-01-FLD-OVERALL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Overall Score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ASSET-01-FLD-ISSUES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Issue Summary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ASSET-01-BTN-EVALUATE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重新評估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ASSET-01-ACT-EVALUATE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ASSET_SCORE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ASSET-01-BTN-CONFIRM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Decision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PRIMARY_BUTTON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確認版本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ASSET-01-ACT-CANDIDATE-CONFIRM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ASSET-01-GATE-CONFIRM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ASSET_DECIDE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ASSET-01-BTN-MODIFY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Decision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修改版本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ASSET-01-ACT-CORRECTION-OPEN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ASSET-01-GATE-WAIT-CONFIRM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ASSET-01-BTN-VERSION-HISTORY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版本歷史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ASSET-01-ACT-VERSION-HISTORY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ASSET-01-BTN-RESTORE-AS-NEW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Restore as New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ASSET-01-ACT-RESTORE-AS-NEW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ASSET_DECIDE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ASSET-01-BTN-LOCK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Decision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 Exact Version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ASSET-01-ACT-VERSION-LOCK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ASSET-01-GATE-LOCK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ASSET_DECIDE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ASSET-01-FLD-HANDOFF-ASSET-VERSION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ASSET-01-FLD-HANDOFF-LAYER-COMPOSITE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 COMPOSITE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ASSET-01-FLD-HANDOFF-BLUEPRINT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BLUEPRINT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ASSET-01-FLD-HANDOFF-SCRIPT-HASH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 HASH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ASSET-01-FLD-HANDOFF-DNA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ASSET-01-FLD-HANDOFF-MANIFEST-ITEMS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MANIFEST ITEMS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ASSET-01-FLD-HANDOFF-CANONICAL-FILENAME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CANONICAL FILENAME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ASSET-01-FLD-HANDOFF-CHECKSUM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CHECKSUM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ASSET-01-FLD-HANDOFF-SCORECARD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SCORECARD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ASSET-01-FLD-HANDOFF-RIGHTS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RIGHTS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ASSET-01-FLD-HANDOFF-CONTRACT-HASH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CONTRACT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ASSET-01-BTN-HANDOFF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PRIMARY_BUTTON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 → VIDEO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ASSET-01-ACT-HANDOFF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ASSET_HANDOFF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Action / Gate / Permission / Runtime Matrix · 44/44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97"/>
        <w:gridCol w:w="1697"/>
        <w:gridCol w:w="1697"/>
        <w:gridCol w:w="1697"/>
        <w:gridCol w:w="1697"/>
        <w:gridCol w:w="1697"/>
      </w:tblGrid>
      <w:tr>
        <w:trPr>
          <w:tblHeader w:val="true"/>
        </w:trPr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Action UID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Label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Gate</w:t>
            </w:r>
          </w:p>
        </w:tc>
        <w:tc>
          <w:tcPr>
            <w:tcW w:type="dxa" w:w="11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Effect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Port / Owner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ASSET-01-ACT-PROJECT-SELECT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 Project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ASSET-01-ACT-TOPIC-SELECT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 Topic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ASSET-01-ACT-MODE-SET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Set AUTO/MANUAL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ASSET-01-ACT-FLOW-START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/ Resume Current Stage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ASSET-01-GATE-EXECUTE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ASSET-01-PORT-EXECUTE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ASSET-01-ACT-ASSET-SEARCH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Search Asset Manifest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ASSET-01-ACT-ASSET-FILTER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Filter Asset Manifest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ASSET-01-ACT-ASSET-SELECT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 Asset Context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ASSET-01-ACT-BLUEPRINT-VIEW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Locked Blueprint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ASSET-01-GATE-CHILD-LOCK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ASSET-01-ACT-SCRIPT-VIEW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ASSET Script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ASSET-01-GATE-SCRIPT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ASSET-01-ACT-BINDING-VIEW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Binding Manifest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ASSET-01-ACT-COMPARE-SINGLE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Single Compare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ASSET-01-ACT-COMPARE-AB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A/B Compare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ASSET-01-GATE-COMPARE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ASSET-01-ACT-COMPARE-ABC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A/B/C Compare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ASSET-01-ACT-ZOOM-IN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Zoom In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ASSET-01-ACT-ZOOM-OUT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Zoom Out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ASSET-01-ACT-FIT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Fit Preview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ASSET-01-ACT-REFERENCE-TOGGLE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Reference Overlay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ASSET-01-ACT-RESULT-VIEW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Evaluation/Issues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ASSET-01-ACT-EVALUATE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Run/Refresh ASSET Evaluation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ASSET_SCORE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ASSET-01-PORT-SCORECARD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ASSET-01-ACT-CANDIDATE-CONFIRM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Confirm Exact Candidate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ASSET-01-GATE-CONFIRM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ASSET-01-PORT-DECISION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ASSET-01-ACT-CORRECTION-OPEN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Open Correction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ASSET-01-ACT-CORRECTION-GENERATE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Generate Correction Script Candidate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Script System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ASSET-01-ACT-CORRECTION-APPROVE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 Correction Candidate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Script System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Approved Correction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ASSET-01-PORT-EXECUTE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ASSET-01-ACT-FINDING-CREATE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 Finding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FINDING_CREATE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ASSET-01-PORT-FINDING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ASSET-01-ACT-TASK-RETRY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 Task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ASSET-01-GATE-RETRY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ASSET-01-PORT-RETRY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ASSET-01-ACT-RUNTIME-VIEW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Runtime Detail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ASSET-01-ACT-VERSION-HISTORY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Version History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ASSET-01-ACT-RESTORE-AS-NEW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Restore as New Version Draft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ASSET_DECIDE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ASSET-01-ACT-VERSION-LOCK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 Exact Asset Version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ASSET-01-GATE-LOCK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VERSION_LOCK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ASSET-01-ACT-HANDOFF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 to VIDEO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ASSET_HANDOFF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HANDOFF_CREATE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ASSET-01-PORT-OUT-VIDEO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ASSET-01-ACT-LAYER-DOC-CREATE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 Versioned Layer Document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ASSET-01-PORT-LAYER-DOC-CREATE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ASSET-01-ACT-LAYER-DOC-UPDATE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 Layer Document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ASSET-01-PORT-LAYER-DOC-UPDATE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ASSET-01-ACT-LAYER-ADD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Add Layer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ASSET-01-PORT-LAYER-ADD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ASSET-01-ACT-LAYER-DELETE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Delete Layer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ASSET-01-PORT-LAYER-DELETE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ASSET-01-ACT-LAYER-DUPLICATE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Duplicate Layer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ASSET-01-PORT-LAYER-DUP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ASSET-01-ACT-LAYER-REORDER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Reorder Layer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ASSET-01-PORT-LAYER-REORDER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ASSET-01-ACT-LAYER-PROPERTIES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 Layer Properties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ASSET-01-PORT-LAYER-PROPS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ASSET-01-ACT-LAYER-MASK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 Layer Mask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ASSET-01-PORT-LAYER-MASK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ASSET-01-ACT-PATCH-CREATE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 Asset Patch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ASSET-01-PORT-PATCH-CREATE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ASSET-01-ACT-PATCH-PREVIEW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Preview Asset Patch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ASSET-01-GATE-PATCH-PREVIEW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ASSET-01-PORT-PATCH-PREVIEW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ASSET-01-ACT-PATCH-ACCEPT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Accept Asset Patch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ASSET_PATCH_DECIDE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ASSET-01-PORT-PATCH-DECIDE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ASSET-01-ACT-PATCH-REJECT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Reject Asset Patch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ASSET_PATCH_DECIDE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ASSET-01-GATE-PATCH-DECISION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ASSET-01-PORT-PATCH-DECIDE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ASSET-01-ACT-PATCH-REVISE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Revise Asset Patch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ASSET_PATCH_DECIDE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Gate / Permission Contract</w:t>
      </w:r>
    </w:p>
    <w:p>
      <w:pPr>
        <w:pStyle w:val="Heading2"/>
      </w:pPr>
      <w:r>
        <w:t>9.1 Permissions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1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Backend code(s)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ASSET_USE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asset.task.read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Read page/task/asset/binding/runtime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ASSET_EXECUTE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asset.task.execute + department.task.execute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Execute/retry ASSET task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ASSET_CORRECT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finding.write + correction.create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Finding/correction lifecycle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ASSET_SCORE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asset.score.write + department.score.write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scorecard/evaluation persist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ASSET_DECIDE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department.output.decide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decision / exact version confirm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ASSET_HANDOFF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asset.handoff.create + department.handoff.create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ASSET→VIDEO exact handoff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ASSET_LAYER_WRITE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asset.layer.write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document mutation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ASSET_PATCH_DECIDE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asset.patch.decide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patch decision</w:t>
            </w:r>
          </w:p>
        </w:tc>
      </w:tr>
    </w:tbl>
    <w:p>
      <w:pPr>
        <w:spacing w:after="0"/>
      </w:pPr>
    </w:p>
    <w:p>
      <w:pPr>
        <w:pStyle w:val="Heading2"/>
      </w:pPr>
      <w:r>
        <w:t>9.2 Gates · 21/21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Gate UID</w:t>
            </w:r>
          </w:p>
        </w:tc>
        <w:tc>
          <w:tcPr>
            <w:tcW w:type="dxa" w:w="72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Condition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ASSET-01-GATE-PAGE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page permission + scoped task read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ASSET-01-GATE-CONTEXT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 exact context resolved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ASSET-01-GATE-CHILD-LOCK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child lock + blueprint version/hash valid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ASSET-01-GATE-SCRIPT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Script View/Section/version/hash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ASSET-01-GATE-MANIFEST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Manifest item refs + DNA refs + input fingerprint valid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ASSET-01-GATE-NAMING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ACPOS_SYSTEM canonical filename + output identity reservation available; page rename forbidden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ASSET-01-GATE-ROUTE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route/capability/rights/policy snapshot available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ASSET-01-GATE-EXECUTE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context+child lock+script+manifest+naming+route all PASS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ASSET-01-GATE-CANDIDATE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verified candidate output + provenance + checksum available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ASSET-01-GATE-EVALUATION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ASSET criteria version + candidate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ASSET-01-GATE-WAIT-CONFIRM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evaluation complete; page is WAIT_CONFIRMATION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ASSET-01-GATE-CORRECTION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finding/issue exists or human chose Modify; exact current context unchanged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ASSET-01-GATE-LAYER-ELIGIBLE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type supports versioned layer document; audio/non-layer assets false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ASSET-01-GATE-LAYER-WRITE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eligible + exact asset version + unlocked layer/document + permission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ASSET-01-GATE-PATCH-PREVIEW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patch draft valid + lineage/blueprint/DNA/preserve constraints PASS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ASSET-01-GATE-PATCH-DECISION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patch PREVIEW_READY + permission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ASSET-01-GATE-CONFIRM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evaluation PASS per bound criteria + no hard block + human confirm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ASSET-01-GATE-LOCK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confirmed exact asset version + all Required complete + no Missing + manifest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ASSET-01-GATE-HANDOFF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Asset Version + Exact Asset Handoff Manifest verified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ASSET-01-GATE-RETRY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task BLOCKED/FAILED + retry policy eligible + route snapshot still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ASSET-01-GATE-COMPARE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selected version count 1..3; no empty compare cell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10. Integration Ports ·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Port UID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Boundary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Operation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Method / Path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ASSET-01-PORT-IN-CORE-HANDOFF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Inbound / Task Ready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ASSET-01-PORT-EXECUTE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Task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requestTaskExecution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/v1/tasks/{taskId}/execute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ASSET-01-PORT-RETRY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 Task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retryTaskExecution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/v1/tasks/{taskId}/retry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ASSET-01-PORT-FINDING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Finding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createFinding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/v1/findings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ASSET-01-PORT-CORRECTION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Request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createCorrectionRequest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/v1/correction-requests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correction.create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ASSET-01-PORT-DECISION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Confirm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decideOutputCandidate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/v1/tasks/{taskId}/outputs/{outputVersionId}/decision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department.output.decide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ASSET-01-PORT-SCORECARD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 Persist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submitScorecard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/v1/scorecards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department.score.write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ASSET-01-PORT-OUT-VIDEO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Outbound to VIDEO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createLayerDocument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ASSET-01-PORT-LAYER-DOC-UPDATE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updateLayerDocument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PATCH /v1/layer-documents/{layerDocumentId}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ASSET-01-PORT-LAYER-ADD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addLayer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/v1/layer-documents/{layerDocumentId}/layers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ASSET-01-PORT-LAYER-DELETE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deleteLayer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DELETE /v1/layer-documents/{layerDocumentId}/layers/{layerId}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ASSET-01-PORT-LAYER-DUP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duplicateLayer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/v1/layer-documents/{layerDocumentId}/layers/{layerId}/duplicate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ASSET-01-PORT-LAYER-REORDER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reorderLayer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/v1/layer-documents/{layerDocumentId}/layers/{layerId}/reorder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ASSET-01-PORT-LAYER-PROPS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updateLayerProperties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PATCH /v1/layer-documents/{layerDocumentId}/layers/{layerId}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ASSET-01-PORT-LAYER-MASK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updateLayerMask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PATCH /v1/layer-documents/{layerDocumentId}/layers/{layerId}/mask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createAssetPatch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/v1/asset-patches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ASSET-01-PORT-PATCH-PREVIEW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previewAssetPatch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/v1/asset-patches/{patchId}/preview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ASSET-01-PORT-PATCH-DECIDE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decideAssetPatch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/v1/asset-patches/{patchId}/decision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asset.patch.decide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Page code 不得自行發明 endpoint；所有 effectful runtime 只能綁定上列 Current Integration Port 或明確 shared system operation。</w:t>
      </w:r>
    </w:p>
    <w:p>
      <w:r>
        <w:br w:type="page"/>
      </w:r>
    </w:p>
    <w:p>
      <w:pPr>
        <w:pStyle w:val="Heading1"/>
      </w:pPr>
      <w:r>
        <w:t>11. State / Recovery / Error Contract</w:t>
      </w:r>
    </w:p>
    <w:p>
      <w:pPr>
        <w:pStyle w:val="Heading2"/>
      </w:pPr>
      <w:r>
        <w:t>11.1 Page States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State UID</w:t>
            </w:r>
          </w:p>
        </w:tc>
        <w:tc>
          <w:tcPr>
            <w:tcW w:type="dxa" w:w="53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Display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ASSET-01-ST-PAGE-LOADING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LOADING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ASSET-01-ST-PAGE-READY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READY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ASSET-01-ST-PAGE-EXECUTING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EXECUTING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ASSET-01-ST-PAGE-CANDIDATE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CANDIDATE_OUTPUT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ASSET-01-ST-PAGE-WAIT-CONFIRM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WAIT_CONFIRMATION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ASSET-01-ST-PAGE-CORRECTION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CORRECTION_REQUIRED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ASSET-01-ST-PAGE-CONFIRMED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CONFIRMED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ASSET-01-ST-PAGE-LOCKED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ASSET-01-ST-PAGE-HANDOFF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HANDOFF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ASSET-01-ST-PAGE-ERROR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ERROR</w:t>
            </w:r>
          </w:p>
        </w:tc>
      </w:tr>
    </w:tbl>
    <w:p>
      <w:pPr>
        <w:spacing w:after="0"/>
      </w:pPr>
    </w:p>
    <w:p>
      <w:pPr>
        <w:pStyle w:val="Heading2"/>
      </w:pPr>
      <w:r>
        <w:t>11.2 Error / Recovery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Error UID</w:t>
            </w:r>
          </w:p>
        </w:tc>
        <w:tc>
          <w:tcPr>
            <w:tcW w:type="dxa" w:w="37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Context</w:t>
            </w:r>
          </w:p>
        </w:tc>
        <w:tc>
          <w:tcPr>
            <w:tcW w:type="dxa" w:w="40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Recovery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ASSET-01-ERR-CONTEXT-001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 context missing/stale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re-resolve exact task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ASSET-01-ERR-BLUEPRINT-001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Child lock/Blueprint missing/hash mismatch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return Core/Blueprint owner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ASSET-01-ERR-SCRIPT-001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Script View/Section missing/hash mismatch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no local script guess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ASSET-01-ERR-DNA-001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DNA/continuity ref missing or mismatch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no substitute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ASSET-01-ERR-MANIFEST-001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Manifest item/type/purpose/reuse status invalid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re-resolve upstream manifest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ASSET-01-ERR-NAMING-001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Canonical filename/output identity unavailable or mismatched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wait ACPOS naming resolution; page cannot rename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ASSET-01-ERR-ROUTE-001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Provider Route unavailable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wait ACPOS Core/API Router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ASSET-01-ERR-PROVIDER-001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 job/callback failed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Preserve task/candidate; show retry eligibility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ASSET-01-ERR-CANDIDATE-001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provenance/checksum invalid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evaluation/decision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ASSET-01-ERR-CRITERIA-001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criteria version missing/wrong department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evaluation; no generic default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ASSET-01-ERR-CORRECTION-001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context stale/candidate unapproved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Return correction discussion; no execute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ASSET-01-ERR-TRANSLATION-001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Shared Translation/Compiler failed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provider execution; preserve Chinese candidate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ASSET-01-ERR-LAYER-001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operation invalid/locked/cross-document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mutation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ASSET-01-ERR-PATCH-001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Patch lineage/preserve/preview invalid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patch decision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ASSET-01-ERR-VERSION-001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Overwrite/non-exact version attempt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create new version only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ASSET-01-ERR-HANDOFF-001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handoff manifest/contract/hash incomplete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handoff; preserve locked version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ASSET-01-ERR-PERM-001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Permission/scope denied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Disable action + show real reason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12. Data Binding / Script / Naming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Binding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ASSET Rule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 Blueprint / Child Lock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version/hash；mismatch = BLOCK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Canonical Production Script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Script System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department specialized ASSET script consumes exact canonical script version/hash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Production Script View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SCRIPT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provider-neutral；8 sections；first production read-only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DNA Binding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identity/continuity exact refs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Manifest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required item/type/purpose/reuse policy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 Package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InstructionCompiler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approved provider-neutral instruction package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 Route Snapshot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ACPOS AI API Router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read-only；no provider/model selector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Canonical Filename / Output Identity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ACPOS_SYSTEM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read-only；manual rename forbidden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Scorecard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ASSET/EVALUATION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task-bound Approved ASSET Criteria Version；no second scoring scheme</w:t>
            </w:r>
          </w:p>
        </w:tc>
      </w:tr>
    </w:tbl>
    <w:p>
      <w:pPr>
        <w:spacing w:after="0"/>
      </w:pPr>
    </w:p>
    <w:p>
      <w:pPr>
        <w:pStyle w:val="Heading2"/>
      </w:pPr>
      <w:r>
        <w:t>12.1 Production Script Sections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ASSET Script 使用現有 8-section content contract：Requirement / Identity-DNA / Character / Scene / Object-Text / Style-Light-VFX / Audio / Output。ASSET 頁不建立平行 Script Authority。</w:t>
      </w:r>
    </w:p>
    <w:p>
      <w:r>
        <w:br w:type="page"/>
      </w:r>
    </w:p>
    <w:p>
      <w:pPr>
        <w:pStyle w:val="Heading1"/>
      </w:pPr>
      <w:r>
        <w:t>13. Layer / Patch Functional Design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Layer/Patch 是 ACPOS Versioned Layer Document / AssetPatch Runtime 的 UI 實體化；只有 image-compatible asset types 可用。Voice/Music/SFX 不 render Layer/Patch controls。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Rule</w:t>
            </w:r>
          </w:p>
        </w:tc>
        <w:tc>
          <w:tcPr>
            <w:tcW w:type="dxa" w:w="76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Design consequence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Accepted layer mutation increments Layer Document Version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任何新增/刪除/排序/Mask/Properties 都保留版本線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Locked layer rejects destructive mutation</w:t>
            </w:r>
          </w:p>
        </w:tc>
        <w:tc>
          <w:tcPr>
            <w:tcW w:type="dxa" w:w="76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刪除/修改按鈕依 gate/permission 真實 disable reason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Opacity 0.0..1.0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Inspector 使用 bounded field，不接受自由文字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Parent layer same document</w:t>
            </w:r>
          </w:p>
        </w:tc>
        <w:tc>
          <w:tcPr>
            <w:tcW w:type="dxa" w:w="76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跨 document move = BLOCK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z_index unique + compact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Reorder 由 runtime 驗證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Accepted Patch</w:t>
            </w:r>
          </w:p>
        </w:tc>
        <w:tc>
          <w:tcPr>
            <w:tcW w:type="dxa" w:w="76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create NEW ASSET_VERSION + NEW LAYER_DOCUMENT_VERSION；source immutable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Photoshop/PSD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NOT IMPLIED；不得顯示 PSD import/export 或 Adobe API</w:t>
            </w:r>
          </w:p>
        </w:tc>
      </w:tr>
    </w:tbl>
    <w:p>
      <w:pPr>
        <w:spacing w:after="0"/>
      </w:pPr>
    </w:p>
    <w:p>
      <w:pPr>
        <w:pStyle w:val="Heading2"/>
      </w:pPr>
      <w:r>
        <w:t>13.1 Layer Types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BACKGROUND / CHARACTER_BODY / FACE / EYES / NOSE / MOUTH / HAIR / COSTUME / PROPS / FOREGROUND / EFFECTS / TEXT_UI / MASK / ADJUSTMENT。</w:t>
      </w:r>
    </w:p>
    <w:p>
      <w:pPr>
        <w:pStyle w:val="Heading2"/>
      </w:pPr>
      <w:r>
        <w:t>13.2 Blend Modes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NORMAL / MULTIPLY / SCREEN / OVERLAY / SOFT_LIGHT / HARD_LIGHT / COLOR_DODGE / LINEAR_DODGE / COLOR_BURN / LINEAR_BURN / DIFFERENCE / EXCLUSION。</w:t>
      </w:r>
    </w:p>
    <w:p>
      <w:r>
        <w:br w:type="page"/>
      </w:r>
    </w:p>
    <w:p>
      <w:pPr>
        <w:pStyle w:val="Heading1"/>
      </w:pPr>
      <w:r>
        <w:t>14.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Visual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Primary Sections</w:t>
            </w:r>
          </w:p>
        </w:tc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Why it exists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Not allowed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 Main Production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01/02/03/04/05/08/09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日常 Reuse/Generate + Preview + Decision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自由素材 picker、假 KPI、Provider selector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 Correction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06 + current context + preview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Modify/Finding 後精準修正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無 finding/context 時常駐修正框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 Layer/Patch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07 + image preview + runtime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局部圖層/patch 版本化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Audio layer controls、PSD/Photoshop inference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 Audio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04/05/08/09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Voice/Music/SFX waveform production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Layer/Patch controls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 Handoff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10 + 08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manifest transfer to VIDEO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internal UI / timeline / generation controls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Cross-page Flow / Handoff Boundary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Inbound：CORE/Blueprint 已完成 Project/Topic/Task + Child Lock + Canonical Script + DNA + Asset Manifest 等 exact refs，透過 Department Handoff 讓 ASSET Task READY。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Outbound：ASSET 只交付 Exact Asset Handoff Manifest；VIDEO 消費 exact locked asset version/ref，不得從 filename 推論 business identity。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Direction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Payload / Ref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Boundary rule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→ ASSET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Project / Topic / Task / Blueprint / Canonical Script / DNA / Asset Manifest / Naming / Instruction / Route refs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validates only；不得修改 upstream Authority</w:t>
            </w:r>
          </w:p>
        </w:tc>
      </w:tr>
      <w:tr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→ VIDEO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Asset Version / Layer Composite / Blueprint / Script Hash / DNA / Manifest Items / Canonical Filename / Checksum / Scorecard / Rights / Contract Hash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internal controls not copied into ASSET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7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Denominator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Current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10/10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Components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16/16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10/10 authority visuals; 5 materialized design candidates in this Word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Permissions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8/8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21/21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44/44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Controls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85/85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Objects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18/18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Stages / Transitions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/ 5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 Ports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19/19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Script Roles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 Types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Unresolved control-action refs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(Authority derived validation)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Unbound actions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(Authority derived validation)</w:t>
            </w:r>
          </w:p>
        </w:tc>
      </w:tr>
    </w:tbl>
    <w:p>
      <w:pPr>
        <w:spacing w:after="0"/>
      </w:pPr>
    </w:p>
    <w:p>
      <w:pPr>
        <w:pStyle w:val="Heading2"/>
      </w:pPr>
      <w:r>
        <w:t>16.1 Hard Locks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Only ASSET-01 is current executable ASSET workspace page；不得建立 split/parallel ASSET page。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Provider/Model 只由 shared AI API Routing 決定；頁面不得配置 provider/model。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Canonical filename / output identity 由 ACPOS_SYSTEM；不得手動 rename。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All versions immutable；correction/patch creates new version。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Exact Handoff Manifest required before VIDEO receives output。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ASSET-only LayerDocument / AssetPatch；跨部門 patch/output mutation forbidden。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No unlisted Section / Component / Control / Action / State / Gate / Permission / API / Business Sample Data。</w:t>
      </w:r>
    </w:p>
    <w:p>
      <w:pPr>
        <w:pStyle w:val="Heading2"/>
      </w:pPr>
      <w:r>
        <w:t>16.2 DoD /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Mother Basic Design structure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Exact Current denominator binding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Technology-purple UI materialization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Visual Candidates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Fake business data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by design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Human visual/function review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Selected approved candidate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NOT YET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update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BLOCKED pending approval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17. Resume / Next Transition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這份 Word 的合法下一步不是直接施工。依 Mother Basic Design / Visual governance，先由 Human Reviewer 檢視 ASSET-01 的工作區比例、科技紫風格、5 種狀態與功能對位；若需要調整，修改 Visual Candidate；只有 Selected Approved Candidate 形成後，才可進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Resume field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Governance Manifest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ACPOS_CURRENT_AUTHORITY_MANIFEST_FINAL_LOCKED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 /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Document Work Unit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 Mother Basic Design Visual Rebuild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denominator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Sec / 16 Comp / 85 Ctrl / 44 Act / 21 Gate / 19 Port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candidate status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ASSET-01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authority/pages/workspace/ASSET-01/ASSET_PAGE_VISUAL_AUTHORITY_FINAL_SCRIPT_CONTENT_CLOSED_V1.1.yaml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60497a42c5907d47a9e90d95e53d358c5a357864769c58f540a13f963687df0a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A/B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ASSET-01-BTN-ABC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A/B/C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ASSET-01-ACT-COMPARE-ABC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ASSET-01-ACT-BLUEPRINT-VIEW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ASSET-01-ACT-CANDIDATE-CONFIRM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1217"/>
          </w:tcPr>
          <w:p>
            <w:r>
              <w:t>ConfirmAssetCandidateRequest</w:t>
            </w:r>
          </w:p>
        </w:tc>
        <w:tc>
          <w:tcPr>
            <w:tcW w:type="dxa" w:w="1217"/>
          </w:tcPr>
          <w:p>
            <w:r>
              <w:t>confirmAssetCandidate</w:t>
            </w:r>
          </w:p>
        </w:tc>
        <w:tc>
          <w:tcPr>
            <w:tcW w:type="dxa" w:w="1217"/>
          </w:tcPr>
          <w:p>
            <w:r>
              <w:t>POST /v1/asset-runtime-runs/{runId}/candidates/{assetVersionId}/confirm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AssetVersion Confirmed State + Decision/Audit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核准候選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t>ApproveAssetCorrectionScriptCandidateRequest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1217"/>
          </w:tcPr>
          <w:p>
            <w:r>
              <w:t>ExecuteAssetCorrectionRequest</w:t>
            </w:r>
          </w:p>
        </w:tc>
        <w:tc>
          <w:tcPr>
            <w:tcW w:type="dxa" w:w="1217"/>
          </w:tcPr>
          <w:p>
            <w:r>
              <w:t>executeAssetCorrection</w:t>
            </w:r>
          </w:p>
        </w:tc>
        <w:tc>
          <w:tcPr>
            <w:tcW w:type="dxa" w:w="1217"/>
          </w:tcPr>
          <w:p>
            <w:r>
              <w:t>POST /v1/asset-runtime-runs/{runId}/corrections/execute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AssetVersion + PatchVersion/Delta Lineage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產生修正腳本候選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t>GenerateAssetCorrectionScriptCandidateRequest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t>public.correction_script_versions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開始修正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重新評估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ASSET_SCORE</w:t>
            </w:r>
          </w:p>
        </w:tc>
        <w:tc>
          <w:tcPr>
            <w:tcW w:type="dxa" w:w="1217"/>
          </w:tcPr>
          <w:p>
            <w:r>
              <w:t>EvaluateAssetCandidateRequest</w:t>
            </w:r>
          </w:p>
        </w:tc>
        <w:tc>
          <w:tcPr>
            <w:tcW w:type="dxa" w:w="1217"/>
          </w:tcPr>
          <w:p>
            <w:r>
              <w:t>evaluateAssetCandidate</w:t>
            </w:r>
          </w:p>
        </w:tc>
        <w:tc>
          <w:tcPr>
            <w:tcW w:type="dxa" w:w="1217"/>
          </w:tcPr>
          <w:p>
            <w:r>
              <w:t>POST /v1/asset-runtime-runs/{runId}/candidates/{assetVersionId}/evaluations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EvaluationResult + Asset Evidence/Audit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ASSET-01-ACT-FLOW-START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1217"/>
          </w:tcPr>
          <w:p>
            <w:r>
              <w:t>StartAssetProductionFlowRequest</w:t>
            </w:r>
          </w:p>
        </w:tc>
        <w:tc>
          <w:tcPr>
            <w:tcW w:type="dxa" w:w="1217"/>
          </w:tcPr>
          <w:p>
            <w:r>
              <w:t>startAssetProductionFlow</w:t>
            </w:r>
          </w:p>
        </w:tc>
        <w:tc>
          <w:tcPr>
            <w:tcW w:type="dxa" w:w="1217"/>
          </w:tcPr>
          <w:p>
            <w:r>
              <w:t>POST /v1/asset-runtime-runs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ProductionWorkItem + AssetVersion Generation Lineage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 → 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ASSET_HANDOFF</w:t>
            </w:r>
          </w:p>
        </w:tc>
        <w:tc>
          <w:tcPr>
            <w:tcW w:type="dxa" w:w="1217"/>
          </w:tcPr>
          <w:p>
            <w:r>
              <w:t>HandoffAssetToVideoRequest</w:t>
            </w:r>
          </w:p>
        </w:tc>
        <w:tc>
          <w:tcPr>
            <w:tcW w:type="dxa" w:w="1217"/>
          </w:tcPr>
          <w:p>
            <w:r>
              <w:t>handoffAssetToVideo</w:t>
            </w:r>
          </w:p>
        </w:tc>
        <w:tc>
          <w:tcPr>
            <w:tcW w:type="dxa" w:w="1217"/>
          </w:tcPr>
          <w:p>
            <w:r>
              <w:t>POST /v1/asset-runtime-runs/{runId}/handoff-to-video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HandoffManifest + AssetVersion Provenance/Audit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新增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AddAssetLayerRequest</w:t>
            </w:r>
          </w:p>
        </w:tc>
        <w:tc>
          <w:tcPr>
            <w:tcW w:type="dxa" w:w="1217"/>
          </w:tcPr>
          <w:p>
            <w:r>
              <w:t>addAssetLayer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/v1/asset-runtime-runs/{runId}/layer-documents/{compositionDocumentId}/layers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LayerVersion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刪除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DeleteAssetLayerRequest</w:t>
            </w:r>
          </w:p>
        </w:tc>
        <w:tc>
          <w:tcPr>
            <w:tcW w:type="dxa" w:w="1217"/>
          </w:tcPr>
          <w:p>
            <w:r>
              <w:t>deleteAssetLayer</w:t>
            </w:r>
          </w:p>
        </w:tc>
        <w:tc>
          <w:tcPr>
            <w:tcW w:type="dxa" w:w="1217"/>
          </w:tcPr>
          <w:p>
            <w:r>
              <w:t>DELETE /v1/asset-runtime-runs/{runId}/layer-documents/{compositionDocumentId}/layers/{layerId}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LayerVersion Tombstone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ASSET-01-BTN-LAYER-DOC-CREATE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Layer Document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ASSET-01-ACT-LAYER-DOC-CREATE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CreateAssetLayerDocumentRequest</w:t>
            </w:r>
          </w:p>
        </w:tc>
        <w:tc>
          <w:tcPr>
            <w:tcW w:type="dxa" w:w="1217"/>
          </w:tcPr>
          <w:p>
            <w:r>
              <w:t>createAssetLayerDocument</w:t>
            </w:r>
          </w:p>
        </w:tc>
        <w:tc>
          <w:tcPr>
            <w:tcW w:type="dxa" w:w="1217"/>
          </w:tcPr>
          <w:p>
            <w:r>
              <w:t>POST /v1/asset-runtime-runs/{runId}/layer-documents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CompositionDocument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ASSET-01-BTN-LAYER-DOC-UPDATE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更新 Layer Document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ASSET-01-ACT-LAYER-DOC-UPDATE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UpdateAssetLayerDocumentRequest</w:t>
            </w:r>
          </w:p>
        </w:tc>
        <w:tc>
          <w:tcPr>
            <w:tcW w:type="dxa" w:w="1217"/>
          </w:tcPr>
          <w:p>
            <w:r>
              <w:t>updateAssetLayerDocument</w:t>
            </w:r>
          </w:p>
        </w:tc>
        <w:tc>
          <w:tcPr>
            <w:tcW w:type="dxa" w:w="1217"/>
          </w:tcPr>
          <w:p>
            <w:r>
              <w:t>PATCH /v1/asset-runtime-runs/{runId}/layer-documents/{compositionDocumentId}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CompositionDocument + New CompositionVersion Lineage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複製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DuplicateAssetLayerRequest</w:t>
            </w:r>
          </w:p>
        </w:tc>
        <w:tc>
          <w:tcPr>
            <w:tcW w:type="dxa" w:w="1217"/>
          </w:tcPr>
          <w:p>
            <w:r>
              <w:t>duplicateAssetLayer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/v1/asset-runtime-runs/{runId}/layer-documents/{compositionDocumentId}/layers/{layerId}/duplicate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LayerVersion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排序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ReorderAssetLayersRequest</w:t>
            </w:r>
          </w:p>
        </w:tc>
        <w:tc>
          <w:tcPr>
            <w:tcW w:type="dxa" w:w="1217"/>
          </w:tcPr>
          <w:p>
            <w:r>
              <w:t>reorderAssetLayers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/v1/asset-runtime-runs/{runId}/layer-documents/{compositionDocumentId}/layers/reorder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CompositionVersion + Layer Ordering Lineage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ASSET-01-ACT-VERSION-LOCK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1217"/>
          </w:tcPr>
          <w:p>
            <w:r>
              <w:t>LockAssetVersionRequest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lockAssetVersion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/v1/state-commands/assetversion/lock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修改版本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ASSET-01-GATE-WAIT-CONFIRM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接受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1217"/>
          </w:tcPr>
          <w:p>
            <w:r>
              <w:t>AcceptAssetPatchRequest</w:t>
            </w:r>
          </w:p>
        </w:tc>
        <w:tc>
          <w:tcPr>
            <w:tcW w:type="dxa" w:w="1217"/>
          </w:tcPr>
          <w:p>
            <w:r>
              <w:t>acceptAssetPatch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/v1/asset-runtime-runs/{runId}/layer-documents/{compositionDocumentId}/patches/{patchVersionId}/accept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PatchVersion + LayerVersion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CreateAssetPatchRequest</w:t>
            </w:r>
          </w:p>
        </w:tc>
        <w:tc>
          <w:tcPr>
            <w:tcW w:type="dxa" w:w="1217"/>
          </w:tcPr>
          <w:p>
            <w:r>
              <w:t>createAssetPatch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/v1/asset-runtime-runs/{runId}/layer-documents/{compositionDocumentId}/patches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PatchVersion + SourceBinding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預覽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PreviewAssetPatchRequest</w:t>
            </w:r>
          </w:p>
        </w:tc>
        <w:tc>
          <w:tcPr>
            <w:tcW w:type="dxa" w:w="1217"/>
          </w:tcPr>
          <w:p>
            <w:r>
              <w:t>previewAssetPatch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/v1/asset-runtime-runs/{runId}/layer-documents/{compositionDocumentId}/patches/{patchVersionId}/preview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PatchVersion Candidate + Preview Evidence (non-applied)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ASSET-01-BTN-PATCH-REJECT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拒絕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ASSET-01-ACT-PATCH-REJECT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1217"/>
          </w:tcPr>
          <w:p>
            <w:r>
              <w:t>RejectAssetPatchRequest</w:t>
            </w:r>
          </w:p>
        </w:tc>
        <w:tc>
          <w:tcPr>
            <w:tcW w:type="dxa" w:w="1217"/>
          </w:tcPr>
          <w:p>
            <w:r>
              <w:t>rejectAssetPatch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/v1/asset-runtime-runs/{runId}/layer-documents/{compositionDocumentId}/patches/{patchVersionId}/reject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PatchVersion Rejected State + Decision/Audit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ASSET-01-BTN-PATCH-REVISE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要求修改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ASSET-01-ACT-PATCH-REVISE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ASSET-01-BTN-REFERENCE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ASSET-01-ACT-REFERENCE-TOGGLE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ASSET-01-BTN-RESTORE-AS-NEW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Restore as New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ASSET-01-ACT-RESTORE-AS-NEW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1217"/>
          </w:tcPr>
          <w:p>
            <w:r>
              <w:t>RestoreAssetVersionAsNewDraftRequest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restoreAssetVersionAsNewDraft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/v1/state-commands/assetversion/restoreasnewdraft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public.asset_version_restore_drafts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ASSET-01-BTN-RESULT-DETAIL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查看結果詳情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ASSET-01-ACT-TASK-RETRY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1217"/>
          </w:tcPr>
          <w:p>
            <w:r>
              <w:t>RetryAssetTaskRequest</w:t>
            </w:r>
          </w:p>
        </w:tc>
        <w:tc>
          <w:tcPr>
            <w:tcW w:type="dxa" w:w="1217"/>
          </w:tcPr>
          <w:p>
            <w:r>
              <w:t>retryAssetTask</w:t>
            </w:r>
          </w:p>
        </w:tc>
        <w:tc>
          <w:tcPr>
            <w:tcW w:type="dxa" w:w="1217"/>
          </w:tcPr>
          <w:p>
            <w:r>
              <w:t>POST /v1/asset-runtime-runs/{runId}/tasks/{taskId}/retry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ProductionWorkItem Retry Attempt + Asset Runtime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ASSET-01-BTN-RUNTIME-DETAIL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ASSET 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ASSET-01-BTN-VERSION-HISTORY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ASSET-01-ACT-VERSION-HISTORY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ASSET-01-BTN-ZOOM-IN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+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ASSET-01-ACT-ZOOM-IN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ASSET-01-BTN-ZOOM-OUT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−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ASSET-01-ACT-ZOOM-OUT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ASSET-01-ACT-ASSET-FILTER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ASSET-01-CTL-LAYER-MASK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Mask / Semantic Region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ASSET-01-ACT-LAYER-MASK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UpdateAssetLayerMaskRequest</w:t>
            </w:r>
          </w:p>
        </w:tc>
        <w:tc>
          <w:tcPr>
            <w:tcW w:type="dxa" w:w="1217"/>
          </w:tcPr>
          <w:p>
            <w:r>
              <w:t>updateAssetLayerMask</w:t>
            </w:r>
          </w:p>
        </w:tc>
        <w:tc>
          <w:tcPr>
            <w:tcW w:type="dxa" w:w="1217"/>
          </w:tcPr>
          <w:p>
            <w:r>
              <w:t>PUT /v1/asset-runtime-runs/{runId}/layer-documents/{compositionDocumentId}/layers/{layerId}/mask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LayerVersion + SpatialRegion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ASSET-01-CTL-LAYER-PROPERTIES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Opacity / Blend / Transform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ASSET-01-ACT-LAYER-PROPERTIES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UpdateAssetLayerPropertiesRequest</w:t>
            </w:r>
          </w:p>
        </w:tc>
        <w:tc>
          <w:tcPr>
            <w:tcW w:type="dxa" w:w="1217"/>
          </w:tcPr>
          <w:p>
            <w:r>
              <w:t>updateAssetLayerProperties</w:t>
            </w:r>
          </w:p>
        </w:tc>
        <w:tc>
          <w:tcPr>
            <w:tcW w:type="dxa" w:w="1217"/>
          </w:tcPr>
          <w:p>
            <w:r>
              <w:t>PATCH /v1/asset-runtime-runs/{runId}/layer-documents/{compositionDocumentId}/layers/{layerId}/properties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LayerVersion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ASSET-01-ACT-MODE-SET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ASSET-01-FLD-ATTEMPT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Attempt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Locked Blueprint / Child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ASSET-01-FLD-CALLBACK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Callback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ASSET-01-FLD-CANONICAL-FILENAME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ASSET-01-FLD-CRITERIA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Criteria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ASSET-01-FLD-DIMENSIONS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Dimension UID / Label / Weight / Score / Hard Block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ASSET-01-FLD-DNA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DNA / Identity / Continuity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ASSET-01-FLD-HANDOFF-ASSET-VERSION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ASSET-01-FLD-HANDOFF-CANONICAL-FILENAME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ASSET-01-FLD-HANDOFF-CONTRACT-HASH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CONTRACT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ASSET-01-FLD-HANDOFF-DNA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DNA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ASSET-01-FLD-HANDOFF-LAYER-COMPOSITE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LAYER COMPOSITE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ASSET-01-FLD-HANDOFF-MANIFEST-ITEMS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MANIFEST 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ASSET-01-FLD-HANDOFF-SCORECARD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SCORECARD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ASSET-01-FLD-HANDOFF-SCRIPT-HASH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SCRIPT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ASSET-01-FLD-INPUT-FINGERPRINT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ASSET-01-FLD-INSTRUCTION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ASSET-01-FLD-ISSUES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ASSET-01-FLD-JOB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Manifest Item ID / Purpose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ASSET-01-FLD-MANIFEST-DEFERRED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Deferred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ASSET-01-FLD-MANIFEST-MISSING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Missing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ASSET-01-FLD-MANIFEST-REQUIRED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Required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ASSET-01-FLD-MANIFEST-REUSE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ASSET-01-FLD-NAMING-AUTHORITY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Filename Authority = ACPOS_SYSTEM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ASSET-01-FLD-OUTPUT-ID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 Artifact ID / Exact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ASSET-01-FLD-OVERALL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Provider / 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ASSET-01-FLD-RETRY-ELIGIBILITY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Route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Script Role / Section /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搜尋素材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ASSET-01-ACT-ASSET-SEARCH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ASSET-01-FLD-TASK-STATUS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ASSET-01-FLD-TRACE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ASSET-01-LST-ASSET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ASSET-01-ACT-ASSET-SELECT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ASSET-01-LST-COMPARE-VERSIONS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Selected 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ASSET-01-TXT-CORRECTION-REQUEST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t>GenerateAssetCorrectionScriptCandidateRequest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t>public.correction_script_versions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ASSET-01 Concrete Evaluation Dimensions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QCP-ASSET-IMAGE-V1 · ASSET · IMAGE asset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IMAGE asset outputs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QA-DIM-ASSET-SCRIPT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腳本／Manifest 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Script / Manifest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符合 ASSET Script、Manifest Item 與用途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QA-DIM-ASSET-IDENTITY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人物／角色 DNA 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Character / Identity DNA Fidelity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臉、身形、服裝、標誌特徵與 DNA 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QA-DIM-ASSET-OBJECT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物件一致性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Object Fidelity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物件形狀、材質、尺寸比例與指定版本一致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QA-DIM-ASSET-SCENE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場景／環境一致性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Scene / Environment Fidelity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環境、空間、背景元素與 Scene DNA 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QA-DIM-ASSET-COMPOSITION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構圖／取景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Composition / Framing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主體位置、鏡位意圖、留白與視覺重心合理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QA-DIM-ASSET-GEOMETRY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解剖／幾何／生成瑕疵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Anatomy / Geometry / Artifact Integrity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手指、肢體、透視、破圖、重影、錯字等無明顯瑕疵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QA-DIM-ASSET-STYLE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風格／色彩／光線一致性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Style / Color / Lighting Consistency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風格、色調、光線與系列基準一致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QA-DIM-ASSET-TECH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技術品質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Technical Image Quality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尺寸、解析度、格式、清晰度與檔案完整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權利與政策要求必須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QCP-ASSET-AUDIO-V1 · ASSET · VOICE / MUSIC / SFX asset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VOICE / MUSIC / SFX asset outputs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QA-DIM-AUDIO-SCRIPT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腳本／Manifest 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Script / Manifest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符合 Voice/Music/SFX Script 與用途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QA-DIM-AUDIO-IDENTITY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聲音身份／語意一致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Voice Identity / Semantic Fit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指定角色聲線、語氣或音樂/SFX 意圖一致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QA-DIM-AUDIO-CONTENT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發音／內容正確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Pronunciation / Content Accuracy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台詞、名稱、語言、發音與文字來源正確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QA-DIM-AUDIO-TIMING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時間／長度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Timing / Duration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開始、結束、節奏與所屬片段長度合理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QA-DIM-AUDIO-NOISE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雜訊／爆音／失真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Noise / Clipping / Distortion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無不可接受雜訊、爆音、削波、失真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QA-DIM-AUDIO-LEVEL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音量／動態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Level / Dynamics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音量、峰值、動態與可懂度符合用途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QA-DIM-AUDIO-TECH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技術格式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Technical Audio Format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取樣率、聲道、檔案格式與完整性符合輸出契約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授權、素材來源與政策要求必須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r>
        <w:t>ASSET-01-FLD-DIMENSIONS 必須依 Asset Type 選擇 IMAGE 或 AUDIO profile，逐項顯示 Dimension UID / Label / Weight / Score / Hard Block / Evidence。CHARACTER/SCENE/OBJECT/VFX/THUMBNAIL 等 image-compatible 類使用 IMAGE profile；VOICE/MUSIC/SFX 使用 AUDIO profile。不得再只顯示抽象欄位名稱。</w:t>
      </w:r>
    </w:p>
    <w:p>
      <w:pPr>
        <w:sectPr>
          <w:pgSz w:w="11909" w:h="16834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[ACPOS-20260921-BATCH-16-OPERATION-OWNER-CONTRACT-CLOSURE-V1::PAGE::ASSET-01]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confirmAssetCandidate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ASSET-01-BTN-CORRECTION-EXECUTE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executeAssetCorrection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ASSET-01-BTN-EVALUATE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evaluateAssetCandidate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ASSET-01-BTN-EXECUTE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startAssetProductionFlow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ASSET-01-BTN-HANDOFF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handoffAssetToVideo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ASSET-01-BTN-LAYER-ADD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addAssetLayer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ASSET-01-BTN-LAYER-DELETE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deleteAssetLayer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ASSET-01-BTN-LAYER-DOC-CREATE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createAssetLayerDocument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ASSET-01-BTN-LAYER-DOC-UPDATE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updateAssetLayerDocument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ASSET-01-BTN-LAYER-DUPLICATE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duplicateAssetLayer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ASSET-01-BTN-LAYER-REORDER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reorderAssetLayers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ASSET-01-BTN-PATCH-ACCEPT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acceptAssetPatch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ASSET-01-BTN-PATCH-CREATE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createAssetPatch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ASSET-01-BTN-PATCH-PREVIEW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previewAssetPatch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ASSET-01-BTN-PATCH-REJECT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rejectAssetPatch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ASSET-01-BTN-RETRY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retryAssetTask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ASSET-01-CTL-LAYER-MASK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updateAssetLayerMask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ASSET-01-CTL-LAYER-PROPERTIES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updateAssetLayerProperties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6834" w:h="11909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56 · ASSET-01 Final Contract Binding Ledger</w:t>
      </w:r>
    </w:p>
    <w:p>
      <w:r>
        <w:t>[ACPOS-20260922-BATCH-56-ASSET-FINAL-CONTRACT-REMEDIATION-V1::PAGE::ASSET-01] Existing correction-script, restore-as-new and version-lock state-command routes are preserved. Eighteen previously undefined ASSET routes are formal System 05 design contracts. Layer/Patch/Composition/Asset versions remain immutable/versioned; preview is non-applied; source hash/version mismatch fails closed; handoff carries exact provenance. No provider/runtime deployment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0"/>
        <w:gridCol w:w="1850"/>
        <w:gridCol w:w="1850"/>
        <w:gridCol w:w="1850"/>
        <w:gridCol w:w="1850"/>
        <w:gridCol w:w="1850"/>
      </w:tblGrid>
      <w:tr>
        <w:trPr>
          <w:tblHeader w:val="true"/>
        </w:trPr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Control UID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Operation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Method / Path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Payload / Schema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Persistence Owner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Semantics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ASSET-01-BTN-EXECUTE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startAssetProductionFlow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StartAssetProductionFlowRequest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ProductionWorkItem + AssetVersion Generation Lineage + 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Starts ASSET production only from exact admitted CORE/Topic/Asset inputs and bindings. Run creation is not output confirmation or provider success.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ASSET-01-TXT-CORRECTION-REQUEST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generateCorrectionScriptCandidate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/v1/state-commands/correctionscript/generate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GenerateAssetCorrectionScriptCandidateRequest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public.correction_script_versions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The correction request text participates in the governed correction-script candidate command; candidate/version preserves exact source, finding and context refs and is not approved correction authority.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ASSET-01-BTN-CORRECTION-GENERATE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generateCorrectionScriptCandidate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/v1/state-commands/correctionscript/generate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GenerateAssetCorrectionScriptCandidateRequest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public.correction_script_versions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state-command route. Generated correction script is a candidate/version only; approval remains separate.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ASSET-01-BTN-CORRECTION-APPROVE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approveCorrectionScriptCandidate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/v1/state-commands/correctionscript/approve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ApproveAssetCorrectionScriptCandidateRequest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public.correction_script_versions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approval route/persistence. Approval binds exact candidate/version and authorized human decision evidence.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ASSET-01-BTN-CORRECTION-EXECUTE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executeAssetCorrection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/v1/asset-runtime-runs/{runId}/corrections/execute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ExecuteAssetCorrectionRequest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AssetVersion + PatchVersion/Delta Lineage + 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Executes only an approved correction against exact source/version/region/layer refs. Correction creates a new AssetVersion or bounded PatchVersion and never overwrites confirmed source.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ASSET-01-BTN-LAYER-DOC-CREATE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createAssetLayerDocument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CreateAssetLayerDocumentRequest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CompositionDocument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Creates the logical composition tree and first immutable CompositionVersion from exact source bindings.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ASSET-01-BTN-LAYER-DOC-UPDATE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updateAssetLayerDocument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PATCH /v1/asset-runtime-runs/{runId}/layer-documents/{compositionDocumentId}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UpdateAssetLayerDocumentRequest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CompositionDocument + New CompositionVersion Lineage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Updates create a new composition version from expected document/version; historical composition snapshots remain immutable.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ASSET-01-BTN-LAYER-ADD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addAssetLayer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/v1/asset-runtime-runs/{runId}/layer-documents/{compositionDocumentId}/layers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AddAssetLayerRequest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LayerVersion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Adds a new versioned layer and composition snapshot with exact source/ref provenance.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ASSET-01-BTN-LAYER-DELETE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deleteAssetLayer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DELETE /v1/asset-runtime-runs/{runId}/layer-documents/{compositionDocumentId}/layers/{layerId}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DeleteAssetLayerRequest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LayerVersion Tombstone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Deletion is versioned/tombstoned through a new composition state; prior LayerVersion remains recoverable/auditable.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ASSET-01-BTN-LAYER-DUPLICATE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duplicateAssetLayer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/v1/asset-runtime-runs/{runId}/layer-documents/{compositionDocumentId}/layers/{layerId}/duplicate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DuplicateAssetLayerRequest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LayerVersion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Duplicate creates a new layer identity/version from exact source layer lineage; it does not alias the same mutable row.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ASSET-01-BTN-LAYER-REORDER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reorderAssetLayers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/v1/asset-runtime-runs/{runId}/layer-documents/{compositionDocumentId}/layers/reorder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ReorderAssetLayersRequest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CompositionVersion + Layer Ordering Lineage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Reorder creates a new composition version from exact expected layer order/version and preserves layer identities.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ASSET-01-CTL-LAYER-PROPERTIES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updateAssetLayerProperties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PATCH /v1/asset-runtime-runs/{runId}/layer-documents/{compositionDocumentId}/layers/{layerId}/properties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UpdateAssetLayerPropertiesRequest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LayerVersion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Opacity/blend/transform changes create a new LayerVersion/composition snapshot; unaffected layers/content remain preserved.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ASSET-01-CTL-LAYER-MASK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updateAssetLayerMask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PUT /v1/asset-runtime-runs/{runId}/layer-documents/{compositionDocumentId}/layers/{layerId}/mask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UpdateAssetLayerMaskRequest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LayerVersion + SpatialRegion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Mask/semantic-region update binds an exact SpatialRegion and creates versioned layer/composition state; content outside authorized region must remain preserved.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ASSET-01-BTN-PATCH-CREATE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createAssetPatch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/v1/asset-runtime-runs/{runId}/layer-documents/{compositionDocumentId}/patches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CreateAssetPatchRequest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PatchVersion + SourceBinding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Patch is a bounded delta against exact source hash/version/region. Source mismatch blocks and the same PatchVersion cannot be applied twice to the same target state.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ASSET-01-BTN-PATCH-PREVIEW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previewAssetPatch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/v1/asset-runtime-runs/{runId}/layer-documents/{compositionDocumentId}/patches/{patchVersionId}/preview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PreviewAssetPatchRequest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PatchVersion Candidate + Preview Evidence (non-applied)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Preview materializes bounded preview evidence only; it must not alter the canonical composition or count as patch acceptance.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ASSET-01-BTN-PATCH-ACCEPT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acceptAssetPatch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/v1/asset-runtime-runs/{runId}/layer-documents/{compositionDocumentId}/patches/{patchVersionId}/accept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AcceptAssetPatchRequest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PatchVersion + LayerVersion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Acceptance applies exact non-stale PatchVersion once, producing new version lineage while preserving unaffected content.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ASSET-01-BTN-PATCH-REJECT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rejectAssetPatch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/v1/asset-runtime-runs/{runId}/layer-documents/{compositionDocumentId}/patches/{patchVersionId}/reject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RejectAssetPatchRequest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PatchVersion Rejected State + Decision/Audit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Reject records an explicit decision against exact patch version/evidence and leaves source composition unchanged.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ASSET-01-BTN-RETRY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retryAssetTask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/v1/asset-runtime-runs/{runId}/tasks/{taskId}/retry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RetryAssetTaskRequest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ProductionWorkItem Retry Attempt + Asset Runtime 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Retry binds exact failed task/attempt/version and preserves prior failure evidence; it cannot silently change scope/source binding.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ASSET-01-BTN-EVALUATE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evaluateAssetCandidate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/v1/asset-runtime-runs/{runId}/candidates/{assetVersionId}/evaluations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EvaluateAssetCandidateRequest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EvaluationResult + Asset Evidence/Audit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Evaluation records exact criteria results/evidence/findings for the candidate AssetVersion. Score alone cannot auto-confirm, lock or handoff.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ASSET-01-BTN-CONFIRM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confirmAssetCandidate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/v1/asset-runtime-runs/{runId}/candidates/{assetVersionId}/confirm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ConfirmAssetCandidateRequest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AssetVersion Confirmed State + Decision/Audit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Confirmation selects exact candidate version under authorized decision evidence and creates immutable confirmed AssetVersion lineage.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ASSET-01-BTN-RESTORE-AS-NEW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restoreAssetVersionAsNewDraft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/v1/state-commands/assetversion/restoreasnewdraft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RestoreAssetVersionAsNewDraftRequest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public.asset_version_restore_drafts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route/persistence. Restore always creates a new draft/version lineage from exact source; historical AssetVersion is never overwritten.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ASSET-01-BTN-LOCK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lockAssetVersion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/v1/state-commands/assetversion/lock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LockAssetVersionRequest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public.production_output_version_locks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route/persistence. Lock binds exact AssetVersion/hash and authorized decision evidence; it does not imply downstream handoff completion.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ASSET-01-BTN-HANDOFF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handoffAssetToVideo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/v1/asset-runtime-runs/{runId}/handoff-to-video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HandoffAssetToVideoRequest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HandoffManifest + AssetVersion Provenance/Audit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ASSET→VIDEO handoff contains exact AssetVersion UIDs/versions/checksums + layer/patch refs + score/evaluation + rights + continuity + output contract. Successor admission remains separate.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6"/>
        <w:gridCol w:w="2776"/>
        <w:gridCol w:w="2776"/>
        <w:gridCol w:w="2776"/>
      </w:tblGrid>
      <w:tr>
        <w:trPr>
          <w:tblHeader w:val="true"/>
        </w:trPr>
        <w:tc>
          <w:tcPr>
            <w:tcW w:type="dxa" w:w="2776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776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776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776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Design System / Layout Closure｜設計系統與版面補齊</w:t>
      </w:r>
    </w:p>
    <w:p>
      <w:r>
        <w:t>[ACPOS-DESIGN-CLOSURE:ASSET-01:DESIGN-SYSTEM]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51"/>
        <w:gridCol w:w="5551"/>
      </w:tblGrid>
      <w:tr>
        <w:tc>
          <w:tcPr>
            <w:tcW w:type="dxa" w:w="5551"/>
          </w:tcPr>
          <w:p>
            <w:r>
              <w:t>Design Item / 設計項目</w:t>
            </w:r>
          </w:p>
        </w:tc>
        <w:tc>
          <w:tcPr>
            <w:tcW w:type="dxa" w:w="5551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551"/>
          </w:tcPr>
          <w:p>
            <w:r>
              <w:t>Color Tokens</w:t>
            </w:r>
          </w:p>
        </w:tc>
        <w:tc>
          <w:tcPr>
            <w:tcW w:type="dxa" w:w="5551"/>
          </w:tcPr>
          <w:p>
            <w: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c>
          <w:tcPr>
            <w:tcW w:type="dxa" w:w="5551"/>
          </w:tcPr>
          <w:p>
            <w:r>
              <w:t>Typography Tokens</w:t>
            </w:r>
          </w:p>
        </w:tc>
        <w:tc>
          <w:tcPr>
            <w:tcW w:type="dxa" w:w="5551"/>
          </w:tcPr>
          <w:p>
            <w:r>
              <w:t>SHARED_OWNER_REFERENCE → current Global Design System typography; page-local text hierarchy may only use registered heading/body/label/technical text roles.</w:t>
            </w:r>
          </w:p>
        </w:tc>
      </w:tr>
      <w:tr>
        <w:tc>
          <w:tcPr>
            <w:tcW w:type="dxa" w:w="5551"/>
          </w:tcPr>
          <w:p>
            <w:r>
              <w:t>Spacing Tokens</w:t>
            </w:r>
          </w:p>
        </w:tc>
        <w:tc>
          <w:tcPr>
            <w:tcW w:type="dxa" w:w="5551"/>
          </w:tcPr>
          <w:p>
            <w:r>
              <w:t>Use registered gap/padding/spacing tokens; existing exact page gaps remain authoritative; no ad-hoc pixel drift.</w:t>
            </w:r>
          </w:p>
        </w:tc>
      </w:tr>
      <w:tr>
        <w:tc>
          <w:tcPr>
            <w:tcW w:type="dxa" w:w="5551"/>
          </w:tcPr>
          <w:p>
            <w:r>
              <w:t>Component States</w:t>
            </w:r>
          </w:p>
        </w:tc>
        <w:tc>
          <w:tcPr>
            <w:tcW w:type="dxa" w:w="5551"/>
          </w:tcPr>
          <w:p>
            <w: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c>
          <w:tcPr>
            <w:tcW w:type="dxa" w:w="5551"/>
          </w:tcPr>
          <w:p>
            <w:r>
              <w:t>Primary Layout</w:t>
            </w:r>
          </w:p>
        </w:tc>
        <w:tc>
          <w:tcPr>
            <w:tcW w:type="dxa" w:w="5551"/>
          </w:tcPr>
          <w:p>
            <w:r>
              <w:t>Use this Word's existing Primary Grid / Section / Workspace layout as the page-local authority; this annex introduces no second grid.</w:t>
            </w:r>
          </w:p>
        </w:tc>
      </w:tr>
      <w:tr>
        <w:tc>
          <w:tcPr>
            <w:tcW w:type="dxa" w:w="5551"/>
          </w:tcPr>
          <w:p>
            <w:r>
              <w:t>Navigation Region</w:t>
            </w:r>
          </w:p>
        </w:tc>
        <w:tc>
          <w:tcPr>
            <w:tcW w:type="dxa" w:w="5551"/>
          </w:tcPr>
          <w:p>
            <w:r>
              <w:t>Global Header and collapsible/overlay Sidebar remain shared shell regions; page Workspace starts in the registered content region.</w:t>
            </w:r>
          </w:p>
        </w:tc>
      </w:tr>
      <w:tr>
        <w:tc>
          <w:tcPr>
            <w:tcW w:type="dxa" w:w="5551"/>
          </w:tcPr>
          <w:p>
            <w:r>
              <w:t>Responsive Behavior</w:t>
            </w:r>
          </w:p>
        </w:tc>
        <w:tc>
          <w:tcPr>
            <w:tcW w:type="dxa" w:w="5551"/>
          </w:tcPr>
          <w:p>
            <w:r>
              <w:t>Use the current page responsive rule and shared shell breakpoint owner; semantic order and functional topology MUST remain stable across reflow.</w:t>
            </w:r>
          </w:p>
        </w:tc>
      </w:tr>
      <w:tr>
        <w:tc>
          <w:tcPr>
            <w:tcW w:type="dxa" w:w="5551"/>
          </w:tcPr>
          <w:p>
            <w:r>
              <w:t>Design Ownership</w:t>
            </w:r>
          </w:p>
        </w:tc>
        <w:tc>
          <w:tcPr>
            <w:tcW w:type="dxa" w:w="5551"/>
          </w:tcPr>
          <w:p>
            <w:r>
              <w:t>Page owns page-local layout/components; Global Shell owns shared header/sidebar/tokens; references only, no duplicated shared payload.</w:t>
            </w:r>
          </w:p>
        </w:tc>
      </w:tr>
    </w:tbl>
    <w:p>
      <w:pPr>
        <w:pStyle w:val="Heading2"/>
      </w:pPr>
      <w:r>
        <w:t>Visual Geometry Contract Closure｜視覺幾何補齊</w:t>
      </w:r>
    </w:p>
    <w:p>
      <w:r>
        <w:t>[ACPOS-DESIGN-CLOSURE:ASSET-01:GEOMETRY]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51"/>
        <w:gridCol w:w="5551"/>
      </w:tblGrid>
      <w:tr>
        <w:tc>
          <w:tcPr>
            <w:tcW w:type="dxa" w:w="5551"/>
          </w:tcPr>
          <w:p>
            <w:r>
              <w:t>Design Item / 設計項目</w:t>
            </w:r>
          </w:p>
        </w:tc>
        <w:tc>
          <w:tcPr>
            <w:tcW w:type="dxa" w:w="5551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551"/>
          </w:tcPr>
          <w:p>
            <w:r>
              <w:t>Viewport / Breakpoint UID</w:t>
            </w:r>
          </w:p>
        </w:tc>
        <w:tc>
          <w:tcPr>
            <w:tcW w:type="dxa" w:w="5551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5551"/>
          </w:tcPr>
          <w:p>
            <w:r>
              <w:t>Container Width / Min / Max</w:t>
            </w:r>
          </w:p>
        </w:tc>
        <w:tc>
          <w:tcPr>
            <w:tcW w:type="dxa" w:w="5551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5551"/>
          </w:tcPr>
          <w:p>
            <w:r>
              <w:t>Grid Columns / Span / Gutter / Outer Margin</w:t>
            </w:r>
          </w:p>
        </w:tc>
        <w:tc>
          <w:tcPr>
            <w:tcW w:type="dxa" w:w="5551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5551"/>
          </w:tcPr>
          <w:p>
            <w:r>
              <w:t>Section Bounding Rules</w:t>
            </w:r>
          </w:p>
        </w:tc>
        <w:tc>
          <w:tcPr>
            <w:tcW w:type="dxa" w:w="5551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5551"/>
          </w:tcPr>
          <w:p>
            <w:r>
              <w:t>Component / Control / Field Width / Height Rules</w:t>
            </w:r>
          </w:p>
        </w:tc>
        <w:tc>
          <w:tcPr>
            <w:tcW w:type="dxa" w:w="5551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5551"/>
          </w:tcPr>
          <w:p>
            <w:r>
              <w:t>Min / Max Width / Height</w:t>
            </w:r>
          </w:p>
        </w:tc>
        <w:tc>
          <w:tcPr>
            <w:tcW w:type="dxa" w:w="5551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5551"/>
          </w:tcPr>
          <w:p>
            <w:r>
              <w:t>Gap / Padding / Alignment</w:t>
            </w:r>
          </w:p>
        </w:tc>
        <w:tc>
          <w:tcPr>
            <w:tcW w:type="dxa" w:w="5551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5551"/>
          </w:tcPr>
          <w:p>
            <w:r>
              <w:t>Aspect Ratio</w:t>
            </w:r>
          </w:p>
        </w:tc>
        <w:tc>
          <w:tcPr>
            <w:tcW w:type="dxa" w:w="5551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5551"/>
          </w:tcPr>
          <w:p>
            <w:r>
              <w:t>Overflow / Scroll Rule</w:t>
            </w:r>
          </w:p>
        </w:tc>
        <w:tc>
          <w:tcPr>
            <w:tcW w:type="dxa" w:w="5551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5551"/>
          </w:tcPr>
          <w:p>
            <w:r>
              <w:t>Collapse / Stack / Wrap Rule</w:t>
            </w:r>
          </w:p>
        </w:tc>
        <w:tc>
          <w:tcPr>
            <w:tcW w:type="dxa" w:w="5551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5551"/>
          </w:tcPr>
          <w:p>
            <w:r>
              <w:t>Z-order / Overlay Rule</w:t>
            </w:r>
          </w:p>
        </w:tc>
        <w:tc>
          <w:tcPr>
            <w:tcW w:type="dxa" w:w="5551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5551"/>
          </w:tcPr>
          <w:p>
            <w:r>
              <w:t>Text Capacity / Truncation / Wrap Rule</w:t>
            </w:r>
          </w:p>
        </w:tc>
        <w:tc>
          <w:tcPr>
            <w:tcW w:type="dxa" w:w="5551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5551"/>
          </w:tcPr>
          <w:p>
            <w:r>
              <w:t>Asset Object-fit / Object-position</w:t>
            </w:r>
          </w:p>
        </w:tc>
        <w:tc>
          <w:tcPr>
            <w:tcW w:type="dxa" w:w="5551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5551"/>
          </w:tcPr>
          <w:p>
            <w:r>
              <w:t>Locked Visual Anchors</w:t>
            </w:r>
          </w:p>
        </w:tc>
        <w:tc>
          <w:tcPr>
            <w:tcW w:type="dxa" w:w="5551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5551"/>
          </w:tcPr>
          <w:p>
            <w:r>
              <w:t>Allowed Tolerance / Diff Threshold</w:t>
            </w:r>
          </w:p>
        </w:tc>
        <w:tc>
          <w:tcPr>
            <w:tcW w:type="dxa" w:w="5551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5551"/>
          </w:tcPr>
          <w:p>
            <w:r>
              <w:t>Geometry Failure Set</w:t>
            </w:r>
          </w:p>
        </w:tc>
        <w:tc>
          <w:tcPr>
            <w:tcW w:type="dxa" w:w="5551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</w:pPr>
      <w:r>
        <w:t>A11y / i18n Design Contract Closure｜無障礙與語系補齊</w:t>
      </w:r>
    </w:p>
    <w:p>
      <w:r>
        <w:t>[ACPOS-DESIGN-CLOSURE:ASSET-01:A11Y-I18N]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51"/>
        <w:gridCol w:w="5551"/>
      </w:tblGrid>
      <w:tr>
        <w:tc>
          <w:tcPr>
            <w:tcW w:type="dxa" w:w="5551"/>
          </w:tcPr>
          <w:p>
            <w:r>
              <w:t>Design Item / 設計項目</w:t>
            </w:r>
          </w:p>
        </w:tc>
        <w:tc>
          <w:tcPr>
            <w:tcW w:type="dxa" w:w="5551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551"/>
          </w:tcPr>
          <w:p>
            <w:r>
              <w:t>Keyboard / Focus</w:t>
            </w:r>
          </w:p>
        </w:tc>
        <w:tc>
          <w:tcPr>
            <w:tcW w:type="dxa" w:w="5551"/>
          </w:tcPr>
          <w:p>
            <w:r>
              <w:t>Reading and focus order MUST follow semantic operation order. Every interactive control is keyboard reachable; Focus state remains visibly distinct.</w:t>
            </w:r>
          </w:p>
        </w:tc>
      </w:tr>
      <w:tr>
        <w:tc>
          <w:tcPr>
            <w:tcW w:type="dxa" w:w="5551"/>
          </w:tcPr>
          <w:p>
            <w:r>
              <w:t>ARIA / Label</w:t>
            </w:r>
          </w:p>
        </w:tc>
        <w:tc>
          <w:tcPr>
            <w:tcW w:type="dxa" w:w="5551"/>
          </w:tcPr>
          <w:p>
            <w:r>
              <w:t>Icon-only controls require accessible name/label; form fields bind visible label, validation/error description and required state.</w:t>
            </w:r>
          </w:p>
        </w:tc>
      </w:tr>
      <w:tr>
        <w:tc>
          <w:tcPr>
            <w:tcW w:type="dxa" w:w="5551"/>
          </w:tcPr>
          <w:p>
            <w:r>
              <w:t>Modal / Drawer</w:t>
            </w:r>
          </w:p>
        </w:tc>
        <w:tc>
          <w:tcPr>
            <w:tcW w:type="dxa" w:w="5551"/>
          </w:tcPr>
          <w:p>
            <w:r>
              <w:t>On open, focus enters the surface; focus remains contained where modal; close/cancel is keyboard reachable; focus returns to the invoking control.</w:t>
            </w:r>
          </w:p>
        </w:tc>
      </w:tr>
      <w:tr>
        <w:tc>
          <w:tcPr>
            <w:tcW w:type="dxa" w:w="5551"/>
          </w:tcPr>
          <w:p>
            <w:r>
              <w:t>Color / State</w:t>
            </w:r>
          </w:p>
        </w:tc>
        <w:tc>
          <w:tcPr>
            <w:tcW w:type="dxa" w:w="5551"/>
          </w:tcPr>
          <w:p>
            <w:r>
              <w:t>State meaning MUST NOT rely on color alone; text/icon/state label remains available under current contrast tokens.</w:t>
            </w:r>
          </w:p>
        </w:tc>
      </w:tr>
      <w:tr>
        <w:tc>
          <w:tcPr>
            <w:tcW w:type="dxa" w:w="5551"/>
          </w:tcPr>
          <w:p>
            <w:r>
              <w:t>Error / Validation</w:t>
            </w:r>
          </w:p>
        </w:tc>
        <w:tc>
          <w:tcPr>
            <w:tcW w:type="dxa" w:w="5551"/>
          </w:tcPr>
          <w:p>
            <w:r>
              <w:t>Error state is announced/associated with its control or field; failure does not erase user input unless the current design explicitly requires reset.</w:t>
            </w:r>
          </w:p>
        </w:tc>
      </w:tr>
      <w:tr>
        <w:tc>
          <w:tcPr>
            <w:tcW w:type="dxa" w:w="5551"/>
          </w:tcPr>
          <w:p>
            <w:r>
              <w:t>i18n Languages</w:t>
            </w:r>
          </w:p>
        </w:tc>
        <w:tc>
          <w:tcPr>
            <w:tcW w:type="dxa" w:w="5551"/>
          </w:tcPr>
          <w:p>
            <w:r>
              <w:t>zh-TW / zh-CN / en are design-supported language contexts. Labels/help/error/status text must use localization-owned copy rather than page-local semantic duplication.</w:t>
            </w:r>
          </w:p>
        </w:tc>
      </w:tr>
      <w:tr>
        <w:tc>
          <w:tcPr>
            <w:tcW w:type="dxa" w:w="5551"/>
          </w:tcPr>
          <w:p>
            <w:r>
              <w:t>Variable Text Length</w:t>
            </w:r>
          </w:p>
        </w:tc>
        <w:tc>
          <w:tcPr>
            <w:tcW w:type="dxa" w:w="5551"/>
          </w:tcPr>
          <w:p>
            <w:r>
              <w:t>Localized text may wrap/reflow within current responsive rules but MUST NOT alter functional order, hide required actions or create uncontrolled layout drift.</w:t>
            </w:r>
          </w:p>
        </w:tc>
      </w:tr>
    </w:tbl>
    <w:p>
      <w:pPr>
        <w:pStyle w:val="Heading2"/>
      </w:pPr>
      <w:r>
        <w:t>Audit Baseline / Acceptance Matrix / Definition of Done Closure</w:t>
      </w:r>
    </w:p>
    <w:p>
      <w:r>
        <w:t>[ACPOS-DESIGN-CLOSURE:ASSET-01:AUDIT]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51"/>
        <w:gridCol w:w="5551"/>
      </w:tblGrid>
      <w:tr>
        <w:tc>
          <w:tcPr>
            <w:tcW w:type="dxa" w:w="5551"/>
          </w:tcPr>
          <w:p>
            <w:r>
              <w:t>Design Item / 設計項目</w:t>
            </w:r>
          </w:p>
        </w:tc>
        <w:tc>
          <w:tcPr>
            <w:tcW w:type="dxa" w:w="5551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551"/>
          </w:tcPr>
          <w:p>
            <w:r>
              <w:t>Audit UID</w:t>
            </w:r>
          </w:p>
        </w:tc>
        <w:tc>
          <w:tcPr>
            <w:tcW w:type="dxa" w:w="5551"/>
          </w:tcPr>
          <w:p>
            <w:r>
              <w:t>ASSET-01-AUD-DESIGN-001</w:t>
            </w:r>
          </w:p>
        </w:tc>
      </w:tr>
      <w:tr>
        <w:tc>
          <w:tcPr>
            <w:tcW w:type="dxa" w:w="5551"/>
          </w:tcPr>
          <w:p>
            <w:r>
              <w:t>Target UID</w:t>
            </w:r>
          </w:p>
        </w:tc>
        <w:tc>
          <w:tcPr>
            <w:tcW w:type="dxa" w:w="5551"/>
          </w:tcPr>
          <w:p>
            <w:r>
              <w:t>ASSET-01</w:t>
            </w:r>
          </w:p>
        </w:tc>
      </w:tr>
      <w:tr>
        <w:tc>
          <w:tcPr>
            <w:tcW w:type="dxa" w:w="5551"/>
          </w:tcPr>
          <w:p>
            <w:r>
              <w:t>Required Audit Items</w:t>
            </w:r>
          </w:p>
        </w:tc>
        <w:tc>
          <w:tcPr>
            <w:tcW w:type="dxa" w:w="5551"/>
          </w:tcPr>
          <w:p>
            <w:r>
              <w:t>Requirement/Page identity where applicable; Architecture/Flow; Control/Field; Entity/Operation applicability; Cross-page/topology; Geometry; Visual Anchor/Preview contract; A11y/i18n; Asset applicability; Design Freeze package.</w:t>
            </w:r>
          </w:p>
        </w:tc>
      </w:tr>
      <w:tr>
        <w:tc>
          <w:tcPr>
            <w:tcW w:type="dxa" w:w="5551"/>
          </w:tcPr>
          <w:p>
            <w:r>
              <w:t>Required Tests</w:t>
            </w:r>
          </w:p>
        </w:tc>
        <w:tc>
          <w:tcPr>
            <w:tcW w:type="dxa" w:w="5551"/>
          </w:tcPr>
          <w:p>
            <w:r>
              <w:t>Word structural completeness audit; forward/reverse design-reference audit; DOCX render visual QA; design-only semantic consistency audit.</w:t>
            </w:r>
          </w:p>
        </w:tc>
      </w:tr>
      <w:tr>
        <w:tc>
          <w:tcPr>
            <w:tcW w:type="dxa" w:w="5551"/>
          </w:tcPr>
          <w:p>
            <w:r>
              <w:t>Required Evidence</w:t>
            </w:r>
          </w:p>
        </w:tc>
        <w:tc>
          <w:tcPr>
            <w:tcW w:type="dxa" w:w="5551"/>
          </w:tcPr>
          <w:p>
            <w:r>
              <w:t>Exact Word hash/tree identity; audit result; render page set; visual-review record when a candidate is generated.</w:t>
            </w:r>
          </w:p>
        </w:tc>
      </w:tr>
      <w:tr>
        <w:tc>
          <w:tcPr>
            <w:tcW w:type="dxa" w:w="5551"/>
          </w:tcPr>
          <w:p>
            <w:r>
              <w:t>Required Gates</w:t>
            </w:r>
          </w:p>
        </w:tc>
        <w:tc>
          <w:tcPr>
            <w:tcW w:type="dxa" w:w="5551"/>
          </w:tcPr>
          <w:p>
            <w:r>
              <w:t>Requirement, Naming, Architecture, Navigation, User Flow, Page Registry, Design System, Layout, Component, Asset applicability/binding, Page Design, Visual Preview/Review/Approval, Audit Baseline, Acceptance Matrix, DoD.</w:t>
            </w:r>
          </w:p>
        </w:tc>
      </w:tr>
      <w:tr>
        <w:tc>
          <w:tcPr>
            <w:tcW w:type="dxa" w:w="5551"/>
          </w:tcPr>
          <w:p>
            <w:r>
              <w:t>Acceptance Matrix</w:t>
            </w:r>
          </w:p>
        </w:tc>
        <w:tc>
          <w:tcPr>
            <w:tcW w:type="dxa" w:w="5551"/>
          </w:tcPr>
          <w:p>
            <w:r>
              <w:t>Every item is classified REQUIRED / OPTIONAL / NOT_APPLICABLE with owner/evidence. REQUIRED may not be downgraded merely to obtain PASS.</w:t>
            </w:r>
          </w:p>
        </w:tc>
      </w:tr>
      <w:tr>
        <w:tc>
          <w:tcPr>
            <w:tcW w:type="dxa" w:w="5551"/>
          </w:tcPr>
          <w:p>
            <w:r>
              <w:t>PASS Condition</w:t>
            </w:r>
          </w:p>
        </w:tc>
        <w:tc>
          <w:tcPr>
            <w:tcW w:type="dxa" w:w="5551"/>
          </w:tcPr>
          <w:p>
            <w:r>
              <w:t>All applicable REQUIRED planning/basic-design items are complete and internally consistent; no unresolved duplicate owner/reference or required design gap.</w:t>
            </w:r>
          </w:p>
        </w:tc>
      </w:tr>
      <w:tr>
        <w:tc>
          <w:tcPr>
            <w:tcW w:type="dxa" w:w="5551"/>
          </w:tcPr>
          <w:p>
            <w:r>
              <w:t>PARTIAL Condition</w:t>
            </w:r>
          </w:p>
        </w:tc>
        <w:tc>
          <w:tcPr>
            <w:tcW w:type="dxa" w:w="5551"/>
          </w:tcPr>
          <w:p>
            <w:r>
              <w:t>Only explicitly OPTIONAL or justified NOT_APPLICABLE design items remain; no REQUIRED item is missing.</w:t>
            </w:r>
          </w:p>
        </w:tc>
      </w:tr>
      <w:tr>
        <w:tc>
          <w:tcPr>
            <w:tcW w:type="dxa" w:w="5551"/>
          </w:tcPr>
          <w:p>
            <w:r>
              <w:t>FAIL Condition</w:t>
            </w:r>
          </w:p>
        </w:tc>
        <w:tc>
          <w:tcPr>
            <w:tcW w:type="dxa" w:w="5551"/>
          </w:tcPr>
          <w:p>
            <w:r>
              <w:t>Any REQUIRED planning/design contract, owner/reference, geometry, topology, acceptance condition or visual prerequisite is unresolved or contradictory.</w:t>
            </w:r>
          </w:p>
        </w:tc>
      </w:tr>
      <w:tr>
        <w:tc>
          <w:tcPr>
            <w:tcW w:type="dxa" w:w="5551"/>
          </w:tcPr>
          <w:p>
            <w:r>
              <w:t>Definition of Done</w:t>
            </w:r>
          </w:p>
        </w:tc>
        <w:tc>
          <w:tcPr>
            <w:tcW w:type="dxa" w:w="5551"/>
          </w:tcPr>
          <w:p>
            <w:r>
              <w:t>Current Word is self-contained enough for authorized construction handoff, while unresolved product choices remain explicitly blocked rather than invented.</w:t>
            </w:r>
          </w:p>
        </w:tc>
      </w:tr>
    </w:tbl>
    <w:sectPr w:rsidR="00FC693F" w:rsidRPr="0006063C" w:rsidSect="00034616">
      <w:pgSz w:w="11909" w:h="16834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88A8"/>
        <w:sz w:val="15"/>
      </w:rPr>
      <w:t>VISUAL CANDIDATE · PENDING HUMAN REVIEW · DESIGN_FROZEN = 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35FF"/>
        <w:sz w:val="16"/>
      </w:rPr>
      <w:t>ACPOS · ASSET-01 · Mother Basic Design · TECH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Small">
    <w:name w:val="CodeSmall"/>
    <w:rPr>
      <w:rFonts w:ascii="Noto Sans Mono CJK TC" w:hAnsi="Noto Sans Mono CJK TC" w:eastAsia="Noto Sans Mono CJK TC"/>
      <w:color w:val="342C5C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