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32"/>
        </w:rPr>
        <w:t>ACPOS-AI-09</w:t>
      </w:r>
    </w:p>
    <w:p>
      <w:pPr>
        <w:jc w:val="center"/>
      </w:pPr>
      <w:r>
        <w:rPr>
          <w:rFonts w:ascii="Noto Sans CJK TC" w:hAnsi="Noto Sans CJK TC" w:eastAsia="Noto Sans CJK TC"/>
          <w:b/>
          <w:color w:val="1C1E28"/>
          <w:sz w:val="48"/>
        </w:rPr>
        <w:t>AI System Engineer / Self-Inspection / Evolution System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38"/>
        </w:rPr>
        <w:t>AI 系統工程師／自我檢查／演化系統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5F6E"/>
          <w:sz w:val="26"/>
        </w:rPr>
        <w:t>Mother Basic Logic Design + Normative Logic Contract</w:t>
      </w:r>
    </w:p>
    <w:p/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1" name="Picture 1" descr="從 Current Truth Bootstrap 經 System Inspection、Functional Chain、Finding、Root Cause、Impact、Change Candidate、Simulation、Validation 到授權執行、驗證、回滾、恢復與事件學習的生命週期。" title="圖 1｜AI System Engineer 受治理生命週期；自我檢查可自動化，但 Authority 採用與 effectful execution 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1｜AI System Engineer 受治理生命週期；自我檢查可自動化，但 Authority 採用與 effectful execution 不得自我批准。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18"/>
        </w:rPr>
        <w:t>Design Status: DESIGN_CONTENT_COMPLETE · FORMAL_APPROVAL_NOT_SELF_GRANTED · RUNTIME_NOT_PROVEN_BY_DOCUMENT</w:t>
      </w:r>
    </w:p>
    <w:p>
      <w:pPr>
        <w:jc w:val="center"/>
      </w:pPr>
      <w:r>
        <w:rPr>
          <w:rFonts w:ascii="Noto Sans CJK TC" w:hAnsi="Noto Sans CJK TC" w:eastAsia="Noto Sans CJK TC"/>
          <w:b w:val="0"/>
          <w:color w:val="5F5F6E"/>
          <w:sz w:val="15"/>
        </w:rPr>
        <w:t>Current design basis: rebuild-v2.1.1 · HEAD 9b25fe3ab4e304103d9b6980123d25bb2d2fadb3 · Governance GOV-REV-20260920-CROSS-STAGE-MATERIALIZATION-CONSUMER-READINESS-HARDENING (display v2.2.16)</w:t>
      </w:r>
    </w:p>
    <w:p>
      <w:r>
        <w:rPr>
          <w:rFonts w:ascii="Noto Sans CJK TC" w:hAnsi="Noto Sans CJK TC" w:eastAsia="Noto Sans CJK TC"/>
        </w:rPr>
        <w:br w:type="page"/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1. Design Identity / 設計定位</w:t>
      </w:r>
    </w:p>
    <w:p>
      <w:r>
        <w:rPr>
          <w:rFonts w:ascii="Noto Sans CJK TC" w:hAnsi="Noto Sans CJK TC" w:eastAsia="Noto Sans CJK TC"/>
          <w:b/>
          <w:color w:val="4B37AA"/>
        </w:rPr>
        <w:t>核心定位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本文件是 ACPOS 全站 AI System Engineer、Self-Inspection、Self-Repair Proposal 與 Governed Evolution 的唯一系統邏輯 Owner。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它負責重新解析 Current Truth、追蹤完整功能鏈、建立 Finding、分析 Root Cause、解析 Canonical Owner、計算 Change Impact、產生 Change Candidate、Simulation/Validation、準備 Authorized Execution、Deployment Verification、Rollback、Resume 與 Incident Learning。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它不是 Current Authority 本身；AI 的 Finding、Root Cause、Patch Proposal、Simulation Result 或 Test PASS 都只是 Evidence/Candidate，不能自動升格為 Authority。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MAY inspect / classify / propose / simulate / verify；AI MUST_NOT self-approve、self-promote Current Governance、self-bypass Gate、self-claim Production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2. Purpose /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分類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本文件負責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本文件不負責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Truth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Session Bootstrap / Registry / Governance / Authority / WU / Resume / Evidence resolution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替代 Mother Governance 或把 chat memory 當 Current Truth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System/Functional/Data/Permission/Runtime/Dependency/Consumer trace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自行發明未存在的產品需求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lifecycle、evidence、severity、reproduction、owner candidate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直接把 Finding 當產品 Authority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因果鏈、owner resolution、shared-vs-local classification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用症狀位置代替真正 Owner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 Candidate / Set / exact write-set / impact / rollback plan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未授權就直接修改 Current Authority 或 Production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/ Replay / targeted / full-line / hidden-defect sweep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 inner test success 當 outer terminal / Production success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只在 pre-existing authorization + exact binding + gate PASS 後執行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自我核准、跨 Owner 寫入、繞過 permission/gate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Incident/Experience Candidate → governed adoption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 自行改寫自己的 policy / validator / governance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3. Canonical Owner Boundary / Cross-System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共享概念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Canonical Owner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AI-09 規則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Global Truth / Context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ACPOS-AI-01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引用 Truth tier / ContextSnapshot / exact version；不複製 Context Engine。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Conversation / Memory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ACPOS-AI-02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使用 Shared Conversation Core；Finding discussion 不建立第二套 Thread/Memory。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 / Tool / Provider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ACPOS-AI-03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的 effectful tool/provider invocation 必須走共享 Router/Runtime。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CORE / Blueprint / Canonical Script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ACPOS-AI-04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只檢查/追蹤/提出 Change Candidate；Canon 修改仍回 CORE Owner。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Creative Production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ACPOS-AI-05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可指向 ASSET/VIDEO/EDIT/VOICE/QA owner；不直接修改生產物。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Enterprise BD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ACPOS-AI-06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CRM/Delivery/Compliance chain；不直接發信或更改 suppression。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Social Publishing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ACPOS-AI-07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Publish chain；不直接發文或繞過 platform policy。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Strategy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ACPOS-AI-08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可提供 system risk/option evidence；策略正式決策仍由 AI-08 + Human Decision。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/ Authority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+ Current Registry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只能讀取、驗證、提出 candidate；不得自我成為 Authority。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4. System Architecture / 系統架構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2" name="Picture 2" descr="功能鏈從 Page、Control、System Trigger、Action、Gate、Permission、Validation、Payload、API、Runtime、DB/Provider、Audit、Response 到 UI Feedback，每一條 REQUIRED edge 都需要 exact owner/version/evidence。" title="圖 2｜AI System Engineer 必須沿完整 Functional Chain 追蹤，而不是只看 UI 或單一 API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unctional_ch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2｜AI System Engineer 必須沿完整 Functional Chain 追蹤，而不是只看 UI 或單一 API。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責任</w:t>
            </w:r>
          </w:p>
        </w:tc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輸入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Current repository/branch/HEAD/Governance/Authority/WU/Resume/Evidence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live source + registries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exact scope / included / excluded / dependency / denominator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+ Work Unit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建構 forward/reverse functional/dependency graph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 + code/contracts/evidence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static/dynamic/semantic/runtime/evidence checks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+ trace + current state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正規化 Finding、dedupe、severity、reproduction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定位因果鏈與 Canonical Owner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+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計算 reverse dependency / REVERIFY_REQUIRED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target + graph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Planner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產生 bounded Change Candidate / Set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+ owner + impact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在隔離環境測試、回放、驗證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fixtures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Boundary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pre-existing approval / permission / gate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validation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AuthorizedChangeReceipt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Execution/Verify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deployment/production verification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receipt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Rollback/Resume/Learning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失敗復原、checkpoint、incident experience candidate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5. Current Truth Bootstrap Contract</w:t>
      </w:r>
    </w:p>
    <w:p>
      <w:r>
        <w:rPr>
          <w:rFonts w:ascii="Noto Sans CJK TC" w:hAnsi="Noto Sans CJK TC" w:eastAsia="Noto Sans CJK TC"/>
          <w:b/>
          <w:color w:val="4B37AA"/>
        </w:rPr>
        <w:t>任何 System Inspection、Change Planning、Validation、Execution 或「完成」宣告之前 MUST 先完成 Current Truth Bootstrap。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7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順序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resolve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Fail-closed 條件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Repository + target branch + live HEAD/tree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無法確認 live identity → BLOCK_CURRENT_TRUTH_UNRESOLVED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Registry / Governance Entry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僅有聊天摘要或歷史版本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3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01 → 02 → 03 → 04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順序不完整或來源不 Current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Canonical Authority / owner registries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owner/UID/path 無法 resolve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5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Primary Task Layer + Active Work Unit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WU 必須進 WORK_UNIT_RESOLUTION_GATE，不得猜下一步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6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 Owner Mapping / candidate owner when WUR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多 owner 衝突或無證據 → REVIEW_REQUIRED/BLOCK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7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Persisted Resume Point / exact next transition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不可由模型記憶推測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8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Audit / Evidence identity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舊 revision evidence 不得自動沿用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9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Selected Execution Profile + applicability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profile 不得改寫 global policy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10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Start conditions / dependencies / DoD / gates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任一 REQUIRED dependency 缺失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Search-before-create existing UID/name/alias/owner/runtime/test/evidence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第一次搜尋無結果不得直接建立新 owner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exact identity/hash recheck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live HEAD 或 owner 已變 → STALE_CONTEXT / restart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6. Functional Chain Trace Contract</w:t>
      </w:r>
    </w:p>
    <w:p>
      <w:r>
        <w:rPr>
          <w:rFonts w:ascii="Noto Sans CJK TC" w:hAnsi="Noto Sans CJK TC" w:eastAsia="Noto Sans CJK TC"/>
          <w:b/>
          <w:color w:val="4B37AA"/>
        </w:rPr>
        <w:t>每一個受治理操作的最小可追蹤鏈：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18"/>
        </w:rPr>
        <w:t>Page → Control → System Trigger → Action → Gate → Permission → Validation → Payload → API → Runtime → DB/Provider → Audit → Response → UI Feedback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Edge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proof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禁止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Page→Control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 identity/visibility/owner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不存在 visual control 的 system-only operation 不得硬造按鈕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Control/System Trigger→Action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deterministic trigger binding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 absence 不得直接誤判 Authority Gap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Action→Gate/Permission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 + permission refs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隱藏按鈕不得當 security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Validation→Payload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schema/version/required fields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alias fallback 隱藏 schema drift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Payload→API→Runtime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binding + owner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以舊 route 或 mock runtime 冒充 Current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Runtime→DB/Provider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 boundary + idempotency + audit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evidence 的外部 effect 不得宣稱成功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Audit→Response→UI Feedback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correlation + status/error mapping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inner success 不得投影成 terminal success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7. Inspection Scope / Modes /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Mode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用途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典型輸入</w:t>
            </w:r>
          </w:p>
        </w:tc>
        <w:tc>
          <w:tcPr>
            <w:tcW w:type="dxa" w:w="23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檢查 Current identity 與引用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Registry/Governance/HEAD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truth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FUNCTIONAL_CHAIN_AUDIT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端到端 operation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Page/Action/API/Runtime/DB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missing/broken edges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AUTHORITY_OWNER_AUDIT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owner/UID/duplicate/parallel system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registries/paths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ownership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SCHEMA_CONTRACT_AUDIT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 schema exactness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payload/event/contracts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drift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PERMISSION_SECURITY_AUDIT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gate/permission/RLS/classification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 refs/runtime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STATE_LIFECYCLE_AUDIT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state/transition/guard closure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machines/evidence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illegal transitions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CROSS_STAGE_HANDOFF_AUDIT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 output → successor input readiness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ledger/physical artifacts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false-completion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RUNTIME_EFFECT_AUDIT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idempotency + provider result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DEPLOYMENT_PRODUCTION_AUDIT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deployed SHA + remote acceptance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deploy/runtime 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RESIDUAL_CLEANUP_AUDIT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dead/stale/duplicate/temp reference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consumer graph/history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common policy not product/profile coupled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HIDDEN_DEFECT_SWEEP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 fix 後找鄰近/反向缺陷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latent findings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Denominator MUST come from Current Authority / applicable REQUIRED universe，MUST_NOT 由舊報告、歷史數字或 executor local 常數決定。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Partial-scope PASS 只能關閉該 Work Unit；有 remaining required scope 時 Stage-exit credit MUST be 0。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8. Entity Inventory /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Role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本輪 Current identity 的凍結快照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included/excluded/remaining/dependency/denominator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功能鏈 + dependency graph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TraceEdge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producer→consumer / trigger→action edge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一次可重現檢查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原始觀察，不等同 Finding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可治理問題實體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FindingSignature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dedupe/reproduction signature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EvidenceRef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支援 observation/finding 的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ReproductionCase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可重現缺陷條件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Severity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影響/風險分類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因果鏈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真正 owner/UID/path/revision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受影響 reverse dependency 集合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必須重新驗證的 descendants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 exact write-set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WriteTarget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owner/path/node/hash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逆向復原計畫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隔離測試規劃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驗證分母與 gate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result/evidence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人工/治理授權請求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AuthorizationReceipt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pre-existing authorization proof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steps + stop conditions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授權後實際施工/變更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 effect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待部署內容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部署 identity/result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ProductionAcceptance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Production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回滾執行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可恢復斷點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Checkpoint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可重入 execution checkpoint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實際事故/異常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ContainmentAction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限制 blast radius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事件經驗候選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改善規則/檢查/流程的候選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GovernedAdoption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經批准後的採用紀錄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AuditEvent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不可變稽核事件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SystemHealthSignal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runtime/workflow health signal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single problem truth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finding→resolution terminal disposition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9.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Allowed operations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RESOLVE / FREEZE / INVALIDATE_ON_HEAD_CHANGE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DERIVE / EXPAND_DEPENDENCY / PERSIST_REMAINING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 / REVERSE / VERIFY_EDGE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PLAN / EXECUTE / REEXECUTE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CREATE / DEDUPE / CLASSIFY / REPRODUCE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BUILD_CAUSAL_CHAIN / VALIDATE_OWNER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/ RESOLVE / BLOCK_ON_AMBIGUITY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COMPUTE / PROPAGATE / MARK_REVERIFY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COMPARE / REVISE / REQUEST_APPROVAL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 / HASH / VERIFY_WRITESET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START / STEP / REPLAY / FAIL_CLOSED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/ FULL_LINE / HIDDEN_SWEEP / TERMINAL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SUBMIT / APPROVE / REJECT / EXPIRE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PREFLIGHT / EXECUTE / STOP / RESUME / ABORT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CAPTURE / VERIFY_EXACT_SHA / REMOTE_ACCEPTANCE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TRIGGER / EXECUTE / 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 / RECONCILE / ADVANCE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OPEN / CONTAIN / RCA / CLOSE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REVIEW / ADOPT / REJECT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PROPOSE / SIMULATE / GOVERN / ADOPT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10.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5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#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Domain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Normative rule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effectful inspection/remediation 前 MUST resolve live repository/branch/HEAD。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Chat memory / summary MUST_NOT 成為 Current Truth。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Governance MUST 由 stable registry/entrypoint 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Mother 01→04 MUST 依正式順序讀取。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Historical evidence MUST_NOT 自動證明 Current revision。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HEAD/tree 變更後既有 CurrentTruthSnapshot MUST invalidated。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Primary Task Layer MUST 在 Work Unit 前解析。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時 MUST 執行 WORK_UNIT_RESOLUTION_GATE。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Point MUST 由 persisted state 解析，不得猜。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Pre-write identity/hash MUST 在寫入前再次核對。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Selected profile MAY bind local steps but MUST_NOT weaken common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Test State MUST_NOT 成為 normative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Finding 修正前 MUST resolve Canonical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既有 owner 存在時 MUST modify owner，MUST_NOT 建 parallel copy。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同一概念 MUST NOT 有兩個 Current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第一次搜尋無結果 MUST_NOT 直接 create 新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Alias/Deprecated name 只能搜尋，不得成第二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Product/local defect MUST remain at owning layer。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Shared defect only MAY route shared owner with evidence of generalizability。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MUST_NOT 以症狀發生頁當 root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Unresolved owner ambiguity MUST BLOCK effectful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Registry/index MUST reference full owner, not duplicate full payload。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runtime/API/permission/data truth MUST be treated as governance defect。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MUST NOT delete owner merely because filename looks old。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Observation MUST NOT automatically become Finding without normalization/evidence。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include exact scope, signature, evidence, owner state and reproducibility。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Same signature + same Current scope SHOULD dedupe, not multiply problem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classification MUST separate product gap, governance defect, test defect, evidence defect, external blocker。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Known issue remediation MUST be followed by hidden-defect sweep。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audit with reproducible remediable gap MUST NOT be called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evidence = NOT_VERIFIED, not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Partial validator PASS MUST NOT be terminal run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Timeout/cancelled/skipped/ambiguous MUST NOT become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terminalization MUST record fixed/rejected/duplicate/not-applicable/blocked with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NOT_APPLICABLE MUST require explicit applicability proof。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bind current governance/revision/scope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Every REQUIRED operation MUST have complete trigger→action→gate→permission→validation→payload→runtime→audit→feedback coverage。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System-only operation MUST use System Trigger and MUST_NOT invent visual Control。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Missing deterministic binding MUST be materialized at its owner before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Producer/Consumer schema field name/type/version MUST match exactly。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 fallback MUST_NOT hide schema drift。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handoff edge MUST prove physical materialization + parse + required-field completeness + consumer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presence alone MUST_NOT satisfy physical input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Prior producer PASS MUST_NOT substitute successor consumer admission。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 MUST be CROSS_STAGE_HANDOFF_FALSE_COMPLETION。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Upstream defect discovery MUST invalidate impacted downstream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topology must preserve semantic operation order across visual/implementation layers。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Response/UI feedback MUST bind actual terminal state, not optimistic inner-step status。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Candidate MUST be non-authoritative until approved and promoted by proper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MUST_NOT modify Current Authority without explicit pre-existing authorization。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ChangeSet MUST declare exact target UID/path/node/pre-write hash/write-set。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or multi-match mutation target MUST fail closed。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Structured mutation MUST use bounded structural identity, not raw lexical global uniqueness。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Unrelated sibling owners MUST remain byte/semantic preserved unless in ImpactSet。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must compute reverse dependency impact before write。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Affected prior PASS items MUST become REVERIFY_REQUIRED after material change。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Mid-stage normative mutation MUST follow current mutation-control policy and MUST NOT be silently promoted。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Temporary test output MUST_NOT become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Generated candidate MUST NOT become Current merely because it is newest。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Set MUST include rollback basis before effectful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MUST run in isolated/non-production effect boundary unless explicit test authority allows otherwise。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MUST NOT equal approval。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MUST use fresh Current inputs after material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regression MUST cover known signatures and affected reverse consumers。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Full-line gate MUST preserve registered denominator; batching for timeout MUST NOT shrink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Hidden-defect sweep MUST run after known defect fix before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Evidence MUST bind exact tested commit/tree/revision/run/result。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test PASS MUST NOT become outer terminal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run evidence MUST NOT be reused as fresh current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Negative regression MUST include expected-fail cases for safety guards。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Mutation test counts only when intended semantic guard detects the target violation。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Closure requires persisted post-write reconciliation and exact-head revalidation when policy requires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self-approve AuthorizationRequest。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AuthorizationReceipt MUST preexist protected effectful mutation when required。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MUST be evaluated at effect time。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MUST stop if live identity diverges from approved target。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ExecutionPlan MUST define stop/abort/rollback conditions。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Effectful retries MUST be idempotent or create distinct attempt identities。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tool call MUST NOT equal business/production success without downstream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 NOT bypass domain owner to write DB/provider directly。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Kill/stop/circuit conditions MUST prevent further effectful operations。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evidence MUST capture actual side effect / result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 blocker credit MUST change only with fresh product-owner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Governance/test/harness fixes MUST NOT be reported as product 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Deployed artifact MUST bind exact source SHA/build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MUST NOT equal Production acceptance。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Production claim requires fresh remote/runtime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MUST restore an explicitly known good state and verify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Unknown external state MUST block blind retry where duplicate effect is possible。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MUST reconcile Current Governance/HEAD/WU/evidence before continuation。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Checkpoint MUST capture completed effects and pending effects to prevent duplicate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closure MUST include containment, root cause, correction, verification and residual risk。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LearningCandidate MUST NOT auto-adopt into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EvolutionCandidate MUST be reviewed under same authority/change controls as other changes。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modify its own validator/policy merely to make failing evidence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Governed Adoption MUST preserve provenance, approval, version, impact and revalidation evidence。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11. Finding Contract / Taxonomy /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Finding class</w:t>
            </w:r>
          </w:p>
        </w:tc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Definition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evidence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Default disposition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PRODUCT_FUNCTIONAL_GAP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產品必要功能/契約實際缺失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authority + exact reproduction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共用治理規則/引用/不變式缺陷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mother/registry/current consumer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governance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TEST_HARNESS_DEFECT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測試/validator 本身錯誤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 semantics + harness failure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harness, 0 product credit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EVIDENCE_STATE_DEFECT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 projection/state 不一致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run/evidence/state reconciliation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repair evidence/state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SCHEMA_DRIFT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 mismatch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schema/version diff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contract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必要產品決策無合法 authority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receipts + unresolved owner/decision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 authority 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EXTERNAL_BLOCKER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provider/account/rights/external service blocker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external/current status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blocked; no internal fake fix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permission/classification/secret/RLS/gate failure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reproduction + 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owner + immediate containment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CROSS_STAGE_FALSE_COMPLETION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predecessor required output not consumer-ready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edge ledger + physical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re-enter owning capability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RESIDUAL_REFERENCE_DEFECT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stale/dead/duplicate/parallel current reference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forward/reverse consumer graph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with preservation proof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Finding MUST carry: finding_id, signature, current_governance_uid, scope, affected_uid/path, evidence_refs, reproduction, classification, severity, owner_resolution_state, blocking_state, created_at, terminal_disposition。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12. Root Cause / Canonical Owner Resolution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7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Step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do</w:t>
            </w:r>
          </w:p>
        </w:tc>
        <w:tc>
          <w:tcPr>
            <w:tcW w:type="dxa" w:w="35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Failure rule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Symptom isolate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區分 observation / causal factor / root cause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不可把 UI error 文案當 root cause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Causal chain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沿 forward + reverse dependency 建因果鏈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鏈中缺 evidence → INCOMPLETE_RCA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 owner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 → canonical name → alias/deprecated → registry → owner path → code/runtime/data refs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未完成 search-before-create →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Layer classify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 / shared policy / runtime / test / evidence / external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錯層 remediation → NO_CREDIT /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validate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lifecycle/approval/version/test scope 必須吻合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duplicate/ambiguous owner → REVIEW_REQUIRED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signature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建立可回歸的 root signature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只有 symptom signature 不足以 closure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Remediation route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把修正送到真正 owner capability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downstream workaround 不得算 upstream fix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13. Impact Analysis / Reverse Dependency / REVERIFY_REQUIRED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Impact dimension</w:t>
            </w:r>
          </w:p>
        </w:tc>
        <w:tc>
          <w:tcPr>
            <w:tcW w:type="dxa" w:w="75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analysis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Canonical Authority / owner revision 改變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Contract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API/payload/event/schema/state contract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executor/worker/provider adapter/consumer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Data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DB/table/index/materialized state / migrations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gate/permission/RLS/classification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control/workbench/topology/feedback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Test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targeted/full-line/negative regression denominator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哪些舊 PASS 必須 invalidate → REVERIFY_REQUIRED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Cross-stage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successor inputs / downstream closure credit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是否要求 redeploy / remote acceptance / rollback readiness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ImpactSet MUST be persisted before material write；若 reverse graph 不完整，effectful change MUST BLOCK。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14. Automatic Update Proposal / Change Candidate Contract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756916"/>
            <wp:docPr id="3" name="Picture 3" descr="從 Finding、Root Cause、Change Candidate、Simulation、Validation 到 Human/Governance approval、Authorized Execution、Deployment Verification 的治理邊界。" title="圖 3｜Automatic Update Proposal 只能走 Candidate → Simulation → Validation → Human/Governance Approval → Authorized Execution，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governance_bound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5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3｜Automatic Update Proposal 只能走 Candidate → Simulation → Validation → Human/Governance Approval → Authorized Execution，不得自我批准。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Candidate field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meaning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candidate_id/version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append-only identity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problem_refs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要解決的 exact Finding/signature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canonical_owner_ref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唯一 owner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authority_basis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允許提出此變更的 current rule/source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exact_write_targets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UID/path/node/pre-write hash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requested_delta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只描述所需差異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preserve_constraints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不得修改的 siblings/owners/contracts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impact_set_ref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dependency result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如何證明修復而未破壞其他部分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如何回復 known-good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approval_state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DRAFT/REVIEW/APPROVED/REJECTED/EXPIRED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promotion_state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NOT_PROMOTED/PROMOTED_BY_OWNER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15. Change Set / Exact Write-Set / Structured Mutation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  <w:tc>
          <w:tcPr>
            <w:tcW w:type="dxa" w:w="76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Normative contract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selector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 schema/AST/CST/registry structural identity 定位，不以裸字串唯一性作 Authority。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identity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 UID/path/owner/revision/hash MUST match approved basis。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Bounded write-set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只允許 ChangeSet 明列的 structural nodes / files / rows。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Zero-match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BLOCK_NO_TARGET。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Multi-match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BLOCK_AMBIGUOUS_TARGET。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Preservation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未列入 ChangeSet 的 sibling/owner MUST preserve。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Reparse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syntax/schema reparse。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consumers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revalidate affected consumers。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references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superseded owner promotion 必須做到 stale current refs = 0。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Residuals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temporary/duplicate/obsolete current residual = 0 before formal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16. Simulation / Replay / Dry-Run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Simulation type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Purpose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Isolation rule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Pass does NOT mean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STATIC_SIMULATION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schema/graph/write-set/permission dry analysis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approval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STATE_REPLAY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用 historical/current event/state 回放 transition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state store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production result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MUTATION_SIMULATION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 candidate copy 套用 structured mutation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non-current workspace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promotion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WORKFLOW_SIMULATION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模擬 gates/dependencies/retries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sandbox/stub external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provider success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ROLLBACK_REHEARSAL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rollback 可重現 known-good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branch/env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real rollback already done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替換 product/profile identity/denominator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specific product completion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17. Validation / Verification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result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Evidence rule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Syntax/Schema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parse + required fields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candidate bytes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known/root signatures 0 escaped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affected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all impacted consumers admit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ImpactSet-bound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safety violations fail closed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expected-fail matrix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鄰近/反向缺陷無新 blocker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registered mandatory suite/denominator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outer terminal conclusion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Profile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structure + applicable steps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cannot weaken common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persisted head/tree matches tested identity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post-write reconciliation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Verify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 exact SHA/build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Acceptance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runtime/business effect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production evidence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18. Authorization / Effectful Execution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Gate</w:t>
            </w:r>
          </w:p>
        </w:tc>
        <w:tc>
          <w:tcPr>
            <w:tcW w:type="dxa" w:w="83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be true before effectful execution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AUTH-01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still matches live HEAD/tree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AUTH-02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approved by authorized human/governance owner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AUTH-03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AuthorizationReceipt exists before protected mutation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AUTH-04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ExactWriteTargets match pre-write identities/hashes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AUTH-05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ImpactSet + ReverifySet complete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AUTH-06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Simulation/Validation prerequisites satisfied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AUTH-07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Permission/security/classification gates PASS at effect time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AUTH-08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RollbackPlan + stop conditions available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AUTH-09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Idempotency/checkpoint state reconciled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AUTH-10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fatal contradiction / unresolved authority ambiguity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System Engineer AI MUST_NOT be the approving identity for its own ChangeCandidate。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19. Deployment Verification / Production Truth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Claim</w:t>
            </w:r>
          </w:p>
        </w:tc>
        <w:tc>
          <w:tcPr>
            <w:tcW w:type="dxa" w:w="68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Minimum proof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build artifact exists + source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DEPLOYED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platform deployment completed + exact source/build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RUNTIME_HEALTHY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environment health/readiness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PRODUCTION_UI_PRESENT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 browser/current DOM evidence when applicable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PRODUCTION_API_EFFECTIVE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remote/current API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PRODUCTION_DB_EFFECTIVE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production data/schema/effect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EXTERNAL_PROVIDER_EFFECTIVE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provider E2E evidence + external result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PRODUCTION_COMPLETE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applicable acceptance items terminal PASS; blockers=0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Design/Test/Preview/Local/Sandbox/Deployment success MUST_NOT be promoted to Production Complete without required remote evidence。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20. Rollback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Phase</w:t>
            </w:r>
          </w:p>
        </w:tc>
        <w:tc>
          <w:tcPr>
            <w:tcW w:type="dxa" w:w="78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Trigger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fatal regression / security incident / deployment failure / incorrect effect / operator decision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Freeze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stop further effectful operations, preserve 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Known-good resolve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prior authority/source/build/state identity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Compatibility check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schema/data/event compatibility before reversal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authorized rollback with idempotency/checkpoint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Verify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health + functional + data + audit + remote acceptance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Reconcile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state/ledger/resume updated to actual rolled-back truth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Follow-up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open Incident + Root Cause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21. Resume / Checkpoint / Re-entry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Artifact</w:t>
            </w:r>
          </w:p>
        </w:tc>
        <w:tc>
          <w:tcPr>
            <w:tcW w:type="dxa" w:w="77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fields / behavior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Checkpoint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run_uid, work_unit_uid, completed_effects, pending_effects, idempotency keys, exact head, evidence refs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governance, branch/head, WU, owner, exact next action, blockers, required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reconciliation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新 session 必須重新 bootstrap，對齊 live HEAD/Governance/WU/Evidence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Divergence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 identity mismatch → NOT_VERIFIED / WUR / restart affected gate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Re-entry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下游發現上游 owner defect → downstream stop → owner re-entry → ReverifySet → fresh successor verification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duplicate effect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已完成 effect 由 checkpoint/idempotency 證明後不得重送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22. Incident Learning / Governed Evolution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680335"/>
            <wp:docPr id="4" name="Picture 4" descr="Incident 經 containment、root cause、authorized correction、verification 後形成 Experience Candidate，再經 governed adoption 改善未來 inspection。" title="圖 4｜Incident Learning 只形成受治理的 Learning/Evolution Candidate；AI 不得靜默改寫自己的政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incident_lear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80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4｜Incident Learning 只形成受治理的 Learning/Evolution Candidate；AI 不得靜默改寫自己的政策。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Output</w:t>
            </w:r>
          </w:p>
        </w:tc>
        <w:tc>
          <w:tcPr>
            <w:tcW w:type="dxa" w:w="38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Authority status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observation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+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T3/T5 evidence, not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ContainmentAction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operational action with audit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RootCauseAnalysis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analysis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Corrective change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ChangeCandidate/approved change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until approved/promoted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Verification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Validation/Production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 synthesis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 proposal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 adoption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GovernedAdoption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becomes applicable only via authorized owner/version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Future inspection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updated approved checks/rules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only after promotion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23. Self-Inspection Trigger / Cadence / Condition Watch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Trigger</w:t>
            </w:r>
          </w:p>
        </w:tc>
        <w:tc>
          <w:tcPr>
            <w:tcW w:type="dxa" w:w="43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Inspection action</w:t>
            </w:r>
          </w:p>
        </w:tc>
        <w:tc>
          <w:tcPr>
            <w:tcW w:type="dxa" w:w="33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Noise control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New deployment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exact-sha post-deploy acceptance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只檢 affected + required global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promotion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reference/consumer/denominator integrity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不把 governance pass 算 product credit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migration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producer-consumer/data compatibility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需要 rollback readiness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Provider/API change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capability/permission/callback/normalization chain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E2E only if authorized/available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RCA + hidden defect sweep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preserve evidence before cleanup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Drift signal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owner/reference/runtime/schema drift audit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 same signature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Scheduled health audit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current high-value invariants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不得用 stale cached current truth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User directive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requested scope + dependency closure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不可擴張成未授權產品變更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24. Self-Evolution Admission / Rejection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698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Candidate condition</w:t>
            </w:r>
          </w:p>
        </w:tc>
        <w:tc>
          <w:tcPr>
            <w:tcW w:type="dxa" w:w="280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Disposition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Rule improves generic safety and applies across products/profiles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MAY propose shared EvolutionCandidate; requires explicit governance authorization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one product/page needs behavior change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owner; MUST_NOT mutate common policy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Validator is wrong vs current normative rule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validator/test owner; 0 product credit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contract is missing but deterministic from existing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Materialize product owner contract; no new product invention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behavior ambiguous / absent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 + Human/Product Authority Request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merely makes current failing test pass without semantic basis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 / SPEC-GAMING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weakens gate/permission/denominator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requires second owner/runtime/registry for same concept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REJECT_DUPLICATE_SYSTEM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verified but not approved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REMAIN_CANDIDATE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Approved + promoted + all consumers migrated + fresh validation PASS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ADOPTED_CURRENT via canonical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State</w:t>
            </w:r>
          </w:p>
        </w:tc>
        <w:tc>
          <w:tcPr>
            <w:tcW w:type="dxa" w:w="67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尚未解析 Current Truth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BOOTSTRAPPING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正在 Session Bootstrap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已凍結本輪 current identity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INSPECTION_PLANNED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scope/denominator/trace plan ready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執行檢查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存在可治理 finding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RCA_IN_PROGRESS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分析 root cause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已解析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IMPACT_ANALYZED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Impact/ReverifySet 已完成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CHANGE_CANDIDATE_DRAFT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隔離模擬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AWAITING_AUTHORIZATION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等待人工/治理授權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已有有效 AuthorizationReceipt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effectful change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effect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DEPLOYED_UNVERIFIED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已部署但尚未 Production acceptance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遠端/production 驗證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CLOSED_VERIFIED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terminal closure with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缺 authority/dependency/external condition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ROLLING_BACK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需重新 bootstrap/reconcile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INCIDENT_LEARNING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事故學習中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改善規則/流程候選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finding/change/evolution candidate 被拒絕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1742"/>
        <w:gridCol w:w="1742"/>
        <w:gridCol w:w="1742"/>
        <w:gridCol w:w="1742"/>
        <w:gridCol w:w="1742"/>
        <w:gridCol w:w="1742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Transition</w:t>
            </w:r>
          </w:p>
        </w:tc>
        <w:tc>
          <w:tcPr>
            <w:tcW w:type="dxa" w:w="15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Trigger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Required</w:t>
            </w:r>
          </w:p>
        </w:tc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Guard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Side effect/Audit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Failure/Recovery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UNRESOLVED→BOOTSTRAPPING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 start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repo access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actor authorized to inspect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audit bootstrap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repo/branch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BOOTSTRAPPING→CURRENT_TRUTH_FROZEN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bootstrap items resolved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HEAD/Gov/Authority/WU/Resume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identity frozen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CurrentTruthSnapshot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ambiguity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CURRENT_TRUTH_FROZEN→INSPECTION_PLANNED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 request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scope/applicability/dependencies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denominator resolved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denominator stale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INSPECTION_PLANNED→INSPECTING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trace plan + tools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read-only/authorized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forbidden effect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INSPECTING→FINDING_OPEN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violation observed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signature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 normalization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NOT_VERIFIED if evidence missing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FINDING_OPEN→RCA_IN_PROGRESS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reproducible finding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reproduction + graph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RootCauseAnalysis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non-reproducible without external evidence path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RCA_IN_PROGRESS→OWNER_RESOLVED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causal chain sufficient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search-before-create complete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exact/unique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OwnerResolution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REVIEW_REQUIRED if 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OWNER_RESOLVED→IMPACT_ANALYZED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 needed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reverse graph available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 computed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ImpactSet/ReverifySet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graph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IMPACT_ANALYZED→CHANGE_CANDIDATE_DRAFT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remediable + authority basis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+ exact target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bounded proposal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product authority absent/ambiguous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CHANGE_CANDIDATE_DRAFT→SIMULATION_RUNNING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plan valid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isolated environment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prod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isolation impossible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SIMULATION_RUNNING→VALIDATION_RUNNING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expected result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bytes + validation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validation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 if simulation semantic fail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VALIDATION_RUNNING→AWAITING_AUTHORIZATION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required validation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terminal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not promoted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AuthorizationRequest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stay BLOCKED if any blocker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AWAITING_AUTHORIZATION→AUTHORIZED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human/governance approval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AuthorizationReceipt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AI not approver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approval 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REJECT/EXPIRE otherwise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AUTHORIZED→EXECUTING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 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receipt + exact write target + permissions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effectful write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stale head/hash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EXECUTING→VERIFYING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effects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verification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 on fatal failure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VERIFYING→DEPLOYED_UNVERIFIED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done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SHA/build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remain VERIFYING if not deployed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DEPLOYED_UNVERIFIED→PRODUCTION_VERIFYING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remote acceptance started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remote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ProductionAcceptance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environment unavailable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PRODUCTION_VERIFYING→CLOSED_VERIFIED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applicable items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production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closure/resume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ResolutionLedger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unresolved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ANY→ROLLBACK_REQUIRED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fatal regression/security/operator decision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freeze effects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known-good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ROLLBACK_REQUIRED→ROLLING_BACK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authorized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known-good exact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stop if compatibility unsafe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ROLLING_BACK→RESUME_REQUIRED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verified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state reconciled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 if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session/head/governance divergence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persisted state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re-bootstrap required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MUST NOT continue from memory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CLOSED_VERIFIED→INCIDENT_LEARNING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incident/postmortem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closure + outcome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auto policy change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INCIDENT_LEARNING→EVOLUTION_CANDIDATE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generalizable lesson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applicability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proposal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EvolutionCandidate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route local-only lesson to local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Scenario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inspection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可並行 read-only inspection，但 Finding dedupe 必須以 current scope/signature 合併。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mutation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同一 owner/write target 必須 serialize/optimistic lock；expected hash mismatch → STALE_WRITE。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changes mid-run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invalid；停止 effectful step，進 RESUME_REQUIRED。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revision changes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必須 rebase/revalidate；不得 silent apply。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 execution request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key 返回既有 ExecutionRun/Attempt，不重做 effect。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Same key different payload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BLOCK_IDEMPOTENCY_CONFLICT。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Retry after unknown effect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先 reconcile actual external/current state；不得 blind retry。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Late callback/result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只能寫入 matching run/attempt/version；stale result quarantine。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concurrent with new deploy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deployment/mutation gate MUST serialize，避免兩個 Current。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after crash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 checkpoint + audit 判定 completed vs pending effects。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event_type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Producer</w:t>
            </w:r>
          </w:p>
        </w:tc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Consumer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Audit/Observer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RCA/ProblemRegister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FINDING_DEDUPED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IMPACT_SET_COMPILED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ChangePlanner/Reverify projector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AuthorizationBoundary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AUTHORIZATION_REQUESTED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SystemEngineer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Reviewer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AUTHORIZATION_GRANTED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AUTHORIZATION_REJECTED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Audit/Checkpoint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EXECUTION_EFFECT_RECORDED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PRODUCTION_ACCEPTANCE_COMPLETED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Verification/Incident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Resume/Incident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RESUME_POINT_PERSISTED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ExecutionControl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Next session/bootstrap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Runtime/Audit/Human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Containment/RCA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IncidentLearning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Every event MUST include event_id, correlation_id, causation_id, current_governance_uid, source_owner_ref, scope_ref, exact_version/head, timestamp, payload_schema_version, idempotency key when effectful, audit ref。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29. Retry / Backoff / Circuit / Failure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Failure class</w:t>
            </w:r>
          </w:p>
        </w:tc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Retry?</w:t>
            </w:r>
          </w:p>
        </w:tc>
        <w:tc>
          <w:tcPr>
            <w:tcW w:type="dxa" w:w="57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RETRYABLE_TRANSIENT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YES bounded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network/temporary runner error; exponential backoff + max attempts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NON_RETRYABLE_CONTRACT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schema/authority/permission/owner mismatch; must remediate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STALE_CONTEXT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direct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re-bootstrap/rebase then new run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REVIEW_REQUIRED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human/product/governance decision needed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FALLBACK_ALLOWED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if same canonical semantics + authorized alternate runtime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UNKNOWN_EXTERNAL_EFFECT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blind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reconcile external truth first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SECURITY_FATAL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 + incident + revoke/stop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VALIDATION_REGRESSION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or remediate then fresh validation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TOOL_TIMEOUT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if read-only retry; if effectful require idempotency/reconciliation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QUOTA/PROVIDER_DOWN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bounded/fallback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respect budget/policy/capability; no silent downgrade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30. Security / Classification / Secrets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System inspection MUST honor actor/project/object classification and permission scope；診斷便利性不得繞過資料隔離。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MUST NOT emit raw secrets/tokens/credentials into prompt, log, finding, evidence, error, export or Word。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Secret handling MUST use reference/secret manager identity；lack of exact secret binding = REQUIRE_EXACT_BINDING。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Production write, deployment, permission/RLS/security change MUST require stronger authorization than read-only inspection。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Security Finding SHOULD trigger containment before ordinary remediation planning when active risk exists。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Inspection evidence containing sensitive data MUST carry classification/retention/redaction requirements。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Cross-project fallback or cross-tenant evidence reuse without authority MUST be BLOCK。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MUST NOT weaken gate/permission/classification to make validation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31. Audit / Evidence / Observability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NFR / Audit</w:t>
            </w:r>
          </w:p>
        </w:tc>
        <w:tc>
          <w:tcPr>
            <w:tcW w:type="dxa" w:w="73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Traceability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Finding→RCA→Owner→Impact→Candidate→Approval→Execution→Validation→Deployment→Production→Closure 全鏈可追。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Determinism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相同 Current Truth + scope + inputs 應產生相同 denominator/owner resolution；非確定性需明示。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effectful orchestration 必須 crash-safe / retry-safe。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Recoverability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每個 long-running work unit 必須有 checkpoint/resume/rollback。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 immutability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歷史 evidence/approval/run 結果 append-only；不得覆寫成新結果。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Observability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run/step/status/duration/error/correlation/current head/gov UID 可查。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Performance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normal stage 只載入必要 stage files/shared dependencies；full-line 才掃 full source set。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Portability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shared System Engineer policy 不得硬綁 page/module/profile count。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Fail-closed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Authority/Owner/Permission/Version/Schema/Consumer readiness 不確定 → BLOCK/NOT_VERIFIED。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false completion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任何局部/內層/歷史 PASS 不得投影成 full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32. Operator Workbench / Visual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Workbench region</w:t>
            </w:r>
          </w:p>
        </w:tc>
        <w:tc>
          <w:tcPr>
            <w:tcW w:type="dxa" w:w="48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information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Effect boundary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Truth Banner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branch/HEAD/Governance/WU/Resume/scope snapshot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Trace View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Page→...→UI Feedback graph + missing edge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read-only/navigation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Queue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class/severity/evidence/reproduction/owner/blocking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triage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causal chain + owner resolution + confidence/evidence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Graph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affected/reverify/downstream/stale closure credit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Candidate Diff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write-set/preserve/rollback/validation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 steps/results/negative tests/denominators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approver/state/evidence/expiry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action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 Monitor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steps/checkpoints/idempotency/stop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effect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/ Rollback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 identity/remote acceptance/rollback readiness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owner-specific actions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/ Incident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next action + incident/learning candidate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persistence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33.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70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Implementation identity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Status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 Engineer Page/Route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 API endpoints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persistence store/table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Functional Trace graph store/index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ProblemRegister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ResolutionLedger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persistence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 service/permission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Mutation executor runtime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sandbox runtime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 workflow IDs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 provider/project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 acceptance endpoint/browser target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runtime/permission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Resume/checkpoint store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store/notification channel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Event bus/topics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store + TTL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Secret manager binding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Retention/archive/delete schedules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任何 Exact Binding 未在 Current Authority/Implementation 中存在時，施工者 MUST 保留 REQUIRE_EXACT_BINDING；MUST_NOT 為了讓文件看起來完整而編造 route/table/permission/runtime ID。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34.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Acceptance condition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resolves live repo/branch/HEAD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Registry/Current Governance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 01→04 read in order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Authority/owner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WU or WUR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Resume/evidence reconciled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 exact denominator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chain all applicable required edges traced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System-only trigger handled without fake control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schemas exact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includes evidence/reproduction/signature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dedupe stable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causal chain supported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unique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 marks affected pass items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 non-authoritative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 bounded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Zero/multi-match fail closed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isolated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pass not approval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targeted regression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 validation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 expected-fail guards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 terminal denominator preserved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 post-write reconciliation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AI cannot self-approve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preexists protected effect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Effect-time permission/gate checks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Idempotent/crash-safe execution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exact SHA/build 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claim requires remote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restores known-good and verifies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re-bootstrap after divergence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duplicate effect after resume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 lifecycle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 candidate not auto-adopt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 candidate governed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policy/validator self-gaming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Governance/test repair yields 0 product credit unless product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Cross-stage consumer readiness prevents false completion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Security/classification/secret constraints enforced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 chain fully traceable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35.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Fault injection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Use chat summary instead of live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BLOCK/NOT_VERIFIED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Skip Mother read order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and AI guesses next task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 + WUR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PASS reused after revision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REVERIFY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Create new owner after one failed search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Fix symptom file while canonical owner elsewhere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 CREDIT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current owner created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Visual control invented for system-only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Schema alias hides field drift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exists but physical handoff bytes missing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 PASS but successor cannot parse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FALSE_COMPLETION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without evidence promoted to blocker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NOT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finding inflates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DEDUPE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RCA chooses page of symptom as owner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REJECT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Impact graph incomplete but mutation proceeds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Raw string mutation changes multiple scopes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mutation silently succeeds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Multi-match mutation picks first match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touches production secret/output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self-approves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test passes but hidden defect sweep skipped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step PASS projected as workflow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 treated as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evidence attached to new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is approver for own candidate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Protected mutation without prior authorization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checked only at planning time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Retry effectful operation without idempotency/reconcile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 test fix reported as product gap reduction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reported as Production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to unknown/unverified state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continues from memory after HEAD changed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 silently rewrites policy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weakens validator to pass current failure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 candidate auto-promoted because newest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Secret copied into Finding evidence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Cross-project evidence silently reused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deletes file based only on old-looking name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NEG-40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Parallel mutation/rollback creates two Current states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36. Given / When / Then Logic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Scenario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new session; When inspection starts; Then live repo/branch/HEAD and Current Governance are resolved before analysis.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chat summary conflicts with live source; When bootstrap runs; Then live source wins and summary is non-authoritative.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no Active WU; When execution is requested; Then WORK_UNIT_RESOLUTION_GATE resolves one legal successor or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HEAD changes after snapshot; When effectful step begins; Then current snapshot invalidates and run enters RESUME_REQUIRED.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 system-only operation has no UI control; When traced; Then bind System Trigger rather than inventing a button.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required payload field missing; When consumer admission runs; Then schema gap is BLOCK and alias fallback cannot hide 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upstream artifact path exists but bytes are missing; When cross-stage audit runs; Then handoff is not consumer-ready.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successor cannot parse predecessor output; When producer previously passed; Then downstream closure credit is invalidated.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repeated same finding signature/scope; When detected again; Then dedupe to same Finding lineage.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symptom on PAGE-X but root owner is shared runtime; When RCA resolves owner; Then remediation routes shared runtime.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owner ambiguous after full search; When change planning occurs; Then effectful remediation blocks for review.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 authority is absent and behavior ambiguous; When AI proposes fix; Then candidate is blocked and human authority is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write selector matches zero nodes; When mutation preflight runs; Then BLOCK_NO_TARGET.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selector matches multiple nodes; When mutation preflight runs; Then BLOCK_AMBIGUOUS_TARGET.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bounded selector updates one node; When mutation completes; Then unrelated siblings remain preserved.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candidate simulation passes; When approval state is DRAFT; Then no Current Authority or production mutation occurs.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known defect fix passes targeted test; When closure evaluated; Then hidden-defect sweep still runs.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validator inner steps pass but outer workflow fails; When status projects; Then terminal result is FAIL/NOT_VERIFIED.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stale run evidence from prior SHA; When current closure is evaluated; Then evidence is rejected for Current credit.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AI created ChangeCandidate; When authorization requested; Then AI identity cannot approve its own request.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authorized candidate but target hash changed; When execution preflight runs; Then stale write blocks and candidate must rebase.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effectful attempt times out with unknown external state; When retry considered; Then reconcile real state before retry.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and same payload; When request replays; Then existing result is returned/no duplicate effect.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with different payload; When request arrives; Then BLOCK_IDEMPOTENCY_CONFLICT.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code deployed successfully; When Production claim requested; Then remote/current acceptance evidence remains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Production regression after deploy; When rollback trigger fires; Then further effects freeze and known-good rollback path executes.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rollback completes; When run resumes; Then Current truth/state/ledger are reconciled before next action.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session crashes after some effects; When resumed; Then checkpoint prevents re-executing completed effects.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incident closed; When learning synthesized; Then LearningCandidate remains non-authoritative until governed adoption.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generic lesson applies across products; When evolution proposed; Then common-policy candidate still requires explicit governance authorization.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defect is product-local; When evolution analysis runs; Then common policy is not mutated; route product owner.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test fails current policy; When easiest fix would weaken validator; Then proposal is rejected as spec-gaming.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secret appears in raw error; When Finding evidence materializes; Then secret is redacted and reference retained.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cleanup candidate has no direct refs but unknown transitive consumer; When cleanup evaluates; Then deletion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governance maintenance closes successfully; When product progress reports; Then product blocker denominator is unchanged absent fresh product evidence.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all applicable findings terminal, exact-head gates pass, and production acceptance exists where required; When closure persists; Then ResolutionLedger and ResumePoint advance legally.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37. Construction Handoff / Closure Contract</w:t>
      </w:r>
    </w:p>
    <w:p>
      <w:r>
        <w:rPr>
          <w:rFonts w:ascii="Noto Sans CJK TC" w:hAnsi="Noto Sans CJK TC" w:eastAsia="Noto Sans CJK TC"/>
          <w:b/>
          <w:color w:val="4B37AA"/>
        </w:rPr>
        <w:t>Implementation handoff MUST preserve the following non-negotiable semantics: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Current Truth Bootstrap path；不得由每個 inspector 自己解讀 current version。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Finding / Problem Register truth；scanner/validator/remediator 不得各自維護不同 denominator。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Canonical Owner resolution model；修正 owner，不建立平行副本。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Functional Chain 必須可從 Page/Trigger 追到 Runtime/Data/Provider，再回 Audit/Response/UI Feedback。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Change Candidate 與 Current Authority 必須物理/語義分離；candidate 不可自動成 Current。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不得擁有自己的自批權；Authorization 必須由外部授權 identity 完成。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Simulation/Test/Deploy/Production 四層證據不得互相替代。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Rollback/Resume/Checkpoint 必須與 effectful execution 一起施工，不是事後補文件。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Incident Learning 與 EvolutionCandidate 只能透過 Governed Adoption 改善未來規則。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所有缺失 exact API/DB/permission/route/runtime identity 必須維持 REQUIRE_EXACT_BINDING，直到 Current Authority 實際存在。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Closure item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terminal condition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Design Content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本文件所有 owner boundary / invariant / state / event / acceptance 已定義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A11y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High 0 / Medium 0 / Low 0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DOCX Integrity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ZIP structure / relationships / images valid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 QA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rendered pages manually inspected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Formal Approval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SELF-GRANTED；由使用者/授權治理角色決定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 Binding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DOCUMENT；需實際 Implementation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Deployment/Production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 fresh deployment/production evidence</w:t>
            </w:r>
          </w:p>
        </w:tc>
      </w:tr>
    </w:tbl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24"/>
        </w:rPr>
        <w:t>ACPOS-AI-09 Mother Basic Logic Design：DESIGN_CONTENT_COMPLETE</w:t>
      </w:r>
    </w:p>
    <w:p>
      <w:pPr>
        <w:jc w:val="center"/>
      </w:pPr>
      <w:r>
        <w:rPr>
          <w:rFonts w:ascii="Noto Sans CJK TC" w:hAnsi="Noto Sans CJK TC" w:eastAsia="Noto Sans CJK TC"/>
          <w:b/>
          <w:color w:val="BE3746"/>
          <w:sz w:val="17"/>
        </w:rPr>
        <w:t>Formal approval is intentionally not self-granted. Runtime / Deployment / Production remain evidence-bound.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RESOLVE_FROM_CURRENT_CONVERSATION_CORE_DURING_LOGIC_PHASE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t>CTRL-ADMIN-SG-02-ACT-04-ACT-SUBMIT-REVIEW</w:t>
            </w:r>
          </w:p>
        </w:tc>
        <w:tc>
          <w:tcPr>
            <w:tcW w:type="dxa" w:w="864"/>
          </w:tcPr>
          <w:p>
            <w:r>
              <w:t>NEW_AUTHORITY_AFTER_COMPLETE_SOURCE_SCAN</w:t>
            </w:r>
          </w:p>
        </w:tc>
        <w:tc>
          <w:tcPr>
            <w:tcW w:type="dxa" w:w="864"/>
          </w:tcPr>
          <w:p>
            <w:r>
              <w:t>送出審查 / Submit Review</w:t>
            </w:r>
          </w:p>
        </w:tc>
        <w:tc>
          <w:tcPr>
            <w:tcW w:type="dxa" w:w="864"/>
          </w:tcPr>
          <w:p>
            <w:r>
              <w:t>SECONDARY_BUTTON</w:t>
            </w:r>
          </w:p>
        </w:tc>
        <w:tc>
          <w:tcPr>
            <w:tcW w:type="dxa" w:w="864"/>
          </w:tcPr>
          <w:p>
            <w:r>
              <w:t>SG-02-ACT-SUBMIT-REVIEW</w:t>
            </w:r>
          </w:p>
        </w:tc>
        <w:tc>
          <w:tcPr>
            <w:tcW w:type="dxa" w:w="864"/>
          </w:tcPr>
          <w:p>
            <w:r>
              <w:t>SG-02-GATE-SUBMIT-REVIEW</w:t>
            </w:r>
          </w:p>
        </w:tc>
        <w:tc>
          <w:tcPr>
            <w:tcW w:type="dxa" w:w="864"/>
          </w:tcPr>
          <w:p>
            <w:r>
              <w:t>quality.criteria.configure</w:t>
            </w:r>
          </w:p>
        </w:tc>
        <w:tc>
          <w:tcPr>
            <w:tcW w:type="dxa" w:w="864"/>
          </w:tcPr>
          <w:p>
            <w:r>
              <w:t>SubmitGovernedResourceReviewRequest</w:t>
            </w:r>
          </w:p>
        </w:tc>
        <w:tc>
          <w:tcPr>
            <w:tcW w:type="dxa" w:w="864"/>
          </w:tcPr>
          <w:p>
            <w:r>
              <w:t>submitGovernedResourceReview</w:t>
            </w:r>
          </w:p>
        </w:tc>
        <w:tc>
          <w:tcPr>
            <w:tcW w:type="dxa" w:w="864"/>
          </w:tcPr>
          <w:p>
            <w:r>
              <w:t>POST /v1/governance/resources/{id}/submit-review</w:t>
            </w:r>
          </w:p>
        </w:tc>
        <w:tc>
          <w:tcPr>
            <w:tcW w:type="dxa" w:w="864"/>
          </w:tcPr>
          <w:p>
            <w:r>
              <w:t>Quality Governance Runtime</w:t>
            </w:r>
          </w:p>
        </w:tc>
        <w:tc>
          <w:tcPr>
            <w:tcW w:type="dxa" w:w="864"/>
          </w:tcPr>
          <w:p>
            <w:r>
              <w:t>governed Criteria Draft / Review lifecycle</w:t>
            </w:r>
          </w:p>
        </w:tc>
        <w:tc>
          <w:tcPr>
            <w:tcW w:type="dxa" w:w="864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Quality Governance / Content Completeness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Concrete Criteria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QA/CORE/ASSET/VIDEO/EDIT review surfaces require actual dimension rows, not empty catalogs.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SG-02 lifecycle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EMPTY→DRAFT→REVIEW→APPROVED must be reachable; Submit Review is now required New Authority.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Runtime acceptance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Production read-only SG-02 9/9 PASS; effectful acceptance remains blocked until lifecycle implementation and real CriteriaVersion materialization.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Completion declaration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No page may be declared complete if a required static business catalog is absent, even when UID/API bindings are complete.</w:t>
            </w:r>
          </w:p>
        </w:tc>
      </w:tr>
    </w:tbl>
    <w:p>
      <w:pPr>
        <w:sectPr>
          <w:pgSz w:w="15840" w:h="12240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System Engineer / Self-Inspection Quality Governance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System Self-Inspection Gates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1"/>
              </w:rPr>
              <w:t>Gate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Inspection rule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Failure classification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STATIC_CATALOG_CONTENT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Declared static Catalog/Criteria/Dimension/Checklist/Profile must contain concrete canonical rows and render contract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CONTENT_INCOMPLETE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SG-02 must support EMPTY→DRAFT→REVIEW→APPROVED; Submit Review control/action/operation must exist in authority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LIFECYCLE_GAP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SG-02 current control denominator =12; any current 11-control claim is stale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DENOMINATOR_STALE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CONSUMER_BINDING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Quality-consuming system must carry exact profile/version/policy/scorecard/finding/evidence refs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QUALITY_CONTEXT_UNBOUND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STALE_SCORECARD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Exact output/version changed after QA but prior scorecard still treated current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STALE_QA_EVIDENCE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Total score or human review used to bypass Rights/Policy/Evidence/etc.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QUALITY_GATE_BYPASS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Word authority exists but Runtime/Production not actually validated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IMPLEMENTATION_EVIDENCE_MISSING</w:t>
            </w:r>
          </w:p>
        </w:tc>
      </w:tr>
    </w:tbl>
    <w:p>
      <w:pPr>
        <w:pStyle w:val="Heading2"/>
      </w:pPr>
      <w:r>
        <w:t>Nine-System Synchronization Requirement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System document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synchronization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01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Global owner matrix + Business Content Completeness + completion declaration 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02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Conversation/memory preservation of exact QA context refs; no criteria mutation via chat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03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Execution payloads/operations for evaluate/finding/correction/recheck and SG-02 lifecycle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04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CORE profile consumption/handoff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05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ASSET/VIDEO/EDIT/QA profile mapping and correction/recheck flow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06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Enterprise outputs consume governed QA; no parallel QA score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07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Publish only exact QA-passed version; rights/policy hard 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08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Strategy decision score/human approval separated from QA score/gate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09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Self-inspection catches empty static catalogs, stale denominators, missing QA context and false runtime-completion claims</w:t>
            </w:r>
          </w:p>
        </w:tc>
      </w:tr>
    </w:tbl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[ACPOS-20260921-BATCH-08-AUTHORITY-REMEDIATION-DENOMINATOR-V1::09_ACPOS_AI_System_Engineer_Self_Inspection_Evolution_System_Mother_Basic_Logic_Design_Normative_Contract_v1.0.docx]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88"/>
        <w:gridCol w:w="7488"/>
      </w:tblGrid>
      <w:tr>
        <w:trPr>
          <w:tblHeader w:val="true"/>
        </w:trPr>
        <w:tc>
          <w:tcPr>
            <w:tcW w:type="dxa" w:w="74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74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6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system.change.propose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createCandidate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SYS-01-BTN-SANDBOX-TEST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SYS-01-ACT-SANDBOX-TEST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system.test.execute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runSandboxTest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p>
      <w:pPr>
        <w:sectPr>
          <w:pgSz w:w="15840" w:h="12240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10 · Cross-System Reference-Only Supersession Register</w:t>
      </w:r>
    </w:p>
    <w:p>
      <w:r>
        <w:rPr>
          <w:b/>
        </w:rPr>
        <w:t xml:space="preserve">[ACPOS-20260921-BATCH-10-CANONICAL-OWNER-PRECEDENCE-V1::REFERENCE_ONLY::09_ACPOS_AI_System_Engineer_Self_Inspection_Evolution_System_Mother_Basic_Logic_Design_Normative_Contract_v1.0.docx] </w:t>
      </w:r>
      <w:r>
        <w:t>The exact UIDs below remain in this document for integration, inspection, or domain-consumer context only. Their physical presence MUST NOT be interpreted as Canonical Owner registration. Batch 10 resolves the canonical owner from pre-existing owner-boundary authority; no business binding value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96"/>
        <w:gridCol w:w="1896"/>
        <w:gridCol w:w="1896"/>
        <w:gridCol w:w="1896"/>
        <w:gridCol w:w="1896"/>
        <w:gridCol w:w="1896"/>
      </w:tblGrid>
      <w:tr>
        <w:trPr>
          <w:tblHeader w:val="true"/>
        </w:trPr>
        <w:tc>
          <w:tcPr>
            <w:tcW w:type="dxa" w:w="1896"/>
            <w:shd w:fill="EDE9FE"/>
          </w:tcPr>
          <w:p>
            <w:r>
              <w:rPr>
                <w:sz w:val="7"/>
              </w:rPr>
              <w:t>Reference UID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Canonical Owner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Local Role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AIAPI-01-BTN-RUN-PROVIDER-QUEUE-PROBE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CTRL-ADMIN-AIAPI-05-PROVIDER-CANDIDATE-GROUPS-CREATE-GROUP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CTRL-ADMIN-AIAPI-05-PROVIDER-CANDIDATE-GROUPS-RESTORE-PROVIDER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CTRL-ADMIN-AIAPI-05-PROVIDER-CANDIDATE-GROUPS-VIEW-QUARANTINE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CTRL-ADMIN-AIAPI-06-PROVIDER-MODEL-PROFILES-CREATE-PROFILE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CTRL-ADMIN-AIAPI-06-PROVIDER-MODEL-PROFILES-DELETE-CREDENTIAL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CTRL-ADMIN-AIAPI-06-PROVIDER-MODEL-PROFILES-RETIRE-PROFILE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CTRL-ADMIN-AIAPI-06-PROVIDER-MODEL-PROFILES-SET-CREDENTIAL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CTRL-ADMIN-AIAPI-06-PROVIDER-MODEL-PROFILES-TEST-PROFILE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CTRL-ADMIN-AIAPI-06-PROVIDER-MODEL-PROFILES-UPDATE-PROFILE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CTRL-ADMIN-AIAPI-06-PROVIDER-MODEL-PROFILES-VIEW-PROFILE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CTRL-ADMIN-AIAPI-08-ROUTE-SIMULATION-EXECUTE-ROUTE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CTRL-ADMIN-AIAPI-08-ROUTE-SIMULATION-VIEW-ROUTE-DECISION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CTRL-ADMIN-AIAPI-09-ACT-02-ACT-KILL-SWITCH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DB-01-BTN-AUDIT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DB-01-BTN-INTEGRITY-REFRESH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DB-01-BTN-MIGRATION-REFRESH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DB-01-BTN-SCHEMA-REFRESH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DB-01-BTN-TRACE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DB-01-INP-MIGRATION-SEARCH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DB-01-INP-SEARCH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CTRL-ADMIN-SG-02-APPROVAL-OPEN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CTRL-ADMIN-SG-02-CRITERIA-TABLE-OPEN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CTRL-ADMIN-SG-02-DEPARTMENT-MAPPING-OPEN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CTRL-ADMIN-SG-02-DIMENSION-LIBRARY-OPEN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CTRL-ADMIN-SG-02-GATE-POLICY-OPEN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CTRL-ADMIN-SG-02-IMPACT-OPEN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CTRL-ADMIN-SG-02-REQUIRED-CHECKS-OPEN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CTRL-ADMIN-SG-02-THRESHOLDS-OPEN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SYS-01-BTN-ATTACH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is the unique Shared Conversation Core; SYS attachment is a conversation-core concern while System 09 remains governance/engineering consumer.</w:t>
            </w:r>
          </w:p>
        </w:tc>
      </w:tr>
    </w:tbl>
    <w:p>
      <w:r>
        <w:t>Scanner rule: tables in this supersession register deliberately use 'Reference UID', not 'Control UID'. Listed UIDs are reference-only in this document and MUST be excluded from canonical-owner denominator calculations.</w:t>
      </w:r>
    </w:p>
    <w:sectPr w:rsidR="00FC693F" w:rsidRPr="0006063C" w:rsidSect="00034616">
      <w:pgSz w:w="12240" w:h="15840" w:orient="landscape"/>
      <w:pgMar w:top="504" w:right="432" w:bottom="504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</w:rPr>
      <w:t>ACPOS-AI-09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Noto Sans CJK TC" w:hAnsi="Noto Sans CJK TC" w:eastAsia="Noto Sans CJK TC"/>
      </w:rPr>
      <w:t>ORANGE ONE · ACPOS-AI-09 · AI System Engineer / Self-Inspection / Evolution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AI System Engineer / Self-Inspection / Evolution System — Mother Basic Logic Design + Normative Logic Contract</dc:title>
  <dc:subject>ACPOS-AI-09 System Logic Owner Mother Basic Design</dc:subject>
  <dc:creator>ORANGE ONE / ACPOS</dc:creator>
  <cp:keywords>ACPOS, AI System Engineer, Self Inspection, Evolution, Governance, Finding, Root Cause, Change Candidate, Rollback, Resume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