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ACD" w:rsidRDefault="00392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  <w:r>
        <w:pict w14:anchorId="5692965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14:paraId="00000002" w14:textId="112333BF" w:rsidR="00171ACD" w:rsidRDefault="00F06839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WEB DEVELOPER</w:t>
      </w:r>
    </w:p>
    <w:p w14:paraId="00000003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4" w14:textId="55F36073" w:rsidR="00171ACD" w:rsidRDefault="00F06839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Web and application developer with a track record of delivering complex custom applications for investment banking operations.  Adept at scripting and data analytics.</w:t>
      </w:r>
    </w:p>
    <w:p w14:paraId="74C7FA69" w14:textId="36DE77CB" w:rsidR="00F06839" w:rsidRDefault="00F06839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24C4469" w14:textId="79D81D44" w:rsidR="00F06839" w:rsidRDefault="00F06839" w:rsidP="002F0CB1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PROGRAMMING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F0CB1">
        <w:rPr>
          <w:rFonts w:ascii="Calibri" w:eastAsia="Calibri" w:hAnsi="Calibri" w:cs="Calibri"/>
          <w:b/>
          <w:color w:val="000000"/>
          <w:sz w:val="22"/>
          <w:szCs w:val="22"/>
        </w:rPr>
        <w:t>LANGUAGES</w:t>
      </w:r>
    </w:p>
    <w:p w14:paraId="3A2C0F98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  <w:sectPr w:rsidR="002F0CB1">
          <w:headerReference w:type="default" r:id="rId8"/>
          <w:footerReference w:type="default" r:id="rId9"/>
          <w:headerReference w:type="firs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</w:sectPr>
      </w:pPr>
    </w:p>
    <w:p w14:paraId="17CCFFE2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2E91216" w14:textId="213F6331" w:rsidR="00F06839" w:rsidRPr="002F0CB1" w:rsidRDefault="00F06839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 w:rsidRPr="002F0CB1">
        <w:rPr>
          <w:rFonts w:ascii="Calibri" w:eastAsia="Calibri" w:hAnsi="Calibri" w:cs="Calibri"/>
          <w:color w:val="000000"/>
          <w:sz w:val="22"/>
          <w:szCs w:val="22"/>
          <w:u w:val="single"/>
        </w:rPr>
        <w:t>FRONT-END</w:t>
      </w:r>
    </w:p>
    <w:p w14:paraId="030989E8" w14:textId="77777777" w:rsidR="002F0CB1" w:rsidRDefault="00F06839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HTML</w:t>
      </w:r>
    </w:p>
    <w:p w14:paraId="70FCEC3C" w14:textId="77777777" w:rsidR="002F0CB1" w:rsidRDefault="00F06839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CSS</w:t>
      </w:r>
    </w:p>
    <w:p w14:paraId="5A73E1E4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Qlik</w:t>
      </w:r>
    </w:p>
    <w:p w14:paraId="1DBE75CC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Tableau</w:t>
      </w:r>
    </w:p>
    <w:p w14:paraId="6E2D8DCB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Business Objects</w:t>
      </w:r>
    </w:p>
    <w:p w14:paraId="2DA5851F" w14:textId="5ED36098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br w:type="column"/>
      </w:r>
    </w:p>
    <w:p w14:paraId="0489BD78" w14:textId="2E81339B" w:rsidR="00F06839" w:rsidRPr="002F0CB1" w:rsidRDefault="00F06839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 w:rsidRPr="002F0CB1">
        <w:rPr>
          <w:rFonts w:ascii="Calibri" w:eastAsia="Calibri" w:hAnsi="Calibri" w:cs="Calibri"/>
          <w:color w:val="000000"/>
          <w:sz w:val="22"/>
          <w:szCs w:val="22"/>
          <w:u w:val="single"/>
        </w:rPr>
        <w:t>BACK-END</w:t>
      </w:r>
    </w:p>
    <w:p w14:paraId="0B4DDE92" w14:textId="77777777" w:rsidR="002F0CB1" w:rsidRDefault="00F06839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VBA</w:t>
      </w:r>
    </w:p>
    <w:p w14:paraId="5B3B178A" w14:textId="77777777" w:rsidR="002F0CB1" w:rsidRDefault="00F06839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SQL</w:t>
      </w:r>
    </w:p>
    <w:p w14:paraId="1CE429C6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</w:t>
      </w:r>
      <w:r w:rsidR="00F06839">
        <w:rPr>
          <w:rFonts w:ascii="Calibri" w:eastAsia="Calibri" w:hAnsi="Calibri" w:cs="Calibri"/>
          <w:color w:val="000000"/>
          <w:sz w:val="22"/>
          <w:szCs w:val="22"/>
        </w:rPr>
        <w:t>racle</w:t>
      </w:r>
    </w:p>
    <w:p w14:paraId="6072344D" w14:textId="4F94121E" w:rsidR="00F06839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Active </w:t>
      </w:r>
      <w:r w:rsidR="00F06839">
        <w:rPr>
          <w:rFonts w:ascii="Calibri" w:eastAsia="Calibri" w:hAnsi="Calibri" w:cs="Calibri"/>
          <w:color w:val="000000"/>
          <w:sz w:val="22"/>
          <w:szCs w:val="22"/>
        </w:rPr>
        <w:t>Directory</w:t>
      </w:r>
    </w:p>
    <w:p w14:paraId="7E87FAA3" w14:textId="51DA21D8" w:rsidR="00394978" w:rsidRDefault="00394978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API</w:t>
      </w:r>
    </w:p>
    <w:p w14:paraId="4AE2CFDB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br w:type="column"/>
      </w:r>
    </w:p>
    <w:p w14:paraId="70968015" w14:textId="41F0B880" w:rsidR="002F0CB1" w:rsidRP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 w:rsidRPr="002F0CB1">
        <w:rPr>
          <w:rFonts w:ascii="Calibri" w:eastAsia="Calibri" w:hAnsi="Calibri" w:cs="Calibri"/>
          <w:color w:val="000000"/>
          <w:sz w:val="22"/>
          <w:szCs w:val="22"/>
          <w:u w:val="single"/>
        </w:rPr>
        <w:t>SCRIPTING</w:t>
      </w:r>
    </w:p>
    <w:p w14:paraId="6E71DD30" w14:textId="77777777" w:rsidR="002F0CB1" w:rsidRDefault="002F0CB1" w:rsidP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JavaScript</w:t>
      </w:r>
    </w:p>
    <w:p w14:paraId="7CD209D1" w14:textId="3CD012D3" w:rsidR="002F0CB1" w:rsidRDefault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</w:p>
    <w:p w14:paraId="42C0F808" w14:textId="77777777" w:rsidR="002F0CB1" w:rsidRDefault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Node.JS</w:t>
      </w:r>
    </w:p>
    <w:p w14:paraId="6B5D1301" w14:textId="5B4143E5" w:rsidR="002F0CB1" w:rsidRDefault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  <w:sectPr w:rsidR="002F0CB1" w:rsidSect="002F0CB1">
          <w:type w:val="continuous"/>
          <w:pgSz w:w="12240" w:h="15840"/>
          <w:pgMar w:top="1440" w:right="1080" w:bottom="1440" w:left="1080" w:header="720" w:footer="720" w:gutter="0"/>
          <w:pgNumType w:start="1"/>
          <w:cols w:num="3" w:space="720"/>
          <w:titlePg/>
        </w:sectPr>
      </w:pPr>
      <w:r>
        <w:rPr>
          <w:rFonts w:ascii="Calibri" w:eastAsia="Calibri" w:hAnsi="Calibri" w:cs="Calibri"/>
          <w:color w:val="000000"/>
          <w:sz w:val="22"/>
          <w:szCs w:val="22"/>
        </w:rPr>
        <w:t>PowerShell</w:t>
      </w:r>
    </w:p>
    <w:p w14:paraId="0FA68516" w14:textId="7526C4E9" w:rsidR="00F06839" w:rsidRDefault="00F06839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5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392186D" w14:textId="1F3F0ABE" w:rsidR="00394978" w:rsidRDefault="00394978" w:rsidP="00394978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PROJECTS</w:t>
      </w:r>
    </w:p>
    <w:p w14:paraId="508BE9B3" w14:textId="6AA47133" w:rsidR="007969D2" w:rsidRDefault="007969D2" w:rsidP="00394978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GitHub: </w:t>
      </w:r>
      <w:hyperlink r:id="rId11" w:history="1">
        <w:r w:rsidRPr="00573648">
          <w:rPr>
            <w:rStyle w:val="Hyperlink"/>
            <w:rFonts w:ascii="Calibri" w:eastAsia="Calibri" w:hAnsi="Calibri" w:cs="Calibri"/>
            <w:b/>
            <w:sz w:val="22"/>
            <w:szCs w:val="22"/>
          </w:rPr>
          <w:t>https://github.com/steven-sosebee</w:t>
        </w:r>
      </w:hyperlink>
    </w:p>
    <w:p w14:paraId="0CE34EEA" w14:textId="77777777" w:rsidR="007969D2" w:rsidRDefault="007969D2" w:rsidP="00394978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A9F1052" w14:textId="5341E744" w:rsidR="00394978" w:rsidRDefault="00394978" w:rsidP="00394978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895B243" w14:textId="77777777" w:rsidR="00394978" w:rsidRDefault="00394978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06" w14:textId="36BFE20B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AREAS OF EXPERTISE</w:t>
      </w:r>
      <w:r w:rsidR="002F0CB1">
        <w:rPr>
          <w:rFonts w:ascii="Calibri" w:eastAsia="Calibri" w:hAnsi="Calibri" w:cs="Calibri"/>
          <w:b/>
          <w:color w:val="000000"/>
          <w:sz w:val="22"/>
          <w:szCs w:val="22"/>
        </w:rPr>
        <w:t xml:space="preserve"> / OTHER SKILLS</w:t>
      </w:r>
      <w:commentRangeStart w:id="0"/>
    </w:p>
    <w:commentRangeEnd w:id="0"/>
    <w:p w14:paraId="00000007" w14:textId="77777777" w:rsidR="00171ACD" w:rsidRDefault="00392910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commentReference w:id="0"/>
      </w:r>
    </w:p>
    <w:p w14:paraId="00000008" w14:textId="77777777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Process Management | Team Leadership | Business Analysis | Reporting and Data Analytics | Communication</w:t>
      </w:r>
    </w:p>
    <w:p w14:paraId="00000009" w14:textId="397D349C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Product Development | Process Improvement | Risk Mitigation | Project Management</w:t>
      </w:r>
      <w:r w:rsidR="002F0CB1">
        <w:rPr>
          <w:rFonts w:ascii="Calibri" w:eastAsia="Calibri" w:hAnsi="Calibri" w:cs="Calibri"/>
          <w:color w:val="000000"/>
          <w:sz w:val="22"/>
          <w:szCs w:val="22"/>
        </w:rPr>
        <w:t xml:space="preserve"> | Application development | Version Control </w:t>
      </w:r>
    </w:p>
    <w:p w14:paraId="0000000A" w14:textId="77777777" w:rsidR="00171ACD" w:rsidRDefault="00171ACD">
      <w:pPr>
        <w:spacing w:before="0" w:after="0"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B" w14:textId="77777777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PROFESSIONAL EXPERIEN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CE</w:t>
      </w:r>
    </w:p>
    <w:p w14:paraId="0000000C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D" w14:textId="77777777" w:rsidR="00171ACD" w:rsidRDefault="00392910">
      <w:pPr>
        <w:tabs>
          <w:tab w:val="right" w:pos="10080"/>
        </w:tabs>
        <w:spacing w:before="0"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Credit Suisse Inc.,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Morrisville, NC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January 2007 – June 2021</w:t>
      </w:r>
    </w:p>
    <w:p w14:paraId="0000000E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0F" w14:textId="77777777" w:rsidR="00171ACD" w:rsidRDefault="00392910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Market and Credit Risk Reporting,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November 2017 – June 2021</w:t>
      </w:r>
    </w:p>
    <w:p w14:paraId="00000010" w14:textId="77777777" w:rsidR="00171ACD" w:rsidRDefault="00392910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Produces market, credit and enterprise risk reports used in key risk decisions in the bank and for the controls around maintaining them.</w:t>
      </w:r>
    </w:p>
    <w:p w14:paraId="00000011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reporting solutions using Excel, Access and Qlik and internal systems to improve business controls and automated/reduced work-effort by 8 full-time employees.</w:t>
      </w:r>
    </w:p>
    <w:p w14:paraId="00000012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controls to ensure report integrity.</w:t>
      </w:r>
    </w:p>
    <w:p w14:paraId="00000013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Oversaw regulatory reporting and controls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including audits, SOX controls and end-user computing solutions ensuring compliance with policies. </w:t>
      </w:r>
    </w:p>
    <w:p w14:paraId="00000014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15" w14:textId="77777777" w:rsidR="00171ACD" w:rsidRDefault="00392910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Derivatives Settlements and Reconciliations,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August 2015 – November 2017</w:t>
      </w:r>
    </w:p>
    <w:p w14:paraId="00000016" w14:textId="77777777" w:rsidR="00171ACD" w:rsidRDefault="00392910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Headed all client-facing cash settlements for the Americas derivatives businesses,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managing the processes and controls to securely move millions of USD daily.</w:t>
      </w:r>
    </w:p>
    <w:p w14:paraId="00000017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Established control culture and supervisory framework for the region.</w:t>
      </w:r>
    </w:p>
    <w:p w14:paraId="00000018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reports and tools to streamline controls for team of 20 analysts resulting in reduction of outstandin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 cash settlements and settlement delays by an average of 5 business days. </w:t>
      </w:r>
    </w:p>
    <w:p w14:paraId="00000019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Restructured regional processing teams to create efficiencies and controls across teams.</w:t>
      </w:r>
    </w:p>
    <w:p w14:paraId="0000001A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capacity and productivity management information reports for more effective team </w:t>
      </w:r>
      <w:r>
        <w:rPr>
          <w:rFonts w:ascii="Calibri" w:eastAsia="Calibri" w:hAnsi="Calibri" w:cs="Calibri"/>
          <w:color w:val="000000"/>
          <w:sz w:val="22"/>
          <w:szCs w:val="22"/>
        </w:rPr>
        <w:t>and control management.</w:t>
      </w:r>
    </w:p>
    <w:p w14:paraId="0000001B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171ACD" w:rsidRDefault="00392910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Americas Operations and Controls,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January 2007 – August 2015</w:t>
      </w:r>
    </w:p>
    <w:p w14:paraId="0000001D" w14:textId="77777777" w:rsidR="00171ACD" w:rsidRDefault="00392910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Supported the Americas operations in several functions including trade documentation, collateral management and business engineering, control management. </w:t>
      </w:r>
    </w:p>
    <w:p w14:paraId="0000001E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Spearheaded rev</w:t>
      </w:r>
      <w:r>
        <w:rPr>
          <w:rFonts w:ascii="Calibri" w:eastAsia="Calibri" w:hAnsi="Calibri" w:cs="Calibri"/>
          <w:color w:val="000000"/>
          <w:sz w:val="22"/>
          <w:szCs w:val="22"/>
        </w:rPr>
        <w:t>iew of all new collateral regulatory requirements and documenting business requirements to address business gaps.</w:t>
      </w:r>
    </w:p>
    <w:p w14:paraId="0000001F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 team and support model to support the bank’s high-touch clients.</w:t>
      </w:r>
    </w:p>
    <w:p w14:paraId="00000020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tools and processes to reduce regional daily work-effort </w:t>
      </w:r>
      <w:r>
        <w:rPr>
          <w:rFonts w:ascii="Calibri" w:eastAsia="Calibri" w:hAnsi="Calibri" w:cs="Calibri"/>
          <w:color w:val="000000"/>
          <w:sz w:val="22"/>
          <w:szCs w:val="22"/>
        </w:rPr>
        <w:t>by 1 full-time employee.</w:t>
      </w:r>
    </w:p>
    <w:p w14:paraId="00000021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calculator used for cleared margin requirements and netting of collateral to reduce capital requirements to CCPs.</w:t>
      </w:r>
    </w:p>
    <w:p w14:paraId="00000022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Provided control standards and policy around Nostro matching of statements and ledgers reducing counterparty exposure and settlement </w:t>
      </w:r>
      <w:r>
        <w:rPr>
          <w:rFonts w:ascii="Calibri" w:eastAsia="Calibri" w:hAnsi="Calibri" w:cs="Calibri"/>
          <w:color w:val="000000"/>
          <w:sz w:val="22"/>
          <w:szCs w:val="22"/>
        </w:rPr>
        <w:t>risks.</w:t>
      </w:r>
    </w:p>
    <w:p w14:paraId="00000023" w14:textId="77777777" w:rsidR="00171ACD" w:rsidRDefault="00392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Built and managed process to identify and resolve fee accrual gaps between client and clearing accounts.  Process led to clearing over USD 50,000 per month in client undercharges.</w:t>
      </w:r>
    </w:p>
    <w:p w14:paraId="00000024" w14:textId="72E7BC3A" w:rsidR="00171ACD" w:rsidRDefault="00171ACD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2CE718" w14:textId="77777777" w:rsidR="002F0CB1" w:rsidRDefault="002F0CB1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5" w14:textId="77777777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sdt>
        <w:sdtPr>
          <w:tag w:val="goog_rdk_2"/>
          <w:id w:val="-1915152672"/>
        </w:sdtPr>
        <w:sdtEndPr/>
        <w:sdtContent>
          <w:commentRangeStart w:id="1"/>
        </w:sdtContent>
      </w:sdt>
      <w:r>
        <w:rPr>
          <w:rFonts w:ascii="Calibri" w:eastAsia="Calibri" w:hAnsi="Calibri" w:cs="Calibri"/>
          <w:b/>
          <w:color w:val="000000"/>
          <w:sz w:val="22"/>
          <w:szCs w:val="22"/>
        </w:rPr>
        <w:t>EDUCATION &amp; CERTIFICATION</w:t>
      </w:r>
      <w:commentRangeEnd w:id="1"/>
      <w:r>
        <w:commentReference w:id="1"/>
      </w:r>
    </w:p>
    <w:p w14:paraId="00000026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7" w14:textId="77777777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North Carolina at Chapel Hill</w:t>
      </w:r>
    </w:p>
    <w:p w14:paraId="00000028" w14:textId="5E17B1DF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Bachelor of Arts (BA) – Economics and Public Policy</w:t>
      </w:r>
    </w:p>
    <w:p w14:paraId="4E0F9AEB" w14:textId="59BB2C2E" w:rsidR="00F06839" w:rsidRDefault="00F06839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Full Stack Web Development</w:t>
      </w:r>
    </w:p>
    <w:p w14:paraId="00000029" w14:textId="77777777" w:rsidR="00171ACD" w:rsidRDefault="00171ACD">
      <w:pPr>
        <w:spacing w:before="0" w:after="0"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A" w14:textId="77777777" w:rsidR="00171ACD" w:rsidRDefault="00392910">
      <w:pPr>
        <w:spacing w:before="0" w:after="0" w:line="24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Series 7 Licensed</w:t>
      </w:r>
    </w:p>
    <w:p w14:paraId="0000002B" w14:textId="77777777" w:rsidR="00171ACD" w:rsidRDefault="00171ACD">
      <w:pPr>
        <w:spacing w:before="0" w:after="0"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0" w14:textId="77777777" w:rsidR="00171ACD" w:rsidRDefault="00171ACD">
      <w:pPr>
        <w:spacing w:before="0"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heading=h.gjdgxs" w:colFirst="0" w:colLast="0"/>
      <w:bookmarkEnd w:id="2"/>
    </w:p>
    <w:sectPr w:rsidR="00171ACD" w:rsidSect="002F0CB1">
      <w:type w:val="continuous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onwyn Hendricks" w:date="2021-09-13T12:27:00Z" w:initials="">
    <w:p w14:paraId="0000003C" w14:textId="77777777" w:rsidR="00171ACD" w:rsidRDefault="00392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notice that you're missing a projects section.</w:t>
      </w:r>
    </w:p>
    <w:p w14:paraId="0000003D" w14:textId="77777777" w:rsidR="00171ACD" w:rsidRDefault="00171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E" w14:textId="77777777" w:rsidR="00171ACD" w:rsidRDefault="00392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strong projects section is a signal to an employer that you are a web developer with practical skills that you can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apply in real-world settings. For your projects, share links to any deployed resources such as a link to the live application and the GitHub repo, so your reader can see your project in action. Share a link to the GitHub repo for each project.</w:t>
      </w:r>
    </w:p>
    <w:p w14:paraId="0000003F" w14:textId="77777777" w:rsidR="00171ACD" w:rsidRDefault="00171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0" w14:textId="77777777" w:rsidR="00171ACD" w:rsidRDefault="00392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Please ref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er to the document provided below for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formatting,.</w:t>
      </w:r>
      <w:proofErr w:type="gramEnd"/>
    </w:p>
  </w:comment>
  <w:comment w:id="1" w:author="Bronwyn Hendricks" w:date="2021-09-13T12:27:00Z" w:initials="">
    <w:p w14:paraId="0000003B" w14:textId="77777777" w:rsidR="00171ACD" w:rsidRDefault="00392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Don't forget to add your bootcamp and write as 'Certificate, Full Stack Web Development'.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0" w15:done="1"/>
  <w15:commentEx w15:paraId="000000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0" w16cid:durableId="24FE2127"/>
  <w16cid:commentId w16cid:paraId="0000003B" w16cid:durableId="24FE2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B39B" w14:textId="77777777" w:rsidR="00392910" w:rsidRDefault="00392910">
      <w:pPr>
        <w:spacing w:before="0" w:after="0" w:line="240" w:lineRule="auto"/>
      </w:pPr>
      <w:r>
        <w:separator/>
      </w:r>
    </w:p>
  </w:endnote>
  <w:endnote w:type="continuationSeparator" w:id="0">
    <w:p w14:paraId="1DF0B3F5" w14:textId="77777777" w:rsidR="00392910" w:rsidRDefault="003929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171ACD" w:rsidRDefault="00171ACD">
    <w:pPr>
      <w:spacing w:after="0" w:line="240" w:lineRule="auto"/>
      <w:ind w:left="-360" w:right="-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F2AB" w14:textId="77777777" w:rsidR="00392910" w:rsidRDefault="00392910">
      <w:pPr>
        <w:spacing w:before="0" w:after="0" w:line="240" w:lineRule="auto"/>
      </w:pPr>
      <w:r>
        <w:separator/>
      </w:r>
    </w:p>
  </w:footnote>
  <w:footnote w:type="continuationSeparator" w:id="0">
    <w:p w14:paraId="0C3EC1FA" w14:textId="77777777" w:rsidR="00392910" w:rsidRDefault="003929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171ACD" w:rsidRDefault="00171AC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0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035"/>
      <w:gridCol w:w="5035"/>
    </w:tblGrid>
    <w:tr w:rsidR="00171ACD" w14:paraId="005101EE" w14:textId="77777777">
      <w:tc>
        <w:tcPr>
          <w:tcW w:w="5035" w:type="dxa"/>
        </w:tcPr>
        <w:p w14:paraId="00000035" w14:textId="77777777" w:rsidR="00171ACD" w:rsidRDefault="003929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0" w:right="0"/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Steven Sosebee |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910-850-5836</w:t>
          </w:r>
        </w:p>
      </w:tc>
      <w:tc>
        <w:tcPr>
          <w:tcW w:w="5035" w:type="dxa"/>
        </w:tcPr>
        <w:p w14:paraId="00000036" w14:textId="0D1B2025" w:rsidR="00171ACD" w:rsidRDefault="003929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0" w:right="0"/>
            <w:jc w:val="right"/>
          </w:pPr>
          <w:r>
            <w:t xml:space="preserve">Page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>PAGE</w:instrText>
          </w:r>
          <w:r>
            <w:rPr>
              <w:b/>
              <w:sz w:val="24"/>
              <w:szCs w:val="24"/>
            </w:rPr>
            <w:fldChar w:fldCharType="separate"/>
          </w:r>
          <w:r w:rsidR="00F06839">
            <w:rPr>
              <w:b/>
              <w:noProof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 w:rsidR="00F06839">
            <w:rPr>
              <w:b/>
              <w:noProof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00000037" w14:textId="77777777" w:rsidR="00171ACD" w:rsidRDefault="003929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C19FBBF" wp14:editId="0BDBCAE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9092" cy="5939092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727260" y="2208693"/>
                        <a:ext cx="5237480" cy="3142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CC95AA" w14:textId="77777777" w:rsidR="00171ACD" w:rsidRDefault="00392910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C0C0C0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19FBBF" id="Rectangle 1" o:spid="_x0000_s1026" style="position:absolute;margin-left:0;margin-top:0;width:467.65pt;height:467.65pt;rotation:-45;z-index:-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" filled="f" stroked="f">
              <v:textbox inset="2.53958mm,2.53958mm,2.53958mm,2.53958mm">
                <w:txbxContent>
                  <w:p w14:paraId="0CCC95AA" w14:textId="77777777" w:rsidR="00171ACD" w:rsidRDefault="00392910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C0C0C0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171ACD" w:rsidRDefault="00392910">
    <w:pPr>
      <w:spacing w:before="0" w:after="0" w:line="240" w:lineRule="auto"/>
      <w:jc w:val="center"/>
      <w:rPr>
        <w:rFonts w:ascii="Calibri" w:eastAsia="Calibri" w:hAnsi="Calibri" w:cs="Calibri"/>
        <w:b/>
        <w:color w:val="000000"/>
        <w:sz w:val="36"/>
        <w:szCs w:val="36"/>
      </w:rPr>
    </w:pPr>
    <w:sdt>
      <w:sdtPr>
        <w:tag w:val="goog_rdk_4"/>
        <w:id w:val="-894885121"/>
      </w:sdtPr>
      <w:sdtEndPr/>
      <w:sdtContent/>
    </w:sdt>
    <w:r>
      <w:rPr>
        <w:rFonts w:ascii="Calibri" w:eastAsia="Calibri" w:hAnsi="Calibri" w:cs="Calibri"/>
        <w:b/>
        <w:color w:val="000000"/>
        <w:sz w:val="36"/>
        <w:szCs w:val="36"/>
      </w:rPr>
      <w:t>Steven Sosebee</w:t>
    </w:r>
  </w:p>
  <w:p w14:paraId="04B14B2F" w14:textId="6A374FB0" w:rsidR="0081522A" w:rsidRDefault="00392910" w:rsidP="0081522A">
    <w:pPr>
      <w:spacing w:before="0" w:after="0" w:line="240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sdt>
      <w:sdtPr>
        <w:tag w:val="goog_rdk_5"/>
        <w:id w:val="-872235673"/>
      </w:sdtPr>
      <w:sdtEndPr/>
      <w:sdtContent/>
    </w:sdt>
    <w:r>
      <w:rPr>
        <w:rFonts w:ascii="Calibri" w:eastAsia="Calibri" w:hAnsi="Calibri" w:cs="Calibri"/>
        <w:color w:val="000000"/>
        <w:sz w:val="22"/>
        <w:szCs w:val="22"/>
      </w:rPr>
      <w:t>Durham, NC 27713 | swsosebee@gmail.com | 910-850-5836 |</w:t>
    </w:r>
  </w:p>
  <w:p w14:paraId="2E18330D" w14:textId="6565927A" w:rsidR="0081522A" w:rsidRDefault="0081522A" w:rsidP="0081522A">
    <w:pPr>
      <w:spacing w:before="0" w:after="0" w:line="240" w:lineRule="auto"/>
      <w:jc w:val="center"/>
      <w:rPr>
        <w:rFonts w:ascii="Calibri" w:eastAsia="Calibri" w:hAnsi="Calibri" w:cs="Calibri"/>
        <w:b/>
        <w:color w:val="000000"/>
        <w:sz w:val="22"/>
        <w:szCs w:val="22"/>
      </w:rPr>
    </w:pPr>
    <w:hyperlink r:id="rId1" w:history="1">
      <w:r w:rsidRPr="00573648">
        <w:rPr>
          <w:rStyle w:val="Hyperlink"/>
          <w:rFonts w:ascii="Calibri" w:eastAsia="Calibri" w:hAnsi="Calibri" w:cs="Calibri"/>
          <w:sz w:val="22"/>
          <w:szCs w:val="22"/>
        </w:rPr>
        <w:t>https://www.linkedin.com/in/stevensosebee/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 | </w:t>
    </w:r>
    <w:hyperlink r:id="rId2" w:history="1">
      <w:r w:rsidRPr="00573648">
        <w:rPr>
          <w:rStyle w:val="Hyperlink"/>
          <w:rFonts w:ascii="Calibri" w:eastAsia="Calibri" w:hAnsi="Calibri" w:cs="Calibri"/>
          <w:b/>
          <w:sz w:val="22"/>
          <w:szCs w:val="22"/>
        </w:rPr>
        <w:t>https://github.com/steven-sosebee</w:t>
      </w:r>
    </w:hyperlink>
  </w:p>
  <w:p w14:paraId="00000032" w14:textId="716B3AD5" w:rsidR="00171ACD" w:rsidRDefault="00171ACD">
    <w:pPr>
      <w:pBdr>
        <w:bottom w:val="single" w:sz="4" w:space="1" w:color="000000"/>
      </w:pBdr>
      <w:spacing w:before="0" w:after="0" w:line="240" w:lineRule="auto"/>
      <w:jc w:val="center"/>
      <w:rPr>
        <w:rFonts w:ascii="Calibri" w:eastAsia="Calibri" w:hAnsi="Calibri" w:cs="Calibri"/>
        <w:color w:val="000000"/>
        <w:sz w:val="22"/>
        <w:szCs w:val="22"/>
      </w:rPr>
    </w:pPr>
  </w:p>
  <w:p w14:paraId="00000033" w14:textId="77777777" w:rsidR="00171ACD" w:rsidRDefault="00171A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5F7"/>
    <w:multiLevelType w:val="multilevel"/>
    <w:tmpl w:val="9110A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CD"/>
    <w:rsid w:val="00171ACD"/>
    <w:rsid w:val="002F0CB1"/>
    <w:rsid w:val="00392910"/>
    <w:rsid w:val="00394978"/>
    <w:rsid w:val="007969D2"/>
    <w:rsid w:val="0081522A"/>
    <w:rsid w:val="00CD6055"/>
    <w:rsid w:val="00F06839"/>
    <w:rsid w:val="00F1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D4FFD5"/>
  <w15:docId w15:val="{D53945BF-CEA1-4DD4-B250-4A8EED93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right"/>
      <w:outlineLvl w:val="0"/>
    </w:pPr>
    <w:rPr>
      <w:rFonts w:ascii="Calibri" w:eastAsia="Calibri" w:hAnsi="Calibri" w:cs="Calibri"/>
      <w:smallCaps/>
      <w:color w:val="7E97AD"/>
      <w:sz w:val="21"/>
      <w:szCs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40"/>
      <w:outlineLvl w:val="1"/>
    </w:pPr>
    <w:rPr>
      <w:rFonts w:ascii="Calibri" w:eastAsia="Calibri" w:hAnsi="Calibri" w:cs="Calibri"/>
      <w:b/>
      <w:smallCaps/>
      <w:color w:val="4040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394B5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394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62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A9"/>
  </w:style>
  <w:style w:type="paragraph" w:styleId="Footer">
    <w:name w:val="footer"/>
    <w:basedOn w:val="Normal"/>
    <w:link w:val="FooterChar"/>
    <w:uiPriority w:val="99"/>
    <w:unhideWhenUsed/>
    <w:rsid w:val="009A62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A9"/>
  </w:style>
  <w:style w:type="character" w:styleId="Hyperlink">
    <w:name w:val="Hyperlink"/>
    <w:basedOn w:val="DefaultParagraphFont"/>
    <w:uiPriority w:val="99"/>
    <w:unhideWhenUsed/>
    <w:rsid w:val="009A62A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6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2A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A62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2A9"/>
    <w:rPr>
      <w:b/>
      <w:bCs/>
    </w:rPr>
  </w:style>
  <w:style w:type="paragraph" w:styleId="ListParagraph">
    <w:name w:val="List Paragraph"/>
    <w:basedOn w:val="Normal"/>
    <w:uiPriority w:val="34"/>
    <w:qFormat/>
    <w:rsid w:val="003D6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ED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057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pPr>
      <w:spacing w:before="0" w:after="0" w:line="240" w:lineRule="auto"/>
      <w:ind w:left="144" w:right="144"/>
    </w:pPr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9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ven-sosebe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even-sosebee" TargetMode="External"/><Relationship Id="rId1" Type="http://schemas.openxmlformats.org/officeDocument/2006/relationships/hyperlink" Target="https://www.linkedin.com/in/stevensoseb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stGdVBHnri0GU5WOCTvtY9dvw==">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Sosebee, Steven (CDEN 5)</dc:creator>
  <cp:lastModifiedBy>Steven Sosebee</cp:lastModifiedBy>
  <cp:revision>6</cp:revision>
  <cp:lastPrinted>2021-09-29T03:44:00Z</cp:lastPrinted>
  <dcterms:created xsi:type="dcterms:W3CDTF">2021-05-13T15:15:00Z</dcterms:created>
  <dcterms:modified xsi:type="dcterms:W3CDTF">2021-09-29T04:08:00Z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SIProp12DataClass+304a34c9-5b17-4e2a-bdc3-dec6a43f35e7">
    <vt:lpwstr>v=1.2&gt;I=304a34c9-5b17-4e2a-bdc3-dec6a43f35e7&amp;N=Unrestricted&amp;V=1.3&amp;U=S-1-5-21-1828601920-3511188894-431489442-54737&amp;D=Sosebee%2c+Steven+(CDEN+5)&amp;A=Associated&amp;H=False</vt:lpwstr>
  </property>
</Properties>
</file>