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C0" w:rsidRPr="00804757" w:rsidRDefault="00804757" w:rsidP="00804757">
      <w:pPr>
        <w:spacing w:line="360" w:lineRule="auto"/>
        <w:contextualSpacing w:val="0"/>
        <w:jc w:val="center"/>
        <w:rPr>
          <w:rFonts w:asciiTheme="majorEastAsia" w:eastAsiaTheme="majorEastAsia" w:hAnsiTheme="majorEastAsia"/>
          <w:b/>
        </w:rPr>
      </w:pPr>
      <w:r w:rsidRPr="00804757">
        <w:rPr>
          <w:rFonts w:asciiTheme="majorEastAsia" w:eastAsiaTheme="majorEastAsia" w:hAnsiTheme="majorEastAsia" w:cs="Arial Unicode MS"/>
          <w:b/>
        </w:rPr>
        <w:t>《天龍八部》段落大意</w:t>
      </w:r>
      <w:bookmarkStart w:id="0" w:name="_GoBack"/>
      <w:bookmarkEnd w:id="0"/>
    </w:p>
    <w:p w:rsidR="009F6EC0" w:rsidRPr="00804757" w:rsidRDefault="00804757" w:rsidP="00804757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804757">
        <w:rPr>
          <w:rFonts w:asciiTheme="majorEastAsia" w:eastAsiaTheme="majorEastAsia" w:hAnsiTheme="majorEastAsia"/>
        </w:rPr>
        <w:t xml:space="preserve">§   </w:t>
      </w:r>
      <w:r w:rsidRPr="00804757">
        <w:rPr>
          <w:rFonts w:asciiTheme="majorEastAsia" w:eastAsiaTheme="majorEastAsia" w:hAnsiTheme="majorEastAsia" w:cs="Arial Unicode MS"/>
          <w:b/>
        </w:rPr>
        <w:t>第___31_____回</w:t>
      </w:r>
    </w:p>
    <w:p w:rsidR="009F6EC0" w:rsidRPr="00804757" w:rsidRDefault="00804757" w:rsidP="00804757">
      <w:pPr>
        <w:spacing w:line="360" w:lineRule="auto"/>
        <w:ind w:left="960" w:hanging="480"/>
        <w:contextualSpacing w:val="0"/>
        <w:rPr>
          <w:rFonts w:asciiTheme="majorEastAsia" w:eastAsiaTheme="majorEastAsia" w:hAnsiTheme="majorEastAsia"/>
          <w:b/>
        </w:rPr>
      </w:pPr>
      <w:r w:rsidRPr="00804757">
        <w:rPr>
          <w:rFonts w:asciiTheme="majorEastAsia" w:eastAsiaTheme="majorEastAsia" w:hAnsiTheme="majorEastAsia"/>
        </w:rPr>
        <w:t xml:space="preserve">§   </w:t>
      </w:r>
      <w:r w:rsidRPr="00804757">
        <w:rPr>
          <w:rFonts w:asciiTheme="majorEastAsia" w:eastAsiaTheme="majorEastAsia" w:hAnsiTheme="majorEastAsia" w:cs="Arial Unicode MS"/>
          <w:b/>
        </w:rPr>
        <w:t>大意撰寫人：____</w:t>
      </w:r>
      <w:proofErr w:type="gramStart"/>
      <w:r w:rsidRPr="00804757">
        <w:rPr>
          <w:rFonts w:asciiTheme="majorEastAsia" w:eastAsiaTheme="majorEastAsia" w:hAnsiTheme="majorEastAsia" w:cs="Arial Unicode MS"/>
          <w:b/>
        </w:rPr>
        <w:t>韓雨潔</w:t>
      </w:r>
      <w:proofErr w:type="gramEnd"/>
      <w:r w:rsidRPr="00804757">
        <w:rPr>
          <w:rFonts w:asciiTheme="majorEastAsia" w:eastAsiaTheme="majorEastAsia" w:hAnsiTheme="majorEastAsia" w:cs="Arial Unicode MS"/>
          <w:b/>
        </w:rPr>
        <w:t>___________</w:t>
      </w:r>
    </w:p>
    <w:tbl>
      <w:tblPr>
        <w:tblStyle w:val="a5"/>
        <w:tblW w:w="8647" w:type="dxa"/>
        <w:tblInd w:w="3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6"/>
        <w:gridCol w:w="2129"/>
        <w:gridCol w:w="2551"/>
        <w:gridCol w:w="3261"/>
      </w:tblGrid>
      <w:tr w:rsidR="009F6EC0" w:rsidRPr="000C7A5B" w:rsidTr="000C7A5B">
        <w:trPr>
          <w:trHeight w:val="780"/>
        </w:trPr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</w:t>
            </w:r>
          </w:p>
        </w:tc>
        <w:tc>
          <w:tcPr>
            <w:tcW w:w="21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此段落最初的</w:t>
            </w: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此段落最末的</w:t>
            </w: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2-5</w:t>
            </w: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句話</w:t>
            </w:r>
          </w:p>
        </w:tc>
        <w:tc>
          <w:tcPr>
            <w:tcW w:w="32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標楷體" w:hAnsi="Times New Roman" w:cs="Times New Roman"/>
                <w:b/>
                <w:kern w:val="2"/>
                <w:sz w:val="24"/>
                <w:szCs w:val="24"/>
              </w:rPr>
              <w:t>段落大意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車行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轔轔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，日夜不停。玄難、鄧百川、康廣陵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等均是當世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武林大豪，這時武功全失，成為隨人擺佈的囚徒。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丁春秋拆開看了，冷笑道：「很好，很好。你還沒死心，要再決生死，自當奉陪。」便做了個手勢。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玄難、鄧百川、康廣陵等人被丁春秋帶上山，在涼亭，有青年漢子遞信給丁春秋。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那青年漢子從懷中取出一個炮仗，打火點燃。砰的一聲，炮仗躥上天空。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丁春秋大袖飄飄，率先而行。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他奔行並不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急遽，但在這陡峭的山道上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宛如禦風飄浮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，足不點地，頃刻間便沒入了前面竹林。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青年漢子取出炮仗施放，馮阿三認出那是他們門下的產物。之後用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附有繩網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的竹子扛他們上去。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鄧百川等中了他化功大法的劇毒，一直心中憤懣，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均覺誤為妖邪所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傷，非戰之罪，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鄧百川、公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冶乾等聽包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不同逗引星宿派弟子，不禁又好氣，又好笑，心想：「世上竟有如此卑鄙無恥之人，以吹牛拍馬為榮，當真罕見罕聞。」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包大同調侃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星宿派愛吹捧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又厚臉皮，結果他們聽了卻點點頭，包不同就趁機跟他一搭一唱起來，心裡卻是看他們笑話。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4.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說話之間，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行人已進了一個山谷。谷中都是松樹，山風過去，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松聲若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濤。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突然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之間，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康廣陵、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百齡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等函谷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八友，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個個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從繩網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中掙扎下地，走到離那青石棋盤丈許之處，一齊跪下。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進入滿是松樹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的山谷，見到段譽和一個老人在下棋，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函谷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八友走到石棋盤附近，一起跪下。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5.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包不同吃了一驚，說道：「搗什麼鬼？」四字一說出口，立即省悟，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「此人雜務過多，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書畫琴棋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，無所不好，難怪武功要不及師弟。」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原來眼前瘦小的老人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正是聰辯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先生，他正專心下棋，聽到少林寺玄難來，特別起身打招呼，隨後又回去下棋。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6.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萬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籟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無聲之中，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段譽忽道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：「好，便如此下！」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說著將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一枚白子下在棋盤之上。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他跪在地下看不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清楚，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便即抬起膝蓋，伸長了脖子，想看個明白。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聰辯先生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贏了段譽，卻對他的棋藝給予肯定。段譽研究著如何破解「珍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瓏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7.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蘇星河道：「你們大夥都起來！百齡，這個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‘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珍瓏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’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牽涉重大，你過來好好地瞧上一瞧，倘能破解得開，那是一件大大妙事。」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但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要殺卻旁邊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一塊黑棋，牽涉卻又極多，再算得幾下，突然眼前一團漆黑，喉頭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甜，噴出一大口鮮血。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百齡精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研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圍棋數十年，看著珍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瓏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想研究，發現牽涉很多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，想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著想著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就吐血了。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8.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蘇星河冷冷地看著他，說道：「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這局棋本來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極難，你天資有限，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雖棋力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不弱，卻也多半解不開，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丁春秋道：「妙極！你自毀誓言，是自己要尋死，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須怪我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不得。」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百齡雖吐血還是堅持要繼續思考棋局。丁春秋在旁邊和蘇星河對話，對話中充滿火藥味。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9.    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蘇星河走到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大樹邊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，提起樹旁一塊大石，放在玄難身畔，說道：「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大師請坐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。」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，以致讓丁春秋橫行無忌，無人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能加禁制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，當真可歎。」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蘇星河向玄難大師說明此珍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瓏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的來歷，玄難只覺得他們師徒都沒把心思放在練武，感到可惜。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10.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只聽蘇星河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道：「我這個師弟，」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說著向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丁春秋一指，說道：「當年背叛師門，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嗤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嗤嗤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三聲，三枚棋子彈出，打中了他胸口穴道，這才止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了他噴血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蘇星河說丁春秋背叛師門，本來他想要一死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殉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師，但是為了這個棋局他才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口延殘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喘的活下來。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11.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眾人正錯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愕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間，忽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聽得啪的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一聲，半空中飛下白白的一粒東西，打上棋盤。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旁觀眾人心下欽佩，齊聲喝彩。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百齡又再次吐血，蘇星河用棋子點他的穴道止血。此時有人暗地裡出棋子，落點準確，暗器功夫能力驚人。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12.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彩聲未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歇，只聽得松樹枝葉間傳出一個清朗的聲音：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>「慕容公子，你來破解珍瓏，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腰懸長劍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，飄然而來，面目清俊，瀟灑閒雅。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藏在暗處下棋的人有兩個，一位是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鳩摩智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，另一位為是慕容公子。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13.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段譽一見之下，身上冷了半截，眼圈一紅，險些便要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流下淚來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俊雅清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貴的公子哥兒，當下互道仰慕，連丁春秋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也說了幾句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客氣話。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段譽見王語嫣言神一直停留在慕容公子身上。慕容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和眾人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行禮廝見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14.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最後才和段譽相見，說道：「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，你好。」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鄧百川等一齊搶上解救，但功力已失，全都慢了一步。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慕容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與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鳩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摩智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對奕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，卻因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鳩摩智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一句話拔刀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自刎。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15.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段譽食指點出，叫道：「不可如此！」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「哪一個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大理段家的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人在此？是段正淳嗎？」正是「惡貫滿盈」段延慶。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段譽使出六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脈神劍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阻止慕容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自刎。從幻術中清醒的慕容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問段譽六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脈神劍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的事時，段延慶出現了。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16.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朱丹臣等立時變色。只聽得一個金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屬相擦般的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聲音叫道：「我們老大，才是正牌大理段氏，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玄難贊道：「大理段氏武功獨步天南，真乃名下無虛。」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段延慶、葉二娘、南海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鱷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神三人並肩而至要來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跟聰辯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先生下棋。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17.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段譽見過段延慶當日與黃眉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僧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弈棋的情景，知他不但內力深厚，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氣憤憤地道：「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不傷便不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傷，打什麼緊！」又將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虛竹放落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換段延慶和蘇星河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對奕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虛竹在旁邊插了一句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話被南海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鱷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神提起來，因段譽的話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又放落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18.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眾人見這個如此橫蠻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狠的南海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鱷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神居然聽段譽的話，對他以「徒兒」相稱也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不反口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，都感奇怪。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用正道是解不開的，但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若純走偏鋒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，卻也不行！」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虛竹反省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自己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剛剛說過的話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，段延慶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下棋被玄難說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走偏了，難以挽救。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19.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段延慶左手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鐵杖停在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半空，微微發顫，始終點不下去，過了良久，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此刻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深悔入邪，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自怨自責，自製之力減弱，隱伏在心底的自盡念頭又冒了上來。</w:t>
            </w:r>
          </w:p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這個珍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瓏變幻百端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，因人而施，愛財者因貪失誤，易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怒者由憤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壞事。段延慶下了下竟起了自盡的念頭。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20.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周圍的諸大高手之中，玄難慈悲為懷，有心出言驚醒，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但第四股後勁卻沒有了，南海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鱷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神睜眼罵道：「你奶奶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個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雄！」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放落了虛竹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周圍的高手，面對此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況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，有的是幸災樂禍，有的想出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手相救就不知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如何做，有的是看不出來。南海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鱷神想丟出虛竹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，以防止段延慶點自己的死穴，卻被丁春秋阻止了。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21.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丁春秋發了這一掌，心力稍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弛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，段延慶的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鐵杖停在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半空，不再移動。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丁春秋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向虛竹瞧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了一眼，目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中滿含怨毒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之意，罵道：「小賊禿！」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虛竹擅自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加入棋局，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閉眼亂放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，被大家笑是胡來，段延慶卻從想要自盡的幻境中醒來。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22.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段延慶看了棋局變化，已知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适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才死裡逃生，乃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出於虛竹的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救援，好生感激，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想到此節，霎時之間全身大汗淋漓。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蘇星河堅持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要虛竹繼續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下棋，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虛竹聽到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有聲音指指示他如何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下棋便照做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，殊不知那人就是段延慶。因為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虛竹亂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下，棋局有了新的可能。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23.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段譽初時還關注棋局，到得後來，一雙眼睛又只放在王語嫣身上，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白棋大勝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便解破了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這個珍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瓏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棋局，拍手笑道：「好像成了吧？」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段譽顧著看王語嫣，但是王語嫣還是只看慕容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複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，這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時虛竹的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白棋就要贏了。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24.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蘇星河滿臉笑容，拱手道：「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小神僧天賦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英才，可喜可賀。」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以左掌消解了「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控鶴功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」，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右掌連拍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兩下，將他打了進去。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虛竹解開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了珍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瓏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，蘇星河請他進入沒有門戶的小木屋，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虛竹用掌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劈開門板。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25.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這兩掌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力道剛猛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虛竹撞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破一重板壁後，額頭砰的一下，又撞在一重板壁之上，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只撞得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昏天黑地，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繩子也是黑色，二黑相疊，繩子便看不出來，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一眼瞧去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，宛然是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淩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空而坐。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虛竹進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了屋聽見一個聲音說棋局是他布的，這個人還說他醜，懸吊在繩子上相是凌空一樣。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26.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虛竹的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相貌本來頗為醜陋，濃眉大眼，鼻孔上翻，雙耳招風，嘴唇甚厚，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眼前這老者龍鍾不堪，看來沒一百二十歲，總也有一百歲。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那人問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起虛竹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的名字，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問起喬峰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又問破解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棋局的事，便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覺虛竹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磕頭，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虛竹也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沒多想就嗑了，不知那就是在拜師，後來那人把自己的內壢灌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入虛竹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體內，自己反而衰老。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lastRenderedPageBreak/>
              <w:t xml:space="preserve">27.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那老人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眯著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雙眼，有氣沒力地一笑，說道：「大功告成了！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只道老前輩已給他害死了，原來老前輩尚在人世，那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那可好得很，好得很。」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虛竹得到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那人的七十年功力，他要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虛竹去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殺了丁春秋。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28.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那老人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歎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了口氣，說道：「當年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這逆徒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勾結了我師妹，突然發難，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說了兩個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「你」字，突然間全身發抖，慢慢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俯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下身來，雙手撐在地下，似乎便要虛脫。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老人向虛竹交代後要如何去尋找練功的方法，突然就全身發抖快要虛脫。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29.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虛竹吃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了一驚，忙伸手扶住，道：「老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…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老前輩，你怎麼了？」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砰的一聲，額頭撞在地下，就此不動了。</w:t>
            </w: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  <w:p w:rsidR="009F6EC0" w:rsidRPr="000C7A5B" w:rsidRDefault="009F6EC0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老人給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了虛竹自己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的功力，所以逐漸衰弱，他無力地幫他戴寶石指環，說他事他的第三弟子，之後便倒地不動。</w:t>
            </w:r>
          </w:p>
        </w:tc>
      </w:tr>
      <w:tr w:rsidR="009F6EC0" w:rsidRPr="000C7A5B" w:rsidTr="000C7A5B">
        <w:trPr>
          <w:trHeight w:val="680"/>
        </w:trPr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30.      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虛竹忙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伸手扶起，一探他鼻息，已然氣絕，忙合十念佛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轉身從板壁破洞中鑽了出去，只輕輕一躍，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便躥過兩道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板壁，到了屋外。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EC0" w:rsidRPr="000C7A5B" w:rsidRDefault="00804757" w:rsidP="000C7A5B">
            <w:pPr>
              <w:widowControl w:val="0"/>
              <w:spacing w:line="240" w:lineRule="auto"/>
              <w:contextualSpacing w:val="0"/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</w:pPr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gramStart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虛竹發現</w:t>
            </w:r>
            <w:proofErr w:type="gramEnd"/>
            <w:r w:rsidRPr="000C7A5B">
              <w:rPr>
                <w:rFonts w:ascii="Times New Roman" w:eastAsia="新細明體" w:hAnsi="Times New Roman" w:cs="Times New Roman"/>
                <w:kern w:val="2"/>
                <w:sz w:val="24"/>
                <w:szCs w:val="24"/>
              </w:rPr>
              <w:t>老人已經斷氣了，合掌念佛，離開木屋。</w:t>
            </w:r>
          </w:p>
        </w:tc>
      </w:tr>
    </w:tbl>
    <w:p w:rsidR="009F6EC0" w:rsidRPr="00804757" w:rsidRDefault="009F6EC0" w:rsidP="000C7A5B">
      <w:pPr>
        <w:widowControl w:val="0"/>
        <w:spacing w:line="240" w:lineRule="auto"/>
        <w:contextualSpacing w:val="0"/>
        <w:rPr>
          <w:rFonts w:asciiTheme="majorEastAsia" w:eastAsiaTheme="majorEastAsia" w:hAnsiTheme="majorEastAsia"/>
        </w:rPr>
      </w:pPr>
    </w:p>
    <w:sectPr w:rsidR="009F6EC0" w:rsidRPr="008047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F6EC0"/>
    <w:rsid w:val="000C7A5B"/>
    <w:rsid w:val="00804757"/>
    <w:rsid w:val="009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2018-09-29T16:51:00Z</dcterms:created>
  <dcterms:modified xsi:type="dcterms:W3CDTF">2018-10-01T05:27:00Z</dcterms:modified>
</cp:coreProperties>
</file>