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0" w:type="auto"/>
        <w:tblInd w:w="19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7"/>
      </w:tblGrid>
      <w:tr w:rsidR="005000A7" w:rsidRPr="00A2242A" w:rsidTr="00523CEA">
        <w:trPr>
          <w:trHeight w:val="1892"/>
        </w:trPr>
        <w:tc>
          <w:tcPr>
            <w:tcW w:w="7027" w:type="dxa"/>
            <w:vAlign w:val="center"/>
          </w:tcPr>
          <w:p w:rsidR="005000A7" w:rsidRPr="00A2242A" w:rsidRDefault="00523CEA" w:rsidP="00B3717C">
            <w:pPr>
              <w:jc w:val="center"/>
              <w:rPr>
                <w:rFonts w:ascii="Verdana" w:hAnsi="Verdana"/>
                <w:sz w:val="32"/>
                <w:szCs w:val="32"/>
              </w:rPr>
            </w:pPr>
            <w:sdt>
              <w:sdtPr>
                <w:rPr>
                  <w:rStyle w:val="Estilo3"/>
                </w:rPr>
                <w:tag w:val="Haga clic aquí para escribir el título "/>
                <w:id w:val="-158696291"/>
                <w:placeholder>
                  <w:docPart w:val="DE1A9D5A97224113A35367C3663B1D15"/>
                </w:placeholder>
                <w:text/>
              </w:sdtPr>
              <w:sdtEndPr>
                <w:rPr>
                  <w:rStyle w:val="Fuentedeprrafopredeter"/>
                  <w:rFonts w:asciiTheme="minorHAnsi" w:hAnsiTheme="minorHAnsi"/>
                  <w:b w:val="0"/>
                  <w:color w:val="auto"/>
                  <w:sz w:val="22"/>
                  <w:szCs w:val="32"/>
                </w:rPr>
              </w:sdtEndPr>
              <w:sdtContent>
                <w:r w:rsidR="005138DB">
                  <w:rPr>
                    <w:rStyle w:val="Estilo3"/>
                  </w:rPr>
                  <w:t>ASPECTOS GENERALES DEL PROYECTO</w:t>
                </w:r>
              </w:sdtContent>
            </w:sdt>
          </w:p>
        </w:tc>
      </w:tr>
    </w:tbl>
    <w:p w:rsidR="005000A7" w:rsidRPr="00A2242A" w:rsidRDefault="005000A7">
      <w:pPr>
        <w:rPr>
          <w:rFonts w:ascii="Verdana" w:hAnsi="Verdana"/>
        </w:rPr>
      </w:pPr>
      <w:r w:rsidRPr="00A2242A">
        <w:rPr>
          <w:rFonts w:ascii="Verdana" w:hAnsi="Verdana"/>
          <w:noProof/>
          <w:lang w:eastAsia="es-CO"/>
        </w:rPr>
        <w:drawing>
          <wp:anchor distT="0" distB="0" distL="114300" distR="114300" simplePos="0" relativeHeight="251661312" behindDoc="1" locked="0" layoutInCell="1" allowOverlap="1" wp14:anchorId="14686D69" wp14:editId="053A09AC">
            <wp:simplePos x="1076325" y="1257300"/>
            <wp:positionH relativeFrom="page">
              <wp:align>left</wp:align>
            </wp:positionH>
            <wp:positionV relativeFrom="page">
              <wp:align>top</wp:align>
            </wp:positionV>
            <wp:extent cx="7763565" cy="1003935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 U1.png"/>
                    <pic:cNvPicPr/>
                  </pic:nvPicPr>
                  <pic:blipFill>
                    <a:blip r:embed="rId7">
                      <a:extLst>
                        <a:ext uri="{28A0092B-C50C-407E-A947-70E740481C1C}">
                          <a14:useLocalDpi xmlns:a14="http://schemas.microsoft.com/office/drawing/2010/main" val="0"/>
                        </a:ext>
                      </a:extLst>
                    </a:blip>
                    <a:stretch>
                      <a:fillRect/>
                    </a:stretch>
                  </pic:blipFill>
                  <pic:spPr>
                    <a:xfrm>
                      <a:off x="0" y="0"/>
                      <a:ext cx="7766455" cy="10043087"/>
                    </a:xfrm>
                    <a:prstGeom prst="rect">
                      <a:avLst/>
                    </a:prstGeom>
                  </pic:spPr>
                </pic:pic>
              </a:graphicData>
            </a:graphic>
            <wp14:sizeRelH relativeFrom="margin">
              <wp14:pctWidth>0</wp14:pctWidth>
            </wp14:sizeRelH>
            <wp14:sizeRelV relativeFrom="margin">
              <wp14:pctHeight>0</wp14:pctHeight>
            </wp14:sizeRelV>
          </wp:anchor>
        </w:drawing>
      </w:r>
    </w:p>
    <w:p w:rsidR="005000A7" w:rsidRPr="00A2242A" w:rsidRDefault="005000A7">
      <w:pPr>
        <w:rPr>
          <w:rFonts w:ascii="Verdana" w:hAnsi="Verdana"/>
        </w:rPr>
      </w:pPr>
    </w:p>
    <w:p w:rsidR="005000A7" w:rsidRPr="00A2242A" w:rsidRDefault="005000A7">
      <w:pPr>
        <w:rPr>
          <w:rFonts w:ascii="Verdana" w:hAnsi="Verdana"/>
        </w:rPr>
      </w:pPr>
    </w:p>
    <w:p w:rsidR="005000A7" w:rsidRPr="00A2242A" w:rsidRDefault="005000A7">
      <w:pPr>
        <w:rPr>
          <w:rFonts w:ascii="Verdana" w:hAnsi="Verdana"/>
        </w:rPr>
      </w:pPr>
    </w:p>
    <w:p w:rsidR="005000A7" w:rsidRPr="00A2242A" w:rsidRDefault="005000A7">
      <w:pPr>
        <w:rPr>
          <w:rFonts w:ascii="Verdana" w:hAnsi="Verdana"/>
        </w:rPr>
      </w:pPr>
    </w:p>
    <w:p w:rsidR="005000A7" w:rsidRPr="00A2242A" w:rsidRDefault="005000A7">
      <w:pPr>
        <w:rPr>
          <w:rFonts w:ascii="Verdana" w:hAnsi="Verdana"/>
        </w:rPr>
      </w:pPr>
    </w:p>
    <w:p w:rsidR="005000A7" w:rsidRPr="00A2242A" w:rsidRDefault="005000A7">
      <w:pPr>
        <w:rPr>
          <w:rFonts w:ascii="Verdana" w:hAnsi="Verdana"/>
        </w:rPr>
      </w:pPr>
    </w:p>
    <w:p w:rsidR="005000A7" w:rsidRPr="00A2242A" w:rsidRDefault="005000A7">
      <w:pPr>
        <w:rPr>
          <w:rFonts w:ascii="Verdana" w:hAnsi="Verdana"/>
        </w:rPr>
      </w:pPr>
    </w:p>
    <w:p w:rsidR="005000A7" w:rsidRPr="00A2242A" w:rsidRDefault="005000A7">
      <w:pPr>
        <w:rPr>
          <w:rFonts w:ascii="Verdana" w:hAnsi="Verdana"/>
        </w:rPr>
      </w:pPr>
    </w:p>
    <w:p w:rsidR="005000A7" w:rsidRPr="00A2242A" w:rsidRDefault="005000A7" w:rsidP="00523CEA">
      <w:pPr>
        <w:ind w:left="1418"/>
        <w:rPr>
          <w:rFonts w:ascii="Verdana" w:hAnsi="Verdana"/>
          <w:b/>
          <w:color w:val="7F7F7F"/>
          <w:sz w:val="32"/>
          <w:szCs w:val="32"/>
        </w:rPr>
      </w:pPr>
      <w:r w:rsidRPr="00A2242A">
        <w:rPr>
          <w:rFonts w:ascii="Verdana" w:hAnsi="Verdana"/>
          <w:b/>
          <w:color w:val="7F7F7F"/>
          <w:sz w:val="32"/>
          <w:szCs w:val="32"/>
        </w:rPr>
        <w:t>Docente:</w:t>
      </w:r>
    </w:p>
    <w:sdt>
      <w:sdtPr>
        <w:rPr>
          <w:rFonts w:ascii="Verdana" w:hAnsi="Verdana"/>
          <w:color w:val="7F7F7F"/>
          <w:sz w:val="32"/>
          <w:szCs w:val="32"/>
        </w:rPr>
        <w:id w:val="-1106882814"/>
        <w:placeholder>
          <w:docPart w:val="AF55FA8192CC4352AA7249AFD6A09693"/>
        </w:placeholder>
        <w:text/>
      </w:sdtPr>
      <w:sdtContent>
        <w:p w:rsidR="005000A7" w:rsidRPr="00A2242A" w:rsidRDefault="005138DB" w:rsidP="00523CEA">
          <w:pPr>
            <w:ind w:left="1418"/>
            <w:rPr>
              <w:rFonts w:ascii="Verdana" w:hAnsi="Verdana"/>
              <w:color w:val="7F7F7F"/>
              <w:sz w:val="32"/>
              <w:szCs w:val="32"/>
            </w:rPr>
          </w:pPr>
          <w:r>
            <w:rPr>
              <w:rFonts w:ascii="Verdana" w:hAnsi="Verdana"/>
              <w:color w:val="7F7F7F"/>
              <w:sz w:val="32"/>
              <w:szCs w:val="32"/>
            </w:rPr>
            <w:t>JOSÉ ALFREDO JIMÉNEZ LONDOÑO</w:t>
          </w:r>
        </w:p>
      </w:sdtContent>
    </w:sdt>
    <w:p w:rsidR="005000A7" w:rsidRPr="00A2242A" w:rsidRDefault="005000A7" w:rsidP="00523CEA">
      <w:pPr>
        <w:ind w:left="1418"/>
        <w:rPr>
          <w:rFonts w:ascii="Verdana" w:hAnsi="Verdana"/>
          <w:b/>
          <w:color w:val="7F7F7F"/>
          <w:sz w:val="32"/>
          <w:szCs w:val="32"/>
        </w:rPr>
      </w:pPr>
    </w:p>
    <w:p w:rsidR="005000A7" w:rsidRPr="00A2242A" w:rsidRDefault="005000A7" w:rsidP="00523CEA">
      <w:pPr>
        <w:ind w:left="1418"/>
        <w:rPr>
          <w:rFonts w:ascii="Verdana" w:hAnsi="Verdana"/>
          <w:b/>
          <w:color w:val="7F7F7F"/>
          <w:sz w:val="32"/>
          <w:szCs w:val="32"/>
        </w:rPr>
      </w:pPr>
      <w:r w:rsidRPr="00A2242A">
        <w:rPr>
          <w:rFonts w:ascii="Verdana" w:hAnsi="Verdana"/>
          <w:b/>
          <w:color w:val="7F7F7F"/>
          <w:sz w:val="32"/>
          <w:szCs w:val="32"/>
        </w:rPr>
        <w:t>Asignatura:</w:t>
      </w:r>
    </w:p>
    <w:sdt>
      <w:sdtPr>
        <w:rPr>
          <w:rStyle w:val="Estilo2"/>
        </w:rPr>
        <w:id w:val="1598059877"/>
        <w:placeholder>
          <w:docPart w:val="910ADC51F42D42668AFA05E0F17A5EBD"/>
        </w:placeholder>
      </w:sdtPr>
      <w:sdtContent>
        <w:p w:rsidR="005000A7" w:rsidRPr="00A2242A" w:rsidRDefault="00523CEA" w:rsidP="00523CEA">
          <w:pPr>
            <w:ind w:left="1418"/>
            <w:rPr>
              <w:rStyle w:val="Estilo2"/>
            </w:rPr>
          </w:pPr>
          <w:sdt>
            <w:sdtPr>
              <w:rPr>
                <w:rStyle w:val="Estilo3"/>
              </w:rPr>
              <w:tag w:val="Haga clic aquí para escribir el título "/>
              <w:id w:val="1478728038"/>
              <w:placeholder>
                <w:docPart w:val="9152ED20B80B40EA9735CC6AC9E1BC65"/>
              </w:placeholder>
              <w:text/>
            </w:sdtPr>
            <w:sdtEndPr>
              <w:rPr>
                <w:rStyle w:val="Fuentedeprrafopredeter"/>
                <w:rFonts w:asciiTheme="minorHAnsi" w:hAnsiTheme="minorHAnsi"/>
                <w:b w:val="0"/>
                <w:color w:val="auto"/>
                <w:sz w:val="22"/>
                <w:szCs w:val="32"/>
              </w:rPr>
            </w:sdtEndPr>
            <w:sdtContent>
              <w:r w:rsidR="005138DB">
                <w:rPr>
                  <w:rStyle w:val="Estilo3"/>
                </w:rPr>
                <w:t xml:space="preserve"> EVALUACIÓN DE PROYECTOS</w:t>
              </w:r>
            </w:sdtContent>
          </w:sdt>
        </w:p>
      </w:sdtContent>
    </w:sdt>
    <w:p w:rsidR="005000A7" w:rsidRPr="00A2242A" w:rsidRDefault="005000A7" w:rsidP="00523CEA">
      <w:pPr>
        <w:ind w:left="1418"/>
        <w:rPr>
          <w:rFonts w:ascii="Verdana" w:hAnsi="Verdana"/>
          <w:color w:val="7F7F7F"/>
          <w:sz w:val="40"/>
          <w:szCs w:val="40"/>
        </w:rPr>
      </w:pPr>
    </w:p>
    <w:p w:rsidR="005000A7" w:rsidRPr="00A2242A" w:rsidRDefault="005000A7" w:rsidP="00523CEA">
      <w:pPr>
        <w:ind w:left="1418"/>
        <w:rPr>
          <w:rFonts w:ascii="Verdana" w:hAnsi="Verdana"/>
          <w:b/>
          <w:color w:val="7F7F7F"/>
          <w:sz w:val="40"/>
          <w:szCs w:val="40"/>
        </w:rPr>
      </w:pPr>
      <w:r w:rsidRPr="00A2242A">
        <w:rPr>
          <w:rFonts w:ascii="Verdana" w:hAnsi="Verdana"/>
          <w:b/>
          <w:color w:val="7F7F7F"/>
          <w:sz w:val="36"/>
          <w:szCs w:val="40"/>
        </w:rPr>
        <w:t>Institución Universitaria ESCOLME</w:t>
      </w:r>
    </w:p>
    <w:p w:rsidR="005000A7" w:rsidRPr="00A2242A" w:rsidRDefault="005000A7">
      <w:pPr>
        <w:rPr>
          <w:rFonts w:ascii="Verdana" w:hAnsi="Verdana"/>
          <w:sz w:val="24"/>
          <w:szCs w:val="24"/>
        </w:rPr>
      </w:pPr>
    </w:p>
    <w:p w:rsidR="005000A7" w:rsidRPr="00A2242A" w:rsidRDefault="005000A7">
      <w:pPr>
        <w:rPr>
          <w:rFonts w:ascii="Verdana" w:hAnsi="Verdana"/>
          <w:sz w:val="24"/>
          <w:szCs w:val="24"/>
        </w:rPr>
        <w:sectPr w:rsidR="005000A7" w:rsidRPr="00A2242A" w:rsidSect="00523CEA">
          <w:pgSz w:w="12240" w:h="15840"/>
          <w:pgMar w:top="1417" w:right="1701" w:bottom="1417" w:left="1701" w:header="708" w:footer="708" w:gutter="0"/>
          <w:cols w:space="708"/>
          <w:docGrid w:linePitch="360"/>
        </w:sectPr>
      </w:pPr>
    </w:p>
    <w:p w:rsidR="005000A7" w:rsidRPr="00A2242A" w:rsidRDefault="005000A7">
      <w:pPr>
        <w:rPr>
          <w:rFonts w:ascii="Verdana" w:hAnsi="Verdana"/>
          <w:sz w:val="24"/>
          <w:szCs w:val="24"/>
        </w:rPr>
      </w:pPr>
      <w:r w:rsidRPr="00A2242A">
        <w:rPr>
          <w:rFonts w:ascii="Verdana" w:hAnsi="Verdana"/>
          <w:noProof/>
          <w:lang w:eastAsia="es-CO"/>
        </w:rPr>
        <w:lastRenderedPageBreak/>
        <w:drawing>
          <wp:anchor distT="0" distB="0" distL="114300" distR="114300" simplePos="0" relativeHeight="251659264" behindDoc="1" locked="1" layoutInCell="0" allowOverlap="0" wp14:anchorId="0E6313B7" wp14:editId="09F80576">
            <wp:simplePos x="0" y="0"/>
            <wp:positionH relativeFrom="page">
              <wp:posOffset>0</wp:posOffset>
            </wp:positionH>
            <wp:positionV relativeFrom="page">
              <wp:posOffset>117475</wp:posOffset>
            </wp:positionV>
            <wp:extent cx="7772400" cy="10055225"/>
            <wp:effectExtent l="0" t="0" r="0" b="317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IDO U1.png"/>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5225"/>
                    </a:xfrm>
                    <a:prstGeom prst="rect">
                      <a:avLst/>
                    </a:prstGeom>
                  </pic:spPr>
                </pic:pic>
              </a:graphicData>
            </a:graphic>
            <wp14:sizeRelH relativeFrom="margin">
              <wp14:pctWidth>0</wp14:pctWidth>
            </wp14:sizeRelH>
            <wp14:sizeRelV relativeFrom="margin">
              <wp14:pctHeight>0</wp14:pctHeight>
            </wp14:sizeRelV>
          </wp:anchor>
        </w:drawing>
      </w:r>
    </w:p>
    <w:tbl>
      <w:tblPr>
        <w:tblStyle w:val="Tablaconcuadrcula"/>
        <w:tblpPr w:leftFromText="141" w:rightFromText="141" w:vertAnchor="text" w:horzAnchor="margin" w:tblpY="346"/>
        <w:tblW w:w="0" w:type="auto"/>
        <w:shd w:val="clear" w:color="auto" w:fill="BFBFBF" w:themeFill="background1" w:themeFillShade="BF"/>
        <w:tblLook w:val="04A0" w:firstRow="1" w:lastRow="0" w:firstColumn="1" w:lastColumn="0" w:noHBand="0" w:noVBand="1"/>
      </w:tblPr>
      <w:tblGrid>
        <w:gridCol w:w="8978"/>
      </w:tblGrid>
      <w:tr w:rsidR="00076BD0" w:rsidRPr="00A2242A" w:rsidTr="00076BD0">
        <w:tc>
          <w:tcPr>
            <w:tcW w:w="8978" w:type="dxa"/>
            <w:shd w:val="clear" w:color="auto" w:fill="BFBFBF" w:themeFill="background1" w:themeFillShade="BF"/>
          </w:tcPr>
          <w:p w:rsidR="00076BD0" w:rsidRPr="00A2242A" w:rsidRDefault="00076BD0" w:rsidP="00076BD0">
            <w:pPr>
              <w:rPr>
                <w:rFonts w:ascii="Verdana" w:hAnsi="Verdana"/>
                <w:sz w:val="24"/>
                <w:szCs w:val="24"/>
              </w:rPr>
            </w:pPr>
          </w:p>
          <w:p w:rsidR="00A2242A" w:rsidRDefault="00A2242A" w:rsidP="00A2242A">
            <w:pPr>
              <w:pStyle w:val="Textoindependiente2"/>
              <w:shd w:val="clear" w:color="auto" w:fill="BFBFBF" w:themeFill="background1" w:themeFillShade="BF"/>
              <w:spacing w:after="0" w:line="240" w:lineRule="auto"/>
              <w:jc w:val="center"/>
              <w:rPr>
                <w:rFonts w:ascii="Verdana" w:hAnsi="Verdana" w:cs="Arial"/>
                <w:b/>
                <w:color w:val="000000"/>
                <w:sz w:val="22"/>
                <w:szCs w:val="22"/>
              </w:rPr>
            </w:pPr>
            <w:r w:rsidRPr="00A2242A">
              <w:rPr>
                <w:rFonts w:ascii="Verdana" w:hAnsi="Verdana" w:cs="Arial"/>
                <w:b/>
                <w:color w:val="000000"/>
                <w:sz w:val="22"/>
                <w:szCs w:val="22"/>
              </w:rPr>
              <w:t>EVALUACIÓN DE PROYECTOS</w:t>
            </w:r>
          </w:p>
          <w:p w:rsidR="00A2242A" w:rsidRPr="00A2242A" w:rsidRDefault="00A2242A" w:rsidP="00A2242A">
            <w:pPr>
              <w:pStyle w:val="Textoindependiente2"/>
              <w:shd w:val="clear" w:color="auto" w:fill="BFBFBF" w:themeFill="background1" w:themeFillShade="BF"/>
              <w:spacing w:after="0" w:line="240" w:lineRule="auto"/>
              <w:jc w:val="both"/>
              <w:rPr>
                <w:rFonts w:ascii="Verdana" w:hAnsi="Verdana" w:cs="Arial"/>
                <w:b/>
                <w:color w:val="000000"/>
                <w:sz w:val="22"/>
                <w:szCs w:val="22"/>
              </w:rPr>
            </w:pPr>
          </w:p>
          <w:p w:rsidR="00A2242A" w:rsidRDefault="00A2242A" w:rsidP="00B3717C">
            <w:pPr>
              <w:pStyle w:val="Textoindependiente2"/>
              <w:numPr>
                <w:ilvl w:val="0"/>
                <w:numId w:val="9"/>
              </w:numPr>
              <w:shd w:val="clear" w:color="auto" w:fill="BFBFBF" w:themeFill="background1" w:themeFillShade="BF"/>
              <w:spacing w:after="0" w:line="240" w:lineRule="auto"/>
              <w:jc w:val="center"/>
              <w:rPr>
                <w:rFonts w:ascii="Verdana" w:hAnsi="Verdana" w:cs="Arial"/>
                <w:b/>
                <w:color w:val="000000"/>
                <w:sz w:val="22"/>
                <w:szCs w:val="22"/>
              </w:rPr>
            </w:pPr>
            <w:r w:rsidRPr="00A2242A">
              <w:rPr>
                <w:rFonts w:ascii="Verdana" w:hAnsi="Verdana" w:cs="Arial"/>
                <w:b/>
                <w:color w:val="000000"/>
                <w:sz w:val="22"/>
                <w:szCs w:val="22"/>
              </w:rPr>
              <w:t>ASPECTOS GENERALES</w:t>
            </w:r>
            <w:r w:rsidR="00B3717C">
              <w:rPr>
                <w:rFonts w:ascii="Verdana" w:hAnsi="Verdana" w:cs="Arial"/>
                <w:b/>
                <w:color w:val="000000"/>
                <w:sz w:val="22"/>
                <w:szCs w:val="22"/>
              </w:rPr>
              <w:t xml:space="preserve"> DEL PROYECTO</w:t>
            </w:r>
          </w:p>
          <w:p w:rsidR="00B3717C" w:rsidRPr="00A2242A" w:rsidRDefault="00B3717C" w:rsidP="00B3717C">
            <w:pPr>
              <w:pStyle w:val="Textoindependiente2"/>
              <w:shd w:val="clear" w:color="auto" w:fill="BFBFBF" w:themeFill="background1" w:themeFillShade="BF"/>
              <w:spacing w:after="0" w:line="240" w:lineRule="auto"/>
              <w:ind w:left="720"/>
              <w:rPr>
                <w:rFonts w:ascii="Verdana" w:hAnsi="Verdana" w:cs="Arial"/>
                <w:b/>
                <w:color w:val="000000"/>
                <w:sz w:val="22"/>
                <w:szCs w:val="22"/>
              </w:rPr>
            </w:pPr>
          </w:p>
          <w:p w:rsidR="00A2242A" w:rsidRPr="00501F4C" w:rsidRDefault="00A2242A" w:rsidP="0077511D">
            <w:pPr>
              <w:pStyle w:val="NormalWeb"/>
              <w:numPr>
                <w:ilvl w:val="1"/>
                <w:numId w:val="1"/>
              </w:numPr>
              <w:shd w:val="clear" w:color="auto" w:fill="BFBFBF" w:themeFill="background1" w:themeFillShade="BF"/>
              <w:spacing w:before="120" w:beforeAutospacing="0" w:after="120" w:afterAutospacing="0" w:line="336" w:lineRule="atLeast"/>
              <w:jc w:val="both"/>
              <w:rPr>
                <w:rFonts w:ascii="Verdana" w:hAnsi="Verdana" w:cs="Arial"/>
                <w:color w:val="000000"/>
                <w:sz w:val="22"/>
                <w:szCs w:val="22"/>
              </w:rPr>
            </w:pPr>
            <w:r w:rsidRPr="00B3717C">
              <w:rPr>
                <w:rFonts w:ascii="Verdana" w:hAnsi="Verdana" w:cs="Arial"/>
                <w:b/>
                <w:color w:val="000000"/>
                <w:sz w:val="22"/>
                <w:szCs w:val="22"/>
              </w:rPr>
              <w:t>Definición de proyectos</w:t>
            </w:r>
            <w:r w:rsidR="00501F4C">
              <w:rPr>
                <w:rFonts w:ascii="Verdana" w:hAnsi="Verdana" w:cs="Arial"/>
                <w:color w:val="000000"/>
                <w:sz w:val="22"/>
                <w:szCs w:val="22"/>
              </w:rPr>
              <w:t xml:space="preserve">. </w:t>
            </w:r>
            <w:r w:rsidRPr="00501F4C">
              <w:rPr>
                <w:rFonts w:ascii="Verdana" w:hAnsi="Verdana" w:cs="Arial"/>
                <w:color w:val="000000"/>
                <w:sz w:val="22"/>
                <w:szCs w:val="22"/>
              </w:rPr>
              <w:t>Existen varias definiciones, entre ellas:</w:t>
            </w:r>
          </w:p>
          <w:p w:rsidR="00A2242A" w:rsidRPr="00A2242A" w:rsidRDefault="00501F4C" w:rsidP="00A2242A">
            <w:pPr>
              <w:pStyle w:val="NormalWeb"/>
              <w:shd w:val="clear" w:color="auto" w:fill="BFBFBF" w:themeFill="background1" w:themeFillShade="BF"/>
              <w:spacing w:before="0" w:beforeAutospacing="0" w:after="0" w:afterAutospacing="0"/>
              <w:jc w:val="both"/>
              <w:rPr>
                <w:rFonts w:ascii="Verdana" w:hAnsi="Verdana" w:cs="Arial"/>
                <w:bCs/>
                <w:color w:val="000000"/>
                <w:sz w:val="22"/>
                <w:szCs w:val="22"/>
              </w:rPr>
            </w:pPr>
            <w:r>
              <w:rPr>
                <w:rFonts w:ascii="Verdana" w:hAnsi="Verdana" w:cs="Arial"/>
                <w:bCs/>
                <w:color w:val="000000"/>
                <w:sz w:val="22"/>
                <w:szCs w:val="22"/>
              </w:rPr>
              <w:t xml:space="preserve">         </w:t>
            </w:r>
            <w:r w:rsidR="00A2242A" w:rsidRPr="00A2242A">
              <w:rPr>
                <w:rFonts w:ascii="Verdana" w:hAnsi="Verdana" w:cs="Arial"/>
                <w:bCs/>
                <w:color w:val="000000"/>
                <w:sz w:val="22"/>
                <w:szCs w:val="22"/>
              </w:rPr>
              <w:t>Proceso único que consta de un conjunto de actividades coordinadas y controladas, con fechas de comienzo y terminación, que se emprenden para suministrar un producto que cumpla requisitos específicos, den</w:t>
            </w:r>
            <w:r w:rsidR="0077511D">
              <w:rPr>
                <w:rFonts w:ascii="Verdana" w:hAnsi="Verdana" w:cs="Arial"/>
                <w:bCs/>
                <w:color w:val="000000"/>
                <w:sz w:val="22"/>
                <w:szCs w:val="22"/>
              </w:rPr>
              <w:t>tro de tiempo, costo y recursos</w:t>
            </w:r>
            <w:r w:rsidR="00A2242A" w:rsidRPr="00A2242A">
              <w:rPr>
                <w:rFonts w:ascii="Verdana" w:hAnsi="Verdana" w:cs="Arial"/>
                <w:bCs/>
                <w:color w:val="000000"/>
                <w:sz w:val="22"/>
                <w:szCs w:val="22"/>
              </w:rPr>
              <w:t xml:space="preserve">. </w:t>
            </w:r>
          </w:p>
          <w:p w:rsidR="00A2242A" w:rsidRP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lang w:val="es-CO"/>
              </w:rPr>
            </w:pPr>
          </w:p>
          <w:p w:rsidR="00A2242A" w:rsidRDefault="0077511D" w:rsidP="00A2242A">
            <w:pPr>
              <w:pStyle w:val="NormalWeb"/>
              <w:shd w:val="clear" w:color="auto" w:fill="BFBFBF" w:themeFill="background1" w:themeFillShade="BF"/>
              <w:spacing w:before="0" w:beforeAutospacing="0" w:after="0" w:afterAutospacing="0"/>
              <w:jc w:val="both"/>
              <w:rPr>
                <w:rFonts w:ascii="Verdana" w:hAnsi="Verdana" w:cs="Arial"/>
                <w:bCs/>
                <w:color w:val="000000"/>
                <w:sz w:val="22"/>
                <w:szCs w:val="22"/>
              </w:rPr>
            </w:pPr>
            <w:r>
              <w:rPr>
                <w:rFonts w:ascii="Verdana" w:hAnsi="Verdana" w:cs="Arial"/>
                <w:bCs/>
                <w:color w:val="000000"/>
                <w:sz w:val="22"/>
                <w:szCs w:val="22"/>
              </w:rPr>
              <w:t xml:space="preserve">         Según lo define </w:t>
            </w:r>
            <w:sdt>
              <w:sdtPr>
                <w:rPr>
                  <w:rFonts w:ascii="Verdana" w:hAnsi="Verdana" w:cs="Arial"/>
                  <w:bCs/>
                  <w:color w:val="000000"/>
                  <w:sz w:val="22"/>
                  <w:szCs w:val="22"/>
                </w:rPr>
                <w:id w:val="-1491867992"/>
                <w:citation/>
              </w:sdtPr>
              <w:sdtContent>
                <w:r>
                  <w:rPr>
                    <w:rFonts w:ascii="Verdana" w:hAnsi="Verdana" w:cs="Arial"/>
                    <w:bCs/>
                    <w:color w:val="000000"/>
                    <w:sz w:val="22"/>
                    <w:szCs w:val="22"/>
                  </w:rPr>
                  <w:fldChar w:fldCharType="begin"/>
                </w:r>
                <w:r>
                  <w:rPr>
                    <w:rFonts w:ascii="Verdana" w:hAnsi="Verdana" w:cs="Arial"/>
                    <w:bCs/>
                    <w:color w:val="000000"/>
                    <w:sz w:val="22"/>
                    <w:szCs w:val="22"/>
                    <w:lang w:val="es-CO"/>
                  </w:rPr>
                  <w:instrText xml:space="preserve"> CITATION Mez10 \l 9226 </w:instrText>
                </w:r>
                <w:r>
                  <w:rPr>
                    <w:rFonts w:ascii="Verdana" w:hAnsi="Verdana" w:cs="Arial"/>
                    <w:bCs/>
                    <w:color w:val="000000"/>
                    <w:sz w:val="22"/>
                    <w:szCs w:val="22"/>
                  </w:rPr>
                  <w:fldChar w:fldCharType="separate"/>
                </w:r>
                <w:r w:rsidRPr="0077511D">
                  <w:rPr>
                    <w:rFonts w:ascii="Verdana" w:hAnsi="Verdana" w:cs="Arial"/>
                    <w:noProof/>
                    <w:color w:val="000000"/>
                    <w:sz w:val="22"/>
                    <w:szCs w:val="22"/>
                    <w:lang w:val="es-CO"/>
                  </w:rPr>
                  <w:t>(Meza Orozco, Jhonny de Jesús;, 2010)</w:t>
                </w:r>
                <w:r>
                  <w:rPr>
                    <w:rFonts w:ascii="Verdana" w:hAnsi="Verdana" w:cs="Arial"/>
                    <w:bCs/>
                    <w:color w:val="000000"/>
                    <w:sz w:val="22"/>
                    <w:szCs w:val="22"/>
                  </w:rPr>
                  <w:fldChar w:fldCharType="end"/>
                </w:r>
              </w:sdtContent>
            </w:sdt>
            <w:r>
              <w:rPr>
                <w:rFonts w:ascii="Verdana" w:hAnsi="Verdana" w:cs="Arial"/>
                <w:bCs/>
                <w:color w:val="000000"/>
                <w:sz w:val="22"/>
                <w:szCs w:val="22"/>
              </w:rPr>
              <w:t xml:space="preserve"> t</w:t>
            </w:r>
            <w:r w:rsidR="00A2242A" w:rsidRPr="00A2242A">
              <w:rPr>
                <w:rFonts w:ascii="Verdana" w:hAnsi="Verdana" w:cs="Arial"/>
                <w:bCs/>
                <w:color w:val="000000"/>
                <w:sz w:val="22"/>
                <w:szCs w:val="22"/>
              </w:rPr>
              <w:t>ambién se puede definir como la aplicación de conocimientos, herramientas y técnicas para encontrar una respuesta adecuada al planteamiento de una necesidad humana por ejemplo alimentación, empleo, vivienda, recreación, educación, salud, política, defensa, cultura.</w:t>
            </w:r>
          </w:p>
          <w:p w:rsidR="0077511D" w:rsidRPr="00A2242A" w:rsidRDefault="0077511D" w:rsidP="00A2242A">
            <w:pPr>
              <w:pStyle w:val="NormalWeb"/>
              <w:shd w:val="clear" w:color="auto" w:fill="BFBFBF" w:themeFill="background1" w:themeFillShade="BF"/>
              <w:spacing w:before="0" w:beforeAutospacing="0" w:after="0" w:afterAutospacing="0"/>
              <w:jc w:val="both"/>
              <w:rPr>
                <w:rFonts w:ascii="Verdana" w:hAnsi="Verdana" w:cs="Arial"/>
                <w:bCs/>
                <w:color w:val="000000"/>
                <w:sz w:val="22"/>
                <w:szCs w:val="22"/>
              </w:rPr>
            </w:pPr>
          </w:p>
          <w:p w:rsidR="00A2242A" w:rsidRPr="00A2242A" w:rsidRDefault="00A2242A" w:rsidP="00A2242A">
            <w:pPr>
              <w:pStyle w:val="NormalWeb"/>
              <w:shd w:val="clear" w:color="auto" w:fill="BFBFBF" w:themeFill="background1" w:themeFillShade="BF"/>
              <w:spacing w:before="120" w:beforeAutospacing="0" w:after="120" w:afterAutospacing="0" w:line="336" w:lineRule="atLeast"/>
              <w:jc w:val="both"/>
              <w:rPr>
                <w:rFonts w:ascii="Verdana" w:hAnsi="Verdana" w:cs="Arial"/>
                <w:b/>
                <w:color w:val="000000"/>
                <w:sz w:val="22"/>
                <w:szCs w:val="22"/>
              </w:rPr>
            </w:pPr>
            <w:r w:rsidRPr="00A2242A">
              <w:rPr>
                <w:rFonts w:ascii="Verdana" w:hAnsi="Verdana" w:cs="Arial"/>
                <w:b/>
                <w:color w:val="000000"/>
                <w:sz w:val="22"/>
                <w:szCs w:val="22"/>
              </w:rPr>
              <w:t>Características de un proyecto.</w:t>
            </w:r>
          </w:p>
          <w:p w:rsidR="00A2242A" w:rsidRPr="00A2242A" w:rsidRDefault="00501F4C" w:rsidP="00A2242A">
            <w:pPr>
              <w:pStyle w:val="NormalWeb"/>
              <w:shd w:val="clear" w:color="auto" w:fill="BFBFBF" w:themeFill="background1" w:themeFillShade="BF"/>
              <w:spacing w:before="0" w:beforeAutospacing="0" w:after="150" w:afterAutospacing="0" w:line="336" w:lineRule="atLeast"/>
              <w:rPr>
                <w:rFonts w:ascii="Verdana" w:hAnsi="Verdana" w:cs="Arial"/>
                <w:color w:val="000000"/>
                <w:sz w:val="22"/>
                <w:szCs w:val="22"/>
              </w:rPr>
            </w:pPr>
            <w:r>
              <w:rPr>
                <w:rFonts w:ascii="Verdana" w:hAnsi="Verdana" w:cs="Arial"/>
                <w:color w:val="000000"/>
                <w:sz w:val="22"/>
                <w:szCs w:val="22"/>
              </w:rPr>
              <w:t xml:space="preserve">         </w:t>
            </w:r>
            <w:r w:rsidR="00A2242A" w:rsidRPr="00A2242A">
              <w:rPr>
                <w:rFonts w:ascii="Verdana" w:hAnsi="Verdana" w:cs="Arial"/>
                <w:color w:val="000000"/>
                <w:sz w:val="22"/>
                <w:szCs w:val="22"/>
              </w:rPr>
              <w:t>Todos los</w:t>
            </w:r>
            <w:r w:rsidR="00A2242A" w:rsidRPr="00A2242A">
              <w:rPr>
                <w:rStyle w:val="apple-converted-space"/>
                <w:rFonts w:ascii="Verdana" w:hAnsi="Verdana" w:cs="Arial"/>
                <w:color w:val="000000"/>
                <w:sz w:val="22"/>
                <w:szCs w:val="22"/>
              </w:rPr>
              <w:t> </w:t>
            </w:r>
            <w:r w:rsidR="00A2242A" w:rsidRPr="00A2242A">
              <w:rPr>
                <w:rStyle w:val="Textoennegrita"/>
                <w:rFonts w:ascii="Verdana" w:hAnsi="Verdana" w:cs="Arial"/>
                <w:color w:val="000000"/>
                <w:sz w:val="22"/>
                <w:szCs w:val="22"/>
              </w:rPr>
              <w:t xml:space="preserve"> </w:t>
            </w:r>
            <w:r w:rsidR="00A2242A" w:rsidRPr="00A2242A">
              <w:rPr>
                <w:rStyle w:val="Textoennegrita"/>
                <w:rFonts w:ascii="Verdana" w:hAnsi="Verdana" w:cs="Arial"/>
                <w:b w:val="0"/>
                <w:color w:val="000000"/>
                <w:sz w:val="22"/>
                <w:szCs w:val="22"/>
              </w:rPr>
              <w:t>proyectos</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tienen en común una serie de características:</w:t>
            </w:r>
          </w:p>
          <w:p w:rsidR="00A2242A" w:rsidRPr="00A2242A" w:rsidRDefault="00A2242A" w:rsidP="00A2242A">
            <w:pPr>
              <w:numPr>
                <w:ilvl w:val="0"/>
                <w:numId w:val="2"/>
              </w:numPr>
              <w:shd w:val="clear" w:color="auto" w:fill="BFBFBF" w:themeFill="background1" w:themeFillShade="BF"/>
              <w:tabs>
                <w:tab w:val="clear" w:pos="720"/>
                <w:tab w:val="num" w:pos="284"/>
              </w:tabs>
              <w:spacing w:after="75" w:line="252" w:lineRule="atLeast"/>
              <w:ind w:left="0" w:firstLine="0"/>
              <w:rPr>
                <w:rFonts w:ascii="Verdana" w:hAnsi="Verdana" w:cs="Arial"/>
                <w:color w:val="000000"/>
              </w:rPr>
            </w:pPr>
            <w:r w:rsidRPr="00A2242A">
              <w:rPr>
                <w:rFonts w:ascii="Verdana" w:hAnsi="Verdana" w:cs="Arial"/>
                <w:color w:val="000000"/>
              </w:rPr>
              <w:t> Cuentan con un propósito.</w:t>
            </w:r>
          </w:p>
          <w:p w:rsidR="00A2242A" w:rsidRPr="00A2242A" w:rsidRDefault="00A2242A" w:rsidP="00A2242A">
            <w:pPr>
              <w:numPr>
                <w:ilvl w:val="0"/>
                <w:numId w:val="2"/>
              </w:numPr>
              <w:shd w:val="clear" w:color="auto" w:fill="BFBFBF" w:themeFill="background1" w:themeFillShade="BF"/>
              <w:tabs>
                <w:tab w:val="clear" w:pos="720"/>
                <w:tab w:val="num" w:pos="284"/>
              </w:tabs>
              <w:spacing w:after="75" w:line="252" w:lineRule="atLeast"/>
              <w:ind w:left="0" w:firstLine="0"/>
              <w:rPr>
                <w:rFonts w:ascii="Verdana" w:hAnsi="Verdana" w:cs="Arial"/>
                <w:color w:val="000000"/>
              </w:rPr>
            </w:pPr>
            <w:r w:rsidRPr="00A2242A">
              <w:rPr>
                <w:rFonts w:ascii="Verdana" w:hAnsi="Verdana" w:cs="Arial"/>
                <w:color w:val="000000"/>
              </w:rPr>
              <w:t> Se resumen en objetivos y metas.</w:t>
            </w:r>
          </w:p>
          <w:p w:rsidR="00A2242A" w:rsidRPr="00A2242A" w:rsidRDefault="00A2242A" w:rsidP="00A2242A">
            <w:pPr>
              <w:numPr>
                <w:ilvl w:val="0"/>
                <w:numId w:val="2"/>
              </w:numPr>
              <w:shd w:val="clear" w:color="auto" w:fill="BFBFBF" w:themeFill="background1" w:themeFillShade="BF"/>
              <w:tabs>
                <w:tab w:val="clear" w:pos="720"/>
                <w:tab w:val="num" w:pos="284"/>
              </w:tabs>
              <w:spacing w:after="75" w:line="252" w:lineRule="atLeast"/>
              <w:ind w:left="0" w:firstLine="0"/>
              <w:rPr>
                <w:rFonts w:ascii="Verdana" w:hAnsi="Verdana" w:cs="Arial"/>
                <w:color w:val="000000"/>
              </w:rPr>
            </w:pPr>
            <w:r w:rsidRPr="00A2242A">
              <w:rPr>
                <w:rFonts w:ascii="Verdana" w:hAnsi="Verdana" w:cs="Arial"/>
                <w:color w:val="000000"/>
              </w:rPr>
              <w:t> Se han de ajustar a un plazo de tiempo limitado.</w:t>
            </w:r>
          </w:p>
          <w:p w:rsidR="00A2242A" w:rsidRPr="00A2242A" w:rsidRDefault="00A2242A" w:rsidP="00A2242A">
            <w:pPr>
              <w:numPr>
                <w:ilvl w:val="0"/>
                <w:numId w:val="2"/>
              </w:numPr>
              <w:shd w:val="clear" w:color="auto" w:fill="BFBFBF" w:themeFill="background1" w:themeFillShade="BF"/>
              <w:tabs>
                <w:tab w:val="clear" w:pos="720"/>
                <w:tab w:val="num" w:pos="284"/>
              </w:tabs>
              <w:spacing w:after="75" w:line="252" w:lineRule="atLeast"/>
              <w:ind w:left="0" w:firstLine="0"/>
              <w:rPr>
                <w:rFonts w:ascii="Verdana" w:hAnsi="Verdana" w:cs="Arial"/>
                <w:color w:val="000000"/>
              </w:rPr>
            </w:pPr>
            <w:r w:rsidRPr="00A2242A">
              <w:rPr>
                <w:rFonts w:ascii="Verdana" w:hAnsi="Verdana" w:cs="Arial"/>
                <w:color w:val="000000"/>
              </w:rPr>
              <w:t> Cuentan con, al menos, una fase de planificación, una de ejecución y una de entrega.</w:t>
            </w:r>
          </w:p>
          <w:p w:rsidR="00A2242A" w:rsidRPr="00A2242A" w:rsidRDefault="00A2242A" w:rsidP="00A2242A">
            <w:pPr>
              <w:numPr>
                <w:ilvl w:val="0"/>
                <w:numId w:val="2"/>
              </w:numPr>
              <w:shd w:val="clear" w:color="auto" w:fill="BFBFBF" w:themeFill="background1" w:themeFillShade="BF"/>
              <w:tabs>
                <w:tab w:val="clear" w:pos="720"/>
                <w:tab w:val="num" w:pos="284"/>
              </w:tabs>
              <w:spacing w:after="75" w:line="252" w:lineRule="atLeast"/>
              <w:ind w:left="0" w:firstLine="0"/>
              <w:rPr>
                <w:rFonts w:ascii="Verdana" w:hAnsi="Verdana" w:cs="Arial"/>
                <w:color w:val="000000"/>
              </w:rPr>
            </w:pPr>
            <w:r w:rsidRPr="00A2242A">
              <w:rPr>
                <w:rFonts w:ascii="Verdana" w:hAnsi="Verdana" w:cs="Arial"/>
                <w:color w:val="000000"/>
              </w:rPr>
              <w:t> Se orientan a la consecución de un resultado.</w:t>
            </w:r>
          </w:p>
          <w:p w:rsidR="00A2242A" w:rsidRPr="00A2242A" w:rsidRDefault="00A2242A" w:rsidP="00A2242A">
            <w:pPr>
              <w:numPr>
                <w:ilvl w:val="0"/>
                <w:numId w:val="2"/>
              </w:numPr>
              <w:shd w:val="clear" w:color="auto" w:fill="BFBFBF" w:themeFill="background1" w:themeFillShade="BF"/>
              <w:tabs>
                <w:tab w:val="clear" w:pos="720"/>
                <w:tab w:val="num" w:pos="284"/>
              </w:tabs>
              <w:spacing w:after="75" w:line="252" w:lineRule="atLeast"/>
              <w:ind w:left="0" w:firstLine="0"/>
              <w:rPr>
                <w:rFonts w:ascii="Verdana" w:hAnsi="Verdana" w:cs="Arial"/>
                <w:color w:val="000000"/>
              </w:rPr>
            </w:pPr>
            <w:r w:rsidRPr="00A2242A">
              <w:rPr>
                <w:rFonts w:ascii="Verdana" w:hAnsi="Verdana" w:cs="Arial"/>
                <w:color w:val="000000"/>
              </w:rPr>
              <w:t> Involucran a personas, que actúan en base a distintos roles y responsabilidades.</w:t>
            </w:r>
          </w:p>
          <w:p w:rsidR="00A2242A" w:rsidRPr="00A2242A" w:rsidRDefault="00A2242A" w:rsidP="00A2242A">
            <w:pPr>
              <w:numPr>
                <w:ilvl w:val="0"/>
                <w:numId w:val="2"/>
              </w:numPr>
              <w:shd w:val="clear" w:color="auto" w:fill="BFBFBF" w:themeFill="background1" w:themeFillShade="BF"/>
              <w:tabs>
                <w:tab w:val="clear" w:pos="720"/>
                <w:tab w:val="num" w:pos="284"/>
              </w:tabs>
              <w:spacing w:after="75" w:line="252" w:lineRule="atLeast"/>
              <w:ind w:left="0" w:firstLine="0"/>
              <w:rPr>
                <w:rFonts w:ascii="Verdana" w:hAnsi="Verdana" w:cs="Arial"/>
                <w:color w:val="000000"/>
              </w:rPr>
            </w:pPr>
            <w:r w:rsidRPr="00A2242A">
              <w:rPr>
                <w:rFonts w:ascii="Verdana" w:hAnsi="Verdana" w:cs="Arial"/>
                <w:color w:val="000000"/>
              </w:rPr>
              <w:t> Se ven afectados por la incertidumbre.</w:t>
            </w:r>
          </w:p>
          <w:p w:rsidR="00A2242A" w:rsidRPr="00A2242A" w:rsidRDefault="00A2242A" w:rsidP="00A2242A">
            <w:pPr>
              <w:numPr>
                <w:ilvl w:val="0"/>
                <w:numId w:val="2"/>
              </w:numPr>
              <w:shd w:val="clear" w:color="auto" w:fill="BFBFBF" w:themeFill="background1" w:themeFillShade="BF"/>
              <w:tabs>
                <w:tab w:val="clear" w:pos="720"/>
                <w:tab w:val="num" w:pos="284"/>
              </w:tabs>
              <w:spacing w:after="75" w:line="252" w:lineRule="atLeast"/>
              <w:ind w:left="0" w:firstLine="0"/>
              <w:rPr>
                <w:rFonts w:ascii="Verdana" w:hAnsi="Verdana" w:cs="Arial"/>
                <w:color w:val="000000"/>
              </w:rPr>
            </w:pPr>
            <w:r w:rsidRPr="00A2242A">
              <w:rPr>
                <w:rFonts w:ascii="Verdana" w:hAnsi="Verdana" w:cs="Arial"/>
                <w:color w:val="000000"/>
              </w:rPr>
              <w:t> Han de sujetarse a un seguimiento y monitorización para garantizar que el resultado es el esperado.</w:t>
            </w:r>
          </w:p>
          <w:p w:rsidR="00A2242A" w:rsidRPr="00A2242A" w:rsidRDefault="00A2242A" w:rsidP="00A2242A">
            <w:pPr>
              <w:numPr>
                <w:ilvl w:val="0"/>
                <w:numId w:val="2"/>
              </w:numPr>
              <w:shd w:val="clear" w:color="auto" w:fill="BFBFBF" w:themeFill="background1" w:themeFillShade="BF"/>
              <w:tabs>
                <w:tab w:val="clear" w:pos="720"/>
                <w:tab w:val="num" w:pos="284"/>
              </w:tabs>
              <w:spacing w:after="75" w:line="252" w:lineRule="atLeast"/>
              <w:ind w:left="0" w:firstLine="0"/>
              <w:rPr>
                <w:rFonts w:ascii="Verdana" w:hAnsi="Verdana" w:cs="Arial"/>
                <w:color w:val="000000"/>
              </w:rPr>
            </w:pPr>
            <w:r w:rsidRPr="00A2242A">
              <w:rPr>
                <w:rFonts w:ascii="Verdana" w:hAnsi="Verdana" w:cs="Arial"/>
                <w:color w:val="000000"/>
              </w:rPr>
              <w:t> Cada uno es diferente, incluso delos de similares características.</w:t>
            </w:r>
          </w:p>
          <w:p w:rsidR="00A2242A" w:rsidRPr="00A2242A" w:rsidRDefault="00A2242A" w:rsidP="00A2242A">
            <w:pPr>
              <w:shd w:val="clear" w:color="auto" w:fill="BFBFBF" w:themeFill="background1" w:themeFillShade="BF"/>
              <w:jc w:val="both"/>
              <w:rPr>
                <w:rFonts w:ascii="Verdana" w:hAnsi="Verdana" w:cs="Arial"/>
                <w:color w:val="000000"/>
                <w:lang w:val="es-ES_tradnl"/>
              </w:rPr>
            </w:pPr>
          </w:p>
          <w:p w:rsidR="00A2242A" w:rsidRDefault="00A2242A" w:rsidP="00A2242A">
            <w:pPr>
              <w:pStyle w:val="Prrafodelista"/>
              <w:numPr>
                <w:ilvl w:val="1"/>
                <w:numId w:val="1"/>
              </w:numPr>
              <w:shd w:val="clear" w:color="auto" w:fill="BFBFBF" w:themeFill="background1" w:themeFillShade="BF"/>
              <w:jc w:val="both"/>
              <w:rPr>
                <w:rFonts w:ascii="Verdana" w:hAnsi="Verdana" w:cs="Arial"/>
                <w:b/>
                <w:color w:val="000000"/>
                <w:u w:val="single"/>
              </w:rPr>
            </w:pPr>
            <w:r w:rsidRPr="00B3717C">
              <w:rPr>
                <w:rFonts w:ascii="Verdana" w:hAnsi="Verdana" w:cs="Arial"/>
                <w:b/>
                <w:color w:val="000000"/>
              </w:rPr>
              <w:t xml:space="preserve">Tipos o clases de </w:t>
            </w:r>
            <w:r w:rsidRPr="00501F4C">
              <w:rPr>
                <w:rFonts w:ascii="Verdana" w:hAnsi="Verdana" w:cs="Arial"/>
                <w:b/>
                <w:color w:val="000000"/>
              </w:rPr>
              <w:t>proyectos</w:t>
            </w:r>
            <w:r w:rsidR="00501F4C" w:rsidRPr="00501F4C">
              <w:rPr>
                <w:rFonts w:ascii="Verdana" w:hAnsi="Verdana" w:cs="Arial"/>
                <w:b/>
                <w:color w:val="000000"/>
              </w:rPr>
              <w:t>.</w:t>
            </w:r>
            <w:r w:rsidR="00501F4C">
              <w:rPr>
                <w:rFonts w:ascii="Verdana" w:hAnsi="Verdana" w:cs="Arial"/>
                <w:b/>
                <w:color w:val="000000"/>
                <w:u w:val="single"/>
              </w:rPr>
              <w:t xml:space="preserve"> </w:t>
            </w:r>
            <w:r w:rsidRPr="00A2242A">
              <w:rPr>
                <w:rFonts w:ascii="Verdana" w:hAnsi="Verdana" w:cs="Arial"/>
                <w:color w:val="000000"/>
              </w:rPr>
              <w:t>Entre los diferentes tipos de proyectos se encuentran:</w:t>
            </w:r>
            <w:r w:rsidRPr="00A2242A">
              <w:rPr>
                <w:rFonts w:ascii="Verdana" w:hAnsi="Verdana" w:cs="Arial"/>
                <w:b/>
                <w:color w:val="000000"/>
                <w:u w:val="single"/>
              </w:rPr>
              <w:t xml:space="preserve"> </w:t>
            </w:r>
          </w:p>
          <w:p w:rsidR="0077511D" w:rsidRDefault="0077511D" w:rsidP="0077511D">
            <w:pPr>
              <w:pStyle w:val="Prrafodelista"/>
              <w:shd w:val="clear" w:color="auto" w:fill="BFBFBF" w:themeFill="background1" w:themeFillShade="BF"/>
              <w:ind w:left="405"/>
              <w:jc w:val="both"/>
              <w:rPr>
                <w:rFonts w:ascii="Verdana" w:hAnsi="Verdana" w:cs="Arial"/>
                <w:b/>
                <w:color w:val="000000"/>
                <w:u w:val="single"/>
              </w:rPr>
            </w:pPr>
          </w:p>
          <w:p w:rsidR="00501F4C" w:rsidRDefault="00501F4C" w:rsidP="0077511D">
            <w:pPr>
              <w:pStyle w:val="Prrafodelista"/>
              <w:shd w:val="clear" w:color="auto" w:fill="BFBFBF" w:themeFill="background1" w:themeFillShade="BF"/>
              <w:ind w:left="405"/>
              <w:jc w:val="both"/>
              <w:rPr>
                <w:rFonts w:ascii="Verdana" w:hAnsi="Verdana" w:cs="Arial"/>
                <w:b/>
                <w:color w:val="000000"/>
                <w:u w:val="single"/>
              </w:rPr>
            </w:pPr>
          </w:p>
          <w:p w:rsidR="00501F4C" w:rsidRPr="00A2242A" w:rsidRDefault="00501F4C" w:rsidP="0077511D">
            <w:pPr>
              <w:pStyle w:val="Prrafodelista"/>
              <w:shd w:val="clear" w:color="auto" w:fill="BFBFBF" w:themeFill="background1" w:themeFillShade="BF"/>
              <w:ind w:left="405"/>
              <w:jc w:val="both"/>
              <w:rPr>
                <w:rFonts w:ascii="Verdana" w:hAnsi="Verdana" w:cs="Arial"/>
                <w:b/>
                <w:color w:val="000000"/>
                <w:u w:val="single"/>
              </w:rPr>
            </w:pPr>
          </w:p>
          <w:p w:rsidR="00A2242A" w:rsidRPr="00501F4C" w:rsidRDefault="00501F4C" w:rsidP="0077511D">
            <w:pPr>
              <w:shd w:val="clear" w:color="auto" w:fill="BFBFBF" w:themeFill="background1" w:themeFillShade="BF"/>
              <w:jc w:val="both"/>
              <w:rPr>
                <w:rFonts w:ascii="Verdana" w:hAnsi="Verdana" w:cs="Arial"/>
                <w:b/>
                <w:bCs/>
                <w:color w:val="000000"/>
              </w:rPr>
            </w:pPr>
            <w:r>
              <w:rPr>
                <w:rStyle w:val="Textoennegrita"/>
                <w:rFonts w:ascii="Verdana" w:hAnsi="Verdana" w:cs="Arial"/>
                <w:color w:val="000000"/>
              </w:rPr>
              <w:lastRenderedPageBreak/>
              <w:t xml:space="preserve">Proyectos sociales. </w:t>
            </w:r>
            <w:r w:rsidR="00A2242A" w:rsidRPr="0077511D">
              <w:rPr>
                <w:rFonts w:ascii="Verdana" w:hAnsi="Verdana" w:cs="Arial"/>
                <w:color w:val="000000"/>
              </w:rPr>
              <w:t>Son proyectos para lograr alguna obra que beneficie a la comunidad.</w:t>
            </w:r>
          </w:p>
          <w:p w:rsidR="00A2242A" w:rsidRPr="00A2242A" w:rsidRDefault="00A2242A" w:rsidP="00A2242A">
            <w:pPr>
              <w:pStyle w:val="NormalWeb"/>
              <w:shd w:val="clear" w:color="auto" w:fill="BFBFBF" w:themeFill="background1" w:themeFillShade="BF"/>
              <w:spacing w:before="0" w:beforeAutospacing="0" w:after="0" w:afterAutospacing="0" w:line="375" w:lineRule="atLeast"/>
              <w:jc w:val="both"/>
              <w:rPr>
                <w:rStyle w:val="Textoennegrita"/>
                <w:rFonts w:ascii="Verdana" w:hAnsi="Verdana" w:cs="Arial"/>
                <w:b w:val="0"/>
                <w:bCs w:val="0"/>
                <w:color w:val="000000"/>
                <w:sz w:val="22"/>
                <w:szCs w:val="22"/>
              </w:rPr>
            </w:pPr>
          </w:p>
          <w:p w:rsidR="00A2242A" w:rsidRP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r w:rsidRPr="00A2242A">
              <w:rPr>
                <w:rStyle w:val="Textoennegrita"/>
                <w:rFonts w:ascii="Verdana" w:hAnsi="Verdana" w:cs="Arial"/>
                <w:color w:val="000000"/>
                <w:sz w:val="22"/>
                <w:szCs w:val="22"/>
              </w:rPr>
              <w:t>Proyectos de</w:t>
            </w:r>
            <w:r w:rsidRPr="00A2242A">
              <w:rPr>
                <w:rStyle w:val="apple-converted-space"/>
                <w:rFonts w:ascii="Verdana" w:hAnsi="Verdana" w:cs="Arial"/>
                <w:b/>
                <w:bCs/>
                <w:color w:val="000000"/>
                <w:sz w:val="22"/>
                <w:szCs w:val="22"/>
              </w:rPr>
              <w:t> </w:t>
            </w:r>
            <w:r w:rsidRPr="00A2242A">
              <w:rPr>
                <w:rStyle w:val="Textoennegrita"/>
                <w:rFonts w:ascii="Verdana" w:hAnsi="Verdana" w:cs="Arial"/>
                <w:color w:val="000000"/>
                <w:sz w:val="22"/>
                <w:szCs w:val="22"/>
              </w:rPr>
              <w:t>investigación</w:t>
            </w:r>
            <w:r w:rsidRPr="00A2242A">
              <w:rPr>
                <w:rFonts w:ascii="Verdana" w:hAnsi="Verdana" w:cs="Arial"/>
                <w:color w:val="000000"/>
                <w:sz w:val="22"/>
                <w:szCs w:val="22"/>
              </w:rPr>
              <w:t>. Tiene relaciones con la teoría existente en el tema y a su vez con el mundo empírico, de esta forma se planea lo que se pretende investigar. Sus partes son: planteamiento o formulación del problema, antecedentes, importancia o  justificación del estudio, elementos teóricos que fundamenten la investigación,  objetivos (generales y específicos), metodología, esquema o plan de trabajo, cronograma y referencias.</w:t>
            </w:r>
          </w:p>
          <w:p w:rsidR="00501F4C" w:rsidRDefault="00501F4C" w:rsidP="00A2242A">
            <w:pPr>
              <w:pStyle w:val="NormalWeb"/>
              <w:shd w:val="clear" w:color="auto" w:fill="BFBFBF" w:themeFill="background1" w:themeFillShade="BF"/>
              <w:spacing w:before="0" w:beforeAutospacing="0" w:after="0" w:afterAutospacing="0" w:line="375" w:lineRule="atLeast"/>
              <w:jc w:val="both"/>
              <w:rPr>
                <w:rStyle w:val="Textoennegrita"/>
                <w:rFonts w:ascii="Verdana" w:hAnsi="Verdana" w:cs="Arial"/>
                <w:color w:val="000000"/>
                <w:sz w:val="22"/>
                <w:szCs w:val="22"/>
              </w:rPr>
            </w:pPr>
          </w:p>
          <w:p w:rsidR="00501F4C" w:rsidRDefault="00A2242A" w:rsidP="00A2242A">
            <w:pPr>
              <w:pStyle w:val="NormalWeb"/>
              <w:shd w:val="clear" w:color="auto" w:fill="BFBFBF" w:themeFill="background1" w:themeFillShade="BF"/>
              <w:spacing w:before="0" w:beforeAutospacing="0" w:after="0" w:afterAutospacing="0" w:line="375" w:lineRule="atLeast"/>
              <w:jc w:val="both"/>
              <w:rPr>
                <w:rFonts w:ascii="Verdana" w:hAnsi="Verdana" w:cs="Arial"/>
                <w:color w:val="000000"/>
                <w:sz w:val="22"/>
                <w:szCs w:val="22"/>
              </w:rPr>
            </w:pPr>
            <w:r w:rsidRPr="00A2242A">
              <w:rPr>
                <w:rStyle w:val="Textoennegrita"/>
                <w:rFonts w:ascii="Verdana" w:hAnsi="Verdana" w:cs="Arial"/>
                <w:color w:val="000000"/>
                <w:sz w:val="22"/>
                <w:szCs w:val="22"/>
              </w:rPr>
              <w:t>Proyectos de</w:t>
            </w:r>
            <w:r w:rsidRPr="00A2242A">
              <w:rPr>
                <w:rStyle w:val="apple-converted-space"/>
                <w:rFonts w:ascii="Verdana" w:hAnsi="Verdana" w:cs="Arial"/>
                <w:b/>
                <w:bCs/>
                <w:color w:val="000000"/>
                <w:sz w:val="22"/>
                <w:szCs w:val="22"/>
              </w:rPr>
              <w:t> </w:t>
            </w:r>
            <w:r w:rsidRPr="00A2242A">
              <w:rPr>
                <w:rStyle w:val="Textoennegrita"/>
                <w:rFonts w:ascii="Verdana" w:hAnsi="Verdana" w:cs="Arial"/>
                <w:color w:val="000000"/>
                <w:sz w:val="22"/>
                <w:szCs w:val="22"/>
              </w:rPr>
              <w:t>inversión</w:t>
            </w:r>
            <w:r w:rsidRPr="00A2242A">
              <w:rPr>
                <w:rFonts w:ascii="Verdana" w:hAnsi="Verdana" w:cs="Arial"/>
                <w:color w:val="000000"/>
                <w:sz w:val="22"/>
                <w:szCs w:val="22"/>
              </w:rPr>
              <w:t xml:space="preserve">. </w:t>
            </w:r>
          </w:p>
          <w:p w:rsidR="00A2242A" w:rsidRPr="00A2242A" w:rsidRDefault="00501F4C" w:rsidP="00A2242A">
            <w:pPr>
              <w:pStyle w:val="NormalWeb"/>
              <w:shd w:val="clear" w:color="auto" w:fill="BFBFBF" w:themeFill="background1" w:themeFillShade="BF"/>
              <w:spacing w:before="0" w:beforeAutospacing="0" w:after="0" w:afterAutospacing="0" w:line="375" w:lineRule="atLeast"/>
              <w:jc w:val="both"/>
              <w:rPr>
                <w:rFonts w:ascii="Verdana" w:hAnsi="Verdana" w:cs="Arial"/>
                <w:color w:val="000000"/>
                <w:sz w:val="22"/>
                <w:szCs w:val="22"/>
              </w:rPr>
            </w:pPr>
            <w:r>
              <w:rPr>
                <w:rFonts w:ascii="Verdana" w:hAnsi="Verdana" w:cs="Arial"/>
                <w:color w:val="000000"/>
                <w:sz w:val="22"/>
                <w:szCs w:val="22"/>
              </w:rPr>
              <w:t xml:space="preserve">         </w:t>
            </w:r>
            <w:r w:rsidR="00A2242A" w:rsidRPr="00A2242A">
              <w:rPr>
                <w:rFonts w:ascii="Verdana" w:hAnsi="Verdana" w:cs="Arial"/>
                <w:color w:val="000000"/>
                <w:sz w:val="22"/>
                <w:szCs w:val="22"/>
              </w:rPr>
              <w:t>Están relacionadas con la empresa y la parte comercial los hay de varias clases:</w:t>
            </w:r>
          </w:p>
          <w:p w:rsidR="00A2242A" w:rsidRPr="00A2242A" w:rsidRDefault="00A2242A" w:rsidP="00A2242A">
            <w:pPr>
              <w:pStyle w:val="NormalWeb"/>
              <w:shd w:val="clear" w:color="auto" w:fill="BFBFBF" w:themeFill="background1" w:themeFillShade="BF"/>
              <w:spacing w:before="0" w:beforeAutospacing="0" w:after="0" w:afterAutospacing="0" w:line="375" w:lineRule="atLeast"/>
              <w:jc w:val="both"/>
              <w:rPr>
                <w:rFonts w:ascii="Verdana" w:hAnsi="Verdana" w:cs="Arial"/>
                <w:color w:val="000000"/>
                <w:sz w:val="22"/>
                <w:szCs w:val="22"/>
              </w:rPr>
            </w:pPr>
          </w:p>
          <w:p w:rsidR="00A2242A" w:rsidRP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r w:rsidRPr="00A2242A">
              <w:rPr>
                <w:rStyle w:val="nfasis"/>
                <w:rFonts w:ascii="Verdana" w:hAnsi="Verdana" w:cs="Arial"/>
                <w:color w:val="000000"/>
                <w:sz w:val="22"/>
                <w:szCs w:val="22"/>
              </w:rPr>
              <w:t>Inversión privada</w:t>
            </w:r>
            <w:r w:rsidRPr="00A2242A">
              <w:rPr>
                <w:rFonts w:ascii="Verdana" w:hAnsi="Verdana" w:cs="Arial"/>
                <w:color w:val="000000"/>
                <w:sz w:val="22"/>
                <w:szCs w:val="22"/>
              </w:rPr>
              <w:t>: consiste en crear un plan que permita obtener una rentabilidad económica a partir de la inversión de un capital.</w:t>
            </w:r>
          </w:p>
          <w:p w:rsidR="00A2242A" w:rsidRP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p>
          <w:p w:rsidR="00A2242A" w:rsidRP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r w:rsidRPr="00A2242A">
              <w:rPr>
                <w:rStyle w:val="nfasis"/>
                <w:rFonts w:ascii="Verdana" w:hAnsi="Verdana" w:cs="Arial"/>
                <w:color w:val="000000"/>
                <w:sz w:val="22"/>
                <w:szCs w:val="22"/>
              </w:rPr>
              <w:t>Inversión pública:</w:t>
            </w:r>
            <w:r w:rsidRPr="00A2242A">
              <w:rPr>
                <w:rStyle w:val="apple-converted-space"/>
                <w:rFonts w:ascii="Verdana" w:hAnsi="Verdana" w:cs="Arial"/>
                <w:color w:val="000000"/>
                <w:sz w:val="22"/>
                <w:szCs w:val="22"/>
              </w:rPr>
              <w:t> </w:t>
            </w:r>
            <w:r w:rsidRPr="00A2242A">
              <w:rPr>
                <w:rFonts w:ascii="Verdana" w:hAnsi="Verdana" w:cs="Arial"/>
                <w:color w:val="000000"/>
                <w:sz w:val="22"/>
                <w:szCs w:val="22"/>
              </w:rPr>
              <w:t>El estado invierte recursos para lograr el bienestar social de una comunidad a la vez que beneficio económico.</w:t>
            </w:r>
          </w:p>
          <w:p w:rsidR="00A2242A" w:rsidRP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p>
          <w:p w:rsid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r w:rsidRPr="00A2242A">
              <w:rPr>
                <w:rStyle w:val="nfasis"/>
                <w:rFonts w:ascii="Verdana" w:hAnsi="Verdana" w:cs="Arial"/>
                <w:color w:val="000000"/>
                <w:sz w:val="22"/>
                <w:szCs w:val="22"/>
              </w:rPr>
              <w:t>Inversión social:</w:t>
            </w:r>
            <w:r w:rsidRPr="00A2242A">
              <w:rPr>
                <w:rStyle w:val="apple-converted-space"/>
                <w:rFonts w:ascii="Verdana" w:hAnsi="Verdana" w:cs="Arial"/>
                <w:color w:val="000000"/>
                <w:sz w:val="22"/>
                <w:szCs w:val="22"/>
              </w:rPr>
              <w:t> </w:t>
            </w:r>
            <w:r w:rsidRPr="00A2242A">
              <w:rPr>
                <w:rFonts w:ascii="Verdana" w:hAnsi="Verdana" w:cs="Arial"/>
                <w:color w:val="000000"/>
                <w:sz w:val="22"/>
                <w:szCs w:val="22"/>
              </w:rPr>
              <w:t>Se busca invertir bienes en el desarrollo exclusivamente social sin esperar remuneración económica, sino que los beneficios permanezcan después de acabado el proyecto.</w:t>
            </w:r>
          </w:p>
          <w:p w:rsidR="00501F4C" w:rsidRPr="00A2242A" w:rsidRDefault="00501F4C" w:rsidP="00A2242A">
            <w:pPr>
              <w:pStyle w:val="NormalWeb"/>
              <w:shd w:val="clear" w:color="auto" w:fill="BFBFBF" w:themeFill="background1" w:themeFillShade="BF"/>
              <w:spacing w:before="0" w:beforeAutospacing="0" w:after="0" w:afterAutospacing="0"/>
              <w:jc w:val="both"/>
              <w:rPr>
                <w:rStyle w:val="Textoennegrita"/>
                <w:rFonts w:ascii="Verdana" w:hAnsi="Verdana" w:cs="Arial"/>
                <w:b w:val="0"/>
                <w:bCs w:val="0"/>
                <w:color w:val="000000"/>
                <w:sz w:val="22"/>
                <w:szCs w:val="22"/>
              </w:rPr>
            </w:pPr>
          </w:p>
          <w:p w:rsidR="00A2242A" w:rsidRP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r w:rsidRPr="00A2242A">
              <w:rPr>
                <w:rStyle w:val="Textoennegrita"/>
                <w:rFonts w:ascii="Verdana" w:hAnsi="Verdana" w:cs="Arial"/>
                <w:color w:val="000000"/>
                <w:sz w:val="22"/>
                <w:szCs w:val="22"/>
              </w:rPr>
              <w:t>Proyectos de</w:t>
            </w:r>
            <w:r w:rsidRPr="00A2242A">
              <w:rPr>
                <w:rStyle w:val="apple-converted-space"/>
                <w:rFonts w:ascii="Verdana" w:hAnsi="Verdana" w:cs="Arial"/>
                <w:b/>
                <w:bCs/>
                <w:color w:val="000000"/>
                <w:sz w:val="22"/>
                <w:szCs w:val="22"/>
              </w:rPr>
              <w:t> </w:t>
            </w:r>
            <w:r w:rsidRPr="00A2242A">
              <w:rPr>
                <w:rStyle w:val="Textoennegrita"/>
                <w:rFonts w:ascii="Verdana" w:hAnsi="Verdana" w:cs="Arial"/>
                <w:color w:val="000000"/>
                <w:sz w:val="22"/>
                <w:szCs w:val="22"/>
              </w:rPr>
              <w:t>infraestructura</w:t>
            </w:r>
            <w:r w:rsidRPr="00A2242A">
              <w:rPr>
                <w:rFonts w:ascii="Verdana" w:hAnsi="Verdana" w:cs="Arial"/>
                <w:color w:val="000000"/>
                <w:sz w:val="22"/>
                <w:szCs w:val="22"/>
              </w:rPr>
              <w:t>.</w:t>
            </w:r>
            <w:r w:rsidR="00501F4C">
              <w:rPr>
                <w:rFonts w:ascii="Verdana" w:hAnsi="Verdana" w:cs="Arial"/>
                <w:color w:val="000000"/>
                <w:sz w:val="22"/>
                <w:szCs w:val="22"/>
              </w:rPr>
              <w:t xml:space="preserve"> </w:t>
            </w:r>
            <w:r w:rsidRPr="00A2242A">
              <w:rPr>
                <w:rFonts w:ascii="Verdana" w:hAnsi="Verdana" w:cs="Arial"/>
                <w:color w:val="000000"/>
                <w:sz w:val="22"/>
                <w:szCs w:val="22"/>
              </w:rPr>
              <w:t>Se invierte en obras civiles, se construye infraestructura que aporte beneficios económicos o sociales.</w:t>
            </w:r>
          </w:p>
          <w:p w:rsidR="00A2242A" w:rsidRPr="00A2242A" w:rsidRDefault="00A2242A" w:rsidP="00A2242A">
            <w:pPr>
              <w:pStyle w:val="NormalWeb"/>
              <w:shd w:val="clear" w:color="auto" w:fill="BFBFBF" w:themeFill="background1" w:themeFillShade="BF"/>
              <w:spacing w:before="0" w:beforeAutospacing="0" w:after="0" w:afterAutospacing="0"/>
              <w:jc w:val="both"/>
              <w:rPr>
                <w:rStyle w:val="Textoennegrita"/>
                <w:rFonts w:ascii="Verdana" w:hAnsi="Verdana" w:cs="Arial"/>
                <w:color w:val="000000"/>
                <w:sz w:val="22"/>
                <w:szCs w:val="22"/>
              </w:rPr>
            </w:pPr>
          </w:p>
          <w:p w:rsidR="00A2242A" w:rsidRP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r w:rsidRPr="00A2242A">
              <w:rPr>
                <w:rStyle w:val="Textoennegrita"/>
                <w:rFonts w:ascii="Verdana" w:hAnsi="Verdana" w:cs="Arial"/>
                <w:color w:val="000000"/>
                <w:sz w:val="22"/>
                <w:szCs w:val="22"/>
              </w:rPr>
              <w:t>Proyectos sociales</w:t>
            </w:r>
            <w:r w:rsidR="00501F4C">
              <w:rPr>
                <w:rFonts w:ascii="Verdana" w:hAnsi="Verdana" w:cs="Arial"/>
                <w:color w:val="000000"/>
                <w:sz w:val="22"/>
                <w:szCs w:val="22"/>
              </w:rPr>
              <w:t xml:space="preserve">. </w:t>
            </w:r>
            <w:r w:rsidRPr="00A2242A">
              <w:rPr>
                <w:rFonts w:ascii="Verdana" w:hAnsi="Verdana" w:cs="Arial"/>
                <w:color w:val="000000"/>
                <w:sz w:val="22"/>
                <w:szCs w:val="22"/>
              </w:rPr>
              <w:t>Su único fin es mejorar la calidad de vida de una comunidad en sus necesidades básicas como salud, educación, empleo y vivienda. El proyecto pronostica y orienta una serie de actividades para conseguir unos determinados objetivos. Debe contener una descripción de lo que quiere conseguir, debe ser adaptado al entorno en que se piensa desarrollar, los recursos necesarios para desarrollarlo y el cronograma en el que se establece el plazo de su ejecución.</w:t>
            </w:r>
          </w:p>
          <w:p w:rsidR="00A2242A" w:rsidRPr="00A2242A" w:rsidRDefault="00A2242A" w:rsidP="00A2242A">
            <w:pPr>
              <w:pStyle w:val="NormalWeb"/>
              <w:shd w:val="clear" w:color="auto" w:fill="BFBFBF" w:themeFill="background1" w:themeFillShade="BF"/>
              <w:spacing w:before="0" w:beforeAutospacing="0" w:after="0" w:afterAutospacing="0"/>
              <w:jc w:val="both"/>
              <w:rPr>
                <w:rStyle w:val="Textoennegrita"/>
                <w:rFonts w:ascii="Verdana" w:hAnsi="Verdana" w:cs="Arial"/>
                <w:color w:val="000000"/>
                <w:sz w:val="22"/>
                <w:szCs w:val="22"/>
              </w:rPr>
            </w:pPr>
          </w:p>
          <w:p w:rsidR="00A2242A" w:rsidRP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r w:rsidRPr="00A2242A">
              <w:rPr>
                <w:rStyle w:val="Textoennegrita"/>
                <w:rFonts w:ascii="Verdana" w:hAnsi="Verdana" w:cs="Arial"/>
                <w:color w:val="000000"/>
                <w:sz w:val="22"/>
                <w:szCs w:val="22"/>
              </w:rPr>
              <w:t>Proyectos de</w:t>
            </w:r>
            <w:r w:rsidRPr="00A2242A">
              <w:rPr>
                <w:rStyle w:val="apple-converted-space"/>
                <w:rFonts w:ascii="Verdana" w:hAnsi="Verdana" w:cs="Arial"/>
                <w:b/>
                <w:bCs/>
                <w:color w:val="000000"/>
                <w:sz w:val="22"/>
                <w:szCs w:val="22"/>
              </w:rPr>
              <w:t> </w:t>
            </w:r>
            <w:r w:rsidRPr="00A2242A">
              <w:rPr>
                <w:rStyle w:val="Textoennegrita"/>
                <w:rFonts w:ascii="Verdana" w:hAnsi="Verdana" w:cs="Arial"/>
                <w:color w:val="000000"/>
                <w:sz w:val="22"/>
                <w:szCs w:val="22"/>
              </w:rPr>
              <w:t>desarrollo sostenible</w:t>
            </w:r>
            <w:r w:rsidRPr="00A2242A">
              <w:rPr>
                <w:rFonts w:ascii="Verdana" w:hAnsi="Verdana" w:cs="Arial"/>
                <w:color w:val="000000"/>
                <w:sz w:val="22"/>
                <w:szCs w:val="22"/>
              </w:rPr>
              <w:t>. Es un proyecto social y económico de una comunidad que incluye ecología o del medio ambiente como un elemento importante tanto para mejorar la economía como para ser protegido durante un largo periodo. Este tipo de proyectos surgió en torno al deterioro en el medio ambiente y la intención de que la producción humana no lo impacte de forma negativa. También busca la participación equitativa de la sociedad en estos procesos.</w:t>
            </w:r>
          </w:p>
          <w:p w:rsid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p>
          <w:p w:rsidR="00501F4C" w:rsidRPr="00A2242A" w:rsidRDefault="00501F4C"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p>
          <w:p w:rsid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r w:rsidRPr="00A2242A">
              <w:rPr>
                <w:rFonts w:ascii="Verdana" w:hAnsi="Verdana" w:cs="Arial"/>
                <w:b/>
                <w:color w:val="000000"/>
                <w:sz w:val="22"/>
                <w:szCs w:val="22"/>
              </w:rPr>
              <w:t>Proyectos empresariales</w:t>
            </w:r>
            <w:r w:rsidRPr="00A2242A">
              <w:rPr>
                <w:rFonts w:ascii="Verdana" w:hAnsi="Verdana" w:cs="Arial"/>
                <w:color w:val="000000"/>
                <w:sz w:val="22"/>
                <w:szCs w:val="22"/>
              </w:rPr>
              <w:t>: son aquellos proyectos que se desarrollan en las empresa e industrias ya existentes con el objetivo de buscar la prestación de un mejor servicio; ampliación del portafolio de productos. Generalmente estos proyectos se realizan con mejoramientos en cada uno de los procesos o departamentos de la empresa buscando competitividad y por supuesto una mayor rentabilidad.</w:t>
            </w:r>
          </w:p>
          <w:p w:rsidR="00501F4C" w:rsidRPr="00A2242A" w:rsidRDefault="00501F4C"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p>
          <w:p w:rsidR="00A2242A" w:rsidRPr="00501F4C" w:rsidRDefault="00A2242A" w:rsidP="00A2242A">
            <w:pPr>
              <w:shd w:val="clear" w:color="auto" w:fill="BFBFBF" w:themeFill="background1" w:themeFillShade="BF"/>
              <w:jc w:val="both"/>
              <w:rPr>
                <w:rFonts w:ascii="Verdana" w:hAnsi="Verdana" w:cs="Arial"/>
                <w:b/>
                <w:color w:val="000000"/>
              </w:rPr>
            </w:pPr>
            <w:r w:rsidRPr="00501F4C">
              <w:rPr>
                <w:rFonts w:ascii="Verdana" w:hAnsi="Verdana" w:cs="Arial"/>
                <w:b/>
                <w:color w:val="000000"/>
              </w:rPr>
              <w:t>1.3 Etapas de un proyecto.</w:t>
            </w:r>
          </w:p>
          <w:p w:rsidR="00A2242A" w:rsidRPr="00501F4C" w:rsidRDefault="00A2242A" w:rsidP="00A2242A">
            <w:pPr>
              <w:shd w:val="clear" w:color="auto" w:fill="BFBFBF" w:themeFill="background1" w:themeFillShade="BF"/>
              <w:jc w:val="both"/>
              <w:rPr>
                <w:rFonts w:ascii="Verdana" w:hAnsi="Verdana" w:cs="Arial"/>
                <w:color w:val="000000"/>
              </w:rPr>
            </w:pPr>
          </w:p>
          <w:p w:rsidR="00A2242A" w:rsidRPr="00A2242A" w:rsidRDefault="00501F4C" w:rsidP="00501F4C">
            <w:pPr>
              <w:shd w:val="clear" w:color="auto" w:fill="BFBFBF" w:themeFill="background1" w:themeFillShade="BF"/>
              <w:jc w:val="both"/>
              <w:rPr>
                <w:rFonts w:ascii="Verdana" w:hAnsi="Verdana" w:cs="Arial"/>
                <w:color w:val="000000"/>
              </w:rPr>
            </w:pPr>
            <w:r>
              <w:rPr>
                <w:rFonts w:ascii="Verdana" w:hAnsi="Verdana" w:cs="Arial"/>
                <w:bCs/>
                <w:color w:val="000000"/>
                <w:lang w:val="es-AR"/>
              </w:rPr>
              <w:t xml:space="preserve">         </w:t>
            </w:r>
            <w:r w:rsidR="00A2242A" w:rsidRPr="00A2242A">
              <w:rPr>
                <w:rFonts w:ascii="Verdana" w:hAnsi="Verdana" w:cs="Arial"/>
                <w:bCs/>
                <w:color w:val="000000"/>
                <w:lang w:val="es-AR"/>
              </w:rPr>
              <w:t>Identificación de la idea de proyecto y análisis de pre-factibilidad</w:t>
            </w:r>
          </w:p>
          <w:p w:rsidR="00A2242A" w:rsidRPr="00A2242A" w:rsidRDefault="00A2242A" w:rsidP="00501F4C">
            <w:pPr>
              <w:shd w:val="clear" w:color="auto" w:fill="BFBFBF" w:themeFill="background1" w:themeFillShade="BF"/>
              <w:jc w:val="both"/>
              <w:rPr>
                <w:rFonts w:ascii="Verdana" w:hAnsi="Verdana" w:cs="Arial"/>
                <w:color w:val="000000"/>
              </w:rPr>
            </w:pPr>
            <w:r w:rsidRPr="00A2242A">
              <w:rPr>
                <w:rFonts w:ascii="Verdana" w:hAnsi="Verdana" w:cs="Arial"/>
                <w:bCs/>
                <w:color w:val="000000"/>
                <w:lang w:val="es-AR"/>
              </w:rPr>
              <w:t>Estudio del mercado del proyecto</w:t>
            </w:r>
          </w:p>
          <w:p w:rsidR="00A2242A" w:rsidRPr="00A2242A" w:rsidRDefault="00A2242A" w:rsidP="00501F4C">
            <w:pPr>
              <w:shd w:val="clear" w:color="auto" w:fill="BFBFBF" w:themeFill="background1" w:themeFillShade="BF"/>
              <w:jc w:val="both"/>
              <w:rPr>
                <w:rFonts w:ascii="Verdana" w:hAnsi="Verdana" w:cs="Arial"/>
                <w:color w:val="000000"/>
              </w:rPr>
            </w:pPr>
            <w:r w:rsidRPr="00A2242A">
              <w:rPr>
                <w:rFonts w:ascii="Verdana" w:hAnsi="Verdana" w:cs="Arial"/>
                <w:bCs/>
                <w:color w:val="000000"/>
                <w:lang w:val="es-AR"/>
              </w:rPr>
              <w:t>Estudio técnico del proyecto</w:t>
            </w:r>
          </w:p>
          <w:p w:rsidR="00A2242A" w:rsidRPr="00A2242A" w:rsidRDefault="00A2242A" w:rsidP="00501F4C">
            <w:pPr>
              <w:shd w:val="clear" w:color="auto" w:fill="BFBFBF" w:themeFill="background1" w:themeFillShade="BF"/>
              <w:jc w:val="both"/>
              <w:rPr>
                <w:rFonts w:ascii="Verdana" w:hAnsi="Verdana" w:cs="Arial"/>
                <w:color w:val="000000"/>
              </w:rPr>
            </w:pPr>
            <w:r w:rsidRPr="00A2242A">
              <w:rPr>
                <w:rFonts w:ascii="Verdana" w:hAnsi="Verdana" w:cs="Arial"/>
                <w:bCs/>
                <w:color w:val="000000"/>
                <w:lang w:val="es-AR"/>
              </w:rPr>
              <w:t>Evaluación económica y financiera de los proyectos</w:t>
            </w:r>
          </w:p>
          <w:p w:rsidR="00A2242A" w:rsidRPr="00A2242A" w:rsidRDefault="00A2242A" w:rsidP="00A2242A">
            <w:pPr>
              <w:shd w:val="clear" w:color="auto" w:fill="BFBFBF" w:themeFill="background1" w:themeFillShade="BF"/>
              <w:ind w:left="720"/>
              <w:jc w:val="both"/>
              <w:rPr>
                <w:rFonts w:ascii="Verdana" w:hAnsi="Verdana" w:cs="Arial"/>
                <w:bCs/>
                <w:color w:val="000000"/>
                <w:lang w:val="es-AR"/>
              </w:rPr>
            </w:pPr>
          </w:p>
          <w:p w:rsidR="00A2242A" w:rsidRPr="00A2242A" w:rsidRDefault="00A2242A" w:rsidP="00A2242A">
            <w:pPr>
              <w:shd w:val="clear" w:color="auto" w:fill="BFBFBF" w:themeFill="background1" w:themeFillShade="BF"/>
              <w:jc w:val="both"/>
              <w:rPr>
                <w:rFonts w:ascii="Verdana" w:hAnsi="Verdana" w:cs="Arial"/>
                <w:i/>
                <w:color w:val="000000"/>
              </w:rPr>
            </w:pPr>
          </w:p>
          <w:p w:rsidR="00A2242A" w:rsidRPr="00501F4C" w:rsidRDefault="00A2242A" w:rsidP="00A2242A">
            <w:pPr>
              <w:shd w:val="clear" w:color="auto" w:fill="BFBFBF" w:themeFill="background1" w:themeFillShade="BF"/>
              <w:jc w:val="both"/>
              <w:rPr>
                <w:rFonts w:ascii="Verdana" w:hAnsi="Verdana" w:cs="Arial"/>
                <w:b/>
                <w:color w:val="000000"/>
              </w:rPr>
            </w:pPr>
            <w:r w:rsidRPr="00501F4C">
              <w:rPr>
                <w:rFonts w:ascii="Verdana" w:hAnsi="Verdana" w:cs="Arial"/>
                <w:b/>
                <w:color w:val="000000"/>
              </w:rPr>
              <w:t>1.4 Herramientas útiles y prácticas en la fase de planeación del proyecto.</w:t>
            </w:r>
          </w:p>
          <w:p w:rsidR="00A2242A" w:rsidRPr="00A2242A" w:rsidRDefault="00A2242A" w:rsidP="00A2242A">
            <w:pPr>
              <w:shd w:val="clear" w:color="auto" w:fill="BFBFBF" w:themeFill="background1" w:themeFillShade="BF"/>
              <w:jc w:val="both"/>
              <w:rPr>
                <w:rFonts w:ascii="Verdana" w:hAnsi="Verdana" w:cs="Arial"/>
                <w:b/>
                <w:color w:val="000000"/>
                <w:u w:val="single"/>
              </w:rPr>
            </w:pPr>
          </w:p>
          <w:p w:rsidR="00501F4C" w:rsidRDefault="00501F4C" w:rsidP="00A2242A">
            <w:pPr>
              <w:shd w:val="clear" w:color="auto" w:fill="BFBFBF" w:themeFill="background1" w:themeFillShade="BF"/>
              <w:jc w:val="both"/>
              <w:rPr>
                <w:rFonts w:ascii="Verdana" w:hAnsi="Verdana" w:cs="Arial"/>
                <w:b/>
                <w:color w:val="000000"/>
              </w:rPr>
            </w:pPr>
            <w:r w:rsidRPr="00501F4C">
              <w:rPr>
                <w:rFonts w:ascii="Verdana" w:hAnsi="Verdana" w:cs="Arial"/>
                <w:b/>
                <w:color w:val="000000"/>
              </w:rPr>
              <w:t xml:space="preserve">1.4.1 </w:t>
            </w:r>
            <w:r>
              <w:rPr>
                <w:rFonts w:ascii="Verdana" w:hAnsi="Verdana" w:cs="Arial"/>
                <w:b/>
                <w:color w:val="000000"/>
              </w:rPr>
              <w:t>Árbol de problemas</w:t>
            </w:r>
          </w:p>
          <w:p w:rsidR="00501F4C" w:rsidRDefault="00501F4C" w:rsidP="00A2242A">
            <w:pPr>
              <w:shd w:val="clear" w:color="auto" w:fill="BFBFBF" w:themeFill="background1" w:themeFillShade="BF"/>
              <w:jc w:val="both"/>
              <w:rPr>
                <w:rFonts w:ascii="Verdana" w:hAnsi="Verdana" w:cs="Arial"/>
                <w:b/>
                <w:color w:val="000000"/>
              </w:rPr>
            </w:pPr>
          </w:p>
          <w:p w:rsidR="00A2242A" w:rsidRPr="00A2242A" w:rsidRDefault="00501F4C" w:rsidP="00A2242A">
            <w:pPr>
              <w:shd w:val="clear" w:color="auto" w:fill="BFBFBF" w:themeFill="background1" w:themeFillShade="BF"/>
              <w:jc w:val="both"/>
              <w:rPr>
                <w:rFonts w:ascii="Verdana" w:hAnsi="Verdana" w:cs="Arial"/>
                <w:color w:val="000000"/>
              </w:rPr>
            </w:pPr>
            <w:r>
              <w:rPr>
                <w:rFonts w:ascii="Verdana" w:hAnsi="Verdana" w:cs="Arial"/>
                <w:color w:val="000000"/>
              </w:rPr>
              <w:t xml:space="preserve">         </w:t>
            </w:r>
            <w:r w:rsidR="00A2242A" w:rsidRPr="00A2242A">
              <w:rPr>
                <w:rFonts w:ascii="Verdana" w:hAnsi="Verdana" w:cs="Arial"/>
                <w:color w:val="000000"/>
              </w:rPr>
              <w:t xml:space="preserve">Es una técnica participativa que ayuda a desarrollar ideas creativas para identificar el </w:t>
            </w:r>
          </w:p>
          <w:p w:rsidR="00A2242A" w:rsidRPr="00A2242A" w:rsidRDefault="00A2242A" w:rsidP="00A2242A">
            <w:pPr>
              <w:shd w:val="clear" w:color="auto" w:fill="BFBFBF" w:themeFill="background1" w:themeFillShade="BF"/>
              <w:jc w:val="both"/>
              <w:rPr>
                <w:rFonts w:ascii="Verdana" w:hAnsi="Verdana" w:cs="Arial"/>
                <w:color w:val="000000"/>
              </w:rPr>
            </w:pPr>
            <w:r w:rsidRPr="00A2242A">
              <w:rPr>
                <w:rFonts w:ascii="Verdana" w:hAnsi="Verdana" w:cs="Arial"/>
                <w:color w:val="000000"/>
              </w:rPr>
              <w:t xml:space="preserve">Problema y organizar la información recolectada, generando un modelo de relaciones causales que lo explican. Esta técnica facilita la identificación y organización de las causas y consecuencias de un problema. Por tanto es complementaria, y no sustituye, a la información de base. </w:t>
            </w:r>
            <w:r w:rsidRPr="00A2242A">
              <w:rPr>
                <w:rFonts w:ascii="Verdana" w:hAnsi="Verdana" w:cs="Arial"/>
                <w:color w:val="000000"/>
              </w:rPr>
              <w:cr/>
            </w:r>
          </w:p>
          <w:p w:rsidR="00A2242A" w:rsidRPr="00A2242A" w:rsidRDefault="00501F4C" w:rsidP="00A2242A">
            <w:pPr>
              <w:shd w:val="clear" w:color="auto" w:fill="BFBFBF" w:themeFill="background1" w:themeFillShade="BF"/>
              <w:jc w:val="both"/>
              <w:rPr>
                <w:rFonts w:ascii="Verdana" w:hAnsi="Verdana" w:cs="Arial"/>
                <w:color w:val="000000"/>
              </w:rPr>
            </w:pPr>
            <w:r>
              <w:rPr>
                <w:rFonts w:ascii="Verdana" w:hAnsi="Verdana" w:cs="Arial"/>
                <w:color w:val="000000"/>
              </w:rPr>
              <w:t xml:space="preserve">         </w:t>
            </w:r>
            <w:r w:rsidR="00A2242A" w:rsidRPr="00A2242A">
              <w:rPr>
                <w:rFonts w:ascii="Verdana" w:hAnsi="Verdana" w:cs="Arial"/>
                <w:color w:val="000000"/>
              </w:rPr>
              <w:t>La construcción del árbol de problemas debe tener los siguientes elementos:</w:t>
            </w:r>
          </w:p>
          <w:p w:rsidR="00A2242A" w:rsidRPr="00A2242A" w:rsidRDefault="00A2242A" w:rsidP="00A2242A">
            <w:pPr>
              <w:shd w:val="clear" w:color="auto" w:fill="BFBFBF" w:themeFill="background1" w:themeFillShade="BF"/>
              <w:jc w:val="both"/>
              <w:rPr>
                <w:rFonts w:ascii="Verdana" w:hAnsi="Verdana" w:cs="Arial"/>
                <w:color w:val="000000"/>
              </w:rPr>
            </w:pPr>
          </w:p>
          <w:p w:rsidR="00A2242A" w:rsidRDefault="00A2242A" w:rsidP="00501F4C">
            <w:pPr>
              <w:shd w:val="clear" w:color="auto" w:fill="BFBFBF" w:themeFill="background1" w:themeFillShade="BF"/>
              <w:ind w:left="360"/>
              <w:jc w:val="both"/>
              <w:rPr>
                <w:rFonts w:ascii="Verdana" w:hAnsi="Verdana" w:cs="Arial"/>
                <w:bCs/>
                <w:color w:val="000000"/>
                <w:lang w:val="es-AR"/>
              </w:rPr>
            </w:pPr>
            <w:r w:rsidRPr="00A2242A">
              <w:rPr>
                <w:rFonts w:ascii="Verdana" w:hAnsi="Verdana" w:cs="Arial"/>
                <w:bCs/>
                <w:color w:val="000000"/>
                <w:lang w:val="es-AR"/>
              </w:rPr>
              <w:t>Identificación de él o los destinatarios/beneficiarios del proyecto.</w:t>
            </w:r>
          </w:p>
          <w:p w:rsidR="00501F4C" w:rsidRPr="00A2242A" w:rsidRDefault="00501F4C" w:rsidP="00501F4C">
            <w:pPr>
              <w:shd w:val="clear" w:color="auto" w:fill="BFBFBF" w:themeFill="background1" w:themeFillShade="BF"/>
              <w:ind w:left="360"/>
              <w:jc w:val="both"/>
              <w:rPr>
                <w:rFonts w:ascii="Verdana" w:hAnsi="Verdana" w:cs="Arial"/>
                <w:bCs/>
                <w:color w:val="000000"/>
                <w:lang w:val="es-AR"/>
              </w:rPr>
            </w:pPr>
          </w:p>
          <w:p w:rsidR="00A2242A" w:rsidRDefault="00A2242A" w:rsidP="00501F4C">
            <w:pPr>
              <w:shd w:val="clear" w:color="auto" w:fill="BFBFBF" w:themeFill="background1" w:themeFillShade="BF"/>
              <w:ind w:left="360"/>
              <w:jc w:val="both"/>
              <w:rPr>
                <w:rFonts w:ascii="Verdana" w:hAnsi="Verdana" w:cs="Arial"/>
                <w:bCs/>
                <w:color w:val="000000"/>
                <w:lang w:val="es-AR"/>
              </w:rPr>
            </w:pPr>
            <w:r w:rsidRPr="00A2242A">
              <w:rPr>
                <w:rFonts w:ascii="Verdana" w:hAnsi="Verdana" w:cs="Arial"/>
                <w:bCs/>
                <w:color w:val="000000"/>
                <w:lang w:val="es-AR"/>
              </w:rPr>
              <w:t>Determinar los principales problemas que afectan a estos destinatarios/beneficiarios sean sujetos o grupos sociales.</w:t>
            </w:r>
          </w:p>
          <w:p w:rsidR="00501F4C" w:rsidRPr="00A2242A" w:rsidRDefault="00501F4C" w:rsidP="00501F4C">
            <w:pPr>
              <w:shd w:val="clear" w:color="auto" w:fill="BFBFBF" w:themeFill="background1" w:themeFillShade="BF"/>
              <w:ind w:left="360"/>
              <w:jc w:val="both"/>
              <w:rPr>
                <w:rFonts w:ascii="Verdana" w:hAnsi="Verdana" w:cs="Arial"/>
                <w:bCs/>
                <w:color w:val="000000"/>
                <w:lang w:val="es-AR"/>
              </w:rPr>
            </w:pPr>
          </w:p>
          <w:p w:rsidR="00A2242A" w:rsidRPr="00A2242A" w:rsidRDefault="00A2242A" w:rsidP="00501F4C">
            <w:pPr>
              <w:shd w:val="clear" w:color="auto" w:fill="BFBFBF" w:themeFill="background1" w:themeFillShade="BF"/>
              <w:ind w:left="360"/>
              <w:jc w:val="both"/>
              <w:rPr>
                <w:rFonts w:ascii="Verdana" w:hAnsi="Verdana" w:cs="Arial"/>
                <w:bCs/>
                <w:color w:val="000000"/>
                <w:lang w:val="es-AR"/>
              </w:rPr>
            </w:pPr>
            <w:r w:rsidRPr="00A2242A">
              <w:rPr>
                <w:rFonts w:ascii="Verdana" w:hAnsi="Verdana" w:cs="Arial"/>
                <w:bCs/>
                <w:color w:val="000000"/>
                <w:lang w:val="es-AR"/>
              </w:rPr>
              <w:t>Análisis y elección del problema central a intervenir.</w:t>
            </w:r>
          </w:p>
          <w:p w:rsidR="00A2242A" w:rsidRPr="00A2242A" w:rsidRDefault="00A2242A" w:rsidP="00501F4C">
            <w:pPr>
              <w:shd w:val="clear" w:color="auto" w:fill="BFBFBF" w:themeFill="background1" w:themeFillShade="BF"/>
              <w:ind w:left="360"/>
              <w:jc w:val="both"/>
              <w:rPr>
                <w:rFonts w:ascii="Verdana" w:hAnsi="Verdana" w:cs="Arial"/>
                <w:bCs/>
                <w:color w:val="000000"/>
                <w:lang w:val="es-AR"/>
              </w:rPr>
            </w:pPr>
            <w:r w:rsidRPr="00A2242A">
              <w:rPr>
                <w:rFonts w:ascii="Verdana" w:hAnsi="Verdana" w:cs="Arial"/>
                <w:bCs/>
                <w:color w:val="000000"/>
                <w:lang w:val="es-AR"/>
              </w:rPr>
              <w:t>Análisis y descripción de las causas del problema central.</w:t>
            </w:r>
          </w:p>
          <w:p w:rsidR="00A2242A" w:rsidRDefault="00A2242A" w:rsidP="00501F4C">
            <w:pPr>
              <w:shd w:val="clear" w:color="auto" w:fill="BFBFBF" w:themeFill="background1" w:themeFillShade="BF"/>
              <w:ind w:left="360"/>
              <w:jc w:val="both"/>
              <w:rPr>
                <w:rFonts w:ascii="Verdana" w:hAnsi="Verdana" w:cs="Arial"/>
                <w:bCs/>
                <w:color w:val="000000"/>
                <w:lang w:val="es-AR"/>
              </w:rPr>
            </w:pPr>
            <w:r w:rsidRPr="00A2242A">
              <w:rPr>
                <w:rFonts w:ascii="Verdana" w:hAnsi="Verdana" w:cs="Arial"/>
                <w:bCs/>
                <w:color w:val="000000"/>
                <w:lang w:val="es-AR"/>
              </w:rPr>
              <w:t>Identificación de los principales efectos del problema.</w:t>
            </w:r>
          </w:p>
          <w:p w:rsidR="00501F4C" w:rsidRPr="00A2242A" w:rsidRDefault="00501F4C" w:rsidP="00501F4C">
            <w:pPr>
              <w:shd w:val="clear" w:color="auto" w:fill="BFBFBF" w:themeFill="background1" w:themeFillShade="BF"/>
              <w:ind w:left="360"/>
              <w:jc w:val="both"/>
              <w:rPr>
                <w:rFonts w:ascii="Verdana" w:hAnsi="Verdana" w:cs="Arial"/>
                <w:bCs/>
                <w:color w:val="000000"/>
                <w:lang w:val="es-AR"/>
              </w:rPr>
            </w:pPr>
          </w:p>
          <w:p w:rsidR="00A2242A" w:rsidRPr="00A2242A" w:rsidRDefault="00A2242A" w:rsidP="00501F4C">
            <w:pPr>
              <w:shd w:val="clear" w:color="auto" w:fill="BFBFBF" w:themeFill="background1" w:themeFillShade="BF"/>
              <w:ind w:left="360"/>
              <w:jc w:val="both"/>
              <w:rPr>
                <w:rFonts w:ascii="Verdana" w:hAnsi="Verdana" w:cs="Arial"/>
                <w:bCs/>
                <w:color w:val="000000"/>
                <w:lang w:val="es-AR"/>
              </w:rPr>
            </w:pPr>
            <w:r w:rsidRPr="00A2242A">
              <w:rPr>
                <w:rFonts w:ascii="Verdana" w:hAnsi="Verdana" w:cs="Arial"/>
                <w:bCs/>
                <w:color w:val="000000"/>
                <w:lang w:val="es-AR"/>
              </w:rPr>
              <w:t>Presentación de dicha descripción y análisis como un árbol donde:</w:t>
            </w:r>
          </w:p>
          <w:p w:rsidR="00A2242A" w:rsidRPr="00A2242A" w:rsidRDefault="00A2242A" w:rsidP="00501F4C">
            <w:pPr>
              <w:shd w:val="clear" w:color="auto" w:fill="BFBFBF" w:themeFill="background1" w:themeFillShade="BF"/>
              <w:ind w:left="360"/>
              <w:jc w:val="both"/>
              <w:rPr>
                <w:rFonts w:ascii="Verdana" w:hAnsi="Verdana" w:cs="Arial"/>
                <w:bCs/>
                <w:color w:val="000000"/>
                <w:lang w:val="es-AR"/>
              </w:rPr>
            </w:pPr>
            <w:r w:rsidRPr="00A2242A">
              <w:rPr>
                <w:rFonts w:ascii="Verdana" w:hAnsi="Verdana" w:cs="Arial"/>
                <w:bCs/>
                <w:color w:val="000000"/>
                <w:lang w:val="es-AR"/>
              </w:rPr>
              <w:t>El Tronco corresponde al problema central.</w:t>
            </w:r>
          </w:p>
          <w:p w:rsidR="00A2242A" w:rsidRPr="00A2242A" w:rsidRDefault="00A2242A" w:rsidP="00501F4C">
            <w:pPr>
              <w:shd w:val="clear" w:color="auto" w:fill="BFBFBF" w:themeFill="background1" w:themeFillShade="BF"/>
              <w:ind w:left="360"/>
              <w:jc w:val="both"/>
              <w:rPr>
                <w:rFonts w:ascii="Verdana" w:hAnsi="Verdana" w:cs="Arial"/>
                <w:bCs/>
                <w:color w:val="000000"/>
                <w:lang w:val="es-AR"/>
              </w:rPr>
            </w:pPr>
            <w:r w:rsidRPr="00A2242A">
              <w:rPr>
                <w:rFonts w:ascii="Verdana" w:hAnsi="Verdana" w:cs="Arial"/>
                <w:bCs/>
                <w:color w:val="000000"/>
                <w:lang w:val="es-AR"/>
              </w:rPr>
              <w:t>Las Raíces corresponden a las causas del problema.</w:t>
            </w:r>
          </w:p>
          <w:p w:rsidR="00A2242A" w:rsidRPr="00A2242A" w:rsidRDefault="00A2242A" w:rsidP="00501F4C">
            <w:pPr>
              <w:shd w:val="clear" w:color="auto" w:fill="BFBFBF" w:themeFill="background1" w:themeFillShade="BF"/>
              <w:ind w:left="360"/>
              <w:jc w:val="both"/>
              <w:rPr>
                <w:rFonts w:ascii="Verdana" w:hAnsi="Verdana" w:cs="Arial"/>
                <w:bCs/>
                <w:color w:val="000000"/>
                <w:lang w:val="es-AR"/>
              </w:rPr>
            </w:pPr>
            <w:r w:rsidRPr="00A2242A">
              <w:rPr>
                <w:rFonts w:ascii="Verdana" w:hAnsi="Verdana" w:cs="Arial"/>
                <w:bCs/>
                <w:color w:val="000000"/>
                <w:lang w:val="es-AR"/>
              </w:rPr>
              <w:t>La Copa corresponde a los efectos o consecuencias del problema.</w:t>
            </w:r>
          </w:p>
          <w:p w:rsidR="00A2242A" w:rsidRPr="00A2242A" w:rsidRDefault="00A2242A" w:rsidP="00A2242A">
            <w:pPr>
              <w:shd w:val="clear" w:color="auto" w:fill="BFBFBF" w:themeFill="background1" w:themeFillShade="BF"/>
              <w:ind w:left="720"/>
              <w:jc w:val="both"/>
              <w:rPr>
                <w:rFonts w:ascii="Verdana" w:hAnsi="Verdana" w:cs="Arial"/>
                <w:bCs/>
                <w:color w:val="000000"/>
                <w:lang w:val="es-AR"/>
              </w:rPr>
            </w:pPr>
          </w:p>
          <w:p w:rsidR="00A2242A" w:rsidRPr="00A2242A" w:rsidRDefault="00A2242A" w:rsidP="00A2242A">
            <w:pPr>
              <w:shd w:val="clear" w:color="auto" w:fill="BFBFBF" w:themeFill="background1" w:themeFillShade="BF"/>
              <w:ind w:left="720"/>
              <w:jc w:val="both"/>
              <w:rPr>
                <w:rFonts w:ascii="Verdana" w:hAnsi="Verdana" w:cs="Arial"/>
                <w:bCs/>
                <w:color w:val="000000"/>
                <w:lang w:val="es-AR"/>
              </w:rPr>
            </w:pPr>
          </w:p>
          <w:p w:rsidR="00A2242A" w:rsidRPr="00A2242A" w:rsidRDefault="00A2242A" w:rsidP="00A2242A">
            <w:pPr>
              <w:ind w:left="720"/>
              <w:jc w:val="center"/>
              <w:rPr>
                <w:rFonts w:ascii="Verdana" w:hAnsi="Verdana" w:cs="Arial"/>
                <w:b/>
                <w:bCs/>
                <w:color w:val="000000"/>
                <w:lang w:val="es-AR"/>
              </w:rPr>
            </w:pPr>
            <w:r w:rsidRPr="00A2242A">
              <w:rPr>
                <w:rFonts w:ascii="Verdana" w:hAnsi="Verdana" w:cs="Arial"/>
                <w:b/>
                <w:bCs/>
                <w:color w:val="000000"/>
                <w:lang w:val="es-AR"/>
              </w:rPr>
              <w:lastRenderedPageBreak/>
              <w:t>Modelo o esquema propuesto 1. Proyecto público de educación</w:t>
            </w:r>
          </w:p>
          <w:p w:rsidR="00A2242A" w:rsidRPr="00175241" w:rsidRDefault="00A2242A" w:rsidP="00A2242A">
            <w:pPr>
              <w:ind w:left="720"/>
              <w:jc w:val="both"/>
              <w:rPr>
                <w:rFonts w:ascii="Verdana" w:hAnsi="Verdana" w:cs="Arial"/>
                <w:b/>
                <w:bCs/>
                <w:color w:val="000000"/>
                <w:sz w:val="20"/>
                <w:szCs w:val="20"/>
                <w:lang w:val="es-AR"/>
              </w:rPr>
            </w:pPr>
          </w:p>
          <w:p w:rsidR="00A2242A" w:rsidRPr="00A2242A" w:rsidRDefault="00A2242A" w:rsidP="00A2242A">
            <w:pPr>
              <w:ind w:left="284" w:hanging="142"/>
              <w:jc w:val="center"/>
              <w:rPr>
                <w:rFonts w:ascii="Verdana" w:hAnsi="Verdana" w:cs="Arial"/>
                <w:b/>
                <w:bCs/>
                <w:color w:val="000000"/>
                <w:lang w:val="es-AR"/>
              </w:rPr>
            </w:pPr>
            <w:r w:rsidRPr="00A2242A">
              <w:rPr>
                <w:rFonts w:ascii="Verdana" w:hAnsi="Verdana" w:cs="Arial"/>
                <w:b/>
                <w:bCs/>
                <w:noProof/>
                <w:color w:val="000000"/>
                <w:lang w:eastAsia="es-CO"/>
              </w:rPr>
              <w:drawing>
                <wp:inline distT="0" distB="0" distL="0" distR="0" wp14:anchorId="468B9C14" wp14:editId="74EF75D1">
                  <wp:extent cx="4828711" cy="35337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6573" cy="3539529"/>
                          </a:xfrm>
                          <a:prstGeom prst="rect">
                            <a:avLst/>
                          </a:prstGeom>
                          <a:noFill/>
                          <a:ln>
                            <a:noFill/>
                          </a:ln>
                        </pic:spPr>
                      </pic:pic>
                    </a:graphicData>
                  </a:graphic>
                </wp:inline>
              </w:drawing>
            </w:r>
          </w:p>
          <w:p w:rsidR="00164331" w:rsidRPr="00164331" w:rsidRDefault="00164331" w:rsidP="00164331">
            <w:pPr>
              <w:jc w:val="both"/>
              <w:rPr>
                <w:rFonts w:ascii="Verdana" w:hAnsi="Verdana" w:cs="Arial"/>
                <w:b/>
                <w:color w:val="000000"/>
                <w:sz w:val="10"/>
                <w:szCs w:val="10"/>
              </w:rPr>
            </w:pPr>
            <w:r>
              <w:rPr>
                <w:rFonts w:ascii="Verdana" w:hAnsi="Verdana" w:cs="Arial"/>
                <w:b/>
                <w:color w:val="000000"/>
                <w:sz w:val="20"/>
                <w:szCs w:val="20"/>
              </w:rPr>
              <w:t xml:space="preserve">          </w:t>
            </w:r>
          </w:p>
          <w:p w:rsidR="00164331" w:rsidRPr="00164331" w:rsidRDefault="00164331" w:rsidP="00164331">
            <w:pPr>
              <w:jc w:val="both"/>
              <w:rPr>
                <w:rFonts w:ascii="Verdana" w:hAnsi="Verdana" w:cs="Arial"/>
                <w:b/>
                <w:color w:val="000000"/>
                <w:sz w:val="20"/>
                <w:szCs w:val="20"/>
              </w:rPr>
            </w:pPr>
            <w:r>
              <w:rPr>
                <w:rFonts w:ascii="Verdana" w:hAnsi="Verdana" w:cs="Arial"/>
                <w:b/>
                <w:color w:val="000000"/>
                <w:sz w:val="20"/>
                <w:szCs w:val="20"/>
              </w:rPr>
              <w:t xml:space="preserve">          Figura 1</w:t>
            </w:r>
            <w:r w:rsidRPr="00164331">
              <w:rPr>
                <w:rFonts w:ascii="Verdana" w:hAnsi="Verdana" w:cs="Arial"/>
                <w:b/>
                <w:color w:val="000000"/>
                <w:sz w:val="20"/>
                <w:szCs w:val="20"/>
              </w:rPr>
              <w:t>. Árbol de problemas</w:t>
            </w:r>
          </w:p>
          <w:p w:rsidR="00A2242A" w:rsidRDefault="00164331" w:rsidP="00164331">
            <w:pPr>
              <w:jc w:val="both"/>
              <w:rPr>
                <w:rFonts w:ascii="Verdana" w:hAnsi="Verdana" w:cs="Arial"/>
                <w:b/>
                <w:bCs/>
                <w:color w:val="000000"/>
                <w:lang w:val="es-AR"/>
              </w:rPr>
            </w:pPr>
            <w:r>
              <w:rPr>
                <w:rFonts w:ascii="Verdana" w:hAnsi="Verdana" w:cs="Arial"/>
                <w:color w:val="000000"/>
                <w:sz w:val="20"/>
                <w:szCs w:val="20"/>
              </w:rPr>
              <w:t xml:space="preserve">          </w:t>
            </w:r>
            <w:r w:rsidRPr="00164331">
              <w:rPr>
                <w:rFonts w:ascii="Verdana" w:hAnsi="Verdana" w:cs="Arial"/>
                <w:color w:val="000000"/>
                <w:sz w:val="20"/>
                <w:szCs w:val="20"/>
              </w:rPr>
              <w:t>Fuente:</w:t>
            </w:r>
            <w:sdt>
              <w:sdtPr>
                <w:rPr>
                  <w:rFonts w:ascii="Verdana" w:hAnsi="Verdana" w:cs="Arial"/>
                  <w:color w:val="000000"/>
                  <w:sz w:val="20"/>
                  <w:szCs w:val="20"/>
                </w:rPr>
                <w:id w:val="491449769"/>
                <w:citation/>
              </w:sdtPr>
              <w:sdtContent>
                <w:r w:rsidRPr="00164331">
                  <w:rPr>
                    <w:rFonts w:ascii="Verdana" w:hAnsi="Verdana" w:cs="Arial"/>
                    <w:color w:val="000000"/>
                    <w:sz w:val="20"/>
                    <w:szCs w:val="20"/>
                  </w:rPr>
                  <w:fldChar w:fldCharType="begin"/>
                </w:r>
                <w:r w:rsidRPr="00164331">
                  <w:rPr>
                    <w:rFonts w:ascii="Verdana" w:hAnsi="Verdana" w:cs="Arial"/>
                    <w:color w:val="000000"/>
                    <w:sz w:val="20"/>
                    <w:szCs w:val="20"/>
                  </w:rPr>
                  <w:instrText xml:space="preserve"> CITATION For11 \l 9226 </w:instrText>
                </w:r>
                <w:r w:rsidRPr="00164331">
                  <w:rPr>
                    <w:rFonts w:ascii="Verdana" w:hAnsi="Verdana" w:cs="Arial"/>
                    <w:color w:val="000000"/>
                    <w:sz w:val="20"/>
                    <w:szCs w:val="20"/>
                  </w:rPr>
                  <w:fldChar w:fldCharType="separate"/>
                </w:r>
                <w:r w:rsidRPr="00164331">
                  <w:rPr>
                    <w:rFonts w:ascii="Verdana" w:hAnsi="Verdana" w:cs="Arial"/>
                    <w:noProof/>
                    <w:color w:val="000000"/>
                    <w:sz w:val="20"/>
                    <w:szCs w:val="20"/>
                  </w:rPr>
                  <w:t xml:space="preserve"> (Formulacionyevaluacioncruno.wordpress.com, 2011)</w:t>
                </w:r>
                <w:r w:rsidRPr="00164331">
                  <w:rPr>
                    <w:rFonts w:ascii="Verdana" w:hAnsi="Verdana" w:cs="Arial"/>
                    <w:color w:val="000000"/>
                    <w:sz w:val="20"/>
                    <w:szCs w:val="20"/>
                  </w:rPr>
                  <w:fldChar w:fldCharType="end"/>
                </w:r>
              </w:sdtContent>
            </w:sdt>
          </w:p>
          <w:p w:rsidR="00164331" w:rsidRDefault="00164331" w:rsidP="00501F4C">
            <w:pPr>
              <w:rPr>
                <w:rFonts w:ascii="Verdana" w:hAnsi="Verdana" w:cs="Arial"/>
                <w:b/>
                <w:bCs/>
                <w:color w:val="000000"/>
                <w:lang w:val="es-AR"/>
              </w:rPr>
            </w:pPr>
          </w:p>
          <w:p w:rsidR="00A2242A" w:rsidRPr="00A2242A" w:rsidRDefault="00A2242A" w:rsidP="00164331">
            <w:pPr>
              <w:jc w:val="center"/>
              <w:rPr>
                <w:rFonts w:ascii="Verdana" w:hAnsi="Verdana" w:cs="Arial"/>
                <w:b/>
                <w:bCs/>
                <w:color w:val="000000"/>
                <w:lang w:val="es-AR"/>
              </w:rPr>
            </w:pPr>
            <w:r w:rsidRPr="00A2242A">
              <w:rPr>
                <w:rFonts w:ascii="Verdana" w:hAnsi="Verdana" w:cs="Arial"/>
                <w:b/>
                <w:bCs/>
                <w:color w:val="000000"/>
                <w:lang w:val="es-AR"/>
              </w:rPr>
              <w:t>Modelo o esquema propuesto 2. Proyecto de una empresa de transporte</w:t>
            </w:r>
          </w:p>
          <w:p w:rsidR="00A2242A" w:rsidRPr="00175241" w:rsidRDefault="00A2242A" w:rsidP="00A2242A">
            <w:pPr>
              <w:ind w:left="720"/>
              <w:jc w:val="both"/>
              <w:rPr>
                <w:rFonts w:ascii="Verdana" w:hAnsi="Verdana" w:cs="Arial"/>
                <w:b/>
                <w:bCs/>
                <w:color w:val="000000"/>
                <w:sz w:val="10"/>
                <w:szCs w:val="10"/>
                <w:lang w:val="es-AR"/>
              </w:rPr>
            </w:pPr>
          </w:p>
          <w:p w:rsidR="00A2242A" w:rsidRPr="00A2242A" w:rsidRDefault="00A2242A" w:rsidP="00A2242A">
            <w:pPr>
              <w:ind w:left="720"/>
              <w:jc w:val="center"/>
              <w:rPr>
                <w:rFonts w:ascii="Verdana" w:hAnsi="Verdana" w:cs="Arial"/>
                <w:b/>
                <w:bCs/>
                <w:color w:val="000000"/>
                <w:lang w:val="es-AR"/>
              </w:rPr>
            </w:pPr>
            <w:r w:rsidRPr="00A2242A">
              <w:rPr>
                <w:rFonts w:ascii="Verdana" w:hAnsi="Verdana" w:cs="Arial"/>
                <w:b/>
                <w:bCs/>
                <w:noProof/>
                <w:color w:val="000000"/>
                <w:lang w:eastAsia="es-CO"/>
              </w:rPr>
              <w:drawing>
                <wp:inline distT="0" distB="0" distL="0" distR="0" wp14:anchorId="2187D681" wp14:editId="733CC4D6">
                  <wp:extent cx="3330257" cy="2529309"/>
                  <wp:effectExtent l="0" t="0" r="381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275" cy="2531601"/>
                          </a:xfrm>
                          <a:prstGeom prst="rect">
                            <a:avLst/>
                          </a:prstGeom>
                          <a:noFill/>
                          <a:ln>
                            <a:noFill/>
                          </a:ln>
                        </pic:spPr>
                      </pic:pic>
                    </a:graphicData>
                  </a:graphic>
                </wp:inline>
              </w:drawing>
            </w:r>
          </w:p>
          <w:p w:rsidR="00164331" w:rsidRPr="00D5041B" w:rsidRDefault="00164331" w:rsidP="00A2242A">
            <w:pPr>
              <w:jc w:val="both"/>
              <w:rPr>
                <w:rFonts w:ascii="Verdana" w:hAnsi="Verdana" w:cs="Arial"/>
                <w:b/>
                <w:color w:val="000000"/>
                <w:sz w:val="12"/>
                <w:szCs w:val="12"/>
              </w:rPr>
            </w:pPr>
            <w:r>
              <w:rPr>
                <w:rFonts w:ascii="Verdana" w:hAnsi="Verdana" w:cs="Arial"/>
                <w:b/>
                <w:color w:val="000000"/>
                <w:sz w:val="20"/>
                <w:szCs w:val="20"/>
              </w:rPr>
              <w:t xml:space="preserve">                               </w:t>
            </w:r>
          </w:p>
          <w:p w:rsidR="00175241" w:rsidRPr="00164331" w:rsidRDefault="00164331" w:rsidP="00A2242A">
            <w:pPr>
              <w:jc w:val="both"/>
              <w:rPr>
                <w:rFonts w:ascii="Verdana" w:hAnsi="Verdana" w:cs="Arial"/>
                <w:b/>
                <w:color w:val="000000"/>
                <w:sz w:val="20"/>
                <w:szCs w:val="20"/>
              </w:rPr>
            </w:pPr>
            <w:r>
              <w:rPr>
                <w:rFonts w:ascii="Verdana" w:hAnsi="Verdana" w:cs="Arial"/>
                <w:b/>
                <w:color w:val="000000"/>
                <w:sz w:val="20"/>
                <w:szCs w:val="20"/>
              </w:rPr>
              <w:t xml:space="preserve">                               </w:t>
            </w:r>
            <w:r w:rsidRPr="00164331">
              <w:rPr>
                <w:rFonts w:ascii="Verdana" w:hAnsi="Verdana" w:cs="Arial"/>
                <w:b/>
                <w:color w:val="000000"/>
                <w:sz w:val="20"/>
                <w:szCs w:val="20"/>
              </w:rPr>
              <w:t>Figura 2. Árbol de problemas</w:t>
            </w:r>
          </w:p>
          <w:p w:rsidR="00164331" w:rsidRPr="00164331" w:rsidRDefault="00164331" w:rsidP="00A2242A">
            <w:pPr>
              <w:jc w:val="both"/>
              <w:rPr>
                <w:rFonts w:ascii="Verdana" w:hAnsi="Verdana" w:cs="Arial"/>
                <w:color w:val="000000"/>
                <w:sz w:val="20"/>
                <w:szCs w:val="20"/>
              </w:rPr>
            </w:pPr>
            <w:r>
              <w:rPr>
                <w:rFonts w:ascii="Verdana" w:hAnsi="Verdana" w:cs="Arial"/>
                <w:color w:val="000000"/>
                <w:sz w:val="20"/>
                <w:szCs w:val="20"/>
              </w:rPr>
              <w:t xml:space="preserve">                              </w:t>
            </w:r>
            <w:r w:rsidRPr="00164331">
              <w:rPr>
                <w:rFonts w:ascii="Verdana" w:hAnsi="Verdana" w:cs="Arial"/>
                <w:color w:val="000000"/>
                <w:sz w:val="20"/>
                <w:szCs w:val="20"/>
              </w:rPr>
              <w:t>Fuente:</w:t>
            </w:r>
            <w:sdt>
              <w:sdtPr>
                <w:rPr>
                  <w:rFonts w:ascii="Verdana" w:hAnsi="Verdana" w:cs="Arial"/>
                  <w:color w:val="000000"/>
                  <w:sz w:val="20"/>
                  <w:szCs w:val="20"/>
                </w:rPr>
                <w:id w:val="791027910"/>
                <w:citation/>
              </w:sdtPr>
              <w:sdtContent>
                <w:r w:rsidRPr="00164331">
                  <w:rPr>
                    <w:rFonts w:ascii="Verdana" w:hAnsi="Verdana" w:cs="Arial"/>
                    <w:color w:val="000000"/>
                    <w:sz w:val="20"/>
                    <w:szCs w:val="20"/>
                  </w:rPr>
                  <w:fldChar w:fldCharType="begin"/>
                </w:r>
                <w:r w:rsidRPr="00164331">
                  <w:rPr>
                    <w:rFonts w:ascii="Verdana" w:hAnsi="Verdana" w:cs="Arial"/>
                    <w:color w:val="000000"/>
                    <w:sz w:val="20"/>
                    <w:szCs w:val="20"/>
                  </w:rPr>
                  <w:instrText xml:space="preserve"> CITATION For11 \l 9226 </w:instrText>
                </w:r>
                <w:r w:rsidRPr="00164331">
                  <w:rPr>
                    <w:rFonts w:ascii="Verdana" w:hAnsi="Verdana" w:cs="Arial"/>
                    <w:color w:val="000000"/>
                    <w:sz w:val="20"/>
                    <w:szCs w:val="20"/>
                  </w:rPr>
                  <w:fldChar w:fldCharType="separate"/>
                </w:r>
                <w:r w:rsidRPr="00164331">
                  <w:rPr>
                    <w:rFonts w:ascii="Verdana" w:hAnsi="Verdana" w:cs="Arial"/>
                    <w:noProof/>
                    <w:color w:val="000000"/>
                    <w:sz w:val="20"/>
                    <w:szCs w:val="20"/>
                  </w:rPr>
                  <w:t xml:space="preserve"> (Formulacionyevaluacioncruno.wordpress.com, 2011)</w:t>
                </w:r>
                <w:r w:rsidRPr="00164331">
                  <w:rPr>
                    <w:rFonts w:ascii="Verdana" w:hAnsi="Verdana" w:cs="Arial"/>
                    <w:color w:val="000000"/>
                    <w:sz w:val="20"/>
                    <w:szCs w:val="20"/>
                  </w:rPr>
                  <w:fldChar w:fldCharType="end"/>
                </w:r>
              </w:sdtContent>
            </w:sdt>
          </w:p>
          <w:p w:rsidR="00A54DF4" w:rsidRDefault="00A54DF4" w:rsidP="00A2242A">
            <w:pPr>
              <w:jc w:val="both"/>
              <w:rPr>
                <w:rFonts w:ascii="Verdana" w:hAnsi="Verdana" w:cs="Arial"/>
                <w:b/>
                <w:color w:val="000000"/>
              </w:rPr>
            </w:pPr>
            <w:r w:rsidRPr="00A54DF4">
              <w:rPr>
                <w:rFonts w:ascii="Verdana" w:hAnsi="Verdana" w:cs="Arial"/>
                <w:b/>
                <w:color w:val="000000"/>
              </w:rPr>
              <w:lastRenderedPageBreak/>
              <w:t xml:space="preserve">1.4.2 </w:t>
            </w:r>
            <w:r w:rsidR="00A2242A" w:rsidRPr="00A54DF4">
              <w:rPr>
                <w:rFonts w:ascii="Verdana" w:hAnsi="Verdana" w:cs="Arial"/>
                <w:b/>
                <w:color w:val="000000"/>
              </w:rPr>
              <w:t xml:space="preserve">Árbol de objetivos: </w:t>
            </w:r>
          </w:p>
          <w:p w:rsidR="00A54DF4" w:rsidRPr="00443AA0" w:rsidRDefault="00A54DF4" w:rsidP="00A2242A">
            <w:pPr>
              <w:jc w:val="both"/>
              <w:rPr>
                <w:rFonts w:ascii="Verdana" w:hAnsi="Verdana" w:cs="Arial"/>
                <w:color w:val="000000"/>
                <w:sz w:val="16"/>
                <w:szCs w:val="16"/>
                <w:bdr w:val="none" w:sz="0" w:space="0" w:color="auto" w:frame="1"/>
              </w:rPr>
            </w:pPr>
          </w:p>
          <w:p w:rsidR="00A2242A" w:rsidRDefault="00A54DF4" w:rsidP="00A2242A">
            <w:pPr>
              <w:jc w:val="both"/>
              <w:rPr>
                <w:rFonts w:ascii="Verdana" w:hAnsi="Verdana" w:cs="Arial"/>
                <w:color w:val="000000"/>
                <w:bdr w:val="none" w:sz="0" w:space="0" w:color="auto" w:frame="1"/>
              </w:rPr>
            </w:pPr>
            <w:r>
              <w:rPr>
                <w:rFonts w:ascii="Verdana" w:hAnsi="Verdana" w:cs="Arial"/>
                <w:color w:val="000000"/>
                <w:bdr w:val="none" w:sz="0" w:space="0" w:color="auto" w:frame="1"/>
              </w:rPr>
              <w:t xml:space="preserve">         E</w:t>
            </w:r>
            <w:r w:rsidR="00A2242A" w:rsidRPr="00A2242A">
              <w:rPr>
                <w:rFonts w:ascii="Verdana" w:hAnsi="Verdana" w:cs="Arial"/>
                <w:color w:val="000000"/>
                <w:bdr w:val="none" w:sz="0" w:space="0" w:color="auto" w:frame="1"/>
              </w:rPr>
              <w:t xml:space="preserve">l árbol de objetivos es la versión positiva del  árbol de problemas.  Permite determinar las áreas de intervención que plantea el proyecto. Para elaborarlo se parte del árbol de problemas y el diagnóstico.  </w:t>
            </w:r>
            <w:proofErr w:type="gramStart"/>
            <w:r w:rsidR="00A2242A" w:rsidRPr="00A2242A">
              <w:rPr>
                <w:rFonts w:ascii="Verdana" w:hAnsi="Verdana" w:cs="Arial"/>
                <w:color w:val="000000"/>
                <w:bdr w:val="none" w:sz="0" w:space="0" w:color="auto" w:frame="1"/>
              </w:rPr>
              <w:t>es</w:t>
            </w:r>
            <w:proofErr w:type="gramEnd"/>
            <w:r w:rsidR="00A2242A" w:rsidRPr="00A2242A">
              <w:rPr>
                <w:rFonts w:ascii="Verdana" w:hAnsi="Verdana" w:cs="Arial"/>
                <w:color w:val="000000"/>
                <w:bdr w:val="none" w:sz="0" w:space="0" w:color="auto" w:frame="1"/>
              </w:rPr>
              <w:t xml:space="preserve"> necesario revisar cada problema (negativo) y convertirlo en un objetivo (positivo) realista y deseable.  </w:t>
            </w:r>
            <w:proofErr w:type="gramStart"/>
            <w:r w:rsidR="00A2242A" w:rsidRPr="00A2242A">
              <w:rPr>
                <w:rFonts w:ascii="Verdana" w:hAnsi="Verdana" w:cs="Arial"/>
                <w:color w:val="000000"/>
                <w:bdr w:val="none" w:sz="0" w:space="0" w:color="auto" w:frame="1"/>
              </w:rPr>
              <w:t>así</w:t>
            </w:r>
            <w:proofErr w:type="gramEnd"/>
            <w:r w:rsidR="00A2242A" w:rsidRPr="00A2242A">
              <w:rPr>
                <w:rFonts w:ascii="Verdana" w:hAnsi="Verdana" w:cs="Arial"/>
                <w:color w:val="000000"/>
                <w:bdr w:val="none" w:sz="0" w:space="0" w:color="auto" w:frame="1"/>
              </w:rPr>
              <w:t>, las causas se convierten en medios y los efectos en fines.</w:t>
            </w:r>
          </w:p>
          <w:p w:rsidR="00A2242A" w:rsidRPr="00443AA0" w:rsidRDefault="00A2242A" w:rsidP="00A2242A">
            <w:pPr>
              <w:jc w:val="both"/>
              <w:rPr>
                <w:rFonts w:ascii="Verdana" w:hAnsi="Verdana" w:cs="Arial"/>
                <w:color w:val="000000"/>
                <w:sz w:val="16"/>
                <w:szCs w:val="16"/>
                <w:bdr w:val="none" w:sz="0" w:space="0" w:color="auto" w:frame="1"/>
              </w:rPr>
            </w:pPr>
          </w:p>
          <w:p w:rsidR="00A2242A" w:rsidRPr="00A2242A" w:rsidRDefault="00A2242A" w:rsidP="00A2242A">
            <w:pPr>
              <w:jc w:val="both"/>
              <w:rPr>
                <w:rFonts w:ascii="Verdana" w:hAnsi="Verdana" w:cs="Arial"/>
                <w:color w:val="000000"/>
                <w:bdr w:val="none" w:sz="0" w:space="0" w:color="auto" w:frame="1"/>
              </w:rPr>
            </w:pPr>
            <w:r w:rsidRPr="00A2242A">
              <w:rPr>
                <w:rFonts w:ascii="Verdana" w:hAnsi="Verdana" w:cs="Arial"/>
                <w:color w:val="000000"/>
                <w:bdr w:val="none" w:sz="0" w:space="0" w:color="auto" w:frame="1"/>
              </w:rPr>
              <w:t>los pasos a seguir son:</w:t>
            </w:r>
          </w:p>
          <w:p w:rsidR="00A2242A" w:rsidRPr="00A2242A" w:rsidRDefault="00A2242A"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16"/>
                <w:szCs w:val="16"/>
              </w:rPr>
            </w:pPr>
          </w:p>
          <w:p w:rsidR="00A2242A" w:rsidRPr="00A2242A" w:rsidRDefault="005E193F"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22"/>
                <w:szCs w:val="22"/>
                <w:bdr w:val="none" w:sz="0" w:space="0" w:color="auto" w:frame="1"/>
              </w:rPr>
            </w:pPr>
            <w:r>
              <w:rPr>
                <w:rFonts w:ascii="Verdana" w:hAnsi="Verdana" w:cs="Arial"/>
                <w:color w:val="000000"/>
                <w:sz w:val="22"/>
                <w:szCs w:val="22"/>
                <w:bdr w:val="none" w:sz="0" w:space="0" w:color="auto" w:frame="1"/>
              </w:rPr>
              <w:t xml:space="preserve">a. </w:t>
            </w:r>
            <w:r w:rsidR="00A2242A" w:rsidRPr="00A2242A">
              <w:rPr>
                <w:rFonts w:ascii="Verdana" w:hAnsi="Verdana" w:cs="Arial"/>
                <w:color w:val="000000"/>
                <w:sz w:val="22"/>
                <w:szCs w:val="22"/>
                <w:bdr w:val="none" w:sz="0" w:space="0" w:color="auto" w:frame="1"/>
              </w:rPr>
              <w:t>traducir el problema central del árbol de problemas en el  objetivo central del proyecto.  (</w:t>
            </w:r>
            <w:proofErr w:type="gramStart"/>
            <w:r w:rsidR="00A2242A" w:rsidRPr="00A2242A">
              <w:rPr>
                <w:rFonts w:ascii="Verdana" w:hAnsi="Verdana" w:cs="Arial"/>
                <w:color w:val="000000"/>
                <w:sz w:val="22"/>
                <w:szCs w:val="22"/>
                <w:bdr w:val="none" w:sz="0" w:space="0" w:color="auto" w:frame="1"/>
              </w:rPr>
              <w:t>un</w:t>
            </w:r>
            <w:proofErr w:type="gramEnd"/>
            <w:r w:rsidR="00A2242A" w:rsidRPr="00A2242A">
              <w:rPr>
                <w:rFonts w:ascii="Verdana" w:hAnsi="Verdana" w:cs="Arial"/>
                <w:color w:val="000000"/>
                <w:sz w:val="22"/>
                <w:szCs w:val="22"/>
                <w:bdr w:val="none" w:sz="0" w:space="0" w:color="auto" w:frame="1"/>
              </w:rPr>
              <w:t xml:space="preserve"> estado positivo al que  se desea acceder).  La conversión  de problema en  objetivo  debe tomar en cuenta su  viabilidad. </w:t>
            </w:r>
            <w:proofErr w:type="gramStart"/>
            <w:r w:rsidR="00A2242A" w:rsidRPr="00A2242A">
              <w:rPr>
                <w:rFonts w:ascii="Verdana" w:hAnsi="Verdana" w:cs="Arial"/>
                <w:color w:val="000000"/>
                <w:sz w:val="22"/>
                <w:szCs w:val="22"/>
                <w:bdr w:val="none" w:sz="0" w:space="0" w:color="auto" w:frame="1"/>
              </w:rPr>
              <w:t>se</w:t>
            </w:r>
            <w:proofErr w:type="gramEnd"/>
            <w:r w:rsidR="00A2242A" w:rsidRPr="00A2242A">
              <w:rPr>
                <w:rFonts w:ascii="Verdana" w:hAnsi="Verdana" w:cs="Arial"/>
                <w:color w:val="000000"/>
                <w:sz w:val="22"/>
                <w:szCs w:val="22"/>
                <w:bdr w:val="none" w:sz="0" w:space="0" w:color="auto" w:frame="1"/>
              </w:rPr>
              <w:t xml:space="preserve"> plantea en términos cualitativos para generar una estructura equivalente (cualitativa).  </w:t>
            </w:r>
            <w:proofErr w:type="gramStart"/>
            <w:r w:rsidR="00A2242A" w:rsidRPr="00A2242A">
              <w:rPr>
                <w:rFonts w:ascii="Verdana" w:hAnsi="Verdana" w:cs="Arial"/>
                <w:color w:val="000000"/>
                <w:sz w:val="22"/>
                <w:szCs w:val="22"/>
                <w:bdr w:val="none" w:sz="0" w:space="0" w:color="auto" w:frame="1"/>
              </w:rPr>
              <w:t>ello</w:t>
            </w:r>
            <w:proofErr w:type="gramEnd"/>
            <w:r w:rsidR="00A2242A" w:rsidRPr="00A2242A">
              <w:rPr>
                <w:rFonts w:ascii="Verdana" w:hAnsi="Verdana" w:cs="Arial"/>
                <w:color w:val="000000"/>
                <w:sz w:val="22"/>
                <w:szCs w:val="22"/>
                <w:bdr w:val="none" w:sz="0" w:space="0" w:color="auto" w:frame="1"/>
              </w:rPr>
              <w:t xml:space="preserve"> no implica desconsiderar que el grado de modificación  de la realidad es, por definición, cuantitativa. </w:t>
            </w:r>
          </w:p>
          <w:p w:rsidR="00A2242A" w:rsidRPr="00BE2867" w:rsidRDefault="00A2242A"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12"/>
                <w:szCs w:val="12"/>
              </w:rPr>
            </w:pPr>
          </w:p>
          <w:p w:rsidR="00A2242A" w:rsidRPr="00A2242A" w:rsidRDefault="005E193F"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22"/>
                <w:szCs w:val="22"/>
                <w:bdr w:val="none" w:sz="0" w:space="0" w:color="auto" w:frame="1"/>
              </w:rPr>
            </w:pPr>
            <w:r>
              <w:rPr>
                <w:rFonts w:ascii="Verdana" w:hAnsi="Verdana" w:cs="Arial"/>
                <w:color w:val="000000"/>
                <w:sz w:val="22"/>
                <w:szCs w:val="22"/>
                <w:bdr w:val="none" w:sz="0" w:space="0" w:color="auto" w:frame="1"/>
              </w:rPr>
              <w:t xml:space="preserve">b. </w:t>
            </w:r>
            <w:r w:rsidR="00A2242A" w:rsidRPr="00A2242A">
              <w:rPr>
                <w:rFonts w:ascii="Verdana" w:hAnsi="Verdana" w:cs="Arial"/>
                <w:color w:val="000000"/>
                <w:sz w:val="22"/>
                <w:szCs w:val="22"/>
                <w:bdr w:val="none" w:sz="0" w:space="0" w:color="auto" w:frame="1"/>
              </w:rPr>
              <w:t xml:space="preserve">cambiar todas las  condiciones negativas (causas y efectos) del árbol de problemas en estados positivos (medios y fines).  </w:t>
            </w:r>
            <w:proofErr w:type="gramStart"/>
            <w:r w:rsidR="00A2242A" w:rsidRPr="00A2242A">
              <w:rPr>
                <w:rFonts w:ascii="Verdana" w:hAnsi="Verdana" w:cs="Arial"/>
                <w:color w:val="000000"/>
                <w:sz w:val="22"/>
                <w:szCs w:val="22"/>
                <w:bdr w:val="none" w:sz="0" w:space="0" w:color="auto" w:frame="1"/>
              </w:rPr>
              <w:t>esta</w:t>
            </w:r>
            <w:proofErr w:type="gramEnd"/>
            <w:r w:rsidR="00A2242A" w:rsidRPr="00A2242A">
              <w:rPr>
                <w:rFonts w:ascii="Verdana" w:hAnsi="Verdana" w:cs="Arial"/>
                <w:color w:val="000000"/>
                <w:sz w:val="22"/>
                <w:szCs w:val="22"/>
                <w:bdr w:val="none" w:sz="0" w:space="0" w:color="auto" w:frame="1"/>
              </w:rPr>
              <w:t xml:space="preserve"> actividad supone analizar cada uno de los bloques y preguntarse: ¿a través de qué medios es posible alcanzar este fin?  </w:t>
            </w:r>
            <w:proofErr w:type="gramStart"/>
            <w:r w:rsidR="00A2242A" w:rsidRPr="00A2242A">
              <w:rPr>
                <w:rFonts w:ascii="Verdana" w:hAnsi="Verdana" w:cs="Arial"/>
                <w:color w:val="000000"/>
                <w:sz w:val="22"/>
                <w:szCs w:val="22"/>
                <w:bdr w:val="none" w:sz="0" w:space="0" w:color="auto" w:frame="1"/>
              </w:rPr>
              <w:t>la</w:t>
            </w:r>
            <w:proofErr w:type="gramEnd"/>
            <w:r w:rsidR="00A2242A" w:rsidRPr="00A2242A">
              <w:rPr>
                <w:rFonts w:ascii="Verdana" w:hAnsi="Verdana" w:cs="Arial"/>
                <w:color w:val="000000"/>
                <w:sz w:val="22"/>
                <w:szCs w:val="22"/>
                <w:bdr w:val="none" w:sz="0" w:space="0" w:color="auto" w:frame="1"/>
              </w:rPr>
              <w:t xml:space="preserve"> respuesta debe ser el antónimo de las causas identificadas. El resultado obtenido debe presentar la misma estructura que el árbol de problemas. </w:t>
            </w:r>
            <w:r w:rsidRPr="00A2242A">
              <w:rPr>
                <w:rFonts w:ascii="Verdana" w:hAnsi="Verdana" w:cs="Arial"/>
                <w:color w:val="000000"/>
                <w:sz w:val="22"/>
                <w:szCs w:val="22"/>
                <w:bdr w:val="none" w:sz="0" w:space="0" w:color="auto" w:frame="1"/>
              </w:rPr>
              <w:t>Cambia</w:t>
            </w:r>
            <w:r w:rsidR="00A2242A" w:rsidRPr="00A2242A">
              <w:rPr>
                <w:rFonts w:ascii="Verdana" w:hAnsi="Verdana" w:cs="Arial"/>
                <w:color w:val="000000"/>
                <w:sz w:val="22"/>
                <w:szCs w:val="22"/>
                <w:bdr w:val="none" w:sz="0" w:space="0" w:color="auto" w:frame="1"/>
              </w:rPr>
              <w:t xml:space="preserve"> el contenido de los bloques pero no su cantidad ni la forma en que se relacionan.  Si en este proceso surgen dudas sobre las relaciones existentes, primero se debe revisar el árbol de problemas para luego proseguir con el de objetivos.</w:t>
            </w:r>
          </w:p>
          <w:p w:rsidR="00A2242A" w:rsidRPr="00A2242A" w:rsidRDefault="00A2242A"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22"/>
                <w:szCs w:val="22"/>
                <w:bdr w:val="none" w:sz="0" w:space="0" w:color="auto" w:frame="1"/>
              </w:rPr>
            </w:pPr>
          </w:p>
          <w:p w:rsidR="00A2242A" w:rsidRPr="00A2242A" w:rsidRDefault="005E193F"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22"/>
                <w:szCs w:val="22"/>
                <w:bdr w:val="none" w:sz="0" w:space="0" w:color="auto" w:frame="1"/>
              </w:rPr>
            </w:pPr>
            <w:r>
              <w:rPr>
                <w:rFonts w:ascii="Verdana" w:hAnsi="Verdana" w:cs="Arial"/>
                <w:color w:val="000000"/>
                <w:sz w:val="22"/>
                <w:szCs w:val="22"/>
                <w:bdr w:val="none" w:sz="0" w:space="0" w:color="auto" w:frame="1"/>
              </w:rPr>
              <w:t xml:space="preserve">c. </w:t>
            </w:r>
            <w:r w:rsidR="00A2242A" w:rsidRPr="00A2242A">
              <w:rPr>
                <w:rFonts w:ascii="Verdana" w:hAnsi="Verdana" w:cs="Arial"/>
                <w:color w:val="000000"/>
                <w:sz w:val="22"/>
                <w:szCs w:val="22"/>
                <w:bdr w:val="none" w:sz="0" w:space="0" w:color="auto" w:frame="1"/>
              </w:rPr>
              <w:t>identificar los parámetros,  que son aquellas causas del problema que no son modificables por el proyecto, ya sea porque  son condiciones naturales (clima,  coeficiente intelectual</w:t>
            </w:r>
            <w:proofErr w:type="gramStart"/>
            <w:r w:rsidR="00A2242A" w:rsidRPr="00A2242A">
              <w:rPr>
                <w:rFonts w:ascii="Verdana" w:hAnsi="Verdana" w:cs="Arial"/>
                <w:color w:val="000000"/>
                <w:sz w:val="22"/>
                <w:szCs w:val="22"/>
                <w:bdr w:val="none" w:sz="0" w:space="0" w:color="auto" w:frame="1"/>
              </w:rPr>
              <w:t>, )</w:t>
            </w:r>
            <w:proofErr w:type="gramEnd"/>
            <w:r w:rsidR="00A2242A" w:rsidRPr="00A2242A">
              <w:rPr>
                <w:rFonts w:ascii="Verdana" w:hAnsi="Verdana" w:cs="Arial"/>
                <w:color w:val="000000"/>
                <w:sz w:val="22"/>
                <w:szCs w:val="22"/>
                <w:bdr w:val="none" w:sz="0" w:space="0" w:color="auto" w:frame="1"/>
              </w:rPr>
              <w:t xml:space="preserve"> o porque se encuentran fuera del ámbito de acción del proyecto (poder legislativo,  otra dependencia administrativa).</w:t>
            </w:r>
          </w:p>
          <w:p w:rsidR="00A2242A" w:rsidRPr="00A2242A" w:rsidRDefault="00A2242A"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16"/>
                <w:szCs w:val="16"/>
              </w:rPr>
            </w:pPr>
          </w:p>
          <w:p w:rsidR="00A2242A" w:rsidRPr="00443AA0" w:rsidRDefault="00A54DF4"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22"/>
                <w:szCs w:val="22"/>
              </w:rPr>
            </w:pPr>
            <w:r>
              <w:rPr>
                <w:rFonts w:ascii="Verdana" w:hAnsi="Verdana" w:cs="Arial"/>
                <w:color w:val="000000"/>
                <w:sz w:val="22"/>
                <w:szCs w:val="22"/>
                <w:bdr w:val="none" w:sz="0" w:space="0" w:color="auto" w:frame="1"/>
              </w:rPr>
              <w:t xml:space="preserve">         </w:t>
            </w:r>
            <w:r w:rsidR="005E193F">
              <w:rPr>
                <w:rFonts w:ascii="Verdana" w:hAnsi="Verdana" w:cs="Arial"/>
                <w:color w:val="000000"/>
                <w:sz w:val="22"/>
                <w:szCs w:val="22"/>
                <w:bdr w:val="none" w:sz="0" w:space="0" w:color="auto" w:frame="1"/>
              </w:rPr>
              <w:t xml:space="preserve">  </w:t>
            </w:r>
            <w:r w:rsidR="00A2242A" w:rsidRPr="00A2242A">
              <w:rPr>
                <w:rFonts w:ascii="Verdana" w:hAnsi="Verdana" w:cs="Arial"/>
                <w:color w:val="000000"/>
                <w:sz w:val="22"/>
                <w:szCs w:val="22"/>
                <w:bdr w:val="none" w:sz="0" w:space="0" w:color="auto" w:frame="1"/>
              </w:rPr>
              <w:t>Estos parámetros se señalan en el árbol de objetivos sin modi</w:t>
            </w:r>
            <w:r w:rsidR="00443AA0">
              <w:rPr>
                <w:rFonts w:ascii="Verdana" w:hAnsi="Verdana" w:cs="Arial"/>
                <w:color w:val="000000"/>
                <w:sz w:val="22"/>
                <w:szCs w:val="22"/>
                <w:bdr w:val="none" w:sz="0" w:space="0" w:color="auto" w:frame="1"/>
              </w:rPr>
              <w:t>ficar el texto del de problemas; a</w:t>
            </w:r>
            <w:r w:rsidR="00A2242A" w:rsidRPr="00A2242A">
              <w:rPr>
                <w:rFonts w:ascii="Verdana" w:hAnsi="Verdana" w:cs="Arial"/>
                <w:color w:val="000000"/>
                <w:sz w:val="22"/>
                <w:szCs w:val="22"/>
                <w:bdr w:val="none" w:sz="0" w:space="0" w:color="auto" w:frame="1"/>
              </w:rPr>
              <w:t>l ubicar un parámetro, es posible sacar de ambos árboles todas sus causas ya que aun cuando alguna sea modificable, no se producirá ningún efecto sobre el problema central.</w:t>
            </w:r>
          </w:p>
          <w:p w:rsidR="00A2242A" w:rsidRPr="00BE2867" w:rsidRDefault="00A2242A"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12"/>
                <w:szCs w:val="12"/>
              </w:rPr>
            </w:pPr>
          </w:p>
          <w:p w:rsidR="00A2242A" w:rsidRPr="00A2242A" w:rsidRDefault="005E193F"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22"/>
                <w:szCs w:val="22"/>
                <w:bdr w:val="none" w:sz="0" w:space="0" w:color="auto" w:frame="1"/>
              </w:rPr>
            </w:pPr>
            <w:r>
              <w:rPr>
                <w:rFonts w:ascii="Verdana" w:hAnsi="Verdana" w:cs="Arial"/>
                <w:color w:val="000000"/>
                <w:sz w:val="22"/>
                <w:szCs w:val="22"/>
                <w:bdr w:val="none" w:sz="0" w:space="0" w:color="auto" w:frame="1"/>
              </w:rPr>
              <w:t xml:space="preserve">a. </w:t>
            </w:r>
            <w:r w:rsidR="00A2242A" w:rsidRPr="00A2242A">
              <w:rPr>
                <w:rFonts w:ascii="Verdana" w:hAnsi="Verdana" w:cs="Arial"/>
                <w:color w:val="000000"/>
                <w:sz w:val="22"/>
                <w:szCs w:val="22"/>
                <w:bdr w:val="none" w:sz="0" w:space="0" w:color="auto" w:frame="1"/>
              </w:rPr>
              <w:t>convertir los efectos de</w:t>
            </w:r>
            <w:r w:rsidR="00443AA0">
              <w:rPr>
                <w:rFonts w:ascii="Verdana" w:hAnsi="Verdana" w:cs="Arial"/>
                <w:color w:val="000000"/>
                <w:sz w:val="22"/>
                <w:szCs w:val="22"/>
                <w:bdr w:val="none" w:sz="0" w:space="0" w:color="auto" w:frame="1"/>
              </w:rPr>
              <w:t xml:space="preserve">l árbol de problemas en fines </w:t>
            </w:r>
            <w:r w:rsidR="00A2242A" w:rsidRPr="00A2242A">
              <w:rPr>
                <w:rFonts w:ascii="Verdana" w:hAnsi="Verdana" w:cs="Arial"/>
                <w:color w:val="000000"/>
                <w:sz w:val="22"/>
                <w:szCs w:val="22"/>
                <w:bdr w:val="none" w:sz="0" w:space="0" w:color="auto" w:frame="1"/>
              </w:rPr>
              <w:t>al igual que en las causas, por cada efecto se debe considerar sólo un fin.</w:t>
            </w:r>
          </w:p>
          <w:p w:rsidR="00A2242A" w:rsidRPr="00A2242A" w:rsidRDefault="00A2242A"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22"/>
                <w:szCs w:val="22"/>
              </w:rPr>
            </w:pPr>
          </w:p>
          <w:p w:rsidR="00A2242A" w:rsidRPr="00A2242A" w:rsidRDefault="005E193F"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22"/>
                <w:szCs w:val="22"/>
                <w:bdr w:val="none" w:sz="0" w:space="0" w:color="auto" w:frame="1"/>
              </w:rPr>
            </w:pPr>
            <w:r>
              <w:rPr>
                <w:rFonts w:ascii="Verdana" w:hAnsi="Verdana" w:cs="Arial"/>
                <w:color w:val="000000"/>
                <w:sz w:val="22"/>
                <w:szCs w:val="22"/>
                <w:bdr w:val="none" w:sz="0" w:space="0" w:color="auto" w:frame="1"/>
              </w:rPr>
              <w:t xml:space="preserve">b. </w:t>
            </w:r>
            <w:r w:rsidR="00A2242A" w:rsidRPr="00A2242A">
              <w:rPr>
                <w:rFonts w:ascii="Verdana" w:hAnsi="Verdana" w:cs="Arial"/>
                <w:color w:val="000000"/>
                <w:sz w:val="22"/>
                <w:szCs w:val="22"/>
                <w:bdr w:val="none" w:sz="0" w:space="0" w:color="auto" w:frame="1"/>
              </w:rPr>
              <w:t>examinar la estructura siguiendo la lógica medio-fin y realizar las modificaciones que sean necesarias en ambos árboles.</w:t>
            </w:r>
          </w:p>
          <w:p w:rsidR="00A2242A" w:rsidRPr="00A2242A" w:rsidRDefault="00A2242A"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10"/>
                <w:szCs w:val="10"/>
              </w:rPr>
            </w:pPr>
          </w:p>
          <w:p w:rsidR="00A2242A" w:rsidRPr="00A2242A" w:rsidRDefault="005E193F" w:rsidP="00A2242A">
            <w:pPr>
              <w:pStyle w:val="NormalWeb"/>
              <w:shd w:val="clear" w:color="auto" w:fill="BFBFBF" w:themeFill="background1" w:themeFillShade="BF"/>
              <w:spacing w:before="0" w:beforeAutospacing="0" w:after="0" w:afterAutospacing="0"/>
              <w:jc w:val="both"/>
              <w:textAlignment w:val="baseline"/>
              <w:rPr>
                <w:rFonts w:ascii="Verdana" w:hAnsi="Verdana" w:cs="Arial"/>
                <w:color w:val="000000"/>
                <w:sz w:val="22"/>
                <w:szCs w:val="22"/>
              </w:rPr>
            </w:pPr>
            <w:r>
              <w:rPr>
                <w:rFonts w:ascii="Verdana" w:hAnsi="Verdana" w:cs="Arial"/>
                <w:color w:val="000000"/>
                <w:sz w:val="22"/>
                <w:szCs w:val="22"/>
                <w:bdr w:val="none" w:sz="0" w:space="0" w:color="auto" w:frame="1"/>
              </w:rPr>
              <w:t xml:space="preserve">          </w:t>
            </w:r>
            <w:r w:rsidR="00A2242A" w:rsidRPr="00A2242A">
              <w:rPr>
                <w:rFonts w:ascii="Verdana" w:hAnsi="Verdana" w:cs="Arial"/>
                <w:color w:val="000000"/>
                <w:sz w:val="22"/>
                <w:szCs w:val="22"/>
                <w:bdr w:val="none" w:sz="0" w:space="0" w:color="auto" w:frame="1"/>
              </w:rPr>
              <w:t>En resumen, el árbol de objetivos (medios-fines) refleja una  situación opuesta al de problemas, lo que permite orientar las  áreas de intervención que debe plantear el proyecto, que deben  constituir las soluciones reales y factibles de los problemas que le dieron origen.</w:t>
            </w:r>
          </w:p>
          <w:p w:rsidR="00A2242A" w:rsidRPr="00A2242A" w:rsidRDefault="00A2242A" w:rsidP="00A2242A">
            <w:pPr>
              <w:jc w:val="center"/>
              <w:rPr>
                <w:rFonts w:ascii="Verdana" w:hAnsi="Verdana" w:cs="Arial"/>
                <w:b/>
                <w:bCs/>
                <w:color w:val="000000"/>
                <w:lang w:val="es-AR"/>
              </w:rPr>
            </w:pPr>
            <w:r w:rsidRPr="00A2242A">
              <w:rPr>
                <w:rFonts w:ascii="Verdana" w:hAnsi="Verdana" w:cs="Arial"/>
                <w:b/>
                <w:bCs/>
                <w:color w:val="000000"/>
                <w:lang w:val="es-AR"/>
              </w:rPr>
              <w:lastRenderedPageBreak/>
              <w:t>Esquema para elaborar el árbol de objetivos</w:t>
            </w:r>
          </w:p>
          <w:p w:rsidR="00A2242A" w:rsidRPr="00A2242A" w:rsidRDefault="00A2242A" w:rsidP="00A2242A">
            <w:pPr>
              <w:ind w:left="720"/>
              <w:jc w:val="both"/>
              <w:rPr>
                <w:rFonts w:ascii="Verdana" w:hAnsi="Verdana" w:cs="Arial"/>
                <w:b/>
                <w:bCs/>
                <w:color w:val="000000"/>
                <w:lang w:val="es-AR"/>
              </w:rPr>
            </w:pPr>
          </w:p>
          <w:p w:rsidR="00A2242A" w:rsidRPr="00A2242A" w:rsidRDefault="00A2242A" w:rsidP="00A2242A">
            <w:pPr>
              <w:ind w:left="720"/>
              <w:jc w:val="center"/>
              <w:rPr>
                <w:rFonts w:ascii="Verdana" w:hAnsi="Verdana" w:cs="Arial"/>
                <w:b/>
                <w:bCs/>
                <w:color w:val="000000"/>
                <w:lang w:val="es-AR"/>
              </w:rPr>
            </w:pPr>
            <w:r w:rsidRPr="00A2242A">
              <w:rPr>
                <w:rFonts w:ascii="Verdana" w:hAnsi="Verdana" w:cs="Arial"/>
                <w:b/>
                <w:bCs/>
                <w:noProof/>
                <w:color w:val="000000"/>
                <w:lang w:eastAsia="es-CO"/>
              </w:rPr>
              <w:drawing>
                <wp:inline distT="0" distB="0" distL="0" distR="0" wp14:anchorId="7D584BDC" wp14:editId="3F633C85">
                  <wp:extent cx="4410075" cy="24955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0075" cy="2495550"/>
                          </a:xfrm>
                          <a:prstGeom prst="rect">
                            <a:avLst/>
                          </a:prstGeom>
                          <a:noFill/>
                          <a:ln>
                            <a:noFill/>
                          </a:ln>
                        </pic:spPr>
                      </pic:pic>
                    </a:graphicData>
                  </a:graphic>
                </wp:inline>
              </w:drawing>
            </w:r>
          </w:p>
          <w:p w:rsidR="00BE2867" w:rsidRPr="00164331" w:rsidRDefault="00BE2867" w:rsidP="00BE2867">
            <w:pPr>
              <w:jc w:val="both"/>
              <w:rPr>
                <w:rFonts w:ascii="Verdana" w:hAnsi="Verdana" w:cs="Arial"/>
                <w:b/>
                <w:color w:val="000000"/>
                <w:sz w:val="20"/>
                <w:szCs w:val="20"/>
              </w:rPr>
            </w:pPr>
            <w:r>
              <w:rPr>
                <w:rFonts w:ascii="Verdana" w:hAnsi="Verdana" w:cs="Arial"/>
                <w:b/>
                <w:color w:val="000000"/>
                <w:sz w:val="20"/>
                <w:szCs w:val="20"/>
              </w:rPr>
              <w:t xml:space="preserve">                  Figura 3</w:t>
            </w:r>
            <w:r w:rsidRPr="00164331">
              <w:rPr>
                <w:rFonts w:ascii="Verdana" w:hAnsi="Verdana" w:cs="Arial"/>
                <w:b/>
                <w:color w:val="000000"/>
                <w:sz w:val="20"/>
                <w:szCs w:val="20"/>
              </w:rPr>
              <w:t xml:space="preserve">. Árbol de </w:t>
            </w:r>
            <w:r>
              <w:rPr>
                <w:rFonts w:ascii="Verdana" w:hAnsi="Verdana" w:cs="Arial"/>
                <w:b/>
                <w:color w:val="000000"/>
                <w:sz w:val="20"/>
                <w:szCs w:val="20"/>
              </w:rPr>
              <w:t>objetivos</w:t>
            </w:r>
          </w:p>
          <w:p w:rsidR="00BE2867" w:rsidRPr="00164331" w:rsidRDefault="00BE2867" w:rsidP="00BE2867">
            <w:pPr>
              <w:jc w:val="both"/>
              <w:rPr>
                <w:rFonts w:ascii="Verdana" w:hAnsi="Verdana" w:cs="Arial"/>
                <w:color w:val="000000"/>
                <w:sz w:val="20"/>
                <w:szCs w:val="20"/>
              </w:rPr>
            </w:pPr>
            <w:r>
              <w:rPr>
                <w:rFonts w:ascii="Verdana" w:hAnsi="Verdana" w:cs="Arial"/>
                <w:color w:val="000000"/>
                <w:sz w:val="20"/>
                <w:szCs w:val="20"/>
              </w:rPr>
              <w:t xml:space="preserve">                  </w:t>
            </w:r>
            <w:r w:rsidRPr="00164331">
              <w:rPr>
                <w:rFonts w:ascii="Verdana" w:hAnsi="Verdana" w:cs="Arial"/>
                <w:color w:val="000000"/>
                <w:sz w:val="20"/>
                <w:szCs w:val="20"/>
              </w:rPr>
              <w:t>Fuente:</w:t>
            </w:r>
            <w:sdt>
              <w:sdtPr>
                <w:rPr>
                  <w:rFonts w:ascii="Verdana" w:hAnsi="Verdana" w:cs="Arial"/>
                  <w:color w:val="000000"/>
                  <w:sz w:val="20"/>
                  <w:szCs w:val="20"/>
                </w:rPr>
                <w:id w:val="-1931809107"/>
                <w:citation/>
              </w:sdtPr>
              <w:sdtContent>
                <w:r w:rsidRPr="00164331">
                  <w:rPr>
                    <w:rFonts w:ascii="Verdana" w:hAnsi="Verdana" w:cs="Arial"/>
                    <w:color w:val="000000"/>
                    <w:sz w:val="20"/>
                    <w:szCs w:val="20"/>
                  </w:rPr>
                  <w:fldChar w:fldCharType="begin"/>
                </w:r>
                <w:r w:rsidRPr="00164331">
                  <w:rPr>
                    <w:rFonts w:ascii="Verdana" w:hAnsi="Verdana" w:cs="Arial"/>
                    <w:color w:val="000000"/>
                    <w:sz w:val="20"/>
                    <w:szCs w:val="20"/>
                  </w:rPr>
                  <w:instrText xml:space="preserve"> CITATION For11 \l 9226 </w:instrText>
                </w:r>
                <w:r w:rsidRPr="00164331">
                  <w:rPr>
                    <w:rFonts w:ascii="Verdana" w:hAnsi="Verdana" w:cs="Arial"/>
                    <w:color w:val="000000"/>
                    <w:sz w:val="20"/>
                    <w:szCs w:val="20"/>
                  </w:rPr>
                  <w:fldChar w:fldCharType="separate"/>
                </w:r>
                <w:r w:rsidRPr="00164331">
                  <w:rPr>
                    <w:rFonts w:ascii="Verdana" w:hAnsi="Verdana" w:cs="Arial"/>
                    <w:noProof/>
                    <w:color w:val="000000"/>
                    <w:sz w:val="20"/>
                    <w:szCs w:val="20"/>
                  </w:rPr>
                  <w:t xml:space="preserve"> (Formulacionyevaluacioncruno.wordpress.com, 2011)</w:t>
                </w:r>
                <w:r w:rsidRPr="00164331">
                  <w:rPr>
                    <w:rFonts w:ascii="Verdana" w:hAnsi="Verdana" w:cs="Arial"/>
                    <w:color w:val="000000"/>
                    <w:sz w:val="20"/>
                    <w:szCs w:val="20"/>
                  </w:rPr>
                  <w:fldChar w:fldCharType="end"/>
                </w:r>
              </w:sdtContent>
            </w:sdt>
          </w:p>
          <w:p w:rsidR="00A2242A" w:rsidRPr="00BE2867" w:rsidRDefault="00A2242A" w:rsidP="00A2242A">
            <w:pPr>
              <w:rPr>
                <w:rFonts w:ascii="Verdana" w:hAnsi="Verdana" w:cs="Arial"/>
                <w:color w:val="000000"/>
              </w:rPr>
            </w:pPr>
          </w:p>
          <w:p w:rsidR="00A2242A" w:rsidRDefault="00A2242A" w:rsidP="00A2242A">
            <w:pPr>
              <w:rPr>
                <w:rFonts w:ascii="Verdana" w:hAnsi="Verdana" w:cs="Arial"/>
                <w:color w:val="000000"/>
                <w:lang w:val="es-AR"/>
              </w:rPr>
            </w:pPr>
          </w:p>
          <w:p w:rsidR="00A2242A" w:rsidRDefault="00A2242A" w:rsidP="00A2242A">
            <w:pPr>
              <w:rPr>
                <w:rFonts w:ascii="Verdana" w:hAnsi="Verdana" w:cs="Arial"/>
                <w:color w:val="000000"/>
                <w:lang w:val="es-AR"/>
              </w:rPr>
            </w:pPr>
          </w:p>
          <w:p w:rsidR="00A2242A" w:rsidRPr="00A2242A" w:rsidRDefault="00A2242A" w:rsidP="00A2242A">
            <w:pPr>
              <w:jc w:val="center"/>
              <w:rPr>
                <w:rFonts w:ascii="Verdana" w:hAnsi="Verdana" w:cs="Arial"/>
                <w:b/>
                <w:bCs/>
                <w:color w:val="000000"/>
                <w:lang w:val="es-AR"/>
              </w:rPr>
            </w:pPr>
            <w:r w:rsidRPr="00A2242A">
              <w:rPr>
                <w:rFonts w:ascii="Verdana" w:hAnsi="Verdana" w:cs="Arial"/>
                <w:b/>
                <w:bCs/>
                <w:color w:val="000000"/>
                <w:lang w:val="es-AR"/>
              </w:rPr>
              <w:t>Modelo o esquema propuesto 2. Proyecto de una empresa de transporte</w:t>
            </w:r>
          </w:p>
          <w:p w:rsidR="00A2242A" w:rsidRPr="00A2242A" w:rsidRDefault="00A2242A" w:rsidP="00A2242A">
            <w:pPr>
              <w:rPr>
                <w:rFonts w:ascii="Verdana" w:hAnsi="Verdana" w:cs="Arial"/>
                <w:color w:val="000000"/>
                <w:lang w:val="es-AR"/>
              </w:rPr>
            </w:pPr>
          </w:p>
          <w:p w:rsidR="00A2242A" w:rsidRPr="00A2242A" w:rsidRDefault="00A2242A" w:rsidP="002B0BF7">
            <w:pPr>
              <w:tabs>
                <w:tab w:val="left" w:pos="7095"/>
              </w:tabs>
              <w:jc w:val="center"/>
              <w:rPr>
                <w:rFonts w:ascii="Verdana" w:hAnsi="Verdana" w:cs="Arial"/>
                <w:b/>
                <w:color w:val="000000"/>
                <w:u w:val="single"/>
                <w:lang w:val="es-AR"/>
              </w:rPr>
            </w:pPr>
            <w:r w:rsidRPr="00A2242A">
              <w:rPr>
                <w:rFonts w:ascii="Verdana" w:hAnsi="Verdana" w:cs="Arial"/>
                <w:b/>
                <w:noProof/>
                <w:color w:val="000000"/>
                <w:u w:val="single"/>
                <w:lang w:eastAsia="es-CO"/>
              </w:rPr>
              <w:drawing>
                <wp:inline distT="0" distB="0" distL="0" distR="0" wp14:anchorId="5D158F0F" wp14:editId="1F1E1D00">
                  <wp:extent cx="4273349" cy="30289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3349" cy="3028950"/>
                          </a:xfrm>
                          <a:prstGeom prst="rect">
                            <a:avLst/>
                          </a:prstGeom>
                          <a:noFill/>
                          <a:ln>
                            <a:noFill/>
                          </a:ln>
                        </pic:spPr>
                      </pic:pic>
                    </a:graphicData>
                  </a:graphic>
                </wp:inline>
              </w:drawing>
            </w:r>
          </w:p>
          <w:p w:rsidR="00BE2867" w:rsidRDefault="00BE2867" w:rsidP="00BE2867">
            <w:pPr>
              <w:jc w:val="both"/>
              <w:rPr>
                <w:rFonts w:ascii="Verdana" w:hAnsi="Verdana" w:cs="Arial"/>
                <w:b/>
                <w:color w:val="000000"/>
                <w:sz w:val="20"/>
                <w:szCs w:val="20"/>
              </w:rPr>
            </w:pPr>
            <w:r>
              <w:rPr>
                <w:rFonts w:ascii="Verdana" w:hAnsi="Verdana" w:cs="Arial"/>
                <w:b/>
                <w:color w:val="000000"/>
                <w:sz w:val="20"/>
                <w:szCs w:val="20"/>
              </w:rPr>
              <w:t xml:space="preserve">                </w:t>
            </w:r>
          </w:p>
          <w:p w:rsidR="00BE2867" w:rsidRPr="00164331" w:rsidRDefault="00BE2867" w:rsidP="00BE2867">
            <w:pPr>
              <w:jc w:val="both"/>
              <w:rPr>
                <w:rFonts w:ascii="Verdana" w:hAnsi="Verdana" w:cs="Arial"/>
                <w:b/>
                <w:color w:val="000000"/>
                <w:sz w:val="20"/>
                <w:szCs w:val="20"/>
              </w:rPr>
            </w:pPr>
            <w:r>
              <w:rPr>
                <w:rFonts w:ascii="Verdana" w:hAnsi="Verdana" w:cs="Arial"/>
                <w:b/>
                <w:color w:val="000000"/>
                <w:sz w:val="20"/>
                <w:szCs w:val="20"/>
              </w:rPr>
              <w:t xml:space="preserve">                  Figura 4. Árbol de objetivos</w:t>
            </w:r>
          </w:p>
          <w:p w:rsidR="00BE2867" w:rsidRPr="00164331" w:rsidRDefault="00BE2867" w:rsidP="00BE2867">
            <w:pPr>
              <w:jc w:val="both"/>
              <w:rPr>
                <w:rFonts w:ascii="Verdana" w:hAnsi="Verdana" w:cs="Arial"/>
                <w:color w:val="000000"/>
                <w:sz w:val="20"/>
                <w:szCs w:val="20"/>
              </w:rPr>
            </w:pPr>
            <w:r>
              <w:rPr>
                <w:rFonts w:ascii="Verdana" w:hAnsi="Verdana" w:cs="Arial"/>
                <w:color w:val="000000"/>
                <w:sz w:val="20"/>
                <w:szCs w:val="20"/>
              </w:rPr>
              <w:t xml:space="preserve">                 </w:t>
            </w:r>
            <w:r w:rsidRPr="00164331">
              <w:rPr>
                <w:rFonts w:ascii="Verdana" w:hAnsi="Verdana" w:cs="Arial"/>
                <w:color w:val="000000"/>
                <w:sz w:val="20"/>
                <w:szCs w:val="20"/>
              </w:rPr>
              <w:t>Fuente:</w:t>
            </w:r>
            <w:sdt>
              <w:sdtPr>
                <w:rPr>
                  <w:rFonts w:ascii="Verdana" w:hAnsi="Verdana" w:cs="Arial"/>
                  <w:color w:val="000000"/>
                  <w:sz w:val="20"/>
                  <w:szCs w:val="20"/>
                </w:rPr>
                <w:id w:val="-2047901739"/>
                <w:citation/>
              </w:sdtPr>
              <w:sdtContent>
                <w:r w:rsidRPr="00164331">
                  <w:rPr>
                    <w:rFonts w:ascii="Verdana" w:hAnsi="Verdana" w:cs="Arial"/>
                    <w:color w:val="000000"/>
                    <w:sz w:val="20"/>
                    <w:szCs w:val="20"/>
                  </w:rPr>
                  <w:fldChar w:fldCharType="begin"/>
                </w:r>
                <w:r w:rsidRPr="00164331">
                  <w:rPr>
                    <w:rFonts w:ascii="Verdana" w:hAnsi="Verdana" w:cs="Arial"/>
                    <w:color w:val="000000"/>
                    <w:sz w:val="20"/>
                    <w:szCs w:val="20"/>
                  </w:rPr>
                  <w:instrText xml:space="preserve"> CITATION For11 \l 9226 </w:instrText>
                </w:r>
                <w:r w:rsidRPr="00164331">
                  <w:rPr>
                    <w:rFonts w:ascii="Verdana" w:hAnsi="Verdana" w:cs="Arial"/>
                    <w:color w:val="000000"/>
                    <w:sz w:val="20"/>
                    <w:szCs w:val="20"/>
                  </w:rPr>
                  <w:fldChar w:fldCharType="separate"/>
                </w:r>
                <w:r w:rsidRPr="00164331">
                  <w:rPr>
                    <w:rFonts w:ascii="Verdana" w:hAnsi="Verdana" w:cs="Arial"/>
                    <w:noProof/>
                    <w:color w:val="000000"/>
                    <w:sz w:val="20"/>
                    <w:szCs w:val="20"/>
                  </w:rPr>
                  <w:t xml:space="preserve"> (Formulacionyevaluacioncruno.wordpress.com, 2011)</w:t>
                </w:r>
                <w:r w:rsidRPr="00164331">
                  <w:rPr>
                    <w:rFonts w:ascii="Verdana" w:hAnsi="Verdana" w:cs="Arial"/>
                    <w:color w:val="000000"/>
                    <w:sz w:val="20"/>
                    <w:szCs w:val="20"/>
                  </w:rPr>
                  <w:fldChar w:fldCharType="end"/>
                </w:r>
              </w:sdtContent>
            </w:sdt>
          </w:p>
          <w:p w:rsidR="00A2242A" w:rsidRPr="00BE2867" w:rsidRDefault="00A2242A" w:rsidP="00A2242A">
            <w:pPr>
              <w:tabs>
                <w:tab w:val="left" w:pos="7095"/>
              </w:tabs>
              <w:jc w:val="center"/>
              <w:rPr>
                <w:rFonts w:ascii="Verdana" w:hAnsi="Verdana" w:cs="Arial"/>
              </w:rPr>
            </w:pPr>
          </w:p>
          <w:p w:rsidR="00A2242A" w:rsidRPr="002B0BF7" w:rsidRDefault="002B0BF7" w:rsidP="00A2242A">
            <w:pPr>
              <w:tabs>
                <w:tab w:val="left" w:pos="1245"/>
                <w:tab w:val="left" w:pos="7095"/>
              </w:tabs>
              <w:rPr>
                <w:rFonts w:ascii="Verdana" w:hAnsi="Verdana" w:cs="Arial"/>
                <w:b/>
                <w:color w:val="000000"/>
                <w:lang w:val="es-AR"/>
              </w:rPr>
            </w:pPr>
            <w:r w:rsidRPr="002B0BF7">
              <w:rPr>
                <w:rFonts w:ascii="Verdana" w:hAnsi="Verdana" w:cs="Arial"/>
                <w:b/>
                <w:color w:val="000000"/>
                <w:lang w:val="es-AR"/>
              </w:rPr>
              <w:lastRenderedPageBreak/>
              <w:t xml:space="preserve">1.5  </w:t>
            </w:r>
            <w:r w:rsidR="00A2242A" w:rsidRPr="002B0BF7">
              <w:rPr>
                <w:rFonts w:ascii="Verdana" w:hAnsi="Verdana" w:cs="Arial"/>
                <w:b/>
                <w:color w:val="000000"/>
                <w:lang w:val="es-AR"/>
              </w:rPr>
              <w:t>Indicadores de gestión en los proyectos</w:t>
            </w:r>
          </w:p>
          <w:p w:rsidR="00A2242A" w:rsidRPr="00A2242A" w:rsidRDefault="00A2242A" w:rsidP="00A2242A">
            <w:pPr>
              <w:tabs>
                <w:tab w:val="left" w:pos="7095"/>
              </w:tabs>
              <w:rPr>
                <w:rFonts w:ascii="Verdana" w:hAnsi="Verdana" w:cs="Arial"/>
                <w:b/>
                <w:color w:val="000000"/>
                <w:u w:val="single"/>
                <w:lang w:val="es-AR"/>
              </w:rPr>
            </w:pPr>
          </w:p>
          <w:p w:rsidR="00A2242A" w:rsidRPr="00A2242A" w:rsidRDefault="002B0BF7"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r>
              <w:rPr>
                <w:rFonts w:ascii="Verdana" w:hAnsi="Verdana" w:cs="Arial"/>
                <w:color w:val="000000"/>
                <w:sz w:val="22"/>
                <w:szCs w:val="22"/>
              </w:rPr>
              <w:t xml:space="preserve">         </w:t>
            </w:r>
            <w:r w:rsidR="002042E1">
              <w:rPr>
                <w:rFonts w:ascii="Verdana" w:hAnsi="Verdana" w:cs="Arial"/>
                <w:color w:val="000000"/>
                <w:sz w:val="22"/>
                <w:szCs w:val="22"/>
              </w:rPr>
              <w:t xml:space="preserve">De acuerdo a lo que expresa en su página </w:t>
            </w:r>
            <w:sdt>
              <w:sdtPr>
                <w:rPr>
                  <w:rFonts w:ascii="Verdana" w:hAnsi="Verdana" w:cs="Arial"/>
                  <w:color w:val="000000"/>
                  <w:sz w:val="22"/>
                  <w:szCs w:val="22"/>
                </w:rPr>
                <w:id w:val="1256329593"/>
                <w:citation/>
              </w:sdtPr>
              <w:sdtContent>
                <w:r w:rsidR="002042E1">
                  <w:rPr>
                    <w:rFonts w:ascii="Verdana" w:hAnsi="Verdana" w:cs="Arial"/>
                    <w:color w:val="000000"/>
                    <w:sz w:val="22"/>
                    <w:szCs w:val="22"/>
                  </w:rPr>
                  <w:fldChar w:fldCharType="begin"/>
                </w:r>
                <w:r w:rsidR="002042E1">
                  <w:rPr>
                    <w:rFonts w:ascii="Verdana" w:hAnsi="Verdana" w:cs="Arial"/>
                    <w:color w:val="000000"/>
                    <w:sz w:val="22"/>
                    <w:szCs w:val="22"/>
                    <w:lang w:val="es-CO"/>
                  </w:rPr>
                  <w:instrText xml:space="preserve"> CITATION Roj15 \l 9226 </w:instrText>
                </w:r>
                <w:r w:rsidR="002042E1">
                  <w:rPr>
                    <w:rFonts w:ascii="Verdana" w:hAnsi="Verdana" w:cs="Arial"/>
                    <w:color w:val="000000"/>
                    <w:sz w:val="22"/>
                    <w:szCs w:val="22"/>
                  </w:rPr>
                  <w:fldChar w:fldCharType="separate"/>
                </w:r>
                <w:r w:rsidR="002042E1" w:rsidRPr="002042E1">
                  <w:rPr>
                    <w:rFonts w:ascii="Verdana" w:hAnsi="Verdana" w:cs="Arial"/>
                    <w:noProof/>
                    <w:color w:val="000000"/>
                    <w:sz w:val="22"/>
                    <w:szCs w:val="22"/>
                    <w:lang w:val="es-CO"/>
                  </w:rPr>
                  <w:t>(Rojas, 2015)</w:t>
                </w:r>
                <w:r w:rsidR="002042E1">
                  <w:rPr>
                    <w:rFonts w:ascii="Verdana" w:hAnsi="Verdana" w:cs="Arial"/>
                    <w:color w:val="000000"/>
                    <w:sz w:val="22"/>
                    <w:szCs w:val="22"/>
                  </w:rPr>
                  <w:fldChar w:fldCharType="end"/>
                </w:r>
              </w:sdtContent>
            </w:sdt>
            <w:r w:rsidR="002042E1">
              <w:rPr>
                <w:rFonts w:ascii="Verdana" w:hAnsi="Verdana" w:cs="Arial"/>
                <w:color w:val="000000"/>
                <w:sz w:val="22"/>
                <w:szCs w:val="22"/>
              </w:rPr>
              <w:t>, s</w:t>
            </w:r>
            <w:r w:rsidR="00A2242A" w:rsidRPr="00A2242A">
              <w:rPr>
                <w:rFonts w:ascii="Verdana" w:hAnsi="Verdana" w:cs="Arial"/>
                <w:color w:val="000000"/>
                <w:sz w:val="22"/>
                <w:szCs w:val="22"/>
              </w:rPr>
              <w:t>e conoce como</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indicador de gestión</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a aquel dato que refleja cuáles fueron las consecuencias de acciones tomadas en el pasado en el marco de una organización. La idea es que estos indicadores sienten las bases para acciones a tomar en el presente y en el futuro.  Es importante que los</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indicadores de gestión</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reflejen datos veraces y fiables, ya que el análisis de la situación, de otra manera, no será correcto. Por otra parte, si los indicadores son ambiguos, la interpretación será complicada.</w:t>
            </w: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p>
          <w:p w:rsidR="00A2242A" w:rsidRPr="00A2242A" w:rsidRDefault="002B0BF7"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r>
              <w:rPr>
                <w:rFonts w:ascii="Verdana" w:hAnsi="Verdana" w:cs="Arial"/>
                <w:color w:val="000000"/>
                <w:sz w:val="22"/>
                <w:szCs w:val="22"/>
              </w:rPr>
              <w:t xml:space="preserve">         </w:t>
            </w:r>
            <w:r w:rsidR="00A2242A" w:rsidRPr="00A2242A">
              <w:rPr>
                <w:rFonts w:ascii="Verdana" w:hAnsi="Verdana" w:cs="Arial"/>
                <w:color w:val="000000"/>
                <w:sz w:val="22"/>
                <w:szCs w:val="22"/>
              </w:rPr>
              <w:t>Lo que permite un indicador de gestión es determinar si un proyecto o una organización están siendo exitosos o si están cumpliendo con los objetivos.</w:t>
            </w:r>
            <w:r w:rsidR="00A2242A" w:rsidRPr="00A2242A">
              <w:rPr>
                <w:rFonts w:ascii="Verdana" w:hAnsi="Verdana"/>
                <w:color w:val="000000"/>
              </w:rPr>
              <w:t> </w:t>
            </w:r>
            <w:r w:rsidR="00A2242A" w:rsidRPr="00A2242A">
              <w:rPr>
                <w:rFonts w:ascii="Verdana" w:hAnsi="Verdana" w:cs="Arial"/>
                <w:color w:val="000000"/>
                <w:sz w:val="22"/>
                <w:szCs w:val="22"/>
              </w:rPr>
              <w:t>El líder de la organización es quien suele establecer los indicadores de gestión, que son utilizados de manera frecuente para evaluar desempeño y resultados.</w:t>
            </w:r>
          </w:p>
          <w:p w:rsidR="00A2242A" w:rsidRP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p>
          <w:p w:rsidR="00A2242A" w:rsidRPr="00A2242A" w:rsidRDefault="000B4639"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r>
              <w:rPr>
                <w:rFonts w:ascii="Verdana" w:hAnsi="Verdana" w:cs="Arial"/>
                <w:bCs/>
                <w:color w:val="000000"/>
                <w:sz w:val="22"/>
                <w:szCs w:val="22"/>
              </w:rPr>
              <w:t xml:space="preserve">         </w:t>
            </w:r>
            <w:r w:rsidR="00A2242A" w:rsidRPr="00A2242A">
              <w:rPr>
                <w:rFonts w:ascii="Verdana" w:hAnsi="Verdana" w:cs="Arial"/>
                <w:bCs/>
                <w:color w:val="000000"/>
                <w:sz w:val="22"/>
                <w:szCs w:val="22"/>
              </w:rPr>
              <w:t xml:space="preserve">Los Indicadores de gestión son </w:t>
            </w:r>
            <w:r w:rsidR="00A2242A" w:rsidRPr="00A2242A">
              <w:rPr>
                <w:rFonts w:ascii="Verdana" w:hAnsi="Verdana" w:cs="Arial"/>
                <w:color w:val="000000"/>
                <w:sz w:val="22"/>
                <w:szCs w:val="22"/>
              </w:rPr>
              <w:t>Medios, instrumentos o mecanismos para evaluar hasta que punto o en que medida se están logrando los</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objetivos estratégicos.</w:t>
            </w: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p>
          <w:p w:rsidR="00A2242A" w:rsidRDefault="00A2242A" w:rsidP="00955EDC">
            <w:pPr>
              <w:shd w:val="clear" w:color="auto" w:fill="BFBFBF" w:themeFill="background1" w:themeFillShade="BF"/>
              <w:spacing w:line="292" w:lineRule="atLeast"/>
              <w:ind w:right="240"/>
              <w:jc w:val="both"/>
              <w:rPr>
                <w:rFonts w:ascii="Verdana" w:hAnsi="Verdana" w:cs="Arial"/>
                <w:color w:val="000000"/>
              </w:rPr>
            </w:pPr>
            <w:r w:rsidRPr="00A2242A">
              <w:rPr>
                <w:rFonts w:ascii="Verdana" w:hAnsi="Verdana" w:cs="Arial"/>
                <w:color w:val="000000"/>
              </w:rPr>
              <w:t>Representan una unidad de medida gerencial que permite evaluar el desempeño de una organización frente a sus metas, objetivos y responsabilidades con los grupos de referencia.</w:t>
            </w:r>
          </w:p>
          <w:p w:rsidR="000B4639" w:rsidRPr="00A2242A" w:rsidRDefault="000B4639" w:rsidP="00955EDC">
            <w:pPr>
              <w:shd w:val="clear" w:color="auto" w:fill="BFBFBF" w:themeFill="background1" w:themeFillShade="BF"/>
              <w:spacing w:line="292" w:lineRule="atLeast"/>
              <w:ind w:right="240"/>
              <w:jc w:val="both"/>
              <w:rPr>
                <w:rFonts w:ascii="Verdana" w:hAnsi="Verdana" w:cs="Arial"/>
                <w:color w:val="000000"/>
              </w:rPr>
            </w:pPr>
          </w:p>
          <w:p w:rsidR="00A2242A" w:rsidRDefault="00A2242A" w:rsidP="00955EDC">
            <w:pPr>
              <w:shd w:val="clear" w:color="auto" w:fill="BFBFBF" w:themeFill="background1" w:themeFillShade="BF"/>
              <w:spacing w:line="292" w:lineRule="atLeast"/>
              <w:ind w:right="240"/>
              <w:jc w:val="both"/>
              <w:rPr>
                <w:rFonts w:ascii="Verdana" w:hAnsi="Verdana" w:cs="Arial"/>
                <w:color w:val="000000"/>
              </w:rPr>
            </w:pPr>
            <w:r w:rsidRPr="00A2242A">
              <w:rPr>
                <w:rFonts w:ascii="Verdana" w:hAnsi="Verdana" w:cs="Arial"/>
                <w:color w:val="000000"/>
              </w:rPr>
              <w:t>Producen información para analizar el desempeño de cualquier área de la organización y verificar el cumplimiento de los objetivos en términos de resultados.</w:t>
            </w:r>
          </w:p>
          <w:p w:rsidR="000B4639" w:rsidRPr="00A2242A" w:rsidRDefault="000B4639" w:rsidP="00955EDC">
            <w:pPr>
              <w:shd w:val="clear" w:color="auto" w:fill="BFBFBF" w:themeFill="background1" w:themeFillShade="BF"/>
              <w:spacing w:line="292" w:lineRule="atLeast"/>
              <w:ind w:right="240"/>
              <w:jc w:val="both"/>
              <w:rPr>
                <w:rFonts w:ascii="Verdana" w:hAnsi="Verdana" w:cs="Arial"/>
                <w:color w:val="000000"/>
              </w:rPr>
            </w:pPr>
          </w:p>
          <w:p w:rsidR="00A2242A" w:rsidRDefault="00A2242A" w:rsidP="00955EDC">
            <w:pPr>
              <w:shd w:val="clear" w:color="auto" w:fill="BFBFBF" w:themeFill="background1" w:themeFillShade="BF"/>
              <w:spacing w:line="292" w:lineRule="atLeast"/>
              <w:ind w:right="240"/>
              <w:jc w:val="both"/>
              <w:rPr>
                <w:rFonts w:ascii="Verdana" w:hAnsi="Verdana" w:cs="Arial"/>
                <w:color w:val="000000"/>
              </w:rPr>
            </w:pPr>
            <w:r w:rsidRPr="00A2242A">
              <w:rPr>
                <w:rFonts w:ascii="Verdana" w:hAnsi="Verdana" w:cs="Arial"/>
                <w:color w:val="000000"/>
              </w:rPr>
              <w:t>Detectan y prevén desviaciones en el logro de los objetivos.</w:t>
            </w:r>
          </w:p>
          <w:p w:rsidR="000B4639" w:rsidRPr="00A2242A" w:rsidRDefault="000B4639" w:rsidP="00955EDC">
            <w:pPr>
              <w:shd w:val="clear" w:color="auto" w:fill="BFBFBF" w:themeFill="background1" w:themeFillShade="BF"/>
              <w:spacing w:line="292" w:lineRule="atLeast"/>
              <w:ind w:right="240"/>
              <w:jc w:val="both"/>
              <w:rPr>
                <w:rFonts w:ascii="Verdana" w:hAnsi="Verdana" w:cs="Arial"/>
                <w:color w:val="000000"/>
              </w:rPr>
            </w:pPr>
          </w:p>
          <w:p w:rsidR="00A2242A" w:rsidRPr="00A2242A" w:rsidRDefault="00A2242A" w:rsidP="00955EDC">
            <w:pPr>
              <w:shd w:val="clear" w:color="auto" w:fill="BFBFBF" w:themeFill="background1" w:themeFillShade="BF"/>
              <w:spacing w:line="292" w:lineRule="atLeast"/>
              <w:ind w:right="240"/>
              <w:jc w:val="both"/>
              <w:rPr>
                <w:rFonts w:ascii="Verdana" w:hAnsi="Verdana" w:cs="Arial"/>
                <w:color w:val="000000"/>
              </w:rPr>
            </w:pPr>
            <w:r w:rsidRPr="00A2242A">
              <w:rPr>
                <w:rFonts w:ascii="Verdana" w:hAnsi="Verdana" w:cs="Arial"/>
                <w:color w:val="000000"/>
              </w:rPr>
              <w:t>EL análisis de los indicadores conlleva a generar</w:t>
            </w:r>
            <w:r w:rsidRPr="00A2242A">
              <w:rPr>
                <w:rStyle w:val="apple-converted-space"/>
                <w:rFonts w:ascii="Verdana" w:hAnsi="Verdana" w:cs="Arial"/>
                <w:color w:val="000000"/>
              </w:rPr>
              <w:t> </w:t>
            </w:r>
            <w:r w:rsidRPr="00A2242A">
              <w:rPr>
                <w:rFonts w:ascii="Verdana" w:hAnsi="Verdana" w:cs="Arial"/>
                <w:bCs/>
                <w:color w:val="000000"/>
              </w:rPr>
              <w:t>Alertas Sobre La Acción</w:t>
            </w:r>
            <w:r w:rsidRPr="00A2242A">
              <w:rPr>
                <w:rFonts w:ascii="Verdana" w:hAnsi="Verdana" w:cs="Arial"/>
                <w:color w:val="000000"/>
              </w:rPr>
              <w:t>, no perder la dirección, bajo el supuesto de que la organización está perfectamente alineada con el plan.</w:t>
            </w:r>
          </w:p>
          <w:p w:rsidR="00A2242A" w:rsidRPr="00A2242A" w:rsidRDefault="00A2242A" w:rsidP="00955EDC">
            <w:pPr>
              <w:shd w:val="clear" w:color="auto" w:fill="BFBFBF" w:themeFill="background1" w:themeFillShade="BF"/>
              <w:spacing w:line="292" w:lineRule="atLeast"/>
              <w:ind w:right="240"/>
              <w:jc w:val="both"/>
              <w:rPr>
                <w:rFonts w:ascii="Verdana" w:hAnsi="Verdana" w:cs="Arial"/>
                <w:color w:val="000000"/>
              </w:rPr>
            </w:pPr>
          </w:p>
          <w:p w:rsidR="000B4639" w:rsidRDefault="00A2242A" w:rsidP="00A2242A">
            <w:pPr>
              <w:shd w:val="clear" w:color="auto" w:fill="BFBFBF" w:themeFill="background1" w:themeFillShade="BF"/>
              <w:spacing w:line="292" w:lineRule="atLeast"/>
              <w:ind w:left="240" w:right="240"/>
              <w:jc w:val="both"/>
              <w:rPr>
                <w:rFonts w:ascii="Verdana" w:hAnsi="Verdana" w:cs="Arial"/>
                <w:b/>
                <w:bCs/>
                <w:color w:val="000000"/>
              </w:rPr>
            </w:pPr>
            <w:r w:rsidRPr="00A2242A">
              <w:rPr>
                <w:rFonts w:ascii="Verdana" w:hAnsi="Verdana" w:cs="Arial"/>
                <w:b/>
                <w:bCs/>
                <w:color w:val="000000"/>
              </w:rPr>
              <w:t xml:space="preserve">¿Por qué medir y para qué? </w:t>
            </w:r>
          </w:p>
          <w:p w:rsidR="00A2242A" w:rsidRPr="005D1AB7" w:rsidRDefault="000B4639" w:rsidP="00A2242A">
            <w:pPr>
              <w:shd w:val="clear" w:color="auto" w:fill="BFBFBF" w:themeFill="background1" w:themeFillShade="BF"/>
              <w:spacing w:line="292" w:lineRule="atLeast"/>
              <w:ind w:left="240" w:right="240"/>
              <w:jc w:val="both"/>
              <w:rPr>
                <w:rFonts w:ascii="Verdana" w:eastAsia="Times New Roman" w:hAnsi="Verdana" w:cs="Arial"/>
                <w:color w:val="000000"/>
                <w:lang w:val="es-ES_tradnl" w:eastAsia="es-ES_tradnl"/>
              </w:rPr>
            </w:pPr>
            <w:r>
              <w:rPr>
                <w:rFonts w:ascii="Verdana" w:hAnsi="Verdana" w:cs="Arial"/>
                <w:b/>
                <w:bCs/>
                <w:color w:val="000000"/>
              </w:rPr>
              <w:t xml:space="preserve">         </w:t>
            </w:r>
            <w:r w:rsidR="00A2242A" w:rsidRPr="005D1AB7">
              <w:rPr>
                <w:rFonts w:ascii="Verdana" w:eastAsia="Times New Roman" w:hAnsi="Verdana" w:cs="Arial"/>
                <w:color w:val="000000"/>
                <w:lang w:val="es-ES_tradnl" w:eastAsia="es-ES_tradnl"/>
              </w:rPr>
              <w:t>Si no se mide lo que se hace, no se puede controlar y si no se puede controlar, no se puede dirigir y si no se puede dirigir no se puede mejorar.</w:t>
            </w:r>
          </w:p>
          <w:p w:rsidR="00A2242A" w:rsidRPr="00A2242A" w:rsidRDefault="000B4639" w:rsidP="00A2242A">
            <w:pPr>
              <w:pStyle w:val="NormalWeb"/>
              <w:shd w:val="clear" w:color="auto" w:fill="BFBFBF" w:themeFill="background1" w:themeFillShade="BF"/>
              <w:spacing w:before="168" w:beforeAutospacing="0" w:after="168" w:afterAutospacing="0" w:line="292" w:lineRule="atLeast"/>
              <w:jc w:val="both"/>
              <w:rPr>
                <w:rFonts w:ascii="Verdana" w:hAnsi="Verdana" w:cs="Arial"/>
                <w:color w:val="000000"/>
                <w:sz w:val="22"/>
                <w:szCs w:val="22"/>
              </w:rPr>
            </w:pPr>
            <w:r w:rsidRPr="005D1AB7">
              <w:rPr>
                <w:rFonts w:ascii="Verdana" w:hAnsi="Verdana" w:cs="Arial"/>
                <w:color w:val="000000"/>
                <w:sz w:val="22"/>
                <w:szCs w:val="22"/>
              </w:rPr>
              <w:t xml:space="preserve">          </w:t>
            </w:r>
            <w:r w:rsidR="00A2242A" w:rsidRPr="005D1AB7">
              <w:rPr>
                <w:rFonts w:ascii="Verdana" w:hAnsi="Verdana" w:cs="Arial"/>
                <w:color w:val="000000"/>
                <w:sz w:val="22"/>
                <w:szCs w:val="22"/>
              </w:rPr>
              <w:t>La medición del desempeño puede ser definida generalmente, como una</w:t>
            </w:r>
            <w:r w:rsidR="00A2242A" w:rsidRPr="00A2242A">
              <w:rPr>
                <w:rFonts w:ascii="Verdana" w:hAnsi="Verdana" w:cs="Arial"/>
                <w:color w:val="000000"/>
                <w:sz w:val="22"/>
                <w:szCs w:val="22"/>
              </w:rPr>
              <w:t xml:space="preserve"> serie de acciones orientadas a medir, evaluar, ajustar y regular las actividades de una empresa. En la literatura existe una infinidad de definiciones al respecto; su definición no es una tarea fácil dado que este </w:t>
            </w:r>
            <w:r w:rsidR="00A2242A" w:rsidRPr="00A2242A">
              <w:rPr>
                <w:rFonts w:ascii="Verdana" w:hAnsi="Verdana" w:cs="Arial"/>
                <w:color w:val="000000"/>
                <w:sz w:val="22"/>
                <w:szCs w:val="22"/>
              </w:rPr>
              <w:lastRenderedPageBreak/>
              <w:t>concepto envuelve elementos físicos y lógicos, depende de la visión del cuerpo gerencial, de la composición y estructura jerárquica y de los sistemas de soporte de la empresa.</w:t>
            </w:r>
          </w:p>
          <w:p w:rsidR="000B4639" w:rsidRDefault="000B4639" w:rsidP="00A2242A">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r w:rsidRPr="00A2242A">
              <w:rPr>
                <w:rFonts w:ascii="Verdana" w:hAnsi="Verdana" w:cs="Arial"/>
                <w:b/>
                <w:bCs/>
                <w:color w:val="000000"/>
                <w:sz w:val="22"/>
                <w:szCs w:val="22"/>
              </w:rPr>
              <w:t>Entonces, ¿Por qué medir?</w:t>
            </w: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Por qué la empresa debe tomar decisiones.</w:t>
            </w:r>
          </w:p>
          <w:p w:rsidR="000B4639" w:rsidRPr="00A2242A"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Por qué se necesita conocer la eficiencia de las empresas (caso contrario, se marcha “a ciegas”, tomando decisiones sobre suposiciones o intuiciones).</w:t>
            </w:r>
          </w:p>
          <w:p w:rsidR="000B4639" w:rsidRPr="00A2242A"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Por qué se requiere saber si se está en el camino correcto o no en cada área.</w:t>
            </w:r>
          </w:p>
          <w:p w:rsidR="000B4639" w:rsidRPr="00A2242A"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Por qué se necesita mejorar en cada área de la empresa, principalmente en aquellos puntos donde se está más débil.</w:t>
            </w:r>
          </w:p>
          <w:p w:rsidR="000B4639" w:rsidRPr="00A2242A"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P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Por qué se requiere saber, en lo posible, en tiempo real, que pasa en la empresa (eficiencia o ineficiencia)</w:t>
            </w:r>
          </w:p>
          <w:p w:rsidR="00A2242A" w:rsidRPr="00A2242A" w:rsidRDefault="00A2242A" w:rsidP="000B4639">
            <w:pPr>
              <w:shd w:val="clear" w:color="auto" w:fill="BFBFBF" w:themeFill="background1" w:themeFillShade="BF"/>
              <w:spacing w:line="292" w:lineRule="atLeast"/>
              <w:ind w:left="720" w:right="240"/>
              <w:jc w:val="both"/>
              <w:rPr>
                <w:rFonts w:ascii="Verdana" w:hAnsi="Verdana" w:cs="Arial"/>
                <w:color w:val="000000"/>
              </w:rPr>
            </w:pP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r w:rsidRPr="00A2242A">
              <w:rPr>
                <w:rFonts w:ascii="Verdana" w:hAnsi="Verdana" w:cs="Arial"/>
                <w:b/>
                <w:bCs/>
                <w:color w:val="000000"/>
                <w:sz w:val="22"/>
                <w:szCs w:val="22"/>
              </w:rPr>
              <w:t>¿Para qué medir?</w:t>
            </w: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Para poder interpretar lo que está ocurriendo.</w:t>
            </w:r>
          </w:p>
          <w:p w:rsidR="000B4639" w:rsidRPr="00A2242A"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Para tomar medidas cuando las variables se salen de los límites establecidos.</w:t>
            </w:r>
          </w:p>
          <w:p w:rsidR="000B4639" w:rsidRPr="00A2242A"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Para definir la necesidad de introducir cambios y/o mejoras y poder evaluar sus consecuencias en el menor tiempo posible.</w:t>
            </w:r>
          </w:p>
          <w:p w:rsidR="000B4639" w:rsidRPr="00A2242A"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Para analizar la tendencia histórica y apreciar la productividad a través del tiempo.</w:t>
            </w:r>
          </w:p>
          <w:p w:rsidR="000B4639" w:rsidRPr="00A2242A"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Para establecer la relación entre productividad y</w:t>
            </w:r>
            <w:r w:rsidRPr="00A2242A">
              <w:rPr>
                <w:rFonts w:ascii="Verdana" w:hAnsi="Verdana"/>
                <w:color w:val="000000"/>
              </w:rPr>
              <w:t> </w:t>
            </w:r>
            <w:r w:rsidRPr="00A2242A">
              <w:rPr>
                <w:rFonts w:ascii="Verdana" w:hAnsi="Verdana" w:cs="Arial"/>
                <w:color w:val="000000"/>
              </w:rPr>
              <w:t>rentabilidad.</w:t>
            </w:r>
          </w:p>
          <w:p w:rsidR="000B4639" w:rsidRPr="00A2242A"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Para direccionar o re-direccionar planes financieros.</w:t>
            </w:r>
          </w:p>
          <w:p w:rsidR="000B4639" w:rsidRPr="00A2242A"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Para relacionar la productividad con el nivel salarial.</w:t>
            </w:r>
          </w:p>
          <w:p w:rsidR="000B4639" w:rsidRPr="00A2242A"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Para medir la situación de</w:t>
            </w:r>
            <w:r w:rsidRPr="00A2242A">
              <w:rPr>
                <w:rFonts w:ascii="Verdana" w:hAnsi="Verdana"/>
                <w:color w:val="000000"/>
              </w:rPr>
              <w:t> </w:t>
            </w:r>
            <w:r w:rsidRPr="00A2242A">
              <w:rPr>
                <w:rFonts w:ascii="Verdana" w:hAnsi="Verdana" w:cs="Arial"/>
                <w:color w:val="000000"/>
              </w:rPr>
              <w:t>riesgo de la empresa.</w:t>
            </w: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r w:rsidRPr="00A2242A">
              <w:rPr>
                <w:rFonts w:ascii="Verdana" w:hAnsi="Verdana" w:cs="Arial"/>
                <w:b/>
                <w:bCs/>
                <w:color w:val="000000"/>
                <w:sz w:val="22"/>
                <w:szCs w:val="22"/>
              </w:rPr>
              <w:lastRenderedPageBreak/>
              <w:t>Atributos de los indicadores y tipos de indicadores</w:t>
            </w:r>
          </w:p>
          <w:p w:rsidR="00A2242A" w:rsidRPr="00A2242A" w:rsidRDefault="000B4639" w:rsidP="00A2242A">
            <w:pPr>
              <w:pStyle w:val="NormalWeb"/>
              <w:shd w:val="clear" w:color="auto" w:fill="BFBFBF" w:themeFill="background1" w:themeFillShade="BF"/>
              <w:spacing w:before="168" w:beforeAutospacing="0" w:after="168" w:afterAutospacing="0" w:line="292" w:lineRule="atLeast"/>
              <w:jc w:val="both"/>
              <w:rPr>
                <w:rFonts w:ascii="Verdana" w:hAnsi="Verdana" w:cs="Arial"/>
                <w:color w:val="000000"/>
                <w:sz w:val="22"/>
                <w:szCs w:val="22"/>
              </w:rPr>
            </w:pPr>
            <w:r>
              <w:rPr>
                <w:rFonts w:ascii="Verdana" w:hAnsi="Verdana" w:cs="Arial"/>
                <w:color w:val="000000"/>
                <w:sz w:val="22"/>
                <w:szCs w:val="22"/>
              </w:rPr>
              <w:t xml:space="preserve">         </w:t>
            </w:r>
            <w:r w:rsidR="00955EDC">
              <w:rPr>
                <w:rFonts w:ascii="Verdana" w:hAnsi="Verdana" w:cs="Arial"/>
                <w:color w:val="000000"/>
                <w:sz w:val="22"/>
                <w:szCs w:val="22"/>
              </w:rPr>
              <w:t xml:space="preserve"> </w:t>
            </w:r>
            <w:r w:rsidR="00A2242A" w:rsidRPr="00A2242A">
              <w:rPr>
                <w:rFonts w:ascii="Verdana" w:hAnsi="Verdana" w:cs="Arial"/>
                <w:color w:val="000000"/>
                <w:sz w:val="22"/>
                <w:szCs w:val="22"/>
              </w:rPr>
              <w:t>Cada medidor o indicador debe satisfacer los siguientes criterios o atributos:</w:t>
            </w: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0B4639">
              <w:rPr>
                <w:rFonts w:ascii="Verdana" w:hAnsi="Verdana" w:cs="Arial"/>
                <w:bCs/>
                <w:color w:val="000000"/>
              </w:rPr>
              <w:t>Medible:</w:t>
            </w:r>
            <w:r w:rsidRPr="000B4639">
              <w:rPr>
                <w:rStyle w:val="apple-converted-space"/>
                <w:rFonts w:ascii="Verdana" w:hAnsi="Verdana" w:cs="Arial"/>
                <w:color w:val="000000"/>
              </w:rPr>
              <w:t> </w:t>
            </w:r>
            <w:r w:rsidRPr="000B4639">
              <w:rPr>
                <w:rFonts w:ascii="Verdana" w:hAnsi="Verdana" w:cs="Arial"/>
                <w:color w:val="000000"/>
              </w:rPr>
              <w:t>El medidor o indicador debe ser medible. Esto significa que la característica descrita debe ser cuantificable en términos ya sea del grado o frecuencia de la cantidad.</w:t>
            </w:r>
          </w:p>
          <w:p w:rsidR="000B4639" w:rsidRPr="000B4639"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0B4639">
              <w:rPr>
                <w:rFonts w:ascii="Verdana" w:hAnsi="Verdana" w:cs="Arial"/>
                <w:bCs/>
                <w:color w:val="000000"/>
              </w:rPr>
              <w:t>Entendible:</w:t>
            </w:r>
            <w:r w:rsidRPr="000B4639">
              <w:rPr>
                <w:rStyle w:val="apple-converted-space"/>
                <w:rFonts w:ascii="Verdana" w:hAnsi="Verdana" w:cs="Arial"/>
                <w:color w:val="000000"/>
              </w:rPr>
              <w:t> </w:t>
            </w:r>
            <w:r w:rsidRPr="000B4639">
              <w:rPr>
                <w:rFonts w:ascii="Verdana" w:hAnsi="Verdana" w:cs="Arial"/>
                <w:color w:val="000000"/>
              </w:rPr>
              <w:t>El medidor o indicador debe ser reconocido fácilmente por todos aquellos que lo usan.</w:t>
            </w:r>
          </w:p>
          <w:p w:rsidR="000B4639" w:rsidRPr="000B4639" w:rsidRDefault="000B4639" w:rsidP="000B4639">
            <w:pPr>
              <w:shd w:val="clear" w:color="auto" w:fill="BFBFBF" w:themeFill="background1" w:themeFillShade="BF"/>
              <w:spacing w:line="292" w:lineRule="atLeast"/>
              <w:ind w:left="360" w:right="240"/>
              <w:jc w:val="both"/>
              <w:rPr>
                <w:rFonts w:ascii="Verdana" w:hAnsi="Verdana" w:cs="Arial"/>
                <w:color w:val="000000"/>
              </w:rPr>
            </w:pPr>
          </w:p>
          <w:p w:rsidR="00A2242A" w:rsidRPr="000B4639" w:rsidRDefault="00A2242A" w:rsidP="000B4639">
            <w:pPr>
              <w:shd w:val="clear" w:color="auto" w:fill="BFBFBF" w:themeFill="background1" w:themeFillShade="BF"/>
              <w:spacing w:line="292" w:lineRule="atLeast"/>
              <w:ind w:left="360" w:right="240"/>
              <w:jc w:val="both"/>
              <w:rPr>
                <w:rFonts w:ascii="Verdana" w:hAnsi="Verdana" w:cs="Arial"/>
                <w:color w:val="000000"/>
              </w:rPr>
            </w:pPr>
            <w:r w:rsidRPr="000B4639">
              <w:rPr>
                <w:rFonts w:ascii="Verdana" w:hAnsi="Verdana" w:cs="Arial"/>
                <w:bCs/>
                <w:color w:val="000000"/>
              </w:rPr>
              <w:t>Controlable:</w:t>
            </w:r>
            <w:r w:rsidRPr="000B4639">
              <w:rPr>
                <w:rStyle w:val="apple-converted-space"/>
                <w:rFonts w:ascii="Verdana" w:hAnsi="Verdana" w:cs="Arial"/>
                <w:color w:val="000000"/>
              </w:rPr>
              <w:t> </w:t>
            </w:r>
            <w:r w:rsidRPr="000B4639">
              <w:rPr>
                <w:rFonts w:ascii="Verdana" w:hAnsi="Verdana" w:cs="Arial"/>
                <w:color w:val="000000"/>
              </w:rPr>
              <w:t>El indicador debe ser controlable dentro de la estructura de la organización.</w:t>
            </w:r>
          </w:p>
          <w:p w:rsidR="00A2242A" w:rsidRPr="000B4639"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A2242A" w:rsidRPr="002042E1"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12"/>
                <w:szCs w:val="12"/>
              </w:rPr>
            </w:pPr>
          </w:p>
          <w:p w:rsidR="00A2242A" w:rsidRPr="00A2242A" w:rsidRDefault="000B4639" w:rsidP="00A2242A">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r>
              <w:rPr>
                <w:rFonts w:ascii="Verdana" w:hAnsi="Verdana" w:cs="Arial"/>
                <w:b/>
                <w:bCs/>
                <w:color w:val="000000"/>
                <w:sz w:val="22"/>
                <w:szCs w:val="22"/>
              </w:rPr>
              <w:t xml:space="preserve">1.5.1 </w:t>
            </w:r>
            <w:r w:rsidR="00A2242A" w:rsidRPr="00A2242A">
              <w:rPr>
                <w:rFonts w:ascii="Verdana" w:hAnsi="Verdana" w:cs="Arial"/>
                <w:b/>
                <w:bCs/>
                <w:color w:val="000000"/>
                <w:sz w:val="22"/>
                <w:szCs w:val="22"/>
              </w:rPr>
              <w:t>Tipos de indicadores</w:t>
            </w: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p>
          <w:p w:rsidR="00A2242A" w:rsidRPr="00A2242A" w:rsidRDefault="000B4639" w:rsidP="00A2242A">
            <w:pPr>
              <w:pStyle w:val="NormalWeb"/>
              <w:shd w:val="clear" w:color="auto" w:fill="BFBFBF" w:themeFill="background1" w:themeFillShade="BF"/>
              <w:spacing w:before="0" w:beforeAutospacing="0" w:after="0" w:afterAutospacing="0" w:line="292" w:lineRule="atLeast"/>
              <w:jc w:val="both"/>
              <w:rPr>
                <w:rStyle w:val="apple-converted-space"/>
                <w:rFonts w:ascii="Verdana" w:hAnsi="Verdana" w:cs="Arial"/>
                <w:color w:val="000000"/>
                <w:sz w:val="22"/>
                <w:szCs w:val="22"/>
              </w:rPr>
            </w:pPr>
            <w:r>
              <w:rPr>
                <w:rFonts w:ascii="Verdana" w:hAnsi="Verdana" w:cs="Arial"/>
                <w:bCs/>
                <w:color w:val="000000"/>
                <w:sz w:val="22"/>
                <w:szCs w:val="22"/>
              </w:rPr>
              <w:t xml:space="preserve">         </w:t>
            </w:r>
            <w:r w:rsidR="00A2242A" w:rsidRPr="00A2242A">
              <w:rPr>
                <w:rFonts w:ascii="Verdana" w:hAnsi="Verdana" w:cs="Arial"/>
                <w:bCs/>
                <w:color w:val="000000"/>
                <w:sz w:val="22"/>
                <w:szCs w:val="22"/>
              </w:rPr>
              <w:t>En el contexto de orientación hacia los procesos, un medidor o indicador puede ser de proceso o de resultados.</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En el primer caso, se pretende medir que está sucediendo con las actividades, y en segundo se quiere medir las salidas del proceso. También se pueden clasificar</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los indicadores</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en indicadores de eficacia o de eficiencia. El indicador de eficacia mide el logro de los resultados propuestos. Indica si se hicieron las cosas que se debían hacer, los aspectos correctos del proceso.</w:t>
            </w:r>
            <w:r w:rsidR="00A2242A" w:rsidRPr="00A2242A">
              <w:rPr>
                <w:rStyle w:val="apple-converted-space"/>
                <w:rFonts w:ascii="Verdana" w:hAnsi="Verdana" w:cs="Arial"/>
                <w:color w:val="000000"/>
                <w:sz w:val="22"/>
                <w:szCs w:val="22"/>
              </w:rPr>
              <w:t> </w:t>
            </w:r>
          </w:p>
          <w:p w:rsidR="00A2242A" w:rsidRPr="002042E1" w:rsidRDefault="00A2242A" w:rsidP="00A2242A">
            <w:pPr>
              <w:pStyle w:val="NormalWeb"/>
              <w:shd w:val="clear" w:color="auto" w:fill="BFBFBF" w:themeFill="background1" w:themeFillShade="BF"/>
              <w:spacing w:before="0" w:beforeAutospacing="0" w:after="0" w:afterAutospacing="0" w:line="292" w:lineRule="atLeast"/>
              <w:jc w:val="both"/>
              <w:rPr>
                <w:rStyle w:val="apple-converted-space"/>
                <w:rFonts w:ascii="Verdana" w:hAnsi="Verdana" w:cs="Arial"/>
                <w:color w:val="000000"/>
                <w:sz w:val="20"/>
                <w:szCs w:val="20"/>
              </w:rPr>
            </w:pPr>
          </w:p>
          <w:p w:rsidR="00A2242A" w:rsidRPr="00A2242A" w:rsidRDefault="000B4639"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r>
              <w:rPr>
                <w:rFonts w:ascii="Verdana" w:hAnsi="Verdana" w:cs="Arial"/>
                <w:bCs/>
                <w:color w:val="000000"/>
                <w:sz w:val="22"/>
                <w:szCs w:val="22"/>
              </w:rPr>
              <w:t xml:space="preserve">         </w:t>
            </w:r>
            <w:r w:rsidR="00A2242A" w:rsidRPr="00A2242A">
              <w:rPr>
                <w:rFonts w:ascii="Verdana" w:hAnsi="Verdana" w:cs="Arial"/>
                <w:bCs/>
                <w:color w:val="000000"/>
                <w:sz w:val="22"/>
                <w:szCs w:val="22"/>
              </w:rPr>
              <w:t>Los indicadores de eficacia se enfocan en el qué se debe hacer, por tal motivo, en el establecimiento de un indicador de eficacia es fundamental conocer y definir operacionalmente los requerimientos del cliente del proceso para comparar lo que entrega el proceso contra lo que él espera.</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De lo contrario, se puede estar logrando una gran eficiencia en aspectos no relevantes para el cliente.</w:t>
            </w: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p>
          <w:p w:rsidR="00A2242A" w:rsidRPr="00A2242A" w:rsidRDefault="000B4639"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r>
              <w:rPr>
                <w:rFonts w:ascii="Verdana" w:hAnsi="Verdana" w:cs="Arial"/>
                <w:color w:val="000000"/>
                <w:sz w:val="22"/>
                <w:szCs w:val="22"/>
              </w:rPr>
              <w:t xml:space="preserve">         </w:t>
            </w:r>
            <w:r w:rsidR="00A2242A" w:rsidRPr="00A2242A">
              <w:rPr>
                <w:rFonts w:ascii="Verdana" w:hAnsi="Verdana" w:cs="Arial"/>
                <w:color w:val="000000"/>
                <w:sz w:val="22"/>
                <w:szCs w:val="22"/>
              </w:rPr>
              <w:t>Los</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indicadores de eficiencia</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miden el nivel de ejecución del proceso, se concentran en el Cómo se hicieron las cosas y miden el rendimiento de los recursos utilizados por un proceso. Tienen que ver con la productividad.</w:t>
            </w:r>
          </w:p>
          <w:p w:rsid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12"/>
                <w:szCs w:val="12"/>
              </w:rPr>
            </w:pPr>
          </w:p>
          <w:p w:rsidR="00297976" w:rsidRPr="002042E1" w:rsidRDefault="00297976"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12"/>
                <w:szCs w:val="12"/>
              </w:rPr>
            </w:pPr>
          </w:p>
          <w:p w:rsidR="002042E1" w:rsidRDefault="00A2242A" w:rsidP="002042E1">
            <w:pPr>
              <w:shd w:val="clear" w:color="auto" w:fill="BFBFBF" w:themeFill="background1" w:themeFillShade="BF"/>
              <w:spacing w:line="292" w:lineRule="atLeast"/>
              <w:ind w:left="720" w:right="240"/>
              <w:jc w:val="both"/>
              <w:rPr>
                <w:rFonts w:ascii="Verdana" w:hAnsi="Verdana" w:cs="Arial"/>
                <w:color w:val="000000"/>
              </w:rPr>
            </w:pPr>
            <w:r w:rsidRPr="00A2242A">
              <w:rPr>
                <w:rFonts w:ascii="Verdana" w:hAnsi="Verdana" w:cs="Arial"/>
                <w:b/>
                <w:color w:val="000000"/>
              </w:rPr>
              <w:t>Indicadores de cumplimiento</w:t>
            </w:r>
            <w:r w:rsidRPr="00A2242A">
              <w:rPr>
                <w:rFonts w:ascii="Verdana" w:hAnsi="Verdana" w:cs="Arial"/>
                <w:color w:val="000000"/>
              </w:rPr>
              <w:t xml:space="preserve">: con base en que el cumplimiento tiene que ver con la conclusión de una tarea. Los indicadores de cumplimiento están relacionados con las razones que indican el grado </w:t>
            </w:r>
          </w:p>
          <w:p w:rsidR="00A2242A" w:rsidRPr="00A2242A" w:rsidRDefault="00AC6BE2" w:rsidP="00AC6BE2">
            <w:pPr>
              <w:shd w:val="clear" w:color="auto" w:fill="BFBFBF" w:themeFill="background1" w:themeFillShade="BF"/>
              <w:spacing w:line="292" w:lineRule="atLeast"/>
              <w:ind w:left="709" w:right="240" w:hanging="709"/>
              <w:jc w:val="both"/>
              <w:rPr>
                <w:rFonts w:ascii="Verdana" w:hAnsi="Verdana" w:cs="Arial"/>
                <w:color w:val="000000"/>
              </w:rPr>
            </w:pPr>
            <w:r>
              <w:rPr>
                <w:rFonts w:ascii="Verdana" w:hAnsi="Verdana" w:cs="Arial"/>
                <w:color w:val="000000"/>
              </w:rPr>
              <w:t xml:space="preserve">          </w:t>
            </w:r>
            <w:proofErr w:type="gramStart"/>
            <w:r w:rsidR="00A2242A" w:rsidRPr="00A2242A">
              <w:rPr>
                <w:rFonts w:ascii="Verdana" w:hAnsi="Verdana" w:cs="Arial"/>
                <w:color w:val="000000"/>
              </w:rPr>
              <w:t>de</w:t>
            </w:r>
            <w:proofErr w:type="gramEnd"/>
            <w:r w:rsidR="00A2242A" w:rsidRPr="00A2242A">
              <w:rPr>
                <w:rFonts w:ascii="Verdana" w:hAnsi="Verdana" w:cs="Arial"/>
                <w:color w:val="000000"/>
              </w:rPr>
              <w:t xml:space="preserve"> consecución de tareas y/o trabajos. Ejemplo: cumplimiento del </w:t>
            </w:r>
            <w:r>
              <w:rPr>
                <w:rFonts w:ascii="Verdana" w:hAnsi="Verdana" w:cs="Arial"/>
                <w:color w:val="000000"/>
              </w:rPr>
              <w:t xml:space="preserve">  </w:t>
            </w:r>
            <w:r w:rsidR="00A2242A" w:rsidRPr="00A2242A">
              <w:rPr>
                <w:rFonts w:ascii="Verdana" w:hAnsi="Verdana" w:cs="Arial"/>
                <w:color w:val="000000"/>
              </w:rPr>
              <w:t>programa de pedidos.</w:t>
            </w:r>
          </w:p>
          <w:p w:rsidR="00A2242A" w:rsidRPr="00A2242A" w:rsidRDefault="00A2242A" w:rsidP="002042E1">
            <w:pPr>
              <w:shd w:val="clear" w:color="auto" w:fill="BFBFBF" w:themeFill="background1" w:themeFillShade="BF"/>
              <w:spacing w:line="292" w:lineRule="atLeast"/>
              <w:ind w:left="720" w:right="240"/>
              <w:jc w:val="both"/>
              <w:rPr>
                <w:rFonts w:ascii="Verdana" w:hAnsi="Verdana" w:cs="Arial"/>
                <w:color w:val="000000"/>
              </w:rPr>
            </w:pPr>
            <w:r w:rsidRPr="00A2242A">
              <w:rPr>
                <w:rFonts w:ascii="Verdana" w:hAnsi="Verdana" w:cs="Arial"/>
                <w:b/>
                <w:color w:val="000000"/>
              </w:rPr>
              <w:lastRenderedPageBreak/>
              <w:t>Indicadores de evaluación</w:t>
            </w:r>
            <w:r w:rsidRPr="00A2242A">
              <w:rPr>
                <w:rFonts w:ascii="Verdana" w:hAnsi="Verdana" w:cs="Arial"/>
                <w:color w:val="000000"/>
              </w:rPr>
              <w:t>: la evaluación tiene que ver con el rendimiento que se obtiene de una tarea, trabajo o proceso. Los indicadores de evaluación están relacionados con las razones y/o los métodos que ayudan a identificar nuestras fortalezas, debilidades y oportunidades de mejora. Ejemplo: evaluación del proceso de gestión de pedidos.</w:t>
            </w:r>
          </w:p>
          <w:p w:rsidR="00A2242A" w:rsidRPr="00A2242A" w:rsidRDefault="00A2242A" w:rsidP="00A2242A">
            <w:pPr>
              <w:shd w:val="clear" w:color="auto" w:fill="BFBFBF" w:themeFill="background1" w:themeFillShade="BF"/>
              <w:spacing w:line="292" w:lineRule="atLeast"/>
              <w:ind w:right="240"/>
              <w:jc w:val="both"/>
              <w:rPr>
                <w:rFonts w:ascii="Verdana" w:hAnsi="Verdana" w:cs="Arial"/>
                <w:color w:val="000000"/>
              </w:rPr>
            </w:pPr>
          </w:p>
          <w:p w:rsidR="00A2242A" w:rsidRPr="00A2242A" w:rsidRDefault="00A2242A" w:rsidP="002042E1">
            <w:pPr>
              <w:shd w:val="clear" w:color="auto" w:fill="BFBFBF" w:themeFill="background1" w:themeFillShade="BF"/>
              <w:spacing w:line="292" w:lineRule="atLeast"/>
              <w:ind w:left="720" w:right="240"/>
              <w:jc w:val="both"/>
              <w:rPr>
                <w:rFonts w:ascii="Verdana" w:hAnsi="Verdana" w:cs="Arial"/>
                <w:color w:val="000000"/>
              </w:rPr>
            </w:pPr>
            <w:r w:rsidRPr="00A2242A">
              <w:rPr>
                <w:rFonts w:ascii="Verdana" w:hAnsi="Verdana" w:cs="Arial"/>
                <w:b/>
                <w:color w:val="000000"/>
              </w:rPr>
              <w:t>Indicadores de eficiencia</w:t>
            </w:r>
            <w:r w:rsidRPr="00A2242A">
              <w:rPr>
                <w:rFonts w:ascii="Verdana" w:hAnsi="Verdana" w:cs="Arial"/>
                <w:color w:val="000000"/>
              </w:rPr>
              <w:t>: teniendo en cuenta que eficiencia tiene que ver con la actitud y la capacidad para llevar a cabo un trabajo o una tarea con el mínimo de recursos. Los indicadores de eficiencia están relacionados con las razones que indican los recursos invertidos en la consecución de tareas y/o trabajos. Ejemplo: Tiempo fabricación de un producto, razón de piezas / hora, rotación de inventarios.</w:t>
            </w:r>
          </w:p>
          <w:p w:rsidR="00A2242A" w:rsidRPr="00A2242A" w:rsidRDefault="00A2242A" w:rsidP="00A2242A">
            <w:pPr>
              <w:shd w:val="clear" w:color="auto" w:fill="BFBFBF" w:themeFill="background1" w:themeFillShade="BF"/>
              <w:spacing w:line="292" w:lineRule="atLeast"/>
              <w:ind w:right="240"/>
              <w:jc w:val="both"/>
              <w:rPr>
                <w:rFonts w:ascii="Verdana" w:hAnsi="Verdana" w:cs="Arial"/>
                <w:color w:val="000000"/>
              </w:rPr>
            </w:pPr>
          </w:p>
          <w:p w:rsidR="00A2242A" w:rsidRPr="00A2242A" w:rsidRDefault="00A2242A" w:rsidP="002042E1">
            <w:pPr>
              <w:shd w:val="clear" w:color="auto" w:fill="BFBFBF" w:themeFill="background1" w:themeFillShade="BF"/>
              <w:spacing w:line="292" w:lineRule="atLeast"/>
              <w:ind w:left="720" w:right="240"/>
              <w:jc w:val="both"/>
              <w:rPr>
                <w:rFonts w:ascii="Verdana" w:hAnsi="Verdana" w:cs="Arial"/>
                <w:color w:val="000000"/>
              </w:rPr>
            </w:pPr>
            <w:r w:rsidRPr="00A2242A">
              <w:rPr>
                <w:rFonts w:ascii="Verdana" w:hAnsi="Verdana" w:cs="Arial"/>
                <w:b/>
                <w:color w:val="000000"/>
              </w:rPr>
              <w:t>Indicadores de eficacia</w:t>
            </w:r>
            <w:r w:rsidRPr="00A2242A">
              <w:rPr>
                <w:rFonts w:ascii="Verdana" w:hAnsi="Verdana" w:cs="Arial"/>
                <w:color w:val="000000"/>
              </w:rPr>
              <w:t>: eficaz tiene que ver con hacer efectivo un intento o propósito. Los indicadores de eficacia están relacionados con las razones que indican capacidad o acierto en la consecución de tareas y/o trabajos. Ejemplo: grado de satisfacción de los clientes con relación a los pedidos.</w:t>
            </w:r>
          </w:p>
          <w:p w:rsidR="00A2242A" w:rsidRPr="00A2242A" w:rsidRDefault="00A2242A" w:rsidP="00A2242A">
            <w:pPr>
              <w:shd w:val="clear" w:color="auto" w:fill="BFBFBF" w:themeFill="background1" w:themeFillShade="BF"/>
              <w:spacing w:line="292" w:lineRule="atLeast"/>
              <w:ind w:right="240"/>
              <w:jc w:val="both"/>
              <w:rPr>
                <w:rFonts w:ascii="Verdana" w:hAnsi="Verdana" w:cs="Arial"/>
                <w:color w:val="000000"/>
              </w:rPr>
            </w:pPr>
          </w:p>
          <w:p w:rsidR="00A2242A" w:rsidRPr="00A2242A" w:rsidRDefault="00A2242A" w:rsidP="002042E1">
            <w:pPr>
              <w:shd w:val="clear" w:color="auto" w:fill="BFBFBF" w:themeFill="background1" w:themeFillShade="BF"/>
              <w:spacing w:line="292" w:lineRule="atLeast"/>
              <w:ind w:left="720" w:right="240"/>
              <w:jc w:val="both"/>
              <w:rPr>
                <w:rFonts w:ascii="Verdana" w:hAnsi="Verdana" w:cs="Arial"/>
                <w:color w:val="000000"/>
              </w:rPr>
            </w:pPr>
            <w:r w:rsidRPr="00A2242A">
              <w:rPr>
                <w:rFonts w:ascii="Verdana" w:hAnsi="Verdana" w:cs="Arial"/>
                <w:b/>
                <w:color w:val="000000"/>
              </w:rPr>
              <w:t>Indicadores de gestión</w:t>
            </w:r>
            <w:r w:rsidRPr="00A2242A">
              <w:rPr>
                <w:rFonts w:ascii="Verdana" w:hAnsi="Verdana" w:cs="Arial"/>
                <w:color w:val="000000"/>
              </w:rPr>
              <w:t>: teniendo en cuenta que gestión tiene que ver con administrar y/o establecer acciones concretas para hacer realidad las tareas y/o trabajos programados y planificados. Los indicadores de gestión están relacionados con las razones que permiten administrar realmente un proceso. Ejemplo: administración y/o gestión de los almacenes de productos en proceso de fabricación.</w:t>
            </w: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p>
          <w:p w:rsidR="00A2242A" w:rsidRPr="00A2242A" w:rsidRDefault="002042E1" w:rsidP="00A2242A">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r>
              <w:rPr>
                <w:rFonts w:ascii="Verdana" w:hAnsi="Verdana" w:cs="Arial"/>
                <w:b/>
                <w:bCs/>
                <w:color w:val="000000"/>
                <w:sz w:val="22"/>
                <w:szCs w:val="22"/>
              </w:rPr>
              <w:t xml:space="preserve">         </w:t>
            </w:r>
            <w:r w:rsidR="00A2242A" w:rsidRPr="00A2242A">
              <w:rPr>
                <w:rFonts w:ascii="Verdana" w:hAnsi="Verdana" w:cs="Arial"/>
                <w:b/>
                <w:bCs/>
                <w:color w:val="000000"/>
                <w:sz w:val="22"/>
                <w:szCs w:val="22"/>
              </w:rPr>
              <w:t>Propósitos y beneficios de los indicadores de gestión</w:t>
            </w: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p>
          <w:p w:rsidR="00A2242A" w:rsidRPr="00A2242A" w:rsidRDefault="002042E1"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r>
              <w:rPr>
                <w:rFonts w:ascii="Verdana" w:hAnsi="Verdana" w:cs="Arial"/>
                <w:bCs/>
                <w:color w:val="000000"/>
                <w:sz w:val="22"/>
                <w:szCs w:val="22"/>
              </w:rPr>
              <w:t xml:space="preserve">            </w:t>
            </w:r>
            <w:r w:rsidR="00A2242A" w:rsidRPr="00A2242A">
              <w:rPr>
                <w:rFonts w:ascii="Verdana" w:hAnsi="Verdana" w:cs="Arial"/>
                <w:bCs/>
                <w:color w:val="000000"/>
                <w:sz w:val="22"/>
                <w:szCs w:val="22"/>
              </w:rPr>
              <w:t>Podría decirse que el objetivo de los sistemas de medición es aportar a la empresa un camino correcto para que ésta logre cumplir con las metas establecidas.</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Todo sistema de medición debe satisfacer los siguientes objetivos:</w:t>
            </w: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p>
          <w:p w:rsidR="00A2242A" w:rsidRPr="00A2242A" w:rsidRDefault="00A2242A" w:rsidP="00F5731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Comunicar la estrategia.</w:t>
            </w:r>
          </w:p>
          <w:p w:rsidR="00A2242A" w:rsidRPr="00A2242A" w:rsidRDefault="00A2242A" w:rsidP="00F5731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Comunicar las metas.</w:t>
            </w:r>
          </w:p>
          <w:p w:rsidR="00A2242A" w:rsidRPr="00A2242A" w:rsidRDefault="00A2242A" w:rsidP="00F5731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Identificar problemas y oportunidades.</w:t>
            </w:r>
          </w:p>
          <w:p w:rsidR="00A2242A" w:rsidRPr="00A2242A" w:rsidRDefault="00A2242A" w:rsidP="00F5731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Diagnosticar problemas.</w:t>
            </w:r>
          </w:p>
          <w:p w:rsidR="00A2242A" w:rsidRPr="00A2242A" w:rsidRDefault="00A2242A" w:rsidP="00F5731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Entender procesos.</w:t>
            </w:r>
          </w:p>
          <w:p w:rsidR="00A2242A" w:rsidRPr="00A2242A" w:rsidRDefault="00A2242A" w:rsidP="00F5731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Definir responsabilidades.</w:t>
            </w:r>
          </w:p>
          <w:p w:rsidR="00A2242A" w:rsidRPr="00A2242A" w:rsidRDefault="00A2242A" w:rsidP="00F5731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Mejorar el control de la empresa.</w:t>
            </w:r>
          </w:p>
          <w:p w:rsidR="00A2242A" w:rsidRPr="00A2242A" w:rsidRDefault="00A2242A" w:rsidP="00F5731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Identificar iniciativas y acciones necesarias.</w:t>
            </w:r>
          </w:p>
          <w:p w:rsidR="00A2242A" w:rsidRPr="00A2242A" w:rsidRDefault="00A2242A" w:rsidP="00F5731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lastRenderedPageBreak/>
              <w:t>Medir comportamientos.</w:t>
            </w:r>
          </w:p>
          <w:p w:rsidR="00A2242A" w:rsidRPr="00A2242A" w:rsidRDefault="00A2242A" w:rsidP="00F5731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Facilitar la delegación en las personas.</w:t>
            </w:r>
          </w:p>
          <w:p w:rsidR="00A2242A" w:rsidRPr="00A2242A" w:rsidRDefault="00A2242A" w:rsidP="00F57319">
            <w:pPr>
              <w:shd w:val="clear" w:color="auto" w:fill="BFBFBF" w:themeFill="background1" w:themeFillShade="BF"/>
              <w:spacing w:line="292" w:lineRule="atLeast"/>
              <w:ind w:left="360" w:right="240"/>
              <w:jc w:val="both"/>
              <w:rPr>
                <w:rFonts w:ascii="Verdana" w:hAnsi="Verdana" w:cs="Arial"/>
                <w:color w:val="000000"/>
              </w:rPr>
            </w:pPr>
            <w:r w:rsidRPr="00A2242A">
              <w:rPr>
                <w:rFonts w:ascii="Verdana" w:hAnsi="Verdana" w:cs="Arial"/>
                <w:color w:val="000000"/>
              </w:rPr>
              <w:t>Integrar la compensación con la actuación.</w:t>
            </w:r>
          </w:p>
          <w:p w:rsidR="00A2242A" w:rsidRPr="00A2242A" w:rsidRDefault="00A2242A" w:rsidP="00F57319">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p>
          <w:p w:rsidR="00A2242A" w:rsidRPr="00A2242A" w:rsidRDefault="002042E1"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r>
              <w:rPr>
                <w:rFonts w:ascii="Verdana" w:hAnsi="Verdana" w:cs="Arial"/>
                <w:bCs/>
                <w:color w:val="000000"/>
                <w:sz w:val="22"/>
                <w:szCs w:val="22"/>
              </w:rPr>
              <w:t xml:space="preserve">          </w:t>
            </w:r>
            <w:r w:rsidR="00A2242A" w:rsidRPr="00A2242A">
              <w:rPr>
                <w:rFonts w:ascii="Verdana" w:hAnsi="Verdana" w:cs="Arial"/>
                <w:bCs/>
                <w:color w:val="000000"/>
                <w:sz w:val="22"/>
                <w:szCs w:val="22"/>
              </w:rPr>
              <w:t>La razón de ser de un sistema de medición es entonces: Comunicar, Entender, Orientar y Compensar la ejecución de las estrategias, acciones y resultados de la empresa.</w:t>
            </w:r>
            <w:r w:rsidR="00A2242A" w:rsidRPr="00A2242A">
              <w:rPr>
                <w:rFonts w:ascii="Verdana" w:hAnsi="Verdana" w:cs="Arial"/>
                <w:color w:val="000000"/>
                <w:sz w:val="22"/>
                <w:szCs w:val="22"/>
              </w:rPr>
              <w:t xml:space="preserve"> Los procesos que comúnmente integran un sistema de medición son: Planificación,</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Presupuesto</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(asignación de recursos), Información, Seguimiento (control),</w:t>
            </w:r>
            <w:r w:rsidR="00A2242A" w:rsidRPr="00A2242A">
              <w:rPr>
                <w:rStyle w:val="apple-converted-space"/>
                <w:rFonts w:ascii="Verdana" w:hAnsi="Verdana" w:cs="Arial"/>
                <w:color w:val="000000"/>
                <w:sz w:val="22"/>
                <w:szCs w:val="22"/>
              </w:rPr>
              <w:t> </w:t>
            </w:r>
            <w:r w:rsidR="00A2242A" w:rsidRPr="00A2242A">
              <w:rPr>
                <w:rFonts w:ascii="Verdana" w:hAnsi="Verdana" w:cs="Arial"/>
                <w:color w:val="000000"/>
                <w:sz w:val="22"/>
                <w:szCs w:val="22"/>
              </w:rPr>
              <w:t>Evaluación y Compensación.</w:t>
            </w: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r w:rsidRPr="00A2242A">
              <w:rPr>
                <w:rFonts w:ascii="Verdana" w:hAnsi="Verdana" w:cs="Arial"/>
                <w:b/>
                <w:color w:val="000000"/>
                <w:sz w:val="22"/>
                <w:szCs w:val="22"/>
              </w:rPr>
              <w:t>Tabla modelo para el seguimiento al desarrollo de un proyecto por medio de indicadores</w:t>
            </w:r>
          </w:p>
          <w:p w:rsidR="00A2242A" w:rsidRPr="00A2242A" w:rsidRDefault="00A2242A" w:rsidP="00A2242A">
            <w:pPr>
              <w:pStyle w:val="NormalWeb"/>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271"/>
              <w:gridCol w:w="1164"/>
              <w:gridCol w:w="1469"/>
              <w:gridCol w:w="1139"/>
              <w:gridCol w:w="833"/>
              <w:gridCol w:w="1456"/>
            </w:tblGrid>
            <w:tr w:rsidR="00A2242A" w:rsidRPr="00A2242A" w:rsidTr="00523CEA">
              <w:trPr>
                <w:trHeight w:val="247"/>
              </w:trPr>
              <w:tc>
                <w:tcPr>
                  <w:tcW w:w="2220" w:type="dxa"/>
                  <w:vMerge w:val="restart"/>
                  <w:shd w:val="clear" w:color="auto" w:fill="auto"/>
                  <w:vAlign w:val="center"/>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rPr>
                      <w:rFonts w:ascii="Verdana" w:hAnsi="Verdana" w:cs="Arial"/>
                      <w:b/>
                      <w:color w:val="000000"/>
                      <w:sz w:val="4"/>
                      <w:szCs w:val="4"/>
                    </w:rPr>
                  </w:pPr>
                </w:p>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0"/>
                      <w:szCs w:val="20"/>
                    </w:rPr>
                  </w:pPr>
                  <w:r w:rsidRPr="00A2242A">
                    <w:rPr>
                      <w:rFonts w:ascii="Verdana" w:hAnsi="Verdana" w:cs="Arial"/>
                      <w:b/>
                      <w:color w:val="000000"/>
                      <w:sz w:val="20"/>
                      <w:szCs w:val="20"/>
                    </w:rPr>
                    <w:t>Objetivos del proyecto</w:t>
                  </w:r>
                </w:p>
              </w:tc>
              <w:tc>
                <w:tcPr>
                  <w:tcW w:w="8453" w:type="dxa"/>
                  <w:gridSpan w:val="6"/>
                  <w:shd w:val="clear" w:color="auto" w:fill="auto"/>
                  <w:vAlign w:val="center"/>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0"/>
                      <w:szCs w:val="20"/>
                    </w:rPr>
                  </w:pPr>
                  <w:r w:rsidRPr="00A2242A">
                    <w:rPr>
                      <w:rFonts w:ascii="Verdana" w:hAnsi="Verdana" w:cs="Arial"/>
                      <w:b/>
                      <w:color w:val="000000"/>
                      <w:sz w:val="20"/>
                      <w:szCs w:val="20"/>
                    </w:rPr>
                    <w:t>indicador</w:t>
                  </w:r>
                </w:p>
              </w:tc>
            </w:tr>
            <w:tr w:rsidR="00A2242A" w:rsidRPr="00A2242A" w:rsidTr="00523CEA">
              <w:trPr>
                <w:trHeight w:val="125"/>
              </w:trPr>
              <w:tc>
                <w:tcPr>
                  <w:tcW w:w="2220" w:type="dxa"/>
                  <w:vMerge/>
                  <w:shd w:val="clear" w:color="auto" w:fill="auto"/>
                  <w:vAlign w:val="center"/>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0"/>
                      <w:szCs w:val="20"/>
                    </w:rPr>
                  </w:pPr>
                </w:p>
              </w:tc>
              <w:tc>
                <w:tcPr>
                  <w:tcW w:w="1321" w:type="dxa"/>
                  <w:shd w:val="clear" w:color="auto" w:fill="auto"/>
                  <w:vAlign w:val="center"/>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0"/>
                      <w:szCs w:val="20"/>
                    </w:rPr>
                  </w:pPr>
                  <w:r w:rsidRPr="00A2242A">
                    <w:rPr>
                      <w:rFonts w:ascii="Verdana" w:hAnsi="Verdana" w:cs="Arial"/>
                      <w:b/>
                      <w:color w:val="000000"/>
                      <w:sz w:val="20"/>
                      <w:szCs w:val="20"/>
                    </w:rPr>
                    <w:t>Nombre del indicador</w:t>
                  </w:r>
                </w:p>
              </w:tc>
              <w:tc>
                <w:tcPr>
                  <w:tcW w:w="1883" w:type="dxa"/>
                  <w:shd w:val="clear" w:color="auto" w:fill="auto"/>
                  <w:vAlign w:val="center"/>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0"/>
                      <w:szCs w:val="20"/>
                    </w:rPr>
                  </w:pPr>
                  <w:r w:rsidRPr="00A2242A">
                    <w:rPr>
                      <w:rFonts w:ascii="Verdana" w:hAnsi="Verdana" w:cs="Arial"/>
                      <w:b/>
                      <w:color w:val="000000"/>
                      <w:sz w:val="20"/>
                      <w:szCs w:val="20"/>
                    </w:rPr>
                    <w:t>Unidad de medida</w:t>
                  </w:r>
                </w:p>
              </w:tc>
              <w:tc>
                <w:tcPr>
                  <w:tcW w:w="1677" w:type="dxa"/>
                  <w:shd w:val="clear" w:color="auto" w:fill="auto"/>
                  <w:vAlign w:val="center"/>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0"/>
                      <w:szCs w:val="20"/>
                    </w:rPr>
                  </w:pPr>
                  <w:r w:rsidRPr="00A2242A">
                    <w:rPr>
                      <w:rFonts w:ascii="Verdana" w:hAnsi="Verdana" w:cs="Arial"/>
                      <w:b/>
                      <w:color w:val="000000"/>
                      <w:sz w:val="20"/>
                      <w:szCs w:val="20"/>
                    </w:rPr>
                    <w:t>Frecuencia de análisis</w:t>
                  </w:r>
                </w:p>
              </w:tc>
              <w:tc>
                <w:tcPr>
                  <w:tcW w:w="1084" w:type="dxa"/>
                  <w:shd w:val="clear" w:color="auto" w:fill="auto"/>
                  <w:vAlign w:val="center"/>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0"/>
                      <w:szCs w:val="20"/>
                    </w:rPr>
                  </w:pPr>
                  <w:r w:rsidRPr="00A2242A">
                    <w:rPr>
                      <w:rFonts w:ascii="Verdana" w:hAnsi="Verdana" w:cs="Arial"/>
                      <w:b/>
                      <w:color w:val="000000"/>
                      <w:sz w:val="20"/>
                      <w:szCs w:val="20"/>
                    </w:rPr>
                    <w:t>Fórmula</w:t>
                  </w:r>
                </w:p>
              </w:tc>
              <w:tc>
                <w:tcPr>
                  <w:tcW w:w="1244" w:type="dxa"/>
                  <w:shd w:val="clear" w:color="auto" w:fill="auto"/>
                  <w:vAlign w:val="center"/>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0"/>
                      <w:szCs w:val="20"/>
                    </w:rPr>
                  </w:pPr>
                  <w:r w:rsidRPr="00A2242A">
                    <w:rPr>
                      <w:rFonts w:ascii="Verdana" w:hAnsi="Verdana" w:cs="Arial"/>
                      <w:b/>
                      <w:color w:val="000000"/>
                      <w:sz w:val="20"/>
                      <w:szCs w:val="20"/>
                    </w:rPr>
                    <w:t>Meta</w:t>
                  </w:r>
                </w:p>
              </w:tc>
              <w:tc>
                <w:tcPr>
                  <w:tcW w:w="1244" w:type="dxa"/>
                  <w:shd w:val="clear" w:color="auto" w:fill="auto"/>
                  <w:vAlign w:val="center"/>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0"/>
                      <w:szCs w:val="20"/>
                    </w:rPr>
                  </w:pPr>
                  <w:r w:rsidRPr="00A2242A">
                    <w:rPr>
                      <w:rFonts w:ascii="Verdana" w:hAnsi="Verdana" w:cs="Arial"/>
                      <w:b/>
                      <w:color w:val="000000"/>
                      <w:sz w:val="20"/>
                      <w:szCs w:val="20"/>
                    </w:rPr>
                    <w:t>Resultados obtenido</w:t>
                  </w:r>
                </w:p>
              </w:tc>
            </w:tr>
            <w:tr w:rsidR="00A2242A" w:rsidRPr="00A2242A" w:rsidTr="00523CEA">
              <w:trPr>
                <w:trHeight w:val="260"/>
              </w:trPr>
              <w:tc>
                <w:tcPr>
                  <w:tcW w:w="2220"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c>
                <w:tcPr>
                  <w:tcW w:w="1321"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c>
                <w:tcPr>
                  <w:tcW w:w="1883"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c>
                <w:tcPr>
                  <w:tcW w:w="1677"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c>
                <w:tcPr>
                  <w:tcW w:w="1084"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c>
                <w:tcPr>
                  <w:tcW w:w="1244"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c>
                <w:tcPr>
                  <w:tcW w:w="1244"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r>
            <w:tr w:rsidR="00A2242A" w:rsidRPr="00A2242A" w:rsidTr="00523CEA">
              <w:trPr>
                <w:trHeight w:val="247"/>
              </w:trPr>
              <w:tc>
                <w:tcPr>
                  <w:tcW w:w="2220"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c>
                <w:tcPr>
                  <w:tcW w:w="1321"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c>
                <w:tcPr>
                  <w:tcW w:w="1883"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c>
                <w:tcPr>
                  <w:tcW w:w="1677"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c>
                <w:tcPr>
                  <w:tcW w:w="1084"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c>
                <w:tcPr>
                  <w:tcW w:w="1244"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c>
                <w:tcPr>
                  <w:tcW w:w="1244" w:type="dxa"/>
                  <w:shd w:val="clear" w:color="auto" w:fill="auto"/>
                </w:tcPr>
                <w:p w:rsidR="00A2242A" w:rsidRPr="00A2242A" w:rsidRDefault="00A2242A" w:rsidP="00B3717C">
                  <w:pPr>
                    <w:pStyle w:val="NormalWeb"/>
                    <w:framePr w:hSpace="141" w:wrap="around" w:vAnchor="text" w:hAnchor="margin" w:y="346"/>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tc>
            </w:tr>
          </w:tbl>
          <w:p w:rsidR="00A2242A" w:rsidRPr="00A2242A" w:rsidRDefault="00A2242A" w:rsidP="00A2242A">
            <w:pPr>
              <w:pStyle w:val="NormalWeb"/>
              <w:shd w:val="clear" w:color="auto" w:fill="BFBFBF" w:themeFill="background1" w:themeFillShade="BF"/>
              <w:spacing w:before="0" w:beforeAutospacing="0" w:after="0" w:afterAutospacing="0" w:line="292" w:lineRule="atLeast"/>
              <w:jc w:val="center"/>
              <w:rPr>
                <w:rFonts w:ascii="Verdana" w:hAnsi="Verdana" w:cs="Arial"/>
                <w:b/>
                <w:color w:val="000000"/>
                <w:sz w:val="22"/>
                <w:szCs w:val="22"/>
              </w:rPr>
            </w:pPr>
          </w:p>
          <w:p w:rsidR="00A2242A" w:rsidRPr="002042E1" w:rsidRDefault="002042E1"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r>
              <w:rPr>
                <w:rFonts w:ascii="Verdana" w:hAnsi="Verdana" w:cs="Arial"/>
                <w:b/>
                <w:color w:val="000000"/>
                <w:sz w:val="22"/>
                <w:szCs w:val="22"/>
              </w:rPr>
              <w:t xml:space="preserve">    </w:t>
            </w:r>
            <w:r w:rsidRPr="002042E1">
              <w:rPr>
                <w:rFonts w:ascii="Verdana" w:hAnsi="Verdana" w:cs="Arial"/>
                <w:color w:val="000000"/>
                <w:sz w:val="22"/>
                <w:szCs w:val="22"/>
              </w:rPr>
              <w:t xml:space="preserve">Entre algunos ejemplos de </w:t>
            </w:r>
            <w:r w:rsidR="00A2242A" w:rsidRPr="002042E1">
              <w:rPr>
                <w:rFonts w:ascii="Verdana" w:hAnsi="Verdana" w:cs="Arial"/>
                <w:color w:val="000000"/>
                <w:sz w:val="22"/>
                <w:szCs w:val="22"/>
              </w:rPr>
              <w:t>indicadores</w:t>
            </w:r>
            <w:r w:rsidRPr="002042E1">
              <w:rPr>
                <w:rFonts w:ascii="Verdana" w:hAnsi="Verdana" w:cs="Arial"/>
                <w:color w:val="000000"/>
                <w:sz w:val="22"/>
                <w:szCs w:val="22"/>
              </w:rPr>
              <w:t xml:space="preserve"> se tienen:</w:t>
            </w:r>
          </w:p>
          <w:p w:rsidR="00A2242A" w:rsidRPr="002042E1" w:rsidRDefault="00A2242A" w:rsidP="00A2242A">
            <w:pPr>
              <w:pStyle w:val="NormalWeb"/>
              <w:shd w:val="clear" w:color="auto" w:fill="BFBFBF" w:themeFill="background1" w:themeFillShade="BF"/>
              <w:spacing w:before="0" w:beforeAutospacing="0" w:after="0" w:afterAutospacing="0" w:line="292" w:lineRule="atLeast"/>
              <w:jc w:val="both"/>
              <w:rPr>
                <w:rFonts w:ascii="Verdana" w:hAnsi="Verdana" w:cs="Arial"/>
                <w:color w:val="000000"/>
                <w:sz w:val="22"/>
                <w:szCs w:val="22"/>
              </w:rPr>
            </w:pP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Número de órdenes de compra</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Costo total de la calidad</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Costos de capacitación</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Número de empleados</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Toneladas procesadas</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Pacientes atendidos en consulta</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Número de errores en la facturación</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Rotación de personal</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Porcentaje de utilización de una planta</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Costo de no calidad por unidad de producto</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Horas fuera de servicio de un equipo</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Variación en la ejecución del presupuesto</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Porcentaje de despachos a tiempo</w:t>
            </w:r>
          </w:p>
          <w:p w:rsidR="00A2242A" w:rsidRPr="00A2242A" w:rsidRDefault="00A2242A"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sidRPr="00A2242A">
              <w:rPr>
                <w:rFonts w:ascii="Verdana" w:hAnsi="Verdana" w:cs="Arial"/>
                <w:color w:val="000000"/>
                <w:sz w:val="22"/>
                <w:szCs w:val="22"/>
              </w:rPr>
              <w:t>Número de personas capacitadas</w:t>
            </w:r>
          </w:p>
          <w:p w:rsidR="00A2242A" w:rsidRDefault="002042E1" w:rsidP="002042E1">
            <w:pPr>
              <w:pStyle w:val="NormalWeb"/>
              <w:shd w:val="clear" w:color="auto" w:fill="BFBFBF" w:themeFill="background1" w:themeFillShade="BF"/>
              <w:spacing w:before="0" w:beforeAutospacing="0" w:after="0" w:afterAutospacing="0"/>
              <w:ind w:left="360"/>
              <w:jc w:val="both"/>
              <w:rPr>
                <w:rFonts w:ascii="Verdana" w:hAnsi="Verdana" w:cs="Arial"/>
                <w:color w:val="000000"/>
                <w:sz w:val="22"/>
                <w:szCs w:val="22"/>
              </w:rPr>
            </w:pPr>
            <w:r>
              <w:rPr>
                <w:rFonts w:ascii="Verdana" w:hAnsi="Verdana" w:cs="Arial"/>
                <w:color w:val="000000"/>
                <w:sz w:val="22"/>
                <w:szCs w:val="22"/>
              </w:rPr>
              <w:t>Clientes satisfechos</w:t>
            </w:r>
          </w:p>
          <w:p w:rsid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p>
          <w:p w:rsidR="00A2242A" w:rsidRDefault="00A2242A" w:rsidP="00A2242A">
            <w:pPr>
              <w:pStyle w:val="NormalWeb"/>
              <w:shd w:val="clear" w:color="auto" w:fill="BFBFBF" w:themeFill="background1" w:themeFillShade="BF"/>
              <w:spacing w:before="0" w:beforeAutospacing="0" w:after="0" w:afterAutospacing="0"/>
              <w:jc w:val="both"/>
              <w:rPr>
                <w:rFonts w:ascii="Verdana" w:hAnsi="Verdana" w:cs="Arial"/>
                <w:color w:val="000000"/>
                <w:sz w:val="22"/>
                <w:szCs w:val="22"/>
              </w:rPr>
            </w:pPr>
          </w:p>
          <w:p w:rsidR="00A2242A" w:rsidRPr="005D1AB7" w:rsidRDefault="005D1AB7" w:rsidP="005D1AB7">
            <w:pPr>
              <w:pStyle w:val="Prrafodelista"/>
              <w:numPr>
                <w:ilvl w:val="0"/>
                <w:numId w:val="9"/>
              </w:numPr>
              <w:tabs>
                <w:tab w:val="left" w:pos="7095"/>
              </w:tabs>
              <w:ind w:left="0"/>
              <w:rPr>
                <w:rFonts w:ascii="Verdana" w:hAnsi="Verdana" w:cs="Arial"/>
                <w:b/>
                <w:color w:val="000000"/>
                <w:lang w:val="es-AR"/>
              </w:rPr>
            </w:pPr>
            <w:r>
              <w:rPr>
                <w:rFonts w:ascii="Verdana" w:hAnsi="Verdana" w:cs="Arial"/>
                <w:b/>
                <w:color w:val="000000"/>
                <w:lang w:val="es-AR"/>
              </w:rPr>
              <w:t>1.6 C</w:t>
            </w:r>
            <w:r w:rsidRPr="005D1AB7">
              <w:rPr>
                <w:rFonts w:ascii="Verdana" w:hAnsi="Verdana" w:cs="Arial"/>
                <w:b/>
                <w:color w:val="000000"/>
                <w:lang w:val="es-AR"/>
              </w:rPr>
              <w:t>iclo de vida de un proyecto</w:t>
            </w:r>
          </w:p>
          <w:p w:rsidR="00F57319" w:rsidRPr="005D1AB7" w:rsidRDefault="00F57319" w:rsidP="00E22608">
            <w:pPr>
              <w:pStyle w:val="Prrafodelista"/>
              <w:tabs>
                <w:tab w:val="left" w:pos="7095"/>
              </w:tabs>
              <w:rPr>
                <w:rFonts w:ascii="Verdana" w:hAnsi="Verdana" w:cs="Arial"/>
                <w:color w:val="000000"/>
                <w:lang w:val="es-AR"/>
              </w:rPr>
            </w:pPr>
          </w:p>
          <w:p w:rsidR="00E22608" w:rsidRPr="005D1AB7" w:rsidRDefault="00E22608" w:rsidP="005D1AB7">
            <w:pPr>
              <w:pStyle w:val="Prrafodelista"/>
              <w:tabs>
                <w:tab w:val="left" w:pos="7095"/>
              </w:tabs>
              <w:ind w:left="0"/>
              <w:jc w:val="both"/>
              <w:rPr>
                <w:rFonts w:ascii="Verdana" w:hAnsi="Verdana"/>
                <w:color w:val="161813"/>
                <w:shd w:val="clear" w:color="auto" w:fill="F7F7F7"/>
              </w:rPr>
            </w:pPr>
            <w:r w:rsidRPr="005D1AB7">
              <w:rPr>
                <w:rFonts w:ascii="Verdana" w:hAnsi="Verdana" w:cs="Arial"/>
                <w:color w:val="000000"/>
                <w:lang w:val="es-AR"/>
              </w:rPr>
              <w:t xml:space="preserve">          De acuerdo a lo consultado en la web </w:t>
            </w:r>
            <w:sdt>
              <w:sdtPr>
                <w:rPr>
                  <w:rFonts w:ascii="Verdana" w:hAnsi="Verdana" w:cs="Arial"/>
                  <w:color w:val="000000"/>
                  <w:lang w:val="es-AR"/>
                </w:rPr>
                <w:id w:val="1543474243"/>
                <w:citation/>
              </w:sdtPr>
              <w:sdtContent>
                <w:r w:rsidRPr="005D1AB7">
                  <w:rPr>
                    <w:rFonts w:ascii="Verdana" w:hAnsi="Verdana" w:cs="Arial"/>
                    <w:color w:val="000000"/>
                    <w:lang w:val="es-AR"/>
                  </w:rPr>
                  <w:fldChar w:fldCharType="begin"/>
                </w:r>
                <w:r w:rsidRPr="005D1AB7">
                  <w:rPr>
                    <w:rFonts w:ascii="Verdana" w:hAnsi="Verdana" w:cs="Arial"/>
                    <w:color w:val="000000"/>
                  </w:rPr>
                  <w:instrText xml:space="preserve">CITATION Ecu07 \l 9226 </w:instrText>
                </w:r>
                <w:r w:rsidRPr="005D1AB7">
                  <w:rPr>
                    <w:rFonts w:ascii="Verdana" w:hAnsi="Verdana" w:cs="Arial"/>
                    <w:color w:val="000000"/>
                    <w:lang w:val="es-AR"/>
                  </w:rPr>
                  <w:fldChar w:fldCharType="separate"/>
                </w:r>
                <w:r w:rsidRPr="005D1AB7">
                  <w:rPr>
                    <w:rFonts w:ascii="Verdana" w:hAnsi="Verdana" w:cs="Arial"/>
                    <w:noProof/>
                    <w:color w:val="000000"/>
                  </w:rPr>
                  <w:t>("Ecured.cu", 2007)</w:t>
                </w:r>
                <w:r w:rsidRPr="005D1AB7">
                  <w:rPr>
                    <w:rFonts w:ascii="Verdana" w:hAnsi="Verdana" w:cs="Arial"/>
                    <w:color w:val="000000"/>
                    <w:lang w:val="es-AR"/>
                  </w:rPr>
                  <w:fldChar w:fldCharType="end"/>
                </w:r>
              </w:sdtContent>
            </w:sdt>
            <w:r w:rsidRPr="005D1AB7">
              <w:rPr>
                <w:rFonts w:ascii="Verdana" w:hAnsi="Verdana" w:cs="Arial"/>
                <w:color w:val="000000"/>
                <w:lang w:val="es-AR"/>
              </w:rPr>
              <w:t xml:space="preserve"> </w:t>
            </w:r>
            <w:r w:rsidRPr="005D1AB7">
              <w:rPr>
                <w:rFonts w:ascii="Verdana" w:hAnsi="Verdana"/>
                <w:color w:val="161813"/>
                <w:highlight w:val="lightGray"/>
                <w:shd w:val="clear" w:color="auto" w:fill="F7F7F7"/>
              </w:rPr>
              <w:t xml:space="preserve">su definición facilita el control sobre los tiempos en que es necesario aplicar recursos de todo tipo (personal, equipos, suministros, etc.) al proyecto. Si el proyecto </w:t>
            </w:r>
            <w:r w:rsidRPr="005D1AB7">
              <w:rPr>
                <w:rFonts w:ascii="Verdana" w:hAnsi="Verdana"/>
                <w:color w:val="161813"/>
                <w:highlight w:val="lightGray"/>
                <w:shd w:val="clear" w:color="auto" w:fill="F7F7F7"/>
              </w:rPr>
              <w:lastRenderedPageBreak/>
              <w:t>incluye subcontratación de partes a otras organizaciones, el control del trabajo subcontratado se facilita en la medida en que esas partes encajen bien en la estructura de las fases. El</w:t>
            </w:r>
            <w:r w:rsidRPr="005D1AB7">
              <w:rPr>
                <w:rStyle w:val="apple-converted-space"/>
                <w:rFonts w:ascii="Verdana" w:hAnsi="Verdana"/>
                <w:color w:val="161813"/>
                <w:highlight w:val="lightGray"/>
                <w:shd w:val="clear" w:color="auto" w:fill="F7F7F7"/>
              </w:rPr>
              <w:t> </w:t>
            </w:r>
            <w:r w:rsidRPr="005D1AB7">
              <w:rPr>
                <w:rFonts w:ascii="Verdana" w:hAnsi="Verdana"/>
                <w:highlight w:val="lightGray"/>
                <w:shd w:val="clear" w:color="auto" w:fill="F7F7F7"/>
              </w:rPr>
              <w:t>control de calidad</w:t>
            </w:r>
            <w:r w:rsidRPr="005D1AB7">
              <w:rPr>
                <w:rStyle w:val="apple-converted-space"/>
                <w:rFonts w:ascii="Verdana" w:hAnsi="Verdana"/>
                <w:color w:val="161813"/>
                <w:highlight w:val="lightGray"/>
                <w:shd w:val="clear" w:color="auto" w:fill="F7F7F7"/>
              </w:rPr>
              <w:t> </w:t>
            </w:r>
            <w:r w:rsidRPr="005D1AB7">
              <w:rPr>
                <w:rFonts w:ascii="Verdana" w:hAnsi="Verdana"/>
                <w:color w:val="161813"/>
                <w:highlight w:val="lightGray"/>
                <w:shd w:val="clear" w:color="auto" w:fill="F7F7F7"/>
              </w:rPr>
              <w:t>también se ve facilitado si la separación entre fases se hace corresponder con puntos en los que ésta deba</w:t>
            </w:r>
            <w:r w:rsidRPr="005D1AB7">
              <w:rPr>
                <w:rFonts w:ascii="Verdana" w:hAnsi="Verdana"/>
                <w:color w:val="161813"/>
                <w:shd w:val="clear" w:color="auto" w:fill="F7F7F7"/>
              </w:rPr>
              <w:t xml:space="preserve"> </w:t>
            </w:r>
            <w:r w:rsidRPr="005D1AB7">
              <w:rPr>
                <w:rFonts w:ascii="Verdana" w:hAnsi="Verdana"/>
                <w:color w:val="161813"/>
                <w:highlight w:val="lightGray"/>
                <w:shd w:val="clear" w:color="auto" w:fill="F7F7F7"/>
              </w:rPr>
              <w:t>verificarse.</w:t>
            </w:r>
          </w:p>
          <w:p w:rsidR="00E22608" w:rsidRPr="005D1AB7" w:rsidRDefault="00E22608" w:rsidP="00E22608">
            <w:pPr>
              <w:pStyle w:val="Prrafodelista"/>
              <w:tabs>
                <w:tab w:val="left" w:pos="7095"/>
              </w:tabs>
              <w:jc w:val="both"/>
              <w:rPr>
                <w:rFonts w:ascii="Verdana" w:hAnsi="Verdana"/>
                <w:color w:val="161813"/>
                <w:shd w:val="clear" w:color="auto" w:fill="F7F7F7"/>
              </w:rPr>
            </w:pPr>
          </w:p>
          <w:p w:rsidR="00E22608" w:rsidRPr="005D1AB7" w:rsidRDefault="005D1AB7" w:rsidP="005D1AB7">
            <w:pPr>
              <w:pStyle w:val="Prrafodelista"/>
              <w:tabs>
                <w:tab w:val="left" w:pos="7095"/>
              </w:tabs>
              <w:ind w:left="0"/>
              <w:jc w:val="both"/>
              <w:rPr>
                <w:rFonts w:ascii="Verdana" w:hAnsi="Verdana"/>
                <w:b/>
                <w:color w:val="161813"/>
                <w:shd w:val="clear" w:color="auto" w:fill="F7F7F7"/>
              </w:rPr>
            </w:pPr>
            <w:r>
              <w:rPr>
                <w:rFonts w:ascii="Verdana" w:hAnsi="Verdana"/>
                <w:b/>
                <w:color w:val="161813"/>
                <w:highlight w:val="lightGray"/>
                <w:shd w:val="clear" w:color="auto" w:fill="F7F7F7"/>
              </w:rPr>
              <w:t>1.6</w:t>
            </w:r>
            <w:r w:rsidRPr="005D1AB7">
              <w:rPr>
                <w:rFonts w:ascii="Verdana" w:hAnsi="Verdana"/>
                <w:b/>
                <w:color w:val="161813"/>
                <w:highlight w:val="lightGray"/>
                <w:shd w:val="clear" w:color="auto" w:fill="F7F7F7"/>
              </w:rPr>
              <w:t xml:space="preserve">.1 </w:t>
            </w:r>
            <w:r w:rsidR="00E22608" w:rsidRPr="005D1AB7">
              <w:rPr>
                <w:rFonts w:ascii="Verdana" w:hAnsi="Verdana"/>
                <w:b/>
                <w:color w:val="161813"/>
                <w:highlight w:val="lightGray"/>
                <w:shd w:val="clear" w:color="auto" w:fill="F7F7F7"/>
              </w:rPr>
              <w:t>Entre las fases principales están:</w:t>
            </w: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Un proyecto no puede concebirse al margen del resto de las actividades que lleva a cabo la organización. Todas las actividades contribuyen a conseguir unos fines generales expresados en las estrategias de la organización. Por ello, el tipo de organización influye no sólo en los proyectos que se van a realizar sino también en la forma en la que se realizan. Todo ello forma parte del contexto del proyecto. El </w:t>
            </w:r>
            <w:hyperlink r:id="rId13" w:tooltip="Conocimiento" w:history="1">
              <w:r w:rsidR="00E22608" w:rsidRPr="005D1AB7">
                <w:rPr>
                  <w:rFonts w:ascii="Verdana" w:hAnsi="Verdana" w:cs="Arial"/>
                  <w:bCs/>
                  <w:color w:val="000000"/>
                  <w:sz w:val="22"/>
                  <w:szCs w:val="22"/>
                </w:rPr>
                <w:t>conocimiento</w:t>
              </w:r>
            </w:hyperlink>
            <w:r w:rsidR="00E22608" w:rsidRPr="005D1AB7">
              <w:rPr>
                <w:rFonts w:ascii="Verdana" w:hAnsi="Verdana" w:cs="Arial"/>
                <w:bCs/>
                <w:color w:val="000000"/>
                <w:sz w:val="22"/>
                <w:szCs w:val="22"/>
              </w:rPr>
              <w:t> del contexto del proyecto es un elemento fundamental para asegurar el cumplimiento de sus objetivos.</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En la gestión de un proyecto es clave conocer bien las etapas del mismo</w:t>
            </w:r>
          </w:p>
          <w:p w:rsidR="00E22608"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Desde un punto de vista muy general puede considerarse que todo proyecto tiene cinco grandes etapas:</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
                <w:color w:val="000000"/>
                <w:sz w:val="22"/>
                <w:szCs w:val="22"/>
              </w:rPr>
            </w:pPr>
            <w:r w:rsidRPr="005D1AB7">
              <w:rPr>
                <w:rFonts w:ascii="Verdana" w:hAnsi="Verdana" w:cs="Arial"/>
                <w:b/>
                <w:color w:val="000000"/>
                <w:sz w:val="22"/>
                <w:szCs w:val="22"/>
              </w:rPr>
              <w:t>Fase de planificación</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Se trata de establecer cómo el equipo de trabajo deberá satisfacer las restricciones de prestaciones, planificación temporal y costos. Una planificación detallada da consistencia al proyecto y evita sorpresas que nunca son bien recibidas.</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r w:rsidRPr="005D1AB7">
              <w:rPr>
                <w:rFonts w:ascii="Verdana" w:hAnsi="Verdana" w:cs="Arial"/>
                <w:b/>
                <w:color w:val="000000"/>
                <w:sz w:val="22"/>
                <w:szCs w:val="22"/>
              </w:rPr>
              <w:t>Fase de ejecución</w:t>
            </w:r>
          </w:p>
          <w:p w:rsid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Representa el conjunto de tareas y actividades que suponen la realización propiamente dicha del proyecto, la ejecución de la actividad de que se trate. Responde, ante todo, a las características específicas de cada tipo de proyecto y supone poner en juego y gestionar los recursos en la forma adecuada para desarrollar la actividad o tarea en cuestión. Cada tipo de proyecto responde en este punto a su tecnología propia, que generalmente es bien conocida por los miembros del equipo que desarrolla el mismo.</w:t>
            </w:r>
          </w:p>
          <w:p w:rsid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
                <w:color w:val="000000"/>
                <w:sz w:val="22"/>
                <w:szCs w:val="22"/>
              </w:rPr>
            </w:pPr>
            <w:r w:rsidRPr="005D1AB7">
              <w:rPr>
                <w:rFonts w:ascii="Verdana" w:hAnsi="Verdana" w:cs="Arial"/>
                <w:b/>
                <w:color w:val="000000"/>
                <w:sz w:val="22"/>
                <w:szCs w:val="22"/>
              </w:rPr>
              <w:t>Fase de iniciación</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 xml:space="preserve">Definición de los objetivos del proyecto y de los recursos necesarios para su ejecución. Las características del proyecto implican la necesidad de </w:t>
            </w:r>
            <w:r w:rsidR="00E22608" w:rsidRPr="005D1AB7">
              <w:rPr>
                <w:rFonts w:ascii="Verdana" w:hAnsi="Verdana" w:cs="Arial"/>
                <w:bCs/>
                <w:color w:val="000000"/>
                <w:sz w:val="22"/>
                <w:szCs w:val="22"/>
              </w:rPr>
              <w:lastRenderedPageBreak/>
              <w:t xml:space="preserve">una fase o etapa previa destinada a la preparación del mismo, fase que tienen una gran trascendencia para la buena marcha del proyecto y que deberá ser especialmente cuidada. Una gran parte del éxito o el fracaso del mismo se </w:t>
            </w:r>
            <w:proofErr w:type="gramStart"/>
            <w:r w:rsidR="00E22608" w:rsidRPr="005D1AB7">
              <w:rPr>
                <w:rFonts w:ascii="Verdana" w:hAnsi="Verdana" w:cs="Arial"/>
                <w:bCs/>
                <w:color w:val="000000"/>
                <w:sz w:val="22"/>
                <w:szCs w:val="22"/>
              </w:rPr>
              <w:t>fragua</w:t>
            </w:r>
            <w:proofErr w:type="gramEnd"/>
            <w:r w:rsidR="00E22608" w:rsidRPr="005D1AB7">
              <w:rPr>
                <w:rFonts w:ascii="Verdana" w:hAnsi="Verdana" w:cs="Arial"/>
                <w:bCs/>
                <w:color w:val="000000"/>
                <w:sz w:val="22"/>
                <w:szCs w:val="22"/>
              </w:rPr>
              <w:t xml:space="preserve"> principalmente en estas fases preparatorias que, junto con una buena etapa de planificación, algunas personas tienden a menospreciar, deseosas por querer ver resultados excesivamente pronto.</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
                <w:color w:val="000000"/>
                <w:sz w:val="22"/>
                <w:szCs w:val="22"/>
              </w:rPr>
            </w:pPr>
            <w:r w:rsidRPr="005D1AB7">
              <w:rPr>
                <w:rFonts w:ascii="Verdana" w:hAnsi="Verdana" w:cs="Arial"/>
                <w:b/>
                <w:color w:val="000000"/>
                <w:sz w:val="22"/>
                <w:szCs w:val="22"/>
              </w:rPr>
              <w:t>Fase de control</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Monitorización del trabajo realizado analizando cómo el progreso difiere de lo planificado e iniciando las acciones correctivas que sean necesarias. Incluye también el </w:t>
            </w:r>
            <w:hyperlink r:id="rId14" w:tooltip="Liderazgo" w:history="1">
              <w:r w:rsidR="00E22608" w:rsidRPr="005D1AB7">
                <w:rPr>
                  <w:rFonts w:ascii="Verdana" w:hAnsi="Verdana" w:cs="Arial"/>
                  <w:bCs/>
                  <w:color w:val="000000"/>
                  <w:sz w:val="22"/>
                  <w:szCs w:val="22"/>
                </w:rPr>
                <w:t>liderazgo</w:t>
              </w:r>
            </w:hyperlink>
            <w:r w:rsidR="00E22608" w:rsidRPr="005D1AB7">
              <w:rPr>
                <w:rFonts w:ascii="Verdana" w:hAnsi="Verdana" w:cs="Arial"/>
                <w:bCs/>
                <w:color w:val="000000"/>
                <w:sz w:val="22"/>
                <w:szCs w:val="22"/>
              </w:rPr>
              <w:t>, proporcionando directrices a los recursos humanos, subordinados (incluso subcontratados) para que hagan su trabajo de forma efectiva y a tiempo.</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
                <w:color w:val="000000"/>
                <w:sz w:val="22"/>
                <w:szCs w:val="22"/>
              </w:rPr>
            </w:pPr>
            <w:r w:rsidRPr="005D1AB7">
              <w:rPr>
                <w:rFonts w:ascii="Verdana" w:hAnsi="Verdana" w:cs="Arial"/>
                <w:b/>
                <w:color w:val="000000"/>
                <w:sz w:val="22"/>
                <w:szCs w:val="22"/>
              </w:rPr>
              <w:t>Fase de entrega o puesta en marcha</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 xml:space="preserve">Es la que </w:t>
            </w:r>
            <w:r>
              <w:rPr>
                <w:rFonts w:ascii="Verdana" w:hAnsi="Verdana" w:cs="Arial"/>
                <w:bCs/>
                <w:color w:val="000000"/>
                <w:sz w:val="22"/>
                <w:szCs w:val="22"/>
              </w:rPr>
              <w:t>s</w:t>
            </w:r>
            <w:r w:rsidR="00E22608" w:rsidRPr="005D1AB7">
              <w:rPr>
                <w:rFonts w:ascii="Verdana" w:hAnsi="Verdana" w:cs="Arial"/>
                <w:bCs/>
                <w:color w:val="000000"/>
                <w:sz w:val="22"/>
                <w:szCs w:val="22"/>
              </w:rPr>
              <w:t>e culmina el proyecto con la entrega de los resultados al cliente o la aplicación en la práctica social en el sector correspondiente, verificando que funciona adecuadamente y responde a las especificaciones en su momento aprobadas. Esta fase es también muy importante no sólo por representar la culminación de la operación sino por las dificultades que suele presentar en la práctica, alargándose excesivamente y provocando retrasos y costes imprevistos.</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
                <w:color w:val="000000"/>
                <w:sz w:val="22"/>
                <w:szCs w:val="22"/>
              </w:rPr>
            </w:pPr>
            <w:r w:rsidRPr="005D1AB7">
              <w:rPr>
                <w:rFonts w:ascii="Verdana" w:hAnsi="Verdana" w:cs="Arial"/>
                <w:b/>
                <w:color w:val="000000"/>
                <w:sz w:val="22"/>
                <w:szCs w:val="22"/>
              </w:rPr>
              <w:t>Descomposición de las fases en subfases</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Otro motivo para descomponer una fase en subfases menores puede ser el interés de separar partes temporales del proyecto que se subcontraten a otras organizaciones, requiriendo distintos procesos de gestión.</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Cada fase viene definida por un conjunto de elementos observables externamente, como son las actividades con las que se relaciona, los datos de entrada (resultados de la fase anterior, documentos o productos requeridos para la fase, experiencias de proyectos anteriores), los datos de salida (resultados a utilizar por la fase posterior, experiencia acumulada, pruebas o resultados efectuados) y la estructura interna de la fase.</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
                <w:bCs/>
                <w:color w:val="000000"/>
                <w:sz w:val="22"/>
                <w:szCs w:val="22"/>
              </w:rPr>
            </w:pPr>
            <w:r w:rsidRPr="005D1AB7">
              <w:rPr>
                <w:rFonts w:ascii="Verdana" w:hAnsi="Verdana" w:cs="Arial"/>
                <w:b/>
                <w:color w:val="000000"/>
                <w:sz w:val="22"/>
                <w:szCs w:val="22"/>
              </w:rPr>
              <w:t>Definición de los objetivos de cada fase</w:t>
            </w:r>
          </w:p>
          <w:p w:rsid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 xml:space="preserve">En cada fase general de un modelo de ciclo de vida, se pueden establecer una serie de objetivos y tareas que lo caracterizan, tal y como se </w:t>
            </w:r>
            <w:r w:rsidR="00E22608" w:rsidRPr="005D1AB7">
              <w:rPr>
                <w:rFonts w:ascii="Verdana" w:hAnsi="Verdana" w:cs="Arial"/>
                <w:bCs/>
                <w:color w:val="000000"/>
                <w:sz w:val="22"/>
                <w:szCs w:val="22"/>
              </w:rPr>
              <w:lastRenderedPageBreak/>
              <w:t>muestra a continuación:</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i/>
                <w:color w:val="000000"/>
                <w:sz w:val="22"/>
                <w:szCs w:val="22"/>
              </w:rPr>
            </w:pPr>
            <w:r w:rsidRPr="005D1AB7">
              <w:rPr>
                <w:rFonts w:ascii="Verdana" w:hAnsi="Verdana" w:cs="Arial"/>
                <w:bCs/>
                <w:i/>
                <w:color w:val="000000"/>
                <w:sz w:val="22"/>
                <w:szCs w:val="22"/>
              </w:rPr>
              <w:t>Fase de definición.</w:t>
            </w:r>
          </w:p>
          <w:p w:rsid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Estudio de viabilidad.</w:t>
            </w:r>
          </w:p>
          <w:p w:rsidR="00E22608"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Conocer los requisitos que debe satisfacer el sistema (funciones y limitaciones de contexto).</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Asegurar que los requisitos son alcanzables.</w:t>
            </w: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Formalizar el acuerdo con los usuarios.</w:t>
            </w:r>
          </w:p>
          <w:p w:rsidR="00E22608"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Realizar una planificación detallada.</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i/>
                <w:color w:val="000000"/>
                <w:sz w:val="22"/>
                <w:szCs w:val="22"/>
              </w:rPr>
            </w:pPr>
            <w:r w:rsidRPr="005D1AB7">
              <w:rPr>
                <w:rFonts w:ascii="Verdana" w:hAnsi="Verdana" w:cs="Arial"/>
                <w:bCs/>
                <w:i/>
                <w:color w:val="000000"/>
                <w:sz w:val="22"/>
                <w:szCs w:val="22"/>
              </w:rPr>
              <w:t>Fase de diseño </w:t>
            </w:r>
          </w:p>
          <w:p w:rsid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Soluciones en costos, tiempo y calidad</w:t>
            </w: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Identificar soluciones tecnológicas para cada una de las funciones del sistema.</w:t>
            </w: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Asignar recursos materiales para cada una de las funciones.</w:t>
            </w: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Proponer (identificar y seleccionar) subcontratos.</w:t>
            </w: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Establecer métodos de validación del diseño.</w:t>
            </w:r>
          </w:p>
          <w:p w:rsidR="00E22608"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Ajustar las especificaciones del producto.</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i/>
                <w:color w:val="000000"/>
                <w:sz w:val="22"/>
                <w:szCs w:val="22"/>
              </w:rPr>
              <w:t>Fase de construcción</w:t>
            </w:r>
            <w:r>
              <w:rPr>
                <w:rFonts w:ascii="Verdana" w:hAnsi="Verdana" w:cs="Arial"/>
                <w:bCs/>
                <w:color w:val="000000"/>
                <w:sz w:val="22"/>
                <w:szCs w:val="22"/>
              </w:rPr>
              <w:t>.</w:t>
            </w:r>
          </w:p>
          <w:p w:rsid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Elaboración</w:t>
            </w:r>
            <w:r w:rsidR="00E22608" w:rsidRPr="005D1AB7">
              <w:rPr>
                <w:rFonts w:ascii="Verdana" w:hAnsi="Verdana" w:cs="Arial"/>
                <w:bCs/>
                <w:color w:val="000000"/>
                <w:sz w:val="22"/>
                <w:szCs w:val="22"/>
              </w:rPr>
              <w:t xml:space="preserve"> o </w:t>
            </w:r>
            <w:r w:rsidRPr="005D1AB7">
              <w:rPr>
                <w:rFonts w:ascii="Verdana" w:hAnsi="Verdana" w:cs="Arial"/>
                <w:bCs/>
                <w:color w:val="000000"/>
                <w:sz w:val="22"/>
                <w:szCs w:val="22"/>
              </w:rPr>
              <w:t>realización:</w:t>
            </w:r>
            <w:r w:rsidR="00E22608" w:rsidRPr="005D1AB7">
              <w:rPr>
                <w:rFonts w:ascii="Verdana" w:hAnsi="Verdana" w:cs="Arial"/>
                <w:bCs/>
                <w:color w:val="000000"/>
                <w:sz w:val="22"/>
                <w:szCs w:val="22"/>
              </w:rPr>
              <w:t xml:space="preserve"> Generar el producto o servicio pretendido con el proyecto.</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12"/>
                <w:szCs w:val="12"/>
              </w:rPr>
            </w:pPr>
          </w:p>
          <w:p w:rsidR="00E22608"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Integrar los elementos subcontratados o adquiridos externamente.</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Validar que el producto obtenido satisface los requisitos de diseño previamente definidos y realizar, si es necesario, los ajustes necesarios en dicho diseño para corregir posibles lagunas, errores o inconsistencias.</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12"/>
                <w:szCs w:val="12"/>
              </w:rPr>
            </w:pP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i/>
                <w:color w:val="000000"/>
                <w:sz w:val="22"/>
                <w:szCs w:val="22"/>
              </w:rPr>
            </w:pPr>
            <w:r w:rsidRPr="005D1AB7">
              <w:rPr>
                <w:rFonts w:ascii="Verdana" w:hAnsi="Verdana" w:cs="Arial"/>
                <w:bCs/>
                <w:i/>
                <w:color w:val="000000"/>
                <w:sz w:val="22"/>
                <w:szCs w:val="22"/>
              </w:rPr>
              <w:t>Fase de mantenimiento y operación</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12"/>
                <w:szCs w:val="12"/>
              </w:rPr>
            </w:pPr>
          </w:p>
          <w:p w:rsidR="00E22608"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Operación: Asegurar que el uso del proyecto es el pretendido.</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Mantenimiento : Esto se refiere a un mantenimiento no habitual, es decir, aquel que no se limita a reparar averías o desgastes habituales como es el caso del mantenimiento en productos software, ya que en un programa no se puede o cabe hablar de averías o de desgaste</w:t>
            </w:r>
            <w:r w:rsidR="005D1AB7">
              <w:rPr>
                <w:rFonts w:ascii="Verdana" w:hAnsi="Verdana" w:cs="Arial"/>
                <w:bCs/>
                <w:color w:val="000000"/>
                <w:sz w:val="22"/>
                <w:szCs w:val="22"/>
              </w:rPr>
              <w:t>.</w:t>
            </w:r>
          </w:p>
          <w:p w:rsid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F700C4" w:rsidRPr="005D1AB7" w:rsidRDefault="00F700C4"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i/>
                <w:color w:val="000000"/>
                <w:sz w:val="22"/>
                <w:szCs w:val="22"/>
              </w:rPr>
            </w:pPr>
            <w:r w:rsidRPr="005D1AB7">
              <w:rPr>
                <w:rFonts w:ascii="Verdana" w:hAnsi="Verdana" w:cs="Arial"/>
                <w:i/>
                <w:color w:val="000000"/>
                <w:sz w:val="22"/>
                <w:szCs w:val="22"/>
              </w:rPr>
              <w:lastRenderedPageBreak/>
              <w:t>Tipos de modelo de ciclo de vida</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F700C4"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En dependencia de los objetivos que se deseen alcanzar en un proyecto, el mismo estará relacionado con un modelo de ciclo de vida por lo que es conveniente exponer las diferencias que existen entre distintos modelos.</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El alcance del ciclo dependiendo de hasta dónde llegue el proyecto correspondiente. Un </w:t>
            </w:r>
            <w:hyperlink r:id="rId15" w:tooltip="Proyecto" w:history="1">
              <w:r w:rsidR="00E22608" w:rsidRPr="005D1AB7">
                <w:rPr>
                  <w:rFonts w:ascii="Verdana" w:hAnsi="Verdana" w:cs="Arial"/>
                  <w:bCs/>
                  <w:color w:val="000000"/>
                  <w:sz w:val="22"/>
                  <w:szCs w:val="22"/>
                </w:rPr>
                <w:t>proyecto</w:t>
              </w:r>
            </w:hyperlink>
            <w:r w:rsidR="00E22608" w:rsidRPr="005D1AB7">
              <w:rPr>
                <w:rFonts w:ascii="Verdana" w:hAnsi="Verdana" w:cs="Arial"/>
                <w:bCs/>
                <w:color w:val="000000"/>
                <w:sz w:val="22"/>
                <w:szCs w:val="22"/>
              </w:rPr>
              <w:t> puede comprender un simple estudio de viabilidad del desarrollo de un producto, o su desarrollo completo o, llevando la cosa al extremo, toda la historia del producto, proceso o servicio con su desarrollo, obtención y modificaciones posteriores hasta su retirada del mercado.</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Las características (contenidos) de las fases en que dividen el ciclo. Esto puede depender del propio tema al que se refiere el </w:t>
            </w:r>
            <w:hyperlink r:id="rId16" w:tooltip="Proyecto" w:history="1">
              <w:r w:rsidR="00E22608" w:rsidRPr="005D1AB7">
                <w:rPr>
                  <w:rFonts w:ascii="Verdana" w:hAnsi="Verdana" w:cs="Arial"/>
                  <w:bCs/>
                  <w:color w:val="000000"/>
                  <w:sz w:val="22"/>
                  <w:szCs w:val="22"/>
                </w:rPr>
                <w:t>proyecto</w:t>
              </w:r>
            </w:hyperlink>
            <w:r w:rsidR="00E22608" w:rsidRPr="005D1AB7">
              <w:rPr>
                <w:rFonts w:ascii="Verdana" w:hAnsi="Verdana" w:cs="Arial"/>
                <w:bCs/>
                <w:color w:val="000000"/>
                <w:sz w:val="22"/>
                <w:szCs w:val="22"/>
              </w:rPr>
              <w:t> (no son lo mismo las tareas que deben realizarse para proyectar un nuevo tipo de </w:t>
            </w:r>
            <w:hyperlink r:id="rId17" w:tooltip="Avión" w:history="1">
              <w:r w:rsidR="00E22608" w:rsidRPr="005D1AB7">
                <w:rPr>
                  <w:rFonts w:ascii="Verdana" w:hAnsi="Verdana" w:cs="Arial"/>
                  <w:bCs/>
                  <w:color w:val="000000"/>
                  <w:sz w:val="22"/>
                  <w:szCs w:val="22"/>
                </w:rPr>
                <w:t>avión</w:t>
              </w:r>
            </w:hyperlink>
            <w:r w:rsidR="00E22608" w:rsidRPr="005D1AB7">
              <w:rPr>
                <w:rFonts w:ascii="Verdana" w:hAnsi="Verdana" w:cs="Arial"/>
                <w:bCs/>
                <w:color w:val="000000"/>
                <w:sz w:val="22"/>
                <w:szCs w:val="22"/>
              </w:rPr>
              <w:t> que </w:t>
            </w:r>
            <w:hyperlink r:id="rId18" w:tooltip="Diseñar (la página no existe)" w:history="1">
              <w:r w:rsidR="00E22608" w:rsidRPr="005D1AB7">
                <w:rPr>
                  <w:rFonts w:ascii="Verdana" w:hAnsi="Verdana" w:cs="Arial"/>
                  <w:bCs/>
                  <w:color w:val="000000"/>
                  <w:sz w:val="22"/>
                  <w:szCs w:val="22"/>
                </w:rPr>
                <w:t>diseñar</w:t>
              </w:r>
            </w:hyperlink>
            <w:r w:rsidR="00E22608" w:rsidRPr="005D1AB7">
              <w:rPr>
                <w:rFonts w:ascii="Verdana" w:hAnsi="Verdana" w:cs="Arial"/>
                <w:bCs/>
                <w:color w:val="000000"/>
                <w:sz w:val="22"/>
                <w:szCs w:val="22"/>
              </w:rPr>
              <w:t> un </w:t>
            </w:r>
            <w:hyperlink r:id="rId19" w:tooltip="Software" w:history="1">
              <w:r w:rsidR="00E22608" w:rsidRPr="005D1AB7">
                <w:rPr>
                  <w:rFonts w:ascii="Verdana" w:hAnsi="Verdana" w:cs="Arial"/>
                  <w:bCs/>
                  <w:color w:val="000000"/>
                  <w:sz w:val="22"/>
                  <w:szCs w:val="22"/>
                </w:rPr>
                <w:t>software</w:t>
              </w:r>
            </w:hyperlink>
            <w:r w:rsidR="00E22608" w:rsidRPr="005D1AB7">
              <w:rPr>
                <w:rFonts w:ascii="Verdana" w:hAnsi="Verdana" w:cs="Arial"/>
                <w:bCs/>
                <w:color w:val="000000"/>
                <w:sz w:val="22"/>
                <w:szCs w:val="22"/>
              </w:rPr>
              <w:t>), o de la organización (interés de reflejar en la división en fases aspectos de la división interna o externa del trabajo).</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sidRPr="005D1AB7">
              <w:rPr>
                <w:rFonts w:ascii="Verdana" w:hAnsi="Verdana" w:cs="Arial"/>
                <w:bCs/>
                <w:color w:val="000000"/>
                <w:sz w:val="22"/>
                <w:szCs w:val="22"/>
              </w:rPr>
              <w:t>La estructura de la sucesión de las fases que puede ser lineal, con prototipo, o en espiral.</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i/>
                <w:color w:val="000000"/>
                <w:sz w:val="22"/>
                <w:szCs w:val="22"/>
              </w:rPr>
            </w:pPr>
            <w:r w:rsidRPr="005D1AB7">
              <w:rPr>
                <w:rFonts w:ascii="Verdana" w:hAnsi="Verdana" w:cs="Arial"/>
                <w:i/>
                <w:color w:val="000000"/>
                <w:sz w:val="22"/>
                <w:szCs w:val="22"/>
              </w:rPr>
              <w:t>Ciclo de vida lineal</w:t>
            </w:r>
          </w:p>
          <w:p w:rsid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Consiste en descomponer la actividad global del proyecto en fases que se suceden de manera lineal, es decir, cada una se realiza una sola vez, cada una se realiza tras la anterior y antes que la siguiente. Con un ciclo lineal es fácil dividir las tareas entre equipos sucesivos, y prever los tiempos (sumando los de cada fase).</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F700C4"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Requiere que la actividad del proyecto pueda descomponerse de manera que una fase no necesite resultados de las siguientes (realimentación), aunque pueden admitirse ciertos supuestos de realimentación correctiva. Desde el punto de vista de la gestión (para decisiones de planificación), requiere también que se sepa bien de antemano lo que va a ocurrir en cada fase antes de empezarla.</w:t>
            </w:r>
          </w:p>
          <w:p w:rsid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i/>
                <w:color w:val="000000"/>
                <w:sz w:val="22"/>
                <w:szCs w:val="22"/>
              </w:rPr>
            </w:pPr>
            <w:r w:rsidRPr="005D1AB7">
              <w:rPr>
                <w:rFonts w:ascii="Verdana" w:hAnsi="Verdana" w:cs="Arial"/>
                <w:i/>
                <w:color w:val="000000"/>
                <w:sz w:val="22"/>
                <w:szCs w:val="22"/>
              </w:rPr>
              <w:t>Ciclo de vida con prototipo</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i/>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 xml:space="preserve">A menudo ocurre en desarrollo de productos, procesos o servicios con innovaciones importantes, o cuando se prevé la utilización de tecnologías nuevas o poco probadas, que las incertidumbres sobre los resultados </w:t>
            </w:r>
            <w:r w:rsidR="00E22608" w:rsidRPr="005D1AB7">
              <w:rPr>
                <w:rFonts w:ascii="Verdana" w:hAnsi="Verdana" w:cs="Arial"/>
                <w:bCs/>
                <w:color w:val="000000"/>
                <w:sz w:val="22"/>
                <w:szCs w:val="22"/>
              </w:rPr>
              <w:lastRenderedPageBreak/>
              <w:t>realmente alcanzables, o las ignorancias sobre el comportamiento de las tecnologías, impiden iniciar un proyecto lineal con especificaciones cerradas.</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Si no se conoce exactamente cómo desarrollar un determinado producto o cuáles son las especificaciones de forma precisa, suele recurrirse a definir especificaciones iniciales para hacer un prototipo, o sea, un </w:t>
            </w:r>
            <w:hyperlink r:id="rId20" w:tooltip="Producto" w:history="1">
              <w:r w:rsidR="00E22608" w:rsidRPr="005D1AB7">
                <w:rPr>
                  <w:rFonts w:ascii="Verdana" w:hAnsi="Verdana" w:cs="Arial"/>
                  <w:bCs/>
                  <w:color w:val="000000"/>
                  <w:sz w:val="22"/>
                  <w:szCs w:val="22"/>
                </w:rPr>
                <w:t>producto</w:t>
              </w:r>
            </w:hyperlink>
            <w:r w:rsidR="00E22608" w:rsidRPr="005D1AB7">
              <w:rPr>
                <w:rFonts w:ascii="Verdana" w:hAnsi="Verdana" w:cs="Arial"/>
                <w:bCs/>
                <w:color w:val="000000"/>
                <w:sz w:val="22"/>
                <w:szCs w:val="22"/>
              </w:rPr>
              <w:t> parcial (no hace falta que contenga funciones que se consideren triviales o suficientemente probadas) y provisional (no se va a fabricar realmente para clientes, por lo que tiene menos restricciones de costos y/o prestaciones). Este tipo de procedimiento es muy utilizado en desarrollo avanzado.</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La experiencia del desarrollo del </w:t>
            </w:r>
            <w:hyperlink r:id="rId21" w:tooltip="Prototipo" w:history="1">
              <w:r w:rsidR="00E22608" w:rsidRPr="005D1AB7">
                <w:rPr>
                  <w:rFonts w:ascii="Verdana" w:hAnsi="Verdana" w:cs="Arial"/>
                  <w:bCs/>
                  <w:color w:val="000000"/>
                  <w:sz w:val="22"/>
                  <w:szCs w:val="22"/>
                </w:rPr>
                <w:t>prototipo</w:t>
              </w:r>
            </w:hyperlink>
            <w:r w:rsidR="00E22608" w:rsidRPr="005D1AB7">
              <w:rPr>
                <w:rFonts w:ascii="Verdana" w:hAnsi="Verdana" w:cs="Arial"/>
                <w:bCs/>
                <w:color w:val="000000"/>
                <w:sz w:val="22"/>
                <w:szCs w:val="22"/>
              </w:rPr>
              <w:t> y su evaluación deben permitir la definición de las especificaciones más completas y seguras para el producto definitivo. A diferencia del modelo lineal, puede decirse que el ciclo de vida con prototipo repite las fases de definición, diseño y construcción dos veces: para el prototipo y para el producto real.</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Pr="005D1AB7" w:rsidRDefault="00E22608" w:rsidP="00E22608">
            <w:pPr>
              <w:pStyle w:val="NormalWeb"/>
              <w:shd w:val="clear" w:color="auto" w:fill="BFBFBF" w:themeFill="background1" w:themeFillShade="BF"/>
              <w:spacing w:before="0" w:beforeAutospacing="0" w:after="0" w:afterAutospacing="0" w:line="292" w:lineRule="atLeast"/>
              <w:jc w:val="both"/>
              <w:rPr>
                <w:rFonts w:ascii="Verdana" w:hAnsi="Verdana" w:cs="Arial"/>
                <w:i/>
                <w:color w:val="000000"/>
                <w:sz w:val="22"/>
                <w:szCs w:val="22"/>
              </w:rPr>
            </w:pPr>
            <w:r w:rsidRPr="005D1AB7">
              <w:rPr>
                <w:rFonts w:ascii="Verdana" w:hAnsi="Verdana" w:cs="Arial"/>
                <w:i/>
                <w:color w:val="000000"/>
                <w:sz w:val="22"/>
                <w:szCs w:val="22"/>
              </w:rPr>
              <w:t>Ciclo de vida en espiral</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El ciclo de vida en espiral puede considerarse como una generalización del anterior para los casos en que no basta con una sola evaluación de un prototipo para asegurar la desaparición de incertidumbres y/o ignorancias. El propio producto a lo largo de su desarrollo puede así considerarse como una sucesión de prototipos que progresan hasta llegar a alcanzar el estado deseado. En cada ciclo (espirales) las especificaciones del producto se van resolviendo paulatinamente.</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r w:rsidR="00E22608" w:rsidRPr="005D1AB7">
              <w:rPr>
                <w:rFonts w:ascii="Verdana" w:hAnsi="Verdana" w:cs="Arial"/>
                <w:bCs/>
                <w:color w:val="000000"/>
                <w:sz w:val="22"/>
                <w:szCs w:val="22"/>
              </w:rPr>
              <w:t>A menudo la fuente de incertidumbres es el propio cliente, que aunque sepa en términos generales lo que quiere, no es capaz de definirlo en todos sus aspectos sin ver como unos influyen en otros. En estos casos la evaluación de los resultados por el cliente no puede esperar a la entrega final y puede ser necesaria repetidas veces.</w:t>
            </w:r>
          </w:p>
          <w:p w:rsidR="005D1AB7" w:rsidRPr="005D1AB7" w:rsidRDefault="005D1AB7" w:rsidP="00E22608">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p>
          <w:p w:rsidR="00E22608" w:rsidRPr="005D1AB7" w:rsidRDefault="005D1AB7" w:rsidP="00B4520E">
            <w:pPr>
              <w:pStyle w:val="NormalWeb"/>
              <w:shd w:val="clear" w:color="auto" w:fill="BFBFBF" w:themeFill="background1" w:themeFillShade="BF"/>
              <w:spacing w:before="0" w:beforeAutospacing="0" w:after="0" w:afterAutospacing="0" w:line="292" w:lineRule="atLeast"/>
              <w:jc w:val="both"/>
              <w:rPr>
                <w:rFonts w:ascii="Verdana" w:hAnsi="Verdana" w:cs="Arial"/>
                <w:bCs/>
                <w:color w:val="000000"/>
                <w:sz w:val="22"/>
                <w:szCs w:val="22"/>
              </w:rPr>
            </w:pPr>
            <w:r>
              <w:rPr>
                <w:rFonts w:ascii="Verdana" w:hAnsi="Verdana" w:cs="Arial"/>
                <w:bCs/>
                <w:color w:val="000000"/>
                <w:sz w:val="22"/>
                <w:szCs w:val="22"/>
              </w:rPr>
              <w:t xml:space="preserve">         </w:t>
            </w:r>
          </w:p>
          <w:p w:rsidR="00E22608" w:rsidRDefault="00E22608" w:rsidP="00E22608">
            <w:pPr>
              <w:pStyle w:val="Prrafodelista"/>
              <w:tabs>
                <w:tab w:val="left" w:pos="7095"/>
              </w:tabs>
              <w:rPr>
                <w:rFonts w:ascii="Verdana" w:hAnsi="Verdana" w:cs="Arial"/>
                <w:color w:val="000000"/>
                <w:lang w:val="es-AR"/>
              </w:rPr>
            </w:pPr>
          </w:p>
          <w:p w:rsidR="00E930B7" w:rsidRDefault="00E930B7" w:rsidP="00E22608">
            <w:pPr>
              <w:pStyle w:val="Prrafodelista"/>
              <w:tabs>
                <w:tab w:val="left" w:pos="7095"/>
              </w:tabs>
              <w:rPr>
                <w:rFonts w:ascii="Verdana" w:hAnsi="Verdana" w:cs="Arial"/>
                <w:color w:val="000000"/>
                <w:lang w:val="es-AR"/>
              </w:rPr>
            </w:pPr>
          </w:p>
          <w:p w:rsidR="00E930B7" w:rsidRDefault="00E930B7" w:rsidP="00E22608">
            <w:pPr>
              <w:pStyle w:val="Prrafodelista"/>
              <w:tabs>
                <w:tab w:val="left" w:pos="7095"/>
              </w:tabs>
              <w:rPr>
                <w:rFonts w:ascii="Verdana" w:hAnsi="Verdana" w:cs="Arial"/>
                <w:color w:val="000000"/>
                <w:lang w:val="es-AR"/>
              </w:rPr>
            </w:pPr>
          </w:p>
          <w:p w:rsidR="00E930B7" w:rsidRDefault="00E930B7" w:rsidP="00E22608">
            <w:pPr>
              <w:pStyle w:val="Prrafodelista"/>
              <w:tabs>
                <w:tab w:val="left" w:pos="7095"/>
              </w:tabs>
              <w:rPr>
                <w:rFonts w:ascii="Verdana" w:hAnsi="Verdana" w:cs="Arial"/>
                <w:color w:val="000000"/>
                <w:lang w:val="es-AR"/>
              </w:rPr>
            </w:pPr>
          </w:p>
          <w:p w:rsidR="00B4520E" w:rsidRDefault="00B4520E">
            <w:pPr>
              <w:pStyle w:val="Ttulo1"/>
              <w:outlineLvl w:val="0"/>
              <w:rPr>
                <w:lang w:val="es-ES"/>
              </w:rPr>
            </w:pPr>
          </w:p>
          <w:p w:rsidR="00F700C4" w:rsidRDefault="00F700C4" w:rsidP="00F700C4">
            <w:pPr>
              <w:rPr>
                <w:lang w:val="es-ES" w:eastAsia="es-CO"/>
              </w:rPr>
            </w:pPr>
          </w:p>
          <w:p w:rsidR="00F700C4" w:rsidRDefault="00F700C4" w:rsidP="00F700C4">
            <w:pPr>
              <w:rPr>
                <w:lang w:val="es-ES" w:eastAsia="es-CO"/>
              </w:rPr>
            </w:pPr>
          </w:p>
          <w:p w:rsidR="00F700C4" w:rsidRDefault="00F700C4" w:rsidP="00F700C4">
            <w:pPr>
              <w:rPr>
                <w:lang w:val="es-ES" w:eastAsia="es-CO"/>
              </w:rPr>
            </w:pPr>
          </w:p>
          <w:p w:rsidR="00F700C4" w:rsidRDefault="00F700C4" w:rsidP="00F700C4">
            <w:pPr>
              <w:rPr>
                <w:lang w:val="es-ES" w:eastAsia="es-CO"/>
              </w:rPr>
            </w:pPr>
          </w:p>
          <w:p w:rsidR="00F700C4" w:rsidRDefault="00F700C4" w:rsidP="00F700C4">
            <w:pPr>
              <w:rPr>
                <w:lang w:val="es-ES" w:eastAsia="es-CO"/>
              </w:rPr>
            </w:pPr>
          </w:p>
          <w:p w:rsidR="00E930B7" w:rsidRPr="00F700C4" w:rsidRDefault="00E930B7" w:rsidP="00F700C4">
            <w:pPr>
              <w:rPr>
                <w:lang w:val="es-ES" w:eastAsia="es-CO"/>
              </w:rPr>
            </w:pPr>
          </w:p>
          <w:p w:rsidR="00523CEA" w:rsidRDefault="00523CEA">
            <w:pPr>
              <w:pStyle w:val="Ttulo1"/>
              <w:outlineLvl w:val="0"/>
              <w:rPr>
                <w:lang w:val="es-ES"/>
              </w:rPr>
            </w:pPr>
            <w:r>
              <w:rPr>
                <w:lang w:val="es-ES"/>
              </w:rPr>
              <w:t>Bibliografía</w:t>
            </w:r>
          </w:p>
          <w:p w:rsidR="005138DB" w:rsidRPr="005138DB" w:rsidRDefault="005138DB" w:rsidP="005138DB">
            <w:pPr>
              <w:rPr>
                <w:lang w:val="es-ES" w:eastAsia="es-CO"/>
              </w:rPr>
            </w:pPr>
          </w:p>
          <w:sdt>
            <w:sdtPr>
              <w:id w:val="111145805"/>
              <w:bibliography/>
            </w:sdtPr>
            <w:sdtContent>
              <w:p w:rsidR="00523CEA" w:rsidRDefault="00523CEA" w:rsidP="00523CEA">
                <w:pPr>
                  <w:pStyle w:val="Bibliografa"/>
                  <w:ind w:left="720" w:hanging="720"/>
                  <w:rPr>
                    <w:lang w:val="es-ES"/>
                  </w:rPr>
                </w:pPr>
                <w:r>
                  <w:fldChar w:fldCharType="begin"/>
                </w:r>
                <w:r>
                  <w:instrText>BIBLIOGRAPHY</w:instrText>
                </w:r>
                <w:r>
                  <w:fldChar w:fldCharType="separate"/>
                </w:r>
                <w:r>
                  <w:rPr>
                    <w:i/>
                    <w:iCs/>
                    <w:lang w:val="es-ES"/>
                  </w:rPr>
                  <w:t>"Ecured.cu"</w:t>
                </w:r>
                <w:r>
                  <w:rPr>
                    <w:lang w:val="es-ES"/>
                  </w:rPr>
                  <w:t>. (2007). Recuperado el 28 de 02 de 2016, de Ecured.cu: http://www.ecured.cu/Ciclo_de_Vida_de_un_Proyecto</w:t>
                </w:r>
              </w:p>
              <w:p w:rsidR="005138DB" w:rsidRPr="005138DB" w:rsidRDefault="005138DB" w:rsidP="005138DB">
                <w:pPr>
                  <w:rPr>
                    <w:lang w:val="es-ES"/>
                  </w:rPr>
                </w:pPr>
              </w:p>
              <w:p w:rsidR="00523CEA" w:rsidRDefault="00523CEA" w:rsidP="00523CEA">
                <w:pPr>
                  <w:pStyle w:val="Bibliografa"/>
                  <w:ind w:left="720" w:hanging="720"/>
                  <w:rPr>
                    <w:lang w:val="es-ES"/>
                  </w:rPr>
                </w:pPr>
                <w:r>
                  <w:rPr>
                    <w:i/>
                    <w:iCs/>
                    <w:lang w:val="es-ES"/>
                  </w:rPr>
                  <w:t>Formulacionyevaluacioncruno.wordpress.com</w:t>
                </w:r>
                <w:r>
                  <w:rPr>
                    <w:lang w:val="es-ES"/>
                  </w:rPr>
                  <w:t>. (30 de 06 de 2011). Recuperado el 10 de 02 de 2016, de Formulacionyevaluacioncruno.wordpress.com/: https://formulacionyevaluacioncruno.wordpress.com/arbol-de-objetivos-eml/</w:t>
                </w:r>
              </w:p>
              <w:p w:rsidR="005138DB" w:rsidRPr="005138DB" w:rsidRDefault="005138DB" w:rsidP="005138DB">
                <w:pPr>
                  <w:rPr>
                    <w:lang w:val="es-ES"/>
                  </w:rPr>
                </w:pPr>
              </w:p>
              <w:p w:rsidR="00523CEA" w:rsidRDefault="00523CEA" w:rsidP="00523CEA">
                <w:pPr>
                  <w:pStyle w:val="Bibliografa"/>
                  <w:ind w:left="720" w:hanging="720"/>
                  <w:rPr>
                    <w:lang w:val="es-ES"/>
                  </w:rPr>
                </w:pPr>
                <w:r>
                  <w:rPr>
                    <w:lang w:val="es-ES"/>
                  </w:rPr>
                  <w:t>Meza Orozco, Jhonny de Jesús</w:t>
                </w:r>
                <w:proofErr w:type="gramStart"/>
                <w:r>
                  <w:rPr>
                    <w:lang w:val="es-ES"/>
                  </w:rPr>
                  <w:t>;.</w:t>
                </w:r>
                <w:proofErr w:type="gramEnd"/>
                <w:r>
                  <w:rPr>
                    <w:lang w:val="es-ES"/>
                  </w:rPr>
                  <w:t xml:space="preserve"> (2010). </w:t>
                </w:r>
                <w:r>
                  <w:rPr>
                    <w:i/>
                    <w:iCs/>
                    <w:lang w:val="es-ES"/>
                  </w:rPr>
                  <w:t>Evaluación financiera de proyectos.</w:t>
                </w:r>
                <w:r>
                  <w:rPr>
                    <w:lang w:val="es-ES"/>
                  </w:rPr>
                  <w:t xml:space="preserve"> Bogotá: Ecoe ediciones.</w:t>
                </w:r>
              </w:p>
              <w:p w:rsidR="005138DB" w:rsidRPr="005138DB" w:rsidRDefault="005138DB" w:rsidP="005138DB">
                <w:pPr>
                  <w:rPr>
                    <w:lang w:val="es-ES"/>
                  </w:rPr>
                </w:pPr>
              </w:p>
              <w:p w:rsidR="00523CEA" w:rsidRDefault="00523CEA" w:rsidP="00523CEA">
                <w:pPr>
                  <w:pStyle w:val="Bibliografa"/>
                  <w:ind w:left="720" w:hanging="720"/>
                  <w:rPr>
                    <w:lang w:val="es-ES"/>
                  </w:rPr>
                </w:pPr>
                <w:r>
                  <w:rPr>
                    <w:lang w:val="es-ES"/>
                  </w:rPr>
                  <w:t xml:space="preserve">Rojas, F. (12 de 10 de 2015). </w:t>
                </w:r>
                <w:r>
                  <w:rPr>
                    <w:i/>
                    <w:iCs/>
                    <w:lang w:val="es-ES"/>
                  </w:rPr>
                  <w:t>DEGERENCIA.COM</w:t>
                </w:r>
                <w:r>
                  <w:rPr>
                    <w:lang w:val="es-ES"/>
                  </w:rPr>
                  <w:t>. Recuperado el 05 de 03 de 2016, de DEGERENCIA.COM: http://www.degerencia.com/tema/indicadores_de_gestion</w:t>
                </w:r>
              </w:p>
              <w:p w:rsidR="005138DB" w:rsidRPr="005138DB" w:rsidRDefault="005138DB" w:rsidP="005138DB">
                <w:pPr>
                  <w:rPr>
                    <w:lang w:val="es-ES"/>
                  </w:rPr>
                </w:pPr>
              </w:p>
              <w:p w:rsidR="00523CEA" w:rsidRDefault="00523CEA">
                <w:r>
                  <w:rPr>
                    <w:b/>
                    <w:bCs/>
                    <w:lang w:val="es-ES"/>
                  </w:rPr>
                  <w:t>No hay ninguna fuente en el documento actual.</w:t>
                </w:r>
                <w:r>
                  <w:rPr>
                    <w:b/>
                    <w:bCs/>
                  </w:rPr>
                  <w:fldChar w:fldCharType="end"/>
                </w:r>
              </w:p>
            </w:sdtContent>
          </w:sdt>
          <w:p w:rsidR="00523CEA" w:rsidRPr="00523CEA" w:rsidRDefault="00523CEA" w:rsidP="005D1AB7">
            <w:pPr>
              <w:tabs>
                <w:tab w:val="left" w:pos="7095"/>
              </w:tabs>
              <w:jc w:val="center"/>
              <w:rPr>
                <w:rFonts w:ascii="Verdana" w:hAnsi="Verdana" w:cs="Arial"/>
                <w:b/>
                <w:color w:val="000000"/>
                <w:lang w:val="es-AR"/>
              </w:rPr>
            </w:pPr>
          </w:p>
          <w:p w:rsidR="00523CEA" w:rsidRDefault="00523CEA" w:rsidP="005D1AB7">
            <w:pPr>
              <w:tabs>
                <w:tab w:val="left" w:pos="7095"/>
              </w:tabs>
              <w:jc w:val="center"/>
              <w:rPr>
                <w:rFonts w:ascii="Verdana" w:hAnsi="Verdana" w:cs="Arial"/>
                <w:color w:val="000000"/>
                <w:lang w:val="es-AR"/>
              </w:rPr>
            </w:pPr>
          </w:p>
          <w:p w:rsidR="00523CEA" w:rsidRPr="00523CEA" w:rsidRDefault="00523CEA" w:rsidP="005D1AB7">
            <w:pPr>
              <w:tabs>
                <w:tab w:val="left" w:pos="7095"/>
              </w:tabs>
              <w:jc w:val="center"/>
              <w:rPr>
                <w:rFonts w:ascii="Verdana" w:hAnsi="Verdana" w:cs="Arial"/>
                <w:color w:val="000000"/>
                <w:lang w:val="es-AR"/>
              </w:rPr>
            </w:pPr>
          </w:p>
          <w:p w:rsidR="005D1AB7" w:rsidRPr="00523CEA" w:rsidRDefault="005D1AB7" w:rsidP="00A2242A">
            <w:pPr>
              <w:tabs>
                <w:tab w:val="left" w:pos="7095"/>
              </w:tabs>
              <w:rPr>
                <w:rFonts w:ascii="Verdana" w:hAnsi="Verdana" w:cs="Arial"/>
                <w:color w:val="000000"/>
                <w:lang w:val="es-AR"/>
              </w:rPr>
            </w:pPr>
            <w:bookmarkStart w:id="0" w:name="_GoBack"/>
            <w:bookmarkEnd w:id="0"/>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5D1AB7" w:rsidRDefault="005D1AB7" w:rsidP="00A2242A">
            <w:pPr>
              <w:tabs>
                <w:tab w:val="left" w:pos="7095"/>
              </w:tabs>
              <w:rPr>
                <w:rFonts w:ascii="Verdana" w:hAnsi="Verdana" w:cs="Arial"/>
                <w:b/>
                <w:color w:val="000000"/>
                <w:u w:val="single"/>
                <w:lang w:val="es-AR"/>
              </w:rPr>
            </w:pPr>
          </w:p>
          <w:p w:rsidR="00A2242A" w:rsidRPr="00A2242A" w:rsidRDefault="00A2242A" w:rsidP="00A2242A">
            <w:pPr>
              <w:pStyle w:val="NormalWeb"/>
              <w:shd w:val="clear" w:color="auto" w:fill="FFFFFF"/>
              <w:spacing w:before="0" w:beforeAutospacing="0" w:after="0" w:afterAutospacing="0" w:line="292" w:lineRule="atLeast"/>
              <w:rPr>
                <w:rFonts w:ascii="Verdana" w:hAnsi="Verdana" w:cs="Arial"/>
                <w:b/>
                <w:color w:val="000000"/>
                <w:sz w:val="22"/>
                <w:szCs w:val="22"/>
              </w:rPr>
            </w:pPr>
          </w:p>
          <w:p w:rsidR="00A2242A" w:rsidRPr="00A2242A" w:rsidRDefault="00A2242A" w:rsidP="00A2242A">
            <w:pPr>
              <w:tabs>
                <w:tab w:val="left" w:pos="7095"/>
              </w:tabs>
              <w:rPr>
                <w:rFonts w:ascii="Verdana" w:hAnsi="Verdana" w:cs="Arial"/>
                <w:color w:val="000000"/>
                <w:lang w:val="es-AR"/>
              </w:rPr>
            </w:pPr>
          </w:p>
          <w:p w:rsidR="00076BD0" w:rsidRPr="00A2242A" w:rsidRDefault="00076BD0" w:rsidP="00076BD0">
            <w:pPr>
              <w:rPr>
                <w:rFonts w:ascii="Verdana" w:hAnsi="Verdana"/>
                <w:sz w:val="24"/>
                <w:szCs w:val="24"/>
                <w:lang w:val="es-AR"/>
              </w:rPr>
            </w:pPr>
          </w:p>
        </w:tc>
      </w:tr>
    </w:tbl>
    <w:p w:rsidR="005000A7" w:rsidRPr="00A2242A" w:rsidRDefault="005000A7">
      <w:pPr>
        <w:rPr>
          <w:rFonts w:ascii="Verdana" w:hAnsi="Verdana"/>
        </w:rPr>
      </w:pPr>
      <w:r w:rsidRPr="00A2242A">
        <w:rPr>
          <w:rFonts w:ascii="Verdana" w:hAnsi="Verdana"/>
          <w:noProof/>
          <w:lang w:eastAsia="es-CO"/>
        </w:rPr>
        <w:lastRenderedPageBreak/>
        <w:drawing>
          <wp:anchor distT="0" distB="0" distL="114300" distR="114300" simplePos="0" relativeHeight="251660288" behindDoc="1" locked="1" layoutInCell="0" allowOverlap="0" wp14:anchorId="50281006" wp14:editId="2BFB83CF">
            <wp:simplePos x="1076325" y="895350"/>
            <wp:positionH relativeFrom="page">
              <wp:align>left</wp:align>
            </wp:positionH>
            <wp:positionV relativeFrom="page">
              <wp:align>top</wp:align>
            </wp:positionV>
            <wp:extent cx="7772400" cy="1006030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RAPORTADA U1.png"/>
                    <pic:cNvPicPr/>
                  </pic:nvPicPr>
                  <pic:blipFill>
                    <a:blip r:embed="rId22">
                      <a:extLst>
                        <a:ext uri="{28A0092B-C50C-407E-A947-70E740481C1C}">
                          <a14:useLocalDpi xmlns:a14="http://schemas.microsoft.com/office/drawing/2010/main" val="0"/>
                        </a:ext>
                      </a:extLst>
                    </a:blip>
                    <a:stretch>
                      <a:fillRect/>
                    </a:stretch>
                  </pic:blipFill>
                  <pic:spPr>
                    <a:xfrm>
                      <a:off x="0" y="0"/>
                      <a:ext cx="7783412" cy="10075000"/>
                    </a:xfrm>
                    <a:prstGeom prst="rect">
                      <a:avLst/>
                    </a:prstGeom>
                  </pic:spPr>
                </pic:pic>
              </a:graphicData>
            </a:graphic>
            <wp14:sizeRelH relativeFrom="margin">
              <wp14:pctWidth>0</wp14:pctWidth>
            </wp14:sizeRelH>
            <wp14:sizeRelV relativeFrom="margin">
              <wp14:pctHeight>0</wp14:pctHeight>
            </wp14:sizeRelV>
          </wp:anchor>
        </w:drawing>
      </w:r>
    </w:p>
    <w:p w:rsidR="002B2F4F" w:rsidRPr="00A2242A" w:rsidRDefault="002B2F4F">
      <w:pPr>
        <w:rPr>
          <w:rFonts w:ascii="Verdana" w:hAnsi="Verdana"/>
        </w:rPr>
      </w:pPr>
    </w:p>
    <w:sectPr w:rsidR="002B2F4F" w:rsidRPr="00A2242A" w:rsidSect="00523CEA">
      <w:pgSz w:w="12240" w:h="15840"/>
      <w:pgMar w:top="1985"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64777"/>
    <w:multiLevelType w:val="multilevel"/>
    <w:tmpl w:val="B3E0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73C6B"/>
    <w:multiLevelType w:val="multilevel"/>
    <w:tmpl w:val="24123E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A71F89"/>
    <w:multiLevelType w:val="multilevel"/>
    <w:tmpl w:val="E740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269F0"/>
    <w:multiLevelType w:val="multilevel"/>
    <w:tmpl w:val="D2C6A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FB23E3"/>
    <w:multiLevelType w:val="multilevel"/>
    <w:tmpl w:val="C876DD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1455FF"/>
    <w:multiLevelType w:val="multilevel"/>
    <w:tmpl w:val="BA0AB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587F59"/>
    <w:multiLevelType w:val="hybridMultilevel"/>
    <w:tmpl w:val="91120CDE"/>
    <w:lvl w:ilvl="0" w:tplc="1D246686">
      <w:start w:val="1"/>
      <w:numFmt w:val="bullet"/>
      <w:lvlText w:val=""/>
      <w:lvlJc w:val="left"/>
      <w:pPr>
        <w:tabs>
          <w:tab w:val="num" w:pos="720"/>
        </w:tabs>
        <w:ind w:left="720" w:hanging="360"/>
      </w:pPr>
      <w:rPr>
        <w:rFonts w:ascii="Wingdings" w:hAnsi="Wingdings" w:hint="default"/>
      </w:rPr>
    </w:lvl>
    <w:lvl w:ilvl="1" w:tplc="946ECBE2" w:tentative="1">
      <w:start w:val="1"/>
      <w:numFmt w:val="bullet"/>
      <w:lvlText w:val=""/>
      <w:lvlJc w:val="left"/>
      <w:pPr>
        <w:tabs>
          <w:tab w:val="num" w:pos="1440"/>
        </w:tabs>
        <w:ind w:left="1440" w:hanging="360"/>
      </w:pPr>
      <w:rPr>
        <w:rFonts w:ascii="Wingdings" w:hAnsi="Wingdings" w:hint="default"/>
      </w:rPr>
    </w:lvl>
    <w:lvl w:ilvl="2" w:tplc="3976E6FA" w:tentative="1">
      <w:start w:val="1"/>
      <w:numFmt w:val="bullet"/>
      <w:lvlText w:val=""/>
      <w:lvlJc w:val="left"/>
      <w:pPr>
        <w:tabs>
          <w:tab w:val="num" w:pos="2160"/>
        </w:tabs>
        <w:ind w:left="2160" w:hanging="360"/>
      </w:pPr>
      <w:rPr>
        <w:rFonts w:ascii="Wingdings" w:hAnsi="Wingdings" w:hint="default"/>
      </w:rPr>
    </w:lvl>
    <w:lvl w:ilvl="3" w:tplc="BD8C29A2" w:tentative="1">
      <w:start w:val="1"/>
      <w:numFmt w:val="bullet"/>
      <w:lvlText w:val=""/>
      <w:lvlJc w:val="left"/>
      <w:pPr>
        <w:tabs>
          <w:tab w:val="num" w:pos="2880"/>
        </w:tabs>
        <w:ind w:left="2880" w:hanging="360"/>
      </w:pPr>
      <w:rPr>
        <w:rFonts w:ascii="Wingdings" w:hAnsi="Wingdings" w:hint="default"/>
      </w:rPr>
    </w:lvl>
    <w:lvl w:ilvl="4" w:tplc="79448CC2" w:tentative="1">
      <w:start w:val="1"/>
      <w:numFmt w:val="bullet"/>
      <w:lvlText w:val=""/>
      <w:lvlJc w:val="left"/>
      <w:pPr>
        <w:tabs>
          <w:tab w:val="num" w:pos="3600"/>
        </w:tabs>
        <w:ind w:left="3600" w:hanging="360"/>
      </w:pPr>
      <w:rPr>
        <w:rFonts w:ascii="Wingdings" w:hAnsi="Wingdings" w:hint="default"/>
      </w:rPr>
    </w:lvl>
    <w:lvl w:ilvl="5" w:tplc="72906FA0" w:tentative="1">
      <w:start w:val="1"/>
      <w:numFmt w:val="bullet"/>
      <w:lvlText w:val=""/>
      <w:lvlJc w:val="left"/>
      <w:pPr>
        <w:tabs>
          <w:tab w:val="num" w:pos="4320"/>
        </w:tabs>
        <w:ind w:left="4320" w:hanging="360"/>
      </w:pPr>
      <w:rPr>
        <w:rFonts w:ascii="Wingdings" w:hAnsi="Wingdings" w:hint="default"/>
      </w:rPr>
    </w:lvl>
    <w:lvl w:ilvl="6" w:tplc="D1844D7E" w:tentative="1">
      <w:start w:val="1"/>
      <w:numFmt w:val="bullet"/>
      <w:lvlText w:val=""/>
      <w:lvlJc w:val="left"/>
      <w:pPr>
        <w:tabs>
          <w:tab w:val="num" w:pos="5040"/>
        </w:tabs>
        <w:ind w:left="5040" w:hanging="360"/>
      </w:pPr>
      <w:rPr>
        <w:rFonts w:ascii="Wingdings" w:hAnsi="Wingdings" w:hint="default"/>
      </w:rPr>
    </w:lvl>
    <w:lvl w:ilvl="7" w:tplc="3CF025D4" w:tentative="1">
      <w:start w:val="1"/>
      <w:numFmt w:val="bullet"/>
      <w:lvlText w:val=""/>
      <w:lvlJc w:val="left"/>
      <w:pPr>
        <w:tabs>
          <w:tab w:val="num" w:pos="5760"/>
        </w:tabs>
        <w:ind w:left="5760" w:hanging="360"/>
      </w:pPr>
      <w:rPr>
        <w:rFonts w:ascii="Wingdings" w:hAnsi="Wingdings" w:hint="default"/>
      </w:rPr>
    </w:lvl>
    <w:lvl w:ilvl="8" w:tplc="C236167E" w:tentative="1">
      <w:start w:val="1"/>
      <w:numFmt w:val="bullet"/>
      <w:lvlText w:val=""/>
      <w:lvlJc w:val="left"/>
      <w:pPr>
        <w:tabs>
          <w:tab w:val="num" w:pos="6480"/>
        </w:tabs>
        <w:ind w:left="6480" w:hanging="360"/>
      </w:pPr>
      <w:rPr>
        <w:rFonts w:ascii="Wingdings" w:hAnsi="Wingdings" w:hint="default"/>
      </w:rPr>
    </w:lvl>
  </w:abstractNum>
  <w:abstractNum w:abstractNumId="7">
    <w:nsid w:val="29B4108F"/>
    <w:multiLevelType w:val="multilevel"/>
    <w:tmpl w:val="E610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7C5FA2"/>
    <w:multiLevelType w:val="hybridMultilevel"/>
    <w:tmpl w:val="18168A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334F1CC8"/>
    <w:multiLevelType w:val="multilevel"/>
    <w:tmpl w:val="9508ED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723545"/>
    <w:multiLevelType w:val="multilevel"/>
    <w:tmpl w:val="A88A5E5E"/>
    <w:lvl w:ilvl="0">
      <w:start w:val="1"/>
      <w:numFmt w:val="decimal"/>
      <w:lvlText w:val="%1"/>
      <w:lvlJc w:val="left"/>
      <w:pPr>
        <w:ind w:left="405" w:hanging="405"/>
      </w:pPr>
      <w:rPr>
        <w:rFonts w:hint="default"/>
        <w:b/>
        <w:color w:val="auto"/>
        <w:sz w:val="24"/>
      </w:rPr>
    </w:lvl>
    <w:lvl w:ilvl="1">
      <w:start w:val="1"/>
      <w:numFmt w:val="decimal"/>
      <w:lvlText w:val="%1.%2"/>
      <w:lvlJc w:val="left"/>
      <w:pPr>
        <w:ind w:left="405" w:hanging="405"/>
      </w:pPr>
      <w:rPr>
        <w:rFonts w:hint="default"/>
        <w:b/>
        <w:color w:val="auto"/>
        <w:sz w:val="24"/>
      </w:rPr>
    </w:lvl>
    <w:lvl w:ilvl="2">
      <w:start w:val="1"/>
      <w:numFmt w:val="decimal"/>
      <w:lvlText w:val="%1.%2.%3"/>
      <w:lvlJc w:val="left"/>
      <w:pPr>
        <w:ind w:left="720" w:hanging="720"/>
      </w:pPr>
      <w:rPr>
        <w:rFonts w:hint="default"/>
        <w:b/>
        <w:color w:val="auto"/>
        <w:sz w:val="24"/>
      </w:rPr>
    </w:lvl>
    <w:lvl w:ilvl="3">
      <w:start w:val="1"/>
      <w:numFmt w:val="decimal"/>
      <w:lvlText w:val="%1.%2.%3.%4"/>
      <w:lvlJc w:val="left"/>
      <w:pPr>
        <w:ind w:left="720" w:hanging="720"/>
      </w:pPr>
      <w:rPr>
        <w:rFonts w:hint="default"/>
        <w:b/>
        <w:color w:val="auto"/>
        <w:sz w:val="24"/>
      </w:rPr>
    </w:lvl>
    <w:lvl w:ilvl="4">
      <w:start w:val="1"/>
      <w:numFmt w:val="decimal"/>
      <w:lvlText w:val="%1.%2.%3.%4.%5"/>
      <w:lvlJc w:val="left"/>
      <w:pPr>
        <w:ind w:left="1080" w:hanging="1080"/>
      </w:pPr>
      <w:rPr>
        <w:rFonts w:hint="default"/>
        <w:b/>
        <w:color w:val="auto"/>
        <w:sz w:val="24"/>
      </w:rPr>
    </w:lvl>
    <w:lvl w:ilvl="5">
      <w:start w:val="1"/>
      <w:numFmt w:val="decimal"/>
      <w:lvlText w:val="%1.%2.%3.%4.%5.%6"/>
      <w:lvlJc w:val="left"/>
      <w:pPr>
        <w:ind w:left="1080" w:hanging="1080"/>
      </w:pPr>
      <w:rPr>
        <w:rFonts w:hint="default"/>
        <w:b/>
        <w:color w:val="auto"/>
        <w:sz w:val="24"/>
      </w:rPr>
    </w:lvl>
    <w:lvl w:ilvl="6">
      <w:start w:val="1"/>
      <w:numFmt w:val="decimal"/>
      <w:lvlText w:val="%1.%2.%3.%4.%5.%6.%7"/>
      <w:lvlJc w:val="left"/>
      <w:pPr>
        <w:ind w:left="1440" w:hanging="1440"/>
      </w:pPr>
      <w:rPr>
        <w:rFonts w:hint="default"/>
        <w:b/>
        <w:color w:val="auto"/>
        <w:sz w:val="24"/>
      </w:rPr>
    </w:lvl>
    <w:lvl w:ilvl="7">
      <w:start w:val="1"/>
      <w:numFmt w:val="decimal"/>
      <w:lvlText w:val="%1.%2.%3.%4.%5.%6.%7.%8"/>
      <w:lvlJc w:val="left"/>
      <w:pPr>
        <w:ind w:left="1440" w:hanging="1440"/>
      </w:pPr>
      <w:rPr>
        <w:rFonts w:hint="default"/>
        <w:b/>
        <w:color w:val="auto"/>
        <w:sz w:val="24"/>
      </w:rPr>
    </w:lvl>
    <w:lvl w:ilvl="8">
      <w:start w:val="1"/>
      <w:numFmt w:val="decimal"/>
      <w:lvlText w:val="%1.%2.%3.%4.%5.%6.%7.%8.%9"/>
      <w:lvlJc w:val="left"/>
      <w:pPr>
        <w:ind w:left="1800" w:hanging="1800"/>
      </w:pPr>
      <w:rPr>
        <w:rFonts w:hint="default"/>
        <w:b/>
        <w:color w:val="auto"/>
        <w:sz w:val="24"/>
      </w:rPr>
    </w:lvl>
  </w:abstractNum>
  <w:abstractNum w:abstractNumId="11">
    <w:nsid w:val="5388476F"/>
    <w:multiLevelType w:val="multilevel"/>
    <w:tmpl w:val="4BA8F8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CF4103"/>
    <w:multiLevelType w:val="multilevel"/>
    <w:tmpl w:val="845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8D01DF"/>
    <w:multiLevelType w:val="hybridMultilevel"/>
    <w:tmpl w:val="D262B6C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nsid w:val="7F1404D0"/>
    <w:multiLevelType w:val="multilevel"/>
    <w:tmpl w:val="BABC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6"/>
  </w:num>
  <w:num w:numId="4">
    <w:abstractNumId w:val="11"/>
  </w:num>
  <w:num w:numId="5">
    <w:abstractNumId w:val="1"/>
  </w:num>
  <w:num w:numId="6">
    <w:abstractNumId w:val="4"/>
  </w:num>
  <w:num w:numId="7">
    <w:abstractNumId w:val="5"/>
  </w:num>
  <w:num w:numId="8">
    <w:abstractNumId w:val="13"/>
  </w:num>
  <w:num w:numId="9">
    <w:abstractNumId w:val="8"/>
  </w:num>
  <w:num w:numId="10">
    <w:abstractNumId w:val="9"/>
  </w:num>
  <w:num w:numId="11">
    <w:abstractNumId w:val="3"/>
  </w:num>
  <w:num w:numId="12">
    <w:abstractNumId w:val="2"/>
  </w:num>
  <w:num w:numId="13">
    <w:abstractNumId w:val="14"/>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EEC"/>
    <w:rsid w:val="00076BD0"/>
    <w:rsid w:val="000B4639"/>
    <w:rsid w:val="00164331"/>
    <w:rsid w:val="00175241"/>
    <w:rsid w:val="002042E1"/>
    <w:rsid w:val="00297976"/>
    <w:rsid w:val="002B0BF7"/>
    <w:rsid w:val="002B2F4F"/>
    <w:rsid w:val="0038029F"/>
    <w:rsid w:val="00443AA0"/>
    <w:rsid w:val="005000A7"/>
    <w:rsid w:val="00501F4C"/>
    <w:rsid w:val="005138DB"/>
    <w:rsid w:val="00523CEA"/>
    <w:rsid w:val="005D1AB7"/>
    <w:rsid w:val="005E193F"/>
    <w:rsid w:val="0077511D"/>
    <w:rsid w:val="00955EDC"/>
    <w:rsid w:val="00A2242A"/>
    <w:rsid w:val="00A54DF4"/>
    <w:rsid w:val="00A55EEC"/>
    <w:rsid w:val="00AC6BE2"/>
    <w:rsid w:val="00B3717C"/>
    <w:rsid w:val="00B4520E"/>
    <w:rsid w:val="00BE2867"/>
    <w:rsid w:val="00D5041B"/>
    <w:rsid w:val="00E22608"/>
    <w:rsid w:val="00E930B7"/>
    <w:rsid w:val="00F57319"/>
    <w:rsid w:val="00F700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523CEA"/>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CO"/>
    </w:rPr>
  </w:style>
  <w:style w:type="paragraph" w:styleId="Ttulo2">
    <w:name w:val="heading 2"/>
    <w:basedOn w:val="Normal"/>
    <w:link w:val="Ttulo2Car"/>
    <w:uiPriority w:val="9"/>
    <w:qFormat/>
    <w:rsid w:val="00E22608"/>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semiHidden/>
    <w:unhideWhenUsed/>
    <w:qFormat/>
    <w:rsid w:val="00E22608"/>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000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delmarcadordeposicin">
    <w:name w:val="Placeholder Text"/>
    <w:basedOn w:val="Fuentedeprrafopredeter"/>
    <w:uiPriority w:val="99"/>
    <w:semiHidden/>
    <w:rsid w:val="005000A7"/>
    <w:rPr>
      <w:color w:val="808080"/>
    </w:rPr>
  </w:style>
  <w:style w:type="character" w:customStyle="1" w:styleId="Estilo2">
    <w:name w:val="Estilo2"/>
    <w:basedOn w:val="Fuentedeprrafopredeter"/>
    <w:uiPriority w:val="1"/>
    <w:rsid w:val="005000A7"/>
    <w:rPr>
      <w:rFonts w:ascii="Verdana" w:hAnsi="Verdana"/>
      <w:color w:val="7F7F7F" w:themeColor="text1" w:themeTint="80"/>
      <w:sz w:val="32"/>
    </w:rPr>
  </w:style>
  <w:style w:type="character" w:customStyle="1" w:styleId="Estilo3">
    <w:name w:val="Estilo3"/>
    <w:basedOn w:val="Fuentedeprrafopredeter"/>
    <w:uiPriority w:val="1"/>
    <w:rsid w:val="005000A7"/>
    <w:rPr>
      <w:rFonts w:ascii="Verdana" w:hAnsi="Verdana"/>
      <w:b/>
      <w:color w:val="7F7F7F" w:themeColor="text1" w:themeTint="80"/>
      <w:sz w:val="32"/>
    </w:rPr>
  </w:style>
  <w:style w:type="paragraph" w:styleId="Textodeglobo">
    <w:name w:val="Balloon Text"/>
    <w:basedOn w:val="Normal"/>
    <w:link w:val="TextodegloboCar"/>
    <w:uiPriority w:val="99"/>
    <w:semiHidden/>
    <w:unhideWhenUsed/>
    <w:rsid w:val="005000A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000A7"/>
    <w:rPr>
      <w:rFonts w:ascii="Tahoma" w:hAnsi="Tahoma" w:cs="Tahoma"/>
      <w:sz w:val="16"/>
      <w:szCs w:val="16"/>
    </w:rPr>
  </w:style>
  <w:style w:type="character" w:styleId="Hipervnculo">
    <w:name w:val="Hyperlink"/>
    <w:uiPriority w:val="99"/>
    <w:rsid w:val="00A2242A"/>
    <w:rPr>
      <w:color w:val="0000FF"/>
      <w:u w:val="single"/>
    </w:rPr>
  </w:style>
  <w:style w:type="paragraph" w:styleId="NormalWeb">
    <w:name w:val="Normal (Web)"/>
    <w:basedOn w:val="Normal"/>
    <w:uiPriority w:val="99"/>
    <w:unhideWhenUsed/>
    <w:rsid w:val="00A2242A"/>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Textoennegrita">
    <w:name w:val="Strong"/>
    <w:uiPriority w:val="22"/>
    <w:qFormat/>
    <w:rsid w:val="00A2242A"/>
    <w:rPr>
      <w:b/>
      <w:bCs/>
    </w:rPr>
  </w:style>
  <w:style w:type="character" w:styleId="nfasis">
    <w:name w:val="Emphasis"/>
    <w:uiPriority w:val="20"/>
    <w:qFormat/>
    <w:rsid w:val="00A2242A"/>
    <w:rPr>
      <w:i/>
      <w:iCs/>
    </w:rPr>
  </w:style>
  <w:style w:type="character" w:customStyle="1" w:styleId="apple-converted-space">
    <w:name w:val="apple-converted-space"/>
    <w:rsid w:val="00A2242A"/>
  </w:style>
  <w:style w:type="paragraph" w:styleId="Textoindependiente2">
    <w:name w:val="Body Text 2"/>
    <w:basedOn w:val="Normal"/>
    <w:link w:val="Textoindependiente2Car"/>
    <w:rsid w:val="00A2242A"/>
    <w:pPr>
      <w:spacing w:after="120" w:line="480" w:lineRule="auto"/>
    </w:pPr>
    <w:rPr>
      <w:rFonts w:ascii="Times New Roman" w:eastAsia="Times New Roman" w:hAnsi="Times New Roman" w:cs="Times New Roman"/>
      <w:sz w:val="24"/>
      <w:szCs w:val="24"/>
      <w:lang w:val="es-ES" w:eastAsia="es-ES"/>
    </w:rPr>
  </w:style>
  <w:style w:type="character" w:customStyle="1" w:styleId="Textoindependiente2Car">
    <w:name w:val="Texto independiente 2 Car"/>
    <w:basedOn w:val="Fuentedeprrafopredeter"/>
    <w:link w:val="Textoindependiente2"/>
    <w:rsid w:val="00A2242A"/>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A2242A"/>
    <w:pPr>
      <w:ind w:left="720"/>
      <w:contextualSpacing/>
    </w:pPr>
  </w:style>
  <w:style w:type="character" w:customStyle="1" w:styleId="Ttulo2Car">
    <w:name w:val="Título 2 Car"/>
    <w:basedOn w:val="Fuentedeprrafopredeter"/>
    <w:link w:val="Ttulo2"/>
    <w:uiPriority w:val="9"/>
    <w:rsid w:val="00E22608"/>
    <w:rPr>
      <w:rFonts w:ascii="Times New Roman" w:eastAsia="Times New Roman" w:hAnsi="Times New Roman" w:cs="Times New Roman"/>
      <w:b/>
      <w:bCs/>
      <w:sz w:val="36"/>
      <w:szCs w:val="36"/>
      <w:lang w:eastAsia="es-CO"/>
    </w:rPr>
  </w:style>
  <w:style w:type="character" w:customStyle="1" w:styleId="mw-headline">
    <w:name w:val="mw-headline"/>
    <w:basedOn w:val="Fuentedeprrafopredeter"/>
    <w:rsid w:val="00E22608"/>
  </w:style>
  <w:style w:type="character" w:customStyle="1" w:styleId="Ttulo3Car">
    <w:name w:val="Título 3 Car"/>
    <w:basedOn w:val="Fuentedeprrafopredeter"/>
    <w:link w:val="Ttulo3"/>
    <w:uiPriority w:val="9"/>
    <w:semiHidden/>
    <w:rsid w:val="00E22608"/>
    <w:rPr>
      <w:rFonts w:asciiTheme="majorHAnsi" w:eastAsiaTheme="majorEastAsia" w:hAnsiTheme="majorHAnsi" w:cstheme="majorBidi"/>
      <w:b/>
      <w:bCs/>
      <w:color w:val="4F81BD" w:themeColor="accent1"/>
    </w:rPr>
  </w:style>
  <w:style w:type="character" w:customStyle="1" w:styleId="Ttulo1Car">
    <w:name w:val="Título 1 Car"/>
    <w:basedOn w:val="Fuentedeprrafopredeter"/>
    <w:link w:val="Ttulo1"/>
    <w:uiPriority w:val="9"/>
    <w:rsid w:val="00523CEA"/>
    <w:rPr>
      <w:rFonts w:asciiTheme="majorHAnsi" w:eastAsiaTheme="majorEastAsia" w:hAnsiTheme="majorHAnsi" w:cstheme="majorBidi"/>
      <w:b/>
      <w:bCs/>
      <w:color w:val="365F91" w:themeColor="accent1" w:themeShade="BF"/>
      <w:sz w:val="28"/>
      <w:szCs w:val="28"/>
      <w:lang w:eastAsia="es-CO"/>
    </w:rPr>
  </w:style>
  <w:style w:type="paragraph" w:styleId="Bibliografa">
    <w:name w:val="Bibliography"/>
    <w:basedOn w:val="Normal"/>
    <w:next w:val="Normal"/>
    <w:uiPriority w:val="37"/>
    <w:unhideWhenUsed/>
    <w:rsid w:val="00523CE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523CEA"/>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CO"/>
    </w:rPr>
  </w:style>
  <w:style w:type="paragraph" w:styleId="Ttulo2">
    <w:name w:val="heading 2"/>
    <w:basedOn w:val="Normal"/>
    <w:link w:val="Ttulo2Car"/>
    <w:uiPriority w:val="9"/>
    <w:qFormat/>
    <w:rsid w:val="00E22608"/>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semiHidden/>
    <w:unhideWhenUsed/>
    <w:qFormat/>
    <w:rsid w:val="00E22608"/>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000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delmarcadordeposicin">
    <w:name w:val="Placeholder Text"/>
    <w:basedOn w:val="Fuentedeprrafopredeter"/>
    <w:uiPriority w:val="99"/>
    <w:semiHidden/>
    <w:rsid w:val="005000A7"/>
    <w:rPr>
      <w:color w:val="808080"/>
    </w:rPr>
  </w:style>
  <w:style w:type="character" w:customStyle="1" w:styleId="Estilo2">
    <w:name w:val="Estilo2"/>
    <w:basedOn w:val="Fuentedeprrafopredeter"/>
    <w:uiPriority w:val="1"/>
    <w:rsid w:val="005000A7"/>
    <w:rPr>
      <w:rFonts w:ascii="Verdana" w:hAnsi="Verdana"/>
      <w:color w:val="7F7F7F" w:themeColor="text1" w:themeTint="80"/>
      <w:sz w:val="32"/>
    </w:rPr>
  </w:style>
  <w:style w:type="character" w:customStyle="1" w:styleId="Estilo3">
    <w:name w:val="Estilo3"/>
    <w:basedOn w:val="Fuentedeprrafopredeter"/>
    <w:uiPriority w:val="1"/>
    <w:rsid w:val="005000A7"/>
    <w:rPr>
      <w:rFonts w:ascii="Verdana" w:hAnsi="Verdana"/>
      <w:b/>
      <w:color w:val="7F7F7F" w:themeColor="text1" w:themeTint="80"/>
      <w:sz w:val="32"/>
    </w:rPr>
  </w:style>
  <w:style w:type="paragraph" w:styleId="Textodeglobo">
    <w:name w:val="Balloon Text"/>
    <w:basedOn w:val="Normal"/>
    <w:link w:val="TextodegloboCar"/>
    <w:uiPriority w:val="99"/>
    <w:semiHidden/>
    <w:unhideWhenUsed/>
    <w:rsid w:val="005000A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000A7"/>
    <w:rPr>
      <w:rFonts w:ascii="Tahoma" w:hAnsi="Tahoma" w:cs="Tahoma"/>
      <w:sz w:val="16"/>
      <w:szCs w:val="16"/>
    </w:rPr>
  </w:style>
  <w:style w:type="character" w:styleId="Hipervnculo">
    <w:name w:val="Hyperlink"/>
    <w:uiPriority w:val="99"/>
    <w:rsid w:val="00A2242A"/>
    <w:rPr>
      <w:color w:val="0000FF"/>
      <w:u w:val="single"/>
    </w:rPr>
  </w:style>
  <w:style w:type="paragraph" w:styleId="NormalWeb">
    <w:name w:val="Normal (Web)"/>
    <w:basedOn w:val="Normal"/>
    <w:uiPriority w:val="99"/>
    <w:unhideWhenUsed/>
    <w:rsid w:val="00A2242A"/>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Textoennegrita">
    <w:name w:val="Strong"/>
    <w:uiPriority w:val="22"/>
    <w:qFormat/>
    <w:rsid w:val="00A2242A"/>
    <w:rPr>
      <w:b/>
      <w:bCs/>
    </w:rPr>
  </w:style>
  <w:style w:type="character" w:styleId="nfasis">
    <w:name w:val="Emphasis"/>
    <w:uiPriority w:val="20"/>
    <w:qFormat/>
    <w:rsid w:val="00A2242A"/>
    <w:rPr>
      <w:i/>
      <w:iCs/>
    </w:rPr>
  </w:style>
  <w:style w:type="character" w:customStyle="1" w:styleId="apple-converted-space">
    <w:name w:val="apple-converted-space"/>
    <w:rsid w:val="00A2242A"/>
  </w:style>
  <w:style w:type="paragraph" w:styleId="Textoindependiente2">
    <w:name w:val="Body Text 2"/>
    <w:basedOn w:val="Normal"/>
    <w:link w:val="Textoindependiente2Car"/>
    <w:rsid w:val="00A2242A"/>
    <w:pPr>
      <w:spacing w:after="120" w:line="480" w:lineRule="auto"/>
    </w:pPr>
    <w:rPr>
      <w:rFonts w:ascii="Times New Roman" w:eastAsia="Times New Roman" w:hAnsi="Times New Roman" w:cs="Times New Roman"/>
      <w:sz w:val="24"/>
      <w:szCs w:val="24"/>
      <w:lang w:val="es-ES" w:eastAsia="es-ES"/>
    </w:rPr>
  </w:style>
  <w:style w:type="character" w:customStyle="1" w:styleId="Textoindependiente2Car">
    <w:name w:val="Texto independiente 2 Car"/>
    <w:basedOn w:val="Fuentedeprrafopredeter"/>
    <w:link w:val="Textoindependiente2"/>
    <w:rsid w:val="00A2242A"/>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A2242A"/>
    <w:pPr>
      <w:ind w:left="720"/>
      <w:contextualSpacing/>
    </w:pPr>
  </w:style>
  <w:style w:type="character" w:customStyle="1" w:styleId="Ttulo2Car">
    <w:name w:val="Título 2 Car"/>
    <w:basedOn w:val="Fuentedeprrafopredeter"/>
    <w:link w:val="Ttulo2"/>
    <w:uiPriority w:val="9"/>
    <w:rsid w:val="00E22608"/>
    <w:rPr>
      <w:rFonts w:ascii="Times New Roman" w:eastAsia="Times New Roman" w:hAnsi="Times New Roman" w:cs="Times New Roman"/>
      <w:b/>
      <w:bCs/>
      <w:sz w:val="36"/>
      <w:szCs w:val="36"/>
      <w:lang w:eastAsia="es-CO"/>
    </w:rPr>
  </w:style>
  <w:style w:type="character" w:customStyle="1" w:styleId="mw-headline">
    <w:name w:val="mw-headline"/>
    <w:basedOn w:val="Fuentedeprrafopredeter"/>
    <w:rsid w:val="00E22608"/>
  </w:style>
  <w:style w:type="character" w:customStyle="1" w:styleId="Ttulo3Car">
    <w:name w:val="Título 3 Car"/>
    <w:basedOn w:val="Fuentedeprrafopredeter"/>
    <w:link w:val="Ttulo3"/>
    <w:uiPriority w:val="9"/>
    <w:semiHidden/>
    <w:rsid w:val="00E22608"/>
    <w:rPr>
      <w:rFonts w:asciiTheme="majorHAnsi" w:eastAsiaTheme="majorEastAsia" w:hAnsiTheme="majorHAnsi" w:cstheme="majorBidi"/>
      <w:b/>
      <w:bCs/>
      <w:color w:val="4F81BD" w:themeColor="accent1"/>
    </w:rPr>
  </w:style>
  <w:style w:type="character" w:customStyle="1" w:styleId="Ttulo1Car">
    <w:name w:val="Título 1 Car"/>
    <w:basedOn w:val="Fuentedeprrafopredeter"/>
    <w:link w:val="Ttulo1"/>
    <w:uiPriority w:val="9"/>
    <w:rsid w:val="00523CEA"/>
    <w:rPr>
      <w:rFonts w:asciiTheme="majorHAnsi" w:eastAsiaTheme="majorEastAsia" w:hAnsiTheme="majorHAnsi" w:cstheme="majorBidi"/>
      <w:b/>
      <w:bCs/>
      <w:color w:val="365F91" w:themeColor="accent1" w:themeShade="BF"/>
      <w:sz w:val="28"/>
      <w:szCs w:val="28"/>
      <w:lang w:eastAsia="es-CO"/>
    </w:rPr>
  </w:style>
  <w:style w:type="paragraph" w:styleId="Bibliografa">
    <w:name w:val="Bibliography"/>
    <w:basedOn w:val="Normal"/>
    <w:next w:val="Normal"/>
    <w:uiPriority w:val="37"/>
    <w:unhideWhenUsed/>
    <w:rsid w:val="00523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0633033">
      <w:bodyDiv w:val="1"/>
      <w:marLeft w:val="0"/>
      <w:marRight w:val="0"/>
      <w:marTop w:val="0"/>
      <w:marBottom w:val="0"/>
      <w:divBdr>
        <w:top w:val="none" w:sz="0" w:space="0" w:color="auto"/>
        <w:left w:val="none" w:sz="0" w:space="0" w:color="auto"/>
        <w:bottom w:val="none" w:sz="0" w:space="0" w:color="auto"/>
        <w:right w:val="none" w:sz="0" w:space="0" w:color="auto"/>
      </w:divBdr>
    </w:div>
    <w:div w:id="1558391161">
      <w:bodyDiv w:val="1"/>
      <w:marLeft w:val="0"/>
      <w:marRight w:val="0"/>
      <w:marTop w:val="0"/>
      <w:marBottom w:val="0"/>
      <w:divBdr>
        <w:top w:val="none" w:sz="0" w:space="0" w:color="auto"/>
        <w:left w:val="none" w:sz="0" w:space="0" w:color="auto"/>
        <w:bottom w:val="none" w:sz="0" w:space="0" w:color="auto"/>
        <w:right w:val="none" w:sz="0" w:space="0" w:color="auto"/>
      </w:divBdr>
    </w:div>
    <w:div w:id="156945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ecured.cu/Conocimiento" TargetMode="External"/><Relationship Id="rId18" Type="http://schemas.openxmlformats.org/officeDocument/2006/relationships/hyperlink" Target="http://www.ecured.cu/index.php?title=Dise%C3%B1ar&amp;action=edit&amp;redlink=1" TargetMode="External"/><Relationship Id="rId3" Type="http://schemas.openxmlformats.org/officeDocument/2006/relationships/styles" Target="styles.xml"/><Relationship Id="rId21" Type="http://schemas.openxmlformats.org/officeDocument/2006/relationships/hyperlink" Target="http://www.ecured.cu/Prototipo"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www.ecured.cu/Avi%C3%B3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ecured.cu/Proyecto" TargetMode="External"/><Relationship Id="rId20" Type="http://schemas.openxmlformats.org/officeDocument/2006/relationships/hyperlink" Target="http://www.ecured.cu/Product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www.ecured.cu/Proyecto"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www.ecured.cu/Software" TargetMode="Externa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hyperlink" Target="http://www.ecured.cu/Liderazgo" TargetMode="External"/><Relationship Id="rId22"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1A9D5A97224113A35367C3663B1D15"/>
        <w:category>
          <w:name w:val="General"/>
          <w:gallery w:val="placeholder"/>
        </w:category>
        <w:types>
          <w:type w:val="bbPlcHdr"/>
        </w:types>
        <w:behaviors>
          <w:behavior w:val="content"/>
        </w:behaviors>
        <w:guid w:val="{1FEC1489-1913-49E6-91B7-0AB9D13A36C3}"/>
      </w:docPartPr>
      <w:docPartBody>
        <w:p w:rsidR="00F134B6" w:rsidRDefault="00777F5F" w:rsidP="00777F5F">
          <w:pPr>
            <w:pStyle w:val="DE1A9D5A97224113A35367C3663B1D15"/>
          </w:pPr>
          <w:r w:rsidRPr="00A91E6E">
            <w:rPr>
              <w:rStyle w:val="Textodelmarcadordeposicin"/>
              <w:rFonts w:ascii="Verdana" w:hAnsi="Verdana"/>
              <w:b/>
              <w:sz w:val="36"/>
              <w:szCs w:val="36"/>
            </w:rPr>
            <w:t>H</w:t>
          </w:r>
          <w:r>
            <w:rPr>
              <w:rStyle w:val="Textodelmarcadordeposicin"/>
              <w:rFonts w:ascii="Verdana" w:hAnsi="Verdana"/>
              <w:b/>
              <w:sz w:val="36"/>
              <w:szCs w:val="36"/>
            </w:rPr>
            <w:t>AGA CLIC AQUÍ PARA ESCRIBIR EL TITULO (debe ser en mayúsculas)</w:t>
          </w:r>
        </w:p>
      </w:docPartBody>
    </w:docPart>
    <w:docPart>
      <w:docPartPr>
        <w:name w:val="AF55FA8192CC4352AA7249AFD6A09693"/>
        <w:category>
          <w:name w:val="General"/>
          <w:gallery w:val="placeholder"/>
        </w:category>
        <w:types>
          <w:type w:val="bbPlcHdr"/>
        </w:types>
        <w:behaviors>
          <w:behavior w:val="content"/>
        </w:behaviors>
        <w:guid w:val="{1A1923CF-F5AD-4E19-8574-7BC259756792}"/>
      </w:docPartPr>
      <w:docPartBody>
        <w:p w:rsidR="00F134B6" w:rsidRDefault="00777F5F" w:rsidP="00777F5F">
          <w:pPr>
            <w:pStyle w:val="AF55FA8192CC4352AA7249AFD6A09693"/>
          </w:pPr>
          <w:r>
            <w:rPr>
              <w:rFonts w:ascii="Verdana" w:hAnsi="Verdana"/>
              <w:color w:val="7F7F7F"/>
              <w:sz w:val="32"/>
              <w:szCs w:val="32"/>
            </w:rPr>
            <w:t>Clic Acá para Escribir el Nombre del Docente</w:t>
          </w:r>
        </w:p>
      </w:docPartBody>
    </w:docPart>
    <w:docPart>
      <w:docPartPr>
        <w:name w:val="910ADC51F42D42668AFA05E0F17A5EBD"/>
        <w:category>
          <w:name w:val="General"/>
          <w:gallery w:val="placeholder"/>
        </w:category>
        <w:types>
          <w:type w:val="bbPlcHdr"/>
        </w:types>
        <w:behaviors>
          <w:behavior w:val="content"/>
        </w:behaviors>
        <w:guid w:val="{4719E4C2-A7F0-473F-987C-5C0AC5D8BCB5}"/>
      </w:docPartPr>
      <w:docPartBody>
        <w:p w:rsidR="00F134B6" w:rsidRDefault="00777F5F" w:rsidP="00777F5F">
          <w:pPr>
            <w:pStyle w:val="910ADC51F42D42668AFA05E0F17A5EBD"/>
          </w:pPr>
          <w:r>
            <w:rPr>
              <w:rFonts w:ascii="Verdana" w:hAnsi="Verdana"/>
              <w:color w:val="7F7F7F"/>
              <w:sz w:val="32"/>
              <w:szCs w:val="32"/>
            </w:rPr>
            <w:t>Clic Acá para Escribir el</w:t>
          </w:r>
          <w:r>
            <w:rPr>
              <w:rStyle w:val="Estilo2"/>
            </w:rPr>
            <w:t xml:space="preserve"> Nombre de la Asignatura</w:t>
          </w:r>
        </w:p>
      </w:docPartBody>
    </w:docPart>
    <w:docPart>
      <w:docPartPr>
        <w:name w:val="9152ED20B80B40EA9735CC6AC9E1BC65"/>
        <w:category>
          <w:name w:val="General"/>
          <w:gallery w:val="placeholder"/>
        </w:category>
        <w:types>
          <w:type w:val="bbPlcHdr"/>
        </w:types>
        <w:behaviors>
          <w:behavior w:val="content"/>
        </w:behaviors>
        <w:guid w:val="{1E72D230-F122-438C-ADEC-0DE83FA2F5D9}"/>
      </w:docPartPr>
      <w:docPartBody>
        <w:p w:rsidR="00F134B6" w:rsidRDefault="00777F5F" w:rsidP="00777F5F">
          <w:pPr>
            <w:pStyle w:val="9152ED20B80B40EA9735CC6AC9E1BC65"/>
          </w:pPr>
          <w:r w:rsidRPr="00A91E6E">
            <w:rPr>
              <w:rStyle w:val="Textodelmarcadordeposicin"/>
              <w:rFonts w:ascii="Verdana" w:hAnsi="Verdana"/>
              <w:b/>
              <w:sz w:val="36"/>
              <w:szCs w:val="36"/>
            </w:rPr>
            <w:t>H</w:t>
          </w:r>
          <w:r>
            <w:rPr>
              <w:rStyle w:val="Textodelmarcadordeposicin"/>
              <w:rFonts w:ascii="Verdana" w:hAnsi="Verdana"/>
              <w:b/>
              <w:sz w:val="36"/>
              <w:szCs w:val="36"/>
            </w:rPr>
            <w:t>AGA CLIC AQUÍ PARA ESCRIBIR EL TITULO (debe ser en mayúsculas)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F5F"/>
    <w:rsid w:val="000D29EA"/>
    <w:rsid w:val="00777F5F"/>
    <w:rsid w:val="00F134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7F5F"/>
    <w:rPr>
      <w:color w:val="808080"/>
    </w:rPr>
  </w:style>
  <w:style w:type="paragraph" w:customStyle="1" w:styleId="DE1A9D5A97224113A35367C3663B1D15">
    <w:name w:val="DE1A9D5A97224113A35367C3663B1D15"/>
    <w:rsid w:val="00777F5F"/>
  </w:style>
  <w:style w:type="paragraph" w:customStyle="1" w:styleId="AF55FA8192CC4352AA7249AFD6A09693">
    <w:name w:val="AF55FA8192CC4352AA7249AFD6A09693"/>
    <w:rsid w:val="00777F5F"/>
  </w:style>
  <w:style w:type="character" w:customStyle="1" w:styleId="Estilo2">
    <w:name w:val="Estilo2"/>
    <w:basedOn w:val="Fuentedeprrafopredeter"/>
    <w:uiPriority w:val="1"/>
    <w:rsid w:val="00777F5F"/>
    <w:rPr>
      <w:rFonts w:ascii="Verdana" w:hAnsi="Verdana"/>
      <w:color w:val="7F7F7F" w:themeColor="text1" w:themeTint="80"/>
      <w:sz w:val="32"/>
    </w:rPr>
  </w:style>
  <w:style w:type="paragraph" w:customStyle="1" w:styleId="910ADC51F42D42668AFA05E0F17A5EBD">
    <w:name w:val="910ADC51F42D42668AFA05E0F17A5EBD"/>
    <w:rsid w:val="00777F5F"/>
  </w:style>
  <w:style w:type="paragraph" w:customStyle="1" w:styleId="9152ED20B80B40EA9735CC6AC9E1BC65">
    <w:name w:val="9152ED20B80B40EA9735CC6AC9E1BC65"/>
    <w:rsid w:val="00777F5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7F5F"/>
    <w:rPr>
      <w:color w:val="808080"/>
    </w:rPr>
  </w:style>
  <w:style w:type="paragraph" w:customStyle="1" w:styleId="DE1A9D5A97224113A35367C3663B1D15">
    <w:name w:val="DE1A9D5A97224113A35367C3663B1D15"/>
    <w:rsid w:val="00777F5F"/>
  </w:style>
  <w:style w:type="paragraph" w:customStyle="1" w:styleId="AF55FA8192CC4352AA7249AFD6A09693">
    <w:name w:val="AF55FA8192CC4352AA7249AFD6A09693"/>
    <w:rsid w:val="00777F5F"/>
  </w:style>
  <w:style w:type="character" w:customStyle="1" w:styleId="Estilo2">
    <w:name w:val="Estilo2"/>
    <w:basedOn w:val="Fuentedeprrafopredeter"/>
    <w:uiPriority w:val="1"/>
    <w:rsid w:val="00777F5F"/>
    <w:rPr>
      <w:rFonts w:ascii="Verdana" w:hAnsi="Verdana"/>
      <w:color w:val="7F7F7F" w:themeColor="text1" w:themeTint="80"/>
      <w:sz w:val="32"/>
    </w:rPr>
  </w:style>
  <w:style w:type="paragraph" w:customStyle="1" w:styleId="910ADC51F42D42668AFA05E0F17A5EBD">
    <w:name w:val="910ADC51F42D42668AFA05E0F17A5EBD"/>
    <w:rsid w:val="00777F5F"/>
  </w:style>
  <w:style w:type="paragraph" w:customStyle="1" w:styleId="9152ED20B80B40EA9735CC6AC9E1BC65">
    <w:name w:val="9152ED20B80B40EA9735CC6AC9E1BC65"/>
    <w:rsid w:val="00777F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Mez10</b:Tag>
    <b:SourceType>Book</b:SourceType>
    <b:Guid>{CE7FDAEB-AA2D-4F7D-85C8-047679137727}</b:Guid>
    <b:Title>Evaluación financiera de proyectos</b:Title>
    <b:Year>2010</b:Year>
    <b:City>Bogotá</b:City>
    <b:Publisher>Ecoe ediciones</b:Publisher>
    <b:Author>
      <b:Author>
        <b:Corporate>Meza Orozco, Jhonny de Jesús;</b:Corporate>
      </b:Author>
    </b:Author>
    <b:RefOrder>1</b:RefOrder>
  </b:Source>
  <b:Source>
    <b:Tag>Roj15</b:Tag>
    <b:SourceType>InternetSite</b:SourceType>
    <b:Guid>{E1EB147C-53BF-40E9-89EB-F57057E29AFF}</b:Guid>
    <b:Title>DEGERENCIA.COM</b:Title>
    <b:Year>2015</b:Year>
    <b:InternetSiteTitle>DEGERENCIA.COM</b:InternetSiteTitle>
    <b:Month>10</b:Month>
    <b:Day>12</b:Day>
    <b:YearAccessed>2016</b:YearAccessed>
    <b:MonthAccessed>03</b:MonthAccessed>
    <b:DayAccessed>05</b:DayAccessed>
    <b:URL>http://www.degerencia.com/tema/indicadores_de_gestion</b:URL>
    <b:Author>
      <b:Author>
        <b:NameList>
          <b:Person>
            <b:Last>Rojas</b:Last>
            <b:First>Fernando</b:First>
          </b:Person>
        </b:NameList>
      </b:Author>
    </b:Author>
    <b:RefOrder>3</b:RefOrder>
  </b:Source>
  <b:Source>
    <b:Tag>For11</b:Tag>
    <b:SourceType>InternetSite</b:SourceType>
    <b:Guid>{7653FFB0-11AB-4814-B641-02004BF02927}</b:Guid>
    <b:Title>Formulacionyevaluacioncruno.wordpress.com</b:Title>
    <b:InternetSiteTitle>Formulacionyevaluacioncruno.wordpress.com/</b:InternetSiteTitle>
    <b:Year>2011</b:Year>
    <b:Month>06</b:Month>
    <b:Day>30</b:Day>
    <b:YearAccessed>2016</b:YearAccessed>
    <b:MonthAccessed>02</b:MonthAccessed>
    <b:DayAccessed>10</b:DayAccessed>
    <b:URL>https://formulacionyevaluacioncruno.wordpress.com/arbol-de-objetivos-eml/</b:URL>
    <b:RefOrder>2</b:RefOrder>
  </b:Source>
  <b:Source>
    <b:Tag>Ecu07</b:Tag>
    <b:SourceType>InternetSite</b:SourceType>
    <b:Guid>{1A50136C-DB12-4D4F-BB72-A502CC0218CA}</b:Guid>
    <b:Title>"Ecured.cu"</b:Title>
    <b:InternetSiteTitle>Ecured.cu</b:InternetSiteTitle>
    <b:Year>2007</b:Year>
    <b:YearAccessed>2016</b:YearAccessed>
    <b:MonthAccessed>02</b:MonthAccessed>
    <b:DayAccessed>28</b:DayAccessed>
    <b:URL>http://www.ecured.cu/Ciclo_de_Vida_de_un_Proyecto</b:URL>
    <b:RefOrder>4</b:RefOrder>
  </b:Source>
</b:Sources>
</file>

<file path=customXml/itemProps1.xml><?xml version="1.0" encoding="utf-8"?>
<ds:datastoreItem xmlns:ds="http://schemas.openxmlformats.org/officeDocument/2006/customXml" ds:itemID="{87445A8D-90F8-437B-B6BE-0A9C1373D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4470</Words>
  <Characters>24586</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dcterms:created xsi:type="dcterms:W3CDTF">2016-04-07T09:15:00Z</dcterms:created>
  <dcterms:modified xsi:type="dcterms:W3CDTF">2016-04-07T09:24:00Z</dcterms:modified>
</cp:coreProperties>
</file>