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9EF2" w14:textId="77777777" w:rsidR="00260CA5" w:rsidRPr="00260CA5" w:rsidRDefault="00260CA5" w:rsidP="00260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0CA5">
        <w:rPr>
          <w:rFonts w:ascii="Helvetica" w:eastAsia="Times New Roman" w:hAnsi="Helvetica" w:cs="Helvetica"/>
          <w:color w:val="2D3B45"/>
          <w:sz w:val="24"/>
          <w:szCs w:val="24"/>
        </w:rPr>
        <w:t>Design an DFSA to recognize two different identifiers:</w:t>
      </w:r>
    </w:p>
    <w:p w14:paraId="237478AA" w14:textId="77777777" w:rsidR="00260CA5" w:rsidRPr="00260CA5" w:rsidRDefault="00260CA5" w:rsidP="00260C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0CA5">
        <w:rPr>
          <w:rFonts w:ascii="Helvetica" w:eastAsia="Times New Roman" w:hAnsi="Helvetica" w:cs="Helvetica"/>
          <w:color w:val="2D3B45"/>
          <w:sz w:val="24"/>
          <w:szCs w:val="24"/>
        </w:rPr>
        <w:t>Integers start with letter and continue with letter and digits but must end with digit</w:t>
      </w:r>
    </w:p>
    <w:p w14:paraId="4645E7ED" w14:textId="77777777" w:rsidR="00260CA5" w:rsidRPr="00260CA5" w:rsidRDefault="00260CA5" w:rsidP="00260C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0CA5">
        <w:rPr>
          <w:rFonts w:ascii="Helvetica" w:eastAsia="Times New Roman" w:hAnsi="Helvetica" w:cs="Helvetica"/>
          <w:color w:val="2D3B45"/>
          <w:sz w:val="24"/>
          <w:szCs w:val="24"/>
        </w:rPr>
        <w:t>Floats start with letter and continue with letters and digits but must end with letter</w:t>
      </w:r>
    </w:p>
    <w:p w14:paraId="02DF4498" w14:textId="77777777" w:rsidR="00260CA5" w:rsidRPr="00260CA5" w:rsidRDefault="00260CA5" w:rsidP="00260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0CA5">
        <w:rPr>
          <w:rFonts w:ascii="Helvetica" w:eastAsia="Times New Roman" w:hAnsi="Helvetica" w:cs="Helvetica"/>
          <w:color w:val="2D3B45"/>
          <w:sz w:val="24"/>
          <w:szCs w:val="24"/>
        </w:rPr>
        <w:t>Design a DFSA to recognize an identifier (start with letter and continue with any number of letters and digits), or the while keyword, or the when keyword.</w:t>
      </w:r>
    </w:p>
    <w:p w14:paraId="4A57385C" w14:textId="77777777" w:rsidR="00260CA5" w:rsidRPr="00260CA5" w:rsidRDefault="00260CA5" w:rsidP="00260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0CA5">
        <w:rPr>
          <w:rFonts w:ascii="Helvetica" w:eastAsia="Times New Roman" w:hAnsi="Helvetica" w:cs="Helvetica"/>
          <w:color w:val="2D3B45"/>
          <w:sz w:val="24"/>
          <w:szCs w:val="24"/>
        </w:rPr>
        <w:t>For both, start by listing the alphabet, then the tokens, then the design as a graph.</w:t>
      </w:r>
    </w:p>
    <w:p w14:paraId="66DB00ED" w14:textId="77777777" w:rsidR="006C3B28" w:rsidRDefault="006C3B28"/>
    <w:sectPr w:rsidR="006C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3560"/>
    <w:multiLevelType w:val="multilevel"/>
    <w:tmpl w:val="CCEC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B"/>
    <w:rsid w:val="00260CA5"/>
    <w:rsid w:val="006C3B28"/>
    <w:rsid w:val="00B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108D-6FCA-4264-B68E-D11FE497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2021-05-03T17:55:00Z</dcterms:created>
  <dcterms:modified xsi:type="dcterms:W3CDTF">2021-05-03T17:55:00Z</dcterms:modified>
</cp:coreProperties>
</file>