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D3B" w:rsidRDefault="00034CEA" w:rsidP="00D4293B">
      <w:r>
        <w:t>How to run</w:t>
      </w:r>
    </w:p>
    <w:p w:rsidR="00034CEA" w:rsidRDefault="00034CEA" w:rsidP="00034CEA">
      <w:pPr>
        <w:pStyle w:val="ListParagraph"/>
        <w:numPr>
          <w:ilvl w:val="0"/>
          <w:numId w:val="3"/>
        </w:numPr>
      </w:pPr>
      <w:r>
        <w:t xml:space="preserve">Extract files from </w:t>
      </w:r>
      <w:proofErr w:type="spellStart"/>
      <w:r>
        <w:t>Release.Zip</w:t>
      </w:r>
      <w:proofErr w:type="spellEnd"/>
      <w:r>
        <w:t xml:space="preserve"> to a folder.</w:t>
      </w:r>
    </w:p>
    <w:p w:rsidR="00034CEA" w:rsidRDefault="00034CEA" w:rsidP="00034CEA">
      <w:pPr>
        <w:pStyle w:val="ListParagraph"/>
        <w:numPr>
          <w:ilvl w:val="0"/>
          <w:numId w:val="3"/>
        </w:numPr>
      </w:pPr>
      <w:r>
        <w:t>Open command prompt window as administrator.</w:t>
      </w:r>
    </w:p>
    <w:p w:rsidR="009C43BD" w:rsidRDefault="00786064" w:rsidP="00E171A7">
      <w:pPr>
        <w:pStyle w:val="ListParagraph"/>
        <w:numPr>
          <w:ilvl w:val="0"/>
          <w:numId w:val="3"/>
        </w:numPr>
      </w:pPr>
      <w:r>
        <w:t>Type in</w:t>
      </w:r>
      <w:r w:rsidR="00034CEA">
        <w:t xml:space="preserve"> </w:t>
      </w:r>
      <w:r>
        <w:t>“</w:t>
      </w:r>
      <w:r w:rsidR="00034CEA">
        <w:t>MYOB.exe</w:t>
      </w:r>
      <w:r>
        <w:t>” and press enter.</w:t>
      </w:r>
      <w:r w:rsidR="00034CEA">
        <w:t xml:space="preserve">  </w:t>
      </w:r>
    </w:p>
    <w:p w:rsidR="00786064" w:rsidRDefault="00786064" w:rsidP="00786064">
      <w:pPr>
        <w:pStyle w:val="ListParagraph"/>
      </w:pPr>
      <w:r>
        <w:rPr>
          <w:noProof/>
        </w:rPr>
        <w:drawing>
          <wp:inline distT="0" distB="0" distL="0" distR="0">
            <wp:extent cx="5723890"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676910"/>
                    </a:xfrm>
                    <a:prstGeom prst="rect">
                      <a:avLst/>
                    </a:prstGeom>
                    <a:noFill/>
                    <a:ln>
                      <a:noFill/>
                    </a:ln>
                  </pic:spPr>
                </pic:pic>
              </a:graphicData>
            </a:graphic>
          </wp:inline>
        </w:drawing>
      </w:r>
    </w:p>
    <w:p w:rsidR="009C43BD" w:rsidRDefault="009C43BD" w:rsidP="00786064">
      <w:pPr>
        <w:pStyle w:val="ListParagraph"/>
      </w:pPr>
    </w:p>
    <w:p w:rsidR="00786064" w:rsidRDefault="00786064" w:rsidP="00786064">
      <w:pPr>
        <w:pStyle w:val="ListParagraph"/>
        <w:numPr>
          <w:ilvl w:val="0"/>
          <w:numId w:val="3"/>
        </w:numPr>
      </w:pPr>
      <w:r>
        <w:t>Enter input data path. This is the path to input CSV file. You can leave this blank and press enter. The default input CSV</w:t>
      </w:r>
      <w:r w:rsidR="009C43BD">
        <w:t xml:space="preserve"> file is located </w:t>
      </w:r>
      <w:r>
        <w:t>in your unzipped folder, such as Data\InputData.csv</w:t>
      </w:r>
    </w:p>
    <w:p w:rsidR="009C43BD" w:rsidRDefault="009C43BD" w:rsidP="00786064">
      <w:pPr>
        <w:pStyle w:val="ListParagraph"/>
        <w:numPr>
          <w:ilvl w:val="0"/>
          <w:numId w:val="3"/>
        </w:numPr>
      </w:pPr>
      <w:r>
        <w:t>Enter output data path. This is the path to output CSV file. You can leave this blank and press enter. The default output CSV file is located in your unzipped folder, such as Data\OutputData.csv</w:t>
      </w:r>
    </w:p>
    <w:p w:rsidR="009C43BD" w:rsidRDefault="009C43BD" w:rsidP="00E171A7">
      <w:pPr>
        <w:pStyle w:val="ListParagraph"/>
        <w:numPr>
          <w:ilvl w:val="0"/>
          <w:numId w:val="3"/>
        </w:numPr>
      </w:pPr>
      <w:r>
        <w:t>Enter tax table path. This is the path to tax table. You can leave this blank and press enter. The default tax CSV file is located in your unzipped folder, such as Tax\TaxTable.csv</w:t>
      </w:r>
      <w:bookmarkStart w:id="0" w:name="_GoBack"/>
      <w:bookmarkEnd w:id="0"/>
    </w:p>
    <w:p w:rsidR="009C43BD" w:rsidRDefault="009C43BD" w:rsidP="009C43BD">
      <w:pPr>
        <w:pStyle w:val="ListParagraph"/>
      </w:pPr>
      <w:r>
        <w:rPr>
          <w:noProof/>
        </w:rPr>
        <w:drawing>
          <wp:inline distT="0" distB="0" distL="0" distR="0">
            <wp:extent cx="5723890" cy="156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1567815"/>
                    </a:xfrm>
                    <a:prstGeom prst="rect">
                      <a:avLst/>
                    </a:prstGeom>
                    <a:noFill/>
                    <a:ln>
                      <a:noFill/>
                    </a:ln>
                  </pic:spPr>
                </pic:pic>
              </a:graphicData>
            </a:graphic>
          </wp:inline>
        </w:drawing>
      </w:r>
    </w:p>
    <w:p w:rsidR="003C7D3B" w:rsidRDefault="003C7D3B" w:rsidP="00D4293B"/>
    <w:p w:rsidR="00D4293B" w:rsidRDefault="00D4293B" w:rsidP="00D4293B">
      <w:r>
        <w:t>Technical Details</w:t>
      </w:r>
    </w:p>
    <w:p w:rsidR="008C3AA0" w:rsidRDefault="00D4293B" w:rsidP="00D4293B">
      <w:pPr>
        <w:pStyle w:val="ListParagraph"/>
        <w:numPr>
          <w:ilvl w:val="0"/>
          <w:numId w:val="2"/>
        </w:numPr>
      </w:pPr>
      <w:r>
        <w:t>Created using VS 2015</w:t>
      </w:r>
      <w:r w:rsidR="009511F3">
        <w:t>,</w:t>
      </w:r>
      <w:r>
        <w:t xml:space="preserve"> .Net framework 4.5.2</w:t>
      </w:r>
      <w:r w:rsidR="009511F3">
        <w:t xml:space="preserve"> and C#</w:t>
      </w:r>
      <w:r>
        <w:t>.</w:t>
      </w:r>
    </w:p>
    <w:p w:rsidR="00D4293B" w:rsidRDefault="00D4293B" w:rsidP="000F1D2E">
      <w:pPr>
        <w:pStyle w:val="ListParagraph"/>
        <w:numPr>
          <w:ilvl w:val="0"/>
          <w:numId w:val="2"/>
        </w:numPr>
      </w:pPr>
      <w:r>
        <w:t>MYOB project is the</w:t>
      </w:r>
      <w:r w:rsidR="009511F3">
        <w:t xml:space="preserve"> single</w:t>
      </w:r>
      <w:r>
        <w:t xml:space="preserve"> </w:t>
      </w:r>
      <w:proofErr w:type="spellStart"/>
      <w:r>
        <w:t>startup</w:t>
      </w:r>
      <w:proofErr w:type="spellEnd"/>
      <w:r>
        <w:t xml:space="preserve"> </w:t>
      </w:r>
      <w:r w:rsidR="009511F3">
        <w:t>project using console application template</w:t>
      </w:r>
      <w:r>
        <w:t xml:space="preserve">. </w:t>
      </w:r>
    </w:p>
    <w:p w:rsidR="00D4293B" w:rsidRDefault="00D4293B" w:rsidP="00D4293B">
      <w:pPr>
        <w:pStyle w:val="ListParagraph"/>
        <w:numPr>
          <w:ilvl w:val="0"/>
          <w:numId w:val="2"/>
        </w:numPr>
      </w:pPr>
      <w:r>
        <w:t>Calculator project contain</w:t>
      </w:r>
      <w:r w:rsidR="009511F3">
        <w:t>s</w:t>
      </w:r>
      <w:r>
        <w:t xml:space="preserve"> all the business logic.</w:t>
      </w:r>
    </w:p>
    <w:p w:rsidR="00D4293B" w:rsidRDefault="009511F3" w:rsidP="00D4293B">
      <w:pPr>
        <w:pStyle w:val="ListParagraph"/>
        <w:numPr>
          <w:ilvl w:val="0"/>
          <w:numId w:val="2"/>
        </w:numPr>
      </w:pPr>
      <w:proofErr w:type="spellStart"/>
      <w:r>
        <w:t>UnitTest</w:t>
      </w:r>
      <w:proofErr w:type="spellEnd"/>
      <w:r>
        <w:t xml:space="preserve"> Project (TDD) contains sample tests for functions.</w:t>
      </w:r>
    </w:p>
    <w:p w:rsidR="009511F3" w:rsidRDefault="009511F3" w:rsidP="009511F3">
      <w:pPr>
        <w:pStyle w:val="ListParagraph"/>
        <w:numPr>
          <w:ilvl w:val="0"/>
          <w:numId w:val="2"/>
        </w:numPr>
      </w:pPr>
      <w:proofErr w:type="spellStart"/>
      <w:r>
        <w:t>UnitTestBDD</w:t>
      </w:r>
      <w:proofErr w:type="spellEnd"/>
      <w:r>
        <w:t xml:space="preserve"> Project (BDD) contains sample tests for the whole workflow. </w:t>
      </w:r>
    </w:p>
    <w:p w:rsidR="009511F3" w:rsidRDefault="009511F3" w:rsidP="009511F3">
      <w:pPr>
        <w:pStyle w:val="ListParagraph"/>
      </w:pPr>
    </w:p>
    <w:p w:rsidR="009511F3" w:rsidRDefault="009511F3" w:rsidP="009511F3">
      <w:pPr>
        <w:pStyle w:val="ListParagraph"/>
      </w:pPr>
      <w:r>
        <w:rPr>
          <w:noProof/>
        </w:rPr>
        <w:drawing>
          <wp:inline distT="0" distB="0" distL="0" distR="0">
            <wp:extent cx="4203700" cy="173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1050" cy="1736928"/>
                    </a:xfrm>
                    <a:prstGeom prst="rect">
                      <a:avLst/>
                    </a:prstGeom>
                    <a:noFill/>
                    <a:ln>
                      <a:noFill/>
                    </a:ln>
                  </pic:spPr>
                </pic:pic>
              </a:graphicData>
            </a:graphic>
          </wp:inline>
        </w:drawing>
      </w:r>
    </w:p>
    <w:p w:rsidR="009511F3" w:rsidRDefault="009511F3" w:rsidP="009511F3">
      <w:pPr>
        <w:pStyle w:val="ListParagraph"/>
      </w:pPr>
    </w:p>
    <w:p w:rsidR="003C7D3B" w:rsidRPr="00D4293B" w:rsidRDefault="009511F3" w:rsidP="003C7D3B">
      <w:pPr>
        <w:pStyle w:val="ListParagraph"/>
        <w:numPr>
          <w:ilvl w:val="0"/>
          <w:numId w:val="2"/>
        </w:numPr>
      </w:pPr>
      <w:r>
        <w:t xml:space="preserve">This application can handle large CSV files. </w:t>
      </w:r>
      <w:r w:rsidR="003C7D3B">
        <w:t xml:space="preserve">It reads, calculates and writes one record at a time. </w:t>
      </w:r>
    </w:p>
    <w:sectPr w:rsidR="003C7D3B" w:rsidRPr="00D42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12870"/>
    <w:multiLevelType w:val="hybridMultilevel"/>
    <w:tmpl w:val="C4A21F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772054B"/>
    <w:multiLevelType w:val="hybridMultilevel"/>
    <w:tmpl w:val="6D40954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FE80A91"/>
    <w:multiLevelType w:val="hybridMultilevel"/>
    <w:tmpl w:val="3FA87D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3B"/>
    <w:rsid w:val="00034CEA"/>
    <w:rsid w:val="003C7D3B"/>
    <w:rsid w:val="00786064"/>
    <w:rsid w:val="008C3AA0"/>
    <w:rsid w:val="009511F3"/>
    <w:rsid w:val="009C43BD"/>
    <w:rsid w:val="00D4293B"/>
    <w:rsid w:val="00E171A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E0A0E-1E11-4D0A-82A9-A3D86213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Liu</dc:creator>
  <cp:keywords/>
  <dc:description/>
  <cp:lastModifiedBy>Steven Liu</cp:lastModifiedBy>
  <cp:revision>12</cp:revision>
  <dcterms:created xsi:type="dcterms:W3CDTF">2016-03-09T22:26:00Z</dcterms:created>
  <dcterms:modified xsi:type="dcterms:W3CDTF">2016-03-09T23:17:00Z</dcterms:modified>
</cp:coreProperties>
</file>