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3C0" w:rsidRPr="00D31F52" w:rsidRDefault="00E23EFA">
      <w:pPr>
        <w:rPr>
          <w:rFonts w:ascii="STSong" w:eastAsia="STSong" w:hAnsi="STSong"/>
        </w:rPr>
      </w:pPr>
      <w:r w:rsidRPr="005B016C">
        <w:rPr>
          <w:rFonts w:ascii="STSong" w:eastAsia="STSong" w:hAnsi="STSong" w:hint="eastAsia"/>
          <w:highlight w:val="yellow"/>
        </w:rPr>
        <w:t>作業</w:t>
      </w:r>
      <w:r w:rsidR="00CD6B0F" w:rsidRPr="005B016C">
        <w:rPr>
          <w:rFonts w:ascii="STSong" w:eastAsia="STSong" w:hAnsi="STSong" w:hint="eastAsia"/>
          <w:highlight w:val="yellow"/>
        </w:rPr>
        <w:t>概</w:t>
      </w:r>
      <w:r w:rsidRPr="005B016C">
        <w:rPr>
          <w:rFonts w:ascii="STSong" w:eastAsia="STSong" w:hAnsi="STSong" w:hint="eastAsia"/>
          <w:highlight w:val="yellow"/>
        </w:rPr>
        <w:t>述</w:t>
      </w:r>
      <w:r w:rsidR="00CD6B0F" w:rsidRPr="005B016C">
        <w:rPr>
          <w:rFonts w:ascii="STSong" w:eastAsia="STSong" w:hAnsi="STSong" w:hint="eastAsia"/>
          <w:highlight w:val="yellow"/>
        </w:rPr>
        <w:t>：</w:t>
      </w:r>
    </w:p>
    <w:p w:rsidR="0019134C" w:rsidRPr="00D31F52" w:rsidRDefault="00E23EFA">
      <w:pPr>
        <w:rPr>
          <w:rFonts w:ascii="STSong" w:eastAsia="STSong" w:hAnsi="STSong"/>
        </w:rPr>
      </w:pPr>
      <w:r w:rsidRPr="00D31F52">
        <w:rPr>
          <w:rFonts w:ascii="STSong" w:eastAsia="STSong" w:hAnsi="STSong" w:hint="eastAsia"/>
        </w:rPr>
        <w:t>本作業是採用</w:t>
      </w:r>
      <w:r w:rsidR="00EB43C0" w:rsidRPr="00D31F52">
        <w:rPr>
          <w:rFonts w:ascii="STSong" w:eastAsia="STSong" w:hAnsi="STSong" w:hint="eastAsia"/>
        </w:rPr>
        <w:t>決策樹進行分析，讀取</w:t>
      </w:r>
      <w:r w:rsidR="00EB43C0" w:rsidRPr="00D31F52">
        <w:rPr>
          <w:rFonts w:ascii="STSong" w:eastAsia="STSong" w:hAnsi="STSong"/>
        </w:rPr>
        <w:t>character-deaths.csv</w:t>
      </w:r>
      <w:r w:rsidR="00EB43C0" w:rsidRPr="00D31F52">
        <w:rPr>
          <w:rFonts w:ascii="STSong" w:eastAsia="STSong" w:hAnsi="STSong" w:hint="eastAsia"/>
        </w:rPr>
        <w:t>檔後</w:t>
      </w:r>
      <w:r w:rsidR="0019134C" w:rsidRPr="00D31F52">
        <w:rPr>
          <w:rFonts w:ascii="STSong" w:eastAsia="STSong" w:hAnsi="STSong" w:hint="eastAsia"/>
        </w:rPr>
        <w:t>，</w:t>
      </w:r>
    </w:p>
    <w:p w:rsidR="00906D6F" w:rsidRPr="00D31F52" w:rsidRDefault="00EB43C0">
      <w:pPr>
        <w:rPr>
          <w:rFonts w:ascii="STSong" w:eastAsia="STSong" w:hAnsi="STSong"/>
        </w:rPr>
      </w:pPr>
      <w:r w:rsidRPr="00D31F52">
        <w:rPr>
          <w:rFonts w:ascii="STSong" w:eastAsia="STSong" w:hAnsi="STSong" w:hint="eastAsia"/>
        </w:rPr>
        <w:t>將</w:t>
      </w:r>
      <w:r w:rsidRPr="00D31F52">
        <w:rPr>
          <w:rFonts w:ascii="STSong" w:eastAsia="STSong" w:hAnsi="STSong"/>
        </w:rPr>
        <w:t xml:space="preserve">['Death Year', </w:t>
      </w:r>
      <w:r w:rsidR="005409F7" w:rsidRPr="00D31F52">
        <w:rPr>
          <w:rFonts w:ascii="STSong" w:eastAsia="STSong" w:hAnsi="STSong"/>
        </w:rPr>
        <w:t>'</w:t>
      </w:r>
      <w:r w:rsidRPr="00D31F52">
        <w:rPr>
          <w:rFonts w:ascii="STSong" w:eastAsia="STSong" w:hAnsi="STSong"/>
        </w:rPr>
        <w:t>Book of Death', 'Death Chapter']</w:t>
      </w:r>
      <w:r w:rsidRPr="00D31F52">
        <w:rPr>
          <w:rFonts w:ascii="STSong" w:eastAsia="STSong" w:hAnsi="STSong" w:hint="eastAsia"/>
        </w:rPr>
        <w:t>這三者選擇</w:t>
      </w:r>
      <w:r w:rsidRPr="00D31F52">
        <w:rPr>
          <w:rFonts w:ascii="STSong" w:eastAsia="STSong" w:hAnsi="STSong"/>
        </w:rPr>
        <w:t>'Book of Death'</w:t>
      </w:r>
      <w:r w:rsidRPr="00D31F52">
        <w:rPr>
          <w:rFonts w:ascii="STSong" w:eastAsia="STSong" w:hAnsi="STSong" w:hint="eastAsia"/>
        </w:rPr>
        <w:t>當作Y值，</w:t>
      </w:r>
      <w:r w:rsidR="005409F7" w:rsidRPr="00D31F52">
        <w:rPr>
          <w:rFonts w:ascii="STSong" w:eastAsia="STSong" w:hAnsi="STSong" w:hint="eastAsia"/>
        </w:rPr>
        <w:t>然後所有colum</w:t>
      </w:r>
      <w:r w:rsidR="005409F7" w:rsidRPr="00D31F52">
        <w:rPr>
          <w:rFonts w:ascii="STSong" w:eastAsia="STSong" w:hAnsi="STSong"/>
        </w:rPr>
        <w:t>n</w:t>
      </w:r>
      <w:r w:rsidR="005409F7" w:rsidRPr="00D31F52">
        <w:rPr>
          <w:rFonts w:ascii="STSong" w:eastAsia="STSong" w:hAnsi="STSong" w:hint="eastAsia"/>
        </w:rPr>
        <w:t>扣掉</w:t>
      </w:r>
      <w:r w:rsidR="005409F7" w:rsidRPr="00D31F52">
        <w:rPr>
          <w:rFonts w:ascii="STSong" w:eastAsia="STSong" w:hAnsi="STSong"/>
        </w:rPr>
        <w:t>'Name'</w:t>
      </w:r>
      <w:r w:rsidR="005409F7" w:rsidRPr="00D31F52">
        <w:rPr>
          <w:rFonts w:ascii="STSong" w:eastAsia="STSong" w:hAnsi="STSong" w:hint="eastAsia"/>
        </w:rPr>
        <w:t>以及</w:t>
      </w:r>
      <w:r w:rsidR="005409F7" w:rsidRPr="00D31F52">
        <w:rPr>
          <w:rFonts w:ascii="STSong" w:eastAsia="STSong" w:hAnsi="STSong"/>
        </w:rPr>
        <w:t>['Death Year', 'Book of Death', 'Death Chapter']</w:t>
      </w:r>
      <w:r w:rsidR="005409F7" w:rsidRPr="00D31F52">
        <w:rPr>
          <w:rFonts w:ascii="STSong" w:eastAsia="STSong" w:hAnsi="STSong" w:hint="eastAsia"/>
        </w:rPr>
        <w:t>這三者後當作X值。其中</w:t>
      </w:r>
      <w:r w:rsidR="005409F7" w:rsidRPr="00D31F52">
        <w:rPr>
          <w:rFonts w:ascii="STSong" w:eastAsia="STSong" w:hAnsi="STSong"/>
        </w:rPr>
        <w:t>'Allegiances'</w:t>
      </w:r>
      <w:r w:rsidR="005409F7" w:rsidRPr="00D31F52">
        <w:rPr>
          <w:rFonts w:ascii="STSong" w:eastAsia="STSong" w:hAnsi="STSong" w:hint="eastAsia"/>
        </w:rPr>
        <w:t>這一項的值因為不是數值資料，所以將其轉成one-hot-encoding的形式</w:t>
      </w:r>
      <w:r w:rsidR="00901410" w:rsidRPr="00D31F52">
        <w:rPr>
          <w:rFonts w:ascii="STSong" w:eastAsia="STSong" w:hAnsi="STSong" w:hint="eastAsia"/>
        </w:rPr>
        <w:t>。</w:t>
      </w:r>
    </w:p>
    <w:p w:rsidR="005409F7" w:rsidRPr="00D31F52" w:rsidRDefault="00906D6F">
      <w:pPr>
        <w:rPr>
          <w:rFonts w:ascii="STSong" w:eastAsia="STSong" w:hAnsi="STSong"/>
        </w:rPr>
      </w:pPr>
      <w:r w:rsidRPr="00D31F52">
        <w:rPr>
          <w:rFonts w:ascii="STSong" w:eastAsia="STSong" w:hAnsi="STSong" w:hint="eastAsia"/>
        </w:rPr>
        <w:t>做完前處理後，接著將資料切割成75%/25%，75%當訓練集、剩餘的當測試集</w:t>
      </w:r>
    </w:p>
    <w:p w:rsidR="0019134C" w:rsidRPr="00D31F52" w:rsidRDefault="00906D6F">
      <w:pPr>
        <w:rPr>
          <w:rFonts w:ascii="STSong" w:eastAsia="STSong" w:hAnsi="STSong"/>
        </w:rPr>
      </w:pPr>
      <w:r w:rsidRPr="00D31F52">
        <w:rPr>
          <w:rFonts w:ascii="STSong" w:eastAsia="STSong" w:hAnsi="STSong" w:hint="eastAsia"/>
        </w:rPr>
        <w:t>接著</w:t>
      </w:r>
      <w:r w:rsidR="00357C65" w:rsidRPr="00D31F52">
        <w:rPr>
          <w:rFonts w:ascii="STSong" w:eastAsia="STSong" w:hAnsi="STSong" w:hint="eastAsia"/>
        </w:rPr>
        <w:t>帶入</w:t>
      </w:r>
      <w:r w:rsidRPr="00D31F52">
        <w:rPr>
          <w:rFonts w:ascii="STSong" w:eastAsia="STSong" w:hAnsi="STSong" w:hint="eastAsia"/>
        </w:rPr>
        <w:t>決策樹</w:t>
      </w:r>
      <w:r w:rsidR="00357C65" w:rsidRPr="00D31F52">
        <w:rPr>
          <w:rFonts w:ascii="STSong" w:eastAsia="STSong" w:hAnsi="STSong" w:hint="eastAsia"/>
        </w:rPr>
        <w:t>模型，因為避免圖形過大以及過擬</w:t>
      </w:r>
      <w:proofErr w:type="gramStart"/>
      <w:r w:rsidR="00357C65" w:rsidRPr="00D31F52">
        <w:rPr>
          <w:rFonts w:ascii="STSong" w:eastAsia="STSong" w:hAnsi="STSong" w:hint="eastAsia"/>
        </w:rPr>
        <w:t>和</w:t>
      </w:r>
      <w:proofErr w:type="gramEnd"/>
      <w:r w:rsidR="00357C65" w:rsidRPr="00D31F52">
        <w:rPr>
          <w:rFonts w:ascii="STSong" w:eastAsia="STSong" w:hAnsi="STSong" w:hint="eastAsia"/>
        </w:rPr>
        <w:t>，選擇超參數樹的深度為5。接著跑混淆矩陣、計算accuracy/</w:t>
      </w:r>
      <w:r w:rsidR="0019134C" w:rsidRPr="00D31F52">
        <w:rPr>
          <w:rFonts w:ascii="STSong" w:eastAsia="STSong" w:hAnsi="STSong"/>
        </w:rPr>
        <w:t>Precision</w:t>
      </w:r>
      <w:r w:rsidR="0019134C" w:rsidRPr="00D31F52">
        <w:rPr>
          <w:rFonts w:ascii="STSong" w:eastAsia="STSong" w:hAnsi="STSong" w:hint="eastAsia"/>
        </w:rPr>
        <w:t>/</w:t>
      </w:r>
      <w:r w:rsidR="0019134C" w:rsidRPr="00D31F52">
        <w:rPr>
          <w:rFonts w:ascii="STSong" w:eastAsia="STSong" w:hAnsi="STSong"/>
        </w:rPr>
        <w:t>Recall</w:t>
      </w:r>
      <w:r w:rsidR="0019134C" w:rsidRPr="00D31F52">
        <w:rPr>
          <w:rFonts w:ascii="STSong" w:eastAsia="STSong" w:hAnsi="STSong" w:hint="eastAsia"/>
        </w:rPr>
        <w:t>這些值，接著使用</w:t>
      </w:r>
      <w:proofErr w:type="spellStart"/>
      <w:r w:rsidR="0019134C" w:rsidRPr="00D31F52">
        <w:rPr>
          <w:rFonts w:ascii="STSong" w:eastAsia="STSong" w:hAnsi="STSong" w:hint="eastAsia"/>
        </w:rPr>
        <w:t>graphviz</w:t>
      </w:r>
      <w:proofErr w:type="spellEnd"/>
      <w:r w:rsidR="0019134C" w:rsidRPr="00D31F52">
        <w:rPr>
          <w:rFonts w:ascii="STSong" w:eastAsia="STSong" w:hAnsi="STSong" w:hint="eastAsia"/>
        </w:rPr>
        <w:t>,</w:t>
      </w:r>
      <w:r w:rsidR="0019134C" w:rsidRPr="00D31F52">
        <w:rPr>
          <w:rFonts w:ascii="STSong" w:eastAsia="STSong" w:hAnsi="STSong"/>
        </w:rPr>
        <w:t xml:space="preserve"> </w:t>
      </w:r>
      <w:proofErr w:type="spellStart"/>
      <w:r w:rsidR="0019134C" w:rsidRPr="00D31F52">
        <w:rPr>
          <w:rFonts w:ascii="STSong" w:eastAsia="STSong" w:hAnsi="STSong"/>
        </w:rPr>
        <w:t>pydotplus</w:t>
      </w:r>
      <w:proofErr w:type="spellEnd"/>
      <w:r w:rsidR="0019134C" w:rsidRPr="00D31F52">
        <w:rPr>
          <w:rFonts w:ascii="STSong" w:eastAsia="STSong" w:hAnsi="STSong" w:hint="eastAsia"/>
        </w:rPr>
        <w:t>等套件來視覺化決策樹。</w:t>
      </w:r>
    </w:p>
    <w:p w:rsidR="0019134C" w:rsidRPr="00D31F52" w:rsidRDefault="0019134C">
      <w:pPr>
        <w:rPr>
          <w:rFonts w:ascii="STSong" w:eastAsia="STSong" w:hAnsi="STSong"/>
        </w:rPr>
      </w:pPr>
    </w:p>
    <w:p w:rsidR="00A4624F" w:rsidRPr="00D31F52" w:rsidRDefault="00A4624F">
      <w:pPr>
        <w:rPr>
          <w:rFonts w:ascii="STSong" w:eastAsia="STSong" w:hAnsi="STSong"/>
        </w:rPr>
      </w:pPr>
    </w:p>
    <w:p w:rsidR="0019134C" w:rsidRPr="00D31F52" w:rsidRDefault="0019134C">
      <w:pPr>
        <w:rPr>
          <w:rFonts w:ascii="STSong" w:eastAsia="STSong" w:hAnsi="STSong"/>
        </w:rPr>
      </w:pPr>
      <w:r w:rsidRPr="005B016C">
        <w:rPr>
          <w:rFonts w:ascii="STSong" w:eastAsia="STSong" w:hAnsi="STSong" w:hint="eastAsia"/>
          <w:highlight w:val="yellow"/>
        </w:rPr>
        <w:t>輸出結果：</w:t>
      </w:r>
    </w:p>
    <w:p w:rsidR="0019134C" w:rsidRPr="00D31F52" w:rsidRDefault="0019134C">
      <w:pPr>
        <w:rPr>
          <w:rFonts w:ascii="STSong" w:eastAsia="STSong" w:hAnsi="STSong"/>
        </w:rPr>
      </w:pPr>
      <w:r w:rsidRPr="00D31F52">
        <w:rPr>
          <w:rFonts w:ascii="STSong" w:eastAsia="STSong" w:hAnsi="STSong"/>
          <w:noProof/>
        </w:rPr>
        <w:drawing>
          <wp:inline distT="0" distB="0" distL="0" distR="0" wp14:anchorId="3694BAB1" wp14:editId="7C2409A9">
            <wp:extent cx="4057143" cy="3342857"/>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143" cy="3342857"/>
                    </a:xfrm>
                    <a:prstGeom prst="rect">
                      <a:avLst/>
                    </a:prstGeom>
                  </pic:spPr>
                </pic:pic>
              </a:graphicData>
            </a:graphic>
          </wp:inline>
        </w:drawing>
      </w:r>
    </w:p>
    <w:p w:rsidR="009373F4" w:rsidRPr="00D31F52" w:rsidRDefault="009373F4">
      <w:pPr>
        <w:rPr>
          <w:rFonts w:ascii="STSong" w:eastAsia="STSong" w:hAnsi="STSong"/>
        </w:rPr>
      </w:pPr>
    </w:p>
    <w:p w:rsidR="00A4624F" w:rsidRPr="00D31F52" w:rsidRDefault="00A4624F">
      <w:pPr>
        <w:rPr>
          <w:rFonts w:ascii="STSong" w:eastAsia="STSong" w:hAnsi="STSong"/>
        </w:rPr>
      </w:pPr>
    </w:p>
    <w:p w:rsidR="009373F4" w:rsidRPr="00D31F52" w:rsidRDefault="009373F4">
      <w:pPr>
        <w:rPr>
          <w:rFonts w:ascii="STSong" w:eastAsia="STSong" w:hAnsi="STSong"/>
        </w:rPr>
      </w:pPr>
      <w:r w:rsidRPr="005B016C">
        <w:rPr>
          <w:rFonts w:ascii="STSong" w:eastAsia="STSong" w:hAnsi="STSong" w:hint="eastAsia"/>
          <w:highlight w:val="yellow"/>
        </w:rPr>
        <w:t>決策樹的圖形：</w:t>
      </w:r>
    </w:p>
    <w:p w:rsidR="009373F4" w:rsidRPr="00D31F52" w:rsidRDefault="009373F4">
      <w:pPr>
        <w:rPr>
          <w:rFonts w:ascii="STSong" w:eastAsia="STSong" w:hAnsi="STSong"/>
          <w:noProof/>
        </w:rPr>
      </w:pPr>
      <w:r w:rsidRPr="00D31F52">
        <w:rPr>
          <w:rFonts w:ascii="STSong" w:eastAsia="STSong" w:hAnsi="STSong"/>
          <w:noProof/>
        </w:rPr>
        <w:drawing>
          <wp:inline distT="0" distB="0" distL="0" distR="0" wp14:anchorId="64B3E77A" wp14:editId="2BCB83D1">
            <wp:extent cx="5274310" cy="1060450"/>
            <wp:effectExtent l="0" t="0" r="254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60450"/>
                    </a:xfrm>
                    <a:prstGeom prst="rect">
                      <a:avLst/>
                    </a:prstGeom>
                  </pic:spPr>
                </pic:pic>
              </a:graphicData>
            </a:graphic>
          </wp:inline>
        </w:drawing>
      </w:r>
    </w:p>
    <w:p w:rsidR="00A4624F" w:rsidRPr="00D31F52" w:rsidRDefault="009373F4">
      <w:pPr>
        <w:rPr>
          <w:rFonts w:ascii="STSong" w:eastAsia="STSong" w:hAnsi="STSong"/>
          <w:noProof/>
        </w:rPr>
      </w:pPr>
      <w:r w:rsidRPr="00D31F52">
        <w:rPr>
          <w:rFonts w:ascii="STSong" w:eastAsia="STSong" w:hAnsi="STSong" w:hint="eastAsia"/>
          <w:noProof/>
        </w:rPr>
        <w:t>由於層數有點多，所以</w:t>
      </w:r>
      <w:r w:rsidR="00A4624F" w:rsidRPr="00D31F52">
        <w:rPr>
          <w:rFonts w:ascii="STSong" w:eastAsia="STSong" w:hAnsi="STSong" w:hint="eastAsia"/>
          <w:noProof/>
        </w:rPr>
        <w:t>可能看的不是很清楚，因此下面一張有90度的放大圖，請見諒。</w:t>
      </w:r>
    </w:p>
    <w:p w:rsidR="009373F4" w:rsidRPr="00D31F52" w:rsidRDefault="009373F4">
      <w:pPr>
        <w:rPr>
          <w:rFonts w:ascii="STSong" w:eastAsia="STSong" w:hAnsi="STSong"/>
          <w:noProof/>
        </w:rPr>
      </w:pPr>
      <w:r w:rsidRPr="00D31F52">
        <w:rPr>
          <w:rFonts w:ascii="STSong" w:eastAsia="STSong" w:hAnsi="STSong"/>
          <w:noProof/>
        </w:rPr>
        <w:lastRenderedPageBreak/>
        <w:drawing>
          <wp:inline distT="0" distB="0" distL="0" distR="0" wp14:anchorId="586CB4C9" wp14:editId="57298379">
            <wp:extent cx="8868248" cy="1783045"/>
            <wp:effectExtent l="0" t="635"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8945157" cy="1798508"/>
                    </a:xfrm>
                    <a:prstGeom prst="rect">
                      <a:avLst/>
                    </a:prstGeom>
                  </pic:spPr>
                </pic:pic>
              </a:graphicData>
            </a:graphic>
          </wp:inline>
        </w:drawing>
      </w:r>
    </w:p>
    <w:p w:rsidR="009373F4" w:rsidRPr="00D31F52" w:rsidRDefault="00A4624F">
      <w:pPr>
        <w:rPr>
          <w:rFonts w:ascii="STSong" w:eastAsia="STSong" w:hAnsi="STSong"/>
          <w:noProof/>
        </w:rPr>
      </w:pPr>
      <w:r w:rsidRPr="005B016C">
        <w:rPr>
          <w:rFonts w:ascii="STSong" w:eastAsia="STSong" w:hAnsi="STSong" w:hint="eastAsia"/>
          <w:noProof/>
          <w:highlight w:val="yellow"/>
        </w:rPr>
        <w:lastRenderedPageBreak/>
        <w:t>結果分析：</w:t>
      </w:r>
      <w:bookmarkStart w:id="0" w:name="_GoBack"/>
      <w:bookmarkEnd w:id="0"/>
    </w:p>
    <w:p w:rsidR="00A4624F" w:rsidRPr="00D31F52" w:rsidRDefault="00A4624F">
      <w:pPr>
        <w:rPr>
          <w:rFonts w:ascii="STSong" w:eastAsia="STSong" w:hAnsi="STSong"/>
          <w:noProof/>
        </w:rPr>
      </w:pPr>
      <w:r w:rsidRPr="00D31F52">
        <w:rPr>
          <w:rFonts w:ascii="STSong" w:eastAsia="STSong" w:hAnsi="STSong" w:hint="eastAsia"/>
          <w:noProof/>
        </w:rPr>
        <w:t>最後跑出的</w:t>
      </w:r>
      <w:r w:rsidRPr="00D31F52">
        <w:rPr>
          <w:rFonts w:ascii="STSong" w:eastAsia="STSong" w:hAnsi="STSong" w:hint="eastAsia"/>
        </w:rPr>
        <w:t>accuracy/</w:t>
      </w:r>
      <w:r w:rsidRPr="00D31F52">
        <w:rPr>
          <w:rFonts w:ascii="STSong" w:eastAsia="STSong" w:hAnsi="STSong"/>
        </w:rPr>
        <w:t>Precision</w:t>
      </w:r>
      <w:r w:rsidRPr="00D31F52">
        <w:rPr>
          <w:rFonts w:ascii="STSong" w:eastAsia="STSong" w:hAnsi="STSong" w:hint="eastAsia"/>
        </w:rPr>
        <w:t>/</w:t>
      </w:r>
      <w:r w:rsidRPr="00D31F52">
        <w:rPr>
          <w:rFonts w:ascii="STSong" w:eastAsia="STSong" w:hAnsi="STSong"/>
        </w:rPr>
        <w:t>Recall</w:t>
      </w:r>
      <w:r w:rsidRPr="00D31F52">
        <w:rPr>
          <w:rFonts w:ascii="STSong" w:eastAsia="STSong" w:hAnsi="STSong" w:hint="eastAsia"/>
          <w:noProof/>
        </w:rPr>
        <w:t>並不高</w:t>
      </w:r>
      <w:r w:rsidR="0034563C" w:rsidRPr="00D31F52">
        <w:rPr>
          <w:rFonts w:ascii="STSong" w:eastAsia="STSong" w:hAnsi="STSong" w:hint="eastAsia"/>
          <w:noProof/>
        </w:rPr>
        <w:t>，大約在五成到七成間徘徊</w:t>
      </w:r>
      <w:r w:rsidRPr="00D31F52">
        <w:rPr>
          <w:rFonts w:ascii="STSong" w:eastAsia="STSong" w:hAnsi="STSong" w:hint="eastAsia"/>
          <w:noProof/>
        </w:rPr>
        <w:t>，初步分析可能原因是深度太淺導致欠擬和，但</w:t>
      </w:r>
      <w:r w:rsidR="0034563C" w:rsidRPr="00D31F52">
        <w:rPr>
          <w:rFonts w:ascii="STSong" w:eastAsia="STSong" w:hAnsi="STSong" w:hint="eastAsia"/>
          <w:noProof/>
        </w:rPr>
        <w:t>本人</w:t>
      </w:r>
      <w:r w:rsidRPr="00D31F52">
        <w:rPr>
          <w:rFonts w:ascii="STSong" w:eastAsia="STSong" w:hAnsi="STSong" w:hint="eastAsia"/>
          <w:noProof/>
        </w:rPr>
        <w:t>試過其他更大的數字發現表現並沒有更好的跡象</w:t>
      </w:r>
      <w:r w:rsidR="0034563C" w:rsidRPr="00D31F52">
        <w:rPr>
          <w:rFonts w:ascii="STSong" w:eastAsia="STSong" w:hAnsi="STSong" w:hint="eastAsia"/>
          <w:noProof/>
        </w:rPr>
        <w:t>。第二層原因是可能超參數設的不夠好，可以用python內建的gridsearchcv來尋找最好的超參數。若仍然沒有更好的表現，猜測此資料集不適合用決策樹來擬和抑或是決策樹已經是其中最好的方法。</w:t>
      </w:r>
    </w:p>
    <w:p w:rsidR="009373F4" w:rsidRPr="00D31F52" w:rsidRDefault="0034563C">
      <w:pPr>
        <w:rPr>
          <w:rFonts w:ascii="STSong" w:eastAsia="STSong" w:hAnsi="STSong"/>
          <w:noProof/>
        </w:rPr>
      </w:pPr>
      <w:r w:rsidRPr="00D31F52">
        <w:rPr>
          <w:rFonts w:ascii="STSong" w:eastAsia="STSong" w:hAnsi="STSong" w:hint="eastAsia"/>
          <w:noProof/>
        </w:rPr>
        <w:t>雖然在處理graphviz這個問題時發生了許多困難，不過上網找了許多資料後，問題就一一解決了，真心覺得要加強資料搜尋的能力，以後處理事情或是寫code都能事半功倍。</w:t>
      </w:r>
    </w:p>
    <w:p w:rsidR="009373F4" w:rsidRDefault="009373F4">
      <w:pPr>
        <w:rPr>
          <w:noProof/>
        </w:rPr>
      </w:pPr>
    </w:p>
    <w:p w:rsidR="009373F4" w:rsidRDefault="009373F4">
      <w:pPr>
        <w:rPr>
          <w:noProof/>
        </w:rPr>
      </w:pPr>
    </w:p>
    <w:p w:rsidR="009373F4" w:rsidRDefault="009373F4"/>
    <w:sectPr w:rsidR="009373F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TSong">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FA"/>
    <w:rsid w:val="0019134C"/>
    <w:rsid w:val="0034563C"/>
    <w:rsid w:val="00357C65"/>
    <w:rsid w:val="005409F7"/>
    <w:rsid w:val="005B016C"/>
    <w:rsid w:val="00901410"/>
    <w:rsid w:val="00906D6F"/>
    <w:rsid w:val="009373F4"/>
    <w:rsid w:val="00A4624F"/>
    <w:rsid w:val="00CD6B0F"/>
    <w:rsid w:val="00D31F52"/>
    <w:rsid w:val="00E23EFA"/>
    <w:rsid w:val="00EB43C0"/>
    <w:rsid w:val="00F56A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8AF45-F0E5-4BC4-A994-1FF7EAF9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C6C49-976A-4CDC-AF30-330E76942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cp:revision>
  <dcterms:created xsi:type="dcterms:W3CDTF">2020-10-07T03:38:00Z</dcterms:created>
  <dcterms:modified xsi:type="dcterms:W3CDTF">2020-10-07T06:47:00Z</dcterms:modified>
</cp:coreProperties>
</file>