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orla3-brand-voice-guide"/>
    <w:p>
      <w:pPr>
        <w:pStyle w:val="Heading1"/>
      </w:pPr>
      <w:r>
        <w:t xml:space="preserve">Orla3 — Brand Voice Guide</w:t>
      </w:r>
    </w:p>
    <w:bookmarkStart w:id="20" w:name="brand-essence"/>
    <w:p>
      <w:pPr>
        <w:pStyle w:val="Heading2"/>
      </w:pPr>
      <w:r>
        <w:t xml:space="preserve">Brand Essence</w:t>
      </w:r>
    </w:p>
    <w:p>
      <w:pPr>
        <w:pStyle w:val="FirstParagraph"/>
      </w:pPr>
      <w:r>
        <w:t xml:space="preserve">Fast, easy, fair video. Trust built in with escrow.</w:t>
      </w:r>
    </w:p>
    <w:bookmarkEnd w:id="20"/>
    <w:bookmarkStart w:id="21" w:name="purpose-mission"/>
    <w:p>
      <w:pPr>
        <w:pStyle w:val="Heading2"/>
      </w:pPr>
      <w:r>
        <w:t xml:space="preserve">Purpose / Mission</w:t>
      </w:r>
    </w:p>
    <w:p>
      <w:pPr>
        <w:pStyle w:val="FirstParagraph"/>
      </w:pPr>
      <w:r>
        <w:t xml:space="preserve">Help UK clients hire trusted videographers quickly, with clear ready or custom packages and escrow-protected payments that keep both sides safe from start to finish.</w:t>
      </w:r>
    </w:p>
    <w:bookmarkEnd w:id="21"/>
    <w:bookmarkStart w:id="22" w:name="core-audiences-and-need-states"/>
    <w:p>
      <w:pPr>
        <w:pStyle w:val="Heading2"/>
      </w:pPr>
      <w:r>
        <w:t xml:space="preserve">Core Audiences and Need States</w:t>
      </w:r>
    </w:p>
    <w:p>
      <w:pPr>
        <w:numPr>
          <w:ilvl w:val="0"/>
          <w:numId w:val="1001"/>
        </w:numPr>
        <w:pStyle w:val="Compact"/>
      </w:pPr>
      <w:r>
        <w:rPr>
          <w:bCs/>
          <w:b/>
        </w:rPr>
        <w:t xml:space="preserve">Clients</w:t>
      </w:r>
      <w:r>
        <w:t xml:space="preserve"> </w:t>
      </w:r>
      <w:r>
        <w:t xml:space="preserve">– need quick, trusted options, clear scope and price, safe payment, simple changes, and an easy way to compare creators.</w:t>
      </w:r>
    </w:p>
    <w:p>
      <w:pPr>
        <w:numPr>
          <w:ilvl w:val="0"/>
          <w:numId w:val="1001"/>
        </w:numPr>
        <w:pStyle w:val="Compact"/>
      </w:pPr>
      <w:r>
        <w:rPr>
          <w:bCs/>
          <w:b/>
        </w:rPr>
        <w:t xml:space="preserve">Videographers</w:t>
      </w:r>
      <w:r>
        <w:t xml:space="preserve"> </w:t>
      </w:r>
      <w:r>
        <w:t xml:space="preserve">– need steady paid work, fair ranking, clear scope, protection for finals with watermarked previews, and less admin.</w:t>
      </w:r>
    </w:p>
    <w:bookmarkEnd w:id="22"/>
    <w:bookmarkStart w:id="23" w:name="identity-keywords-and-archetype"/>
    <w:p>
      <w:pPr>
        <w:pStyle w:val="Heading2"/>
      </w:pPr>
      <w:r>
        <w:t xml:space="preserve">Identity Keywords and Archetype</w:t>
      </w:r>
    </w:p>
    <w:p>
      <w:pPr>
        <w:pStyle w:val="FirstParagraph"/>
      </w:pPr>
      <w:r>
        <w:rPr>
          <w:bCs/>
          <w:b/>
        </w:rPr>
        <w:t xml:space="preserve">Keywords</w:t>
      </w:r>
      <w:r>
        <w:t xml:space="preserve">: Fast, Easy, Fair, Trusted, Clear, Practical, Proof-driven</w:t>
      </w:r>
      <w:r>
        <w:br/>
      </w:r>
      <w:r>
        <w:rPr>
          <w:bCs/>
          <w:b/>
        </w:rPr>
        <w:t xml:space="preserve">Archetype</w:t>
      </w:r>
      <w:r>
        <w:t xml:space="preserve">: The</w:t>
      </w:r>
      <w:r>
        <w:t xml:space="preserve"> </w:t>
      </w:r>
      <w:r>
        <w:rPr>
          <w:bCs/>
          <w:b/>
        </w:rPr>
        <w:t xml:space="preserve">Guide</w:t>
      </w:r>
      <w:r>
        <w:t xml:space="preserve"> </w:t>
      </w:r>
      <w:r>
        <w:t xml:space="preserve">– calm expert who makes the path simple and safe.</w:t>
      </w:r>
    </w:p>
    <w:p>
      <w:r>
        <w:pict>
          <v:rect style="width:0;height:1.5pt" o:hralign="center" o:hrstd="t" o:hr="t"/>
        </w:pict>
      </w:r>
    </w:p>
    <w:bookmarkEnd w:id="23"/>
    <w:bookmarkStart w:id="29" w:name="voice-pillars"/>
    <w:p>
      <w:pPr>
        <w:pStyle w:val="Heading2"/>
      </w:pPr>
      <w:r>
        <w:t xml:space="preserve">Voice Pillars</w:t>
      </w:r>
    </w:p>
    <w:bookmarkStart w:id="24" w:name="clear-over-clever"/>
    <w:p>
      <w:pPr>
        <w:pStyle w:val="Heading3"/>
      </w:pPr>
      <w:r>
        <w:t xml:space="preserve">1) Clear over clever</w:t>
      </w:r>
    </w:p>
    <w:p>
      <w:pPr>
        <w:numPr>
          <w:ilvl w:val="0"/>
          <w:numId w:val="1002"/>
        </w:numPr>
        <w:pStyle w:val="Compact"/>
      </w:pPr>
      <w:r>
        <w:rPr>
          <w:bCs/>
          <w:b/>
        </w:rPr>
        <w:t xml:space="preserve">What it means</w:t>
      </w:r>
      <w:r>
        <w:t xml:space="preserve">: Plain words, short lines, zero fluff. Explain how Orla3 works in simple steps.</w:t>
      </w:r>
    </w:p>
    <w:p>
      <w:pPr>
        <w:numPr>
          <w:ilvl w:val="0"/>
          <w:numId w:val="1002"/>
        </w:numPr>
        <w:pStyle w:val="Compact"/>
      </w:pPr>
      <w:r>
        <w:rPr>
          <w:bCs/>
          <w:b/>
        </w:rPr>
        <w:t xml:space="preserve">Dial up</w:t>
      </w:r>
      <w:r>
        <w:t xml:space="preserve">: Product pages, support, disputes and escrow explanations.</w:t>
      </w:r>
    </w:p>
    <w:p>
      <w:pPr>
        <w:numPr>
          <w:ilvl w:val="0"/>
          <w:numId w:val="1002"/>
        </w:numPr>
        <w:pStyle w:val="Compact"/>
      </w:pPr>
      <w:r>
        <w:rPr>
          <w:bCs/>
          <w:b/>
        </w:rPr>
        <w:t xml:space="preserve">Dial down</w:t>
      </w:r>
      <w:r>
        <w:t xml:space="preserve">: Social posts when celebrating creators.</w:t>
      </w:r>
    </w:p>
    <w:p>
      <w:pPr>
        <w:numPr>
          <w:ilvl w:val="0"/>
          <w:numId w:val="1002"/>
        </w:numPr>
        <w:pStyle w:val="Compact"/>
      </w:pPr>
      <w:r>
        <w:rPr>
          <w:bCs/>
          <w:b/>
        </w:rPr>
        <w:t xml:space="preserve">Do</w:t>
      </w:r>
      <w:r>
        <w:t xml:space="preserve">:</w:t>
      </w:r>
      <w:r>
        <w:t xml:space="preserve"> </w:t>
      </w:r>
      <w:r>
        <w:t xml:space="preserve">“</w:t>
      </w:r>
      <w:r>
        <w:t xml:space="preserve">Funds sit in escrow. Download releases them.</w:t>
      </w:r>
      <w:r>
        <w:t xml:space="preserve">”</w:t>
      </w:r>
      <w:r>
        <w:br/>
      </w:r>
      <w:r>
        <w:rPr>
          <w:bCs/>
          <w:b/>
        </w:rPr>
        <w:t xml:space="preserve">Don’t</w:t>
      </w:r>
      <w:r>
        <w:t xml:space="preserve">:</w:t>
      </w:r>
      <w:r>
        <w:t xml:space="preserve"> </w:t>
      </w:r>
      <w:r>
        <w:t xml:space="preserve">“</w:t>
      </w:r>
      <w:r>
        <w:t xml:space="preserve">Your funds seamlessly transition in an end-to-end experience.</w:t>
      </w:r>
      <w:r>
        <w:t xml:space="preserve">”</w:t>
      </w:r>
    </w:p>
    <w:bookmarkEnd w:id="24"/>
    <w:bookmarkStart w:id="25" w:name="trust-through-proof"/>
    <w:p>
      <w:pPr>
        <w:pStyle w:val="Heading3"/>
      </w:pPr>
      <w:r>
        <w:t xml:space="preserve">2) Trust through proof</w:t>
      </w:r>
    </w:p>
    <w:p>
      <w:pPr>
        <w:numPr>
          <w:ilvl w:val="0"/>
          <w:numId w:val="1003"/>
        </w:numPr>
        <w:pStyle w:val="Compact"/>
      </w:pPr>
      <w:r>
        <w:rPr>
          <w:bCs/>
          <w:b/>
        </w:rPr>
        <w:t xml:space="preserve">What it means</w:t>
      </w:r>
      <w:r>
        <w:t xml:space="preserve">: Use concrete platform facts. Success-only fee split 10 percent client, 10 percent videographer. Watermarked previews. Reviews drive ranking.</w:t>
      </w:r>
    </w:p>
    <w:p>
      <w:pPr>
        <w:numPr>
          <w:ilvl w:val="0"/>
          <w:numId w:val="1003"/>
        </w:numPr>
        <w:pStyle w:val="Compact"/>
      </w:pPr>
      <w:r>
        <w:rPr>
          <w:bCs/>
          <w:b/>
        </w:rPr>
        <w:t xml:space="preserve">Dial up</w:t>
      </w:r>
      <w:r>
        <w:t xml:space="preserve">: Pricing, safety, ranking and dispute content.</w:t>
      </w:r>
    </w:p>
    <w:p>
      <w:pPr>
        <w:numPr>
          <w:ilvl w:val="0"/>
          <w:numId w:val="1003"/>
        </w:numPr>
        <w:pStyle w:val="Compact"/>
      </w:pPr>
      <w:r>
        <w:rPr>
          <w:bCs/>
          <w:b/>
        </w:rPr>
        <w:t xml:space="preserve">Dial down</w:t>
      </w:r>
      <w:r>
        <w:t xml:space="preserve">: Light social banter.</w:t>
      </w:r>
    </w:p>
    <w:p>
      <w:pPr>
        <w:numPr>
          <w:ilvl w:val="0"/>
          <w:numId w:val="1003"/>
        </w:numPr>
        <w:pStyle w:val="Compact"/>
      </w:pPr>
      <w:r>
        <w:rPr>
          <w:bCs/>
          <w:b/>
        </w:rPr>
        <w:t xml:space="preserve">Do</w:t>
      </w:r>
      <w:r>
        <w:t xml:space="preserve">:</w:t>
      </w:r>
      <w:r>
        <w:t xml:space="preserve"> </w:t>
      </w:r>
      <w:r>
        <w:t xml:space="preserve">“</w:t>
      </w:r>
      <w:r>
        <w:t xml:space="preserve">Reviews and delivery history drive who shows first.</w:t>
      </w:r>
      <w:r>
        <w:t xml:space="preserve">”</w:t>
      </w:r>
      <w:r>
        <w:br/>
      </w:r>
      <w:r>
        <w:rPr>
          <w:bCs/>
          <w:b/>
        </w:rPr>
        <w:t xml:space="preserve">Don’t</w:t>
      </w:r>
      <w:r>
        <w:t xml:space="preserve">:</w:t>
      </w:r>
      <w:r>
        <w:t xml:space="preserve"> </w:t>
      </w:r>
      <w:r>
        <w:t xml:space="preserve">“</w:t>
      </w:r>
      <w:r>
        <w:t xml:space="preserve">Top creators because we say so.</w:t>
      </w:r>
      <w:r>
        <w:t xml:space="preserve">”</w:t>
      </w:r>
    </w:p>
    <w:bookmarkEnd w:id="25"/>
    <w:bookmarkStart w:id="26" w:name="fair-to-both-sides"/>
    <w:p>
      <w:pPr>
        <w:pStyle w:val="Heading3"/>
      </w:pPr>
      <w:r>
        <w:t xml:space="preserve">3) Fair to both sides</w:t>
      </w:r>
    </w:p>
    <w:p>
      <w:pPr>
        <w:numPr>
          <w:ilvl w:val="0"/>
          <w:numId w:val="1004"/>
        </w:numPr>
        <w:pStyle w:val="Compact"/>
      </w:pPr>
      <w:r>
        <w:rPr>
          <w:bCs/>
          <w:b/>
        </w:rPr>
        <w:t xml:space="preserve">What it means</w:t>
      </w:r>
      <w:r>
        <w:t xml:space="preserve">: Neutral tone. Explain rules that protect both parties. Scope decides, not taste.</w:t>
      </w:r>
    </w:p>
    <w:p>
      <w:pPr>
        <w:numPr>
          <w:ilvl w:val="0"/>
          <w:numId w:val="1004"/>
        </w:numPr>
        <w:pStyle w:val="Compact"/>
      </w:pPr>
      <w:r>
        <w:rPr>
          <w:bCs/>
          <w:b/>
        </w:rPr>
        <w:t xml:space="preserve">Dial up</w:t>
      </w:r>
      <w:r>
        <w:t xml:space="preserve">: Escrow, payouts and disputes explained docs.</w:t>
      </w:r>
    </w:p>
    <w:p>
      <w:pPr>
        <w:numPr>
          <w:ilvl w:val="0"/>
          <w:numId w:val="1004"/>
        </w:numPr>
        <w:pStyle w:val="Compact"/>
      </w:pPr>
      <w:r>
        <w:rPr>
          <w:bCs/>
          <w:b/>
        </w:rPr>
        <w:t xml:space="preserve">Dial down</w:t>
      </w:r>
      <w:r>
        <w:t xml:space="preserve">: Marketing headlines.</w:t>
      </w:r>
    </w:p>
    <w:p>
      <w:pPr>
        <w:numPr>
          <w:ilvl w:val="0"/>
          <w:numId w:val="1004"/>
        </w:numPr>
        <w:pStyle w:val="Compact"/>
      </w:pPr>
      <w:r>
        <w:rPr>
          <w:bCs/>
          <w:b/>
        </w:rPr>
        <w:t xml:space="preserve">Do</w:t>
      </w:r>
      <w:r>
        <w:t xml:space="preserve">:</w:t>
      </w:r>
      <w:r>
        <w:t xml:space="preserve"> </w:t>
      </w:r>
      <w:r>
        <w:t xml:space="preserve">“</w:t>
      </w:r>
      <w:r>
        <w:t xml:space="preserve">We check scope and delivery proofs to decide.</w:t>
      </w:r>
      <w:r>
        <w:t xml:space="preserve">”</w:t>
      </w:r>
      <w:r>
        <w:br/>
      </w:r>
      <w:r>
        <w:rPr>
          <w:bCs/>
          <w:b/>
        </w:rPr>
        <w:t xml:space="preserve">Don’t</w:t>
      </w:r>
      <w:r>
        <w:t xml:space="preserve">:</w:t>
      </w:r>
      <w:r>
        <w:t xml:space="preserve"> </w:t>
      </w:r>
      <w:r>
        <w:t xml:space="preserve">“</w:t>
      </w:r>
      <w:r>
        <w:t xml:space="preserve">We always back the buyer.</w:t>
      </w:r>
      <w:r>
        <w:t xml:space="preserve">”</w:t>
      </w:r>
    </w:p>
    <w:bookmarkEnd w:id="26"/>
    <w:bookmarkStart w:id="27" w:name="fast-and-practical"/>
    <w:p>
      <w:pPr>
        <w:pStyle w:val="Heading3"/>
      </w:pPr>
      <w:r>
        <w:t xml:space="preserve">4) Fast and practical</w:t>
      </w:r>
    </w:p>
    <w:p>
      <w:pPr>
        <w:numPr>
          <w:ilvl w:val="0"/>
          <w:numId w:val="1005"/>
        </w:numPr>
        <w:pStyle w:val="Compact"/>
      </w:pPr>
      <w:r>
        <w:rPr>
          <w:bCs/>
          <w:b/>
        </w:rPr>
        <w:t xml:space="preserve">What it means</w:t>
      </w:r>
      <w:r>
        <w:t xml:space="preserve">: Give users one next step. Cut friction. Keep actions obvious.</w:t>
      </w:r>
    </w:p>
    <w:p>
      <w:pPr>
        <w:numPr>
          <w:ilvl w:val="0"/>
          <w:numId w:val="1005"/>
        </w:numPr>
        <w:pStyle w:val="Compact"/>
      </w:pPr>
      <w:r>
        <w:rPr>
          <w:bCs/>
          <w:b/>
        </w:rPr>
        <w:t xml:space="preserve">Dial up</w:t>
      </w:r>
      <w:r>
        <w:t xml:space="preserve">: Onboarding, hero lines, CTAs, overlays like Send Enquiry and Send Proposal.</w:t>
      </w:r>
    </w:p>
    <w:p>
      <w:pPr>
        <w:numPr>
          <w:ilvl w:val="0"/>
          <w:numId w:val="1005"/>
        </w:numPr>
        <w:pStyle w:val="Compact"/>
      </w:pPr>
      <w:r>
        <w:rPr>
          <w:bCs/>
          <w:b/>
        </w:rPr>
        <w:t xml:space="preserve">Dial down</w:t>
      </w:r>
      <w:r>
        <w:t xml:space="preserve">: Long blog posts.</w:t>
      </w:r>
    </w:p>
    <w:p>
      <w:pPr>
        <w:numPr>
          <w:ilvl w:val="0"/>
          <w:numId w:val="1005"/>
        </w:numPr>
        <w:pStyle w:val="Compact"/>
      </w:pPr>
      <w:r>
        <w:rPr>
          <w:bCs/>
          <w:b/>
        </w:rPr>
        <w:t xml:space="preserve">Do</w:t>
      </w:r>
      <w:r>
        <w:t xml:space="preserve">:</w:t>
      </w:r>
      <w:r>
        <w:t xml:space="preserve"> </w:t>
      </w:r>
      <w:r>
        <w:t xml:space="preserve">“</w:t>
      </w:r>
      <w:r>
        <w:t xml:space="preserve">Send one brief to many videographers.</w:t>
      </w:r>
      <w:r>
        <w:t xml:space="preserve">”</w:t>
      </w:r>
      <w:r>
        <w:br/>
      </w:r>
      <w:r>
        <w:rPr>
          <w:bCs/>
          <w:b/>
        </w:rPr>
        <w:t xml:space="preserve">Don’t</w:t>
      </w:r>
      <w:r>
        <w:t xml:space="preserve">:</w:t>
      </w:r>
      <w:r>
        <w:t xml:space="preserve"> </w:t>
      </w:r>
      <w:r>
        <w:t xml:space="preserve">“</w:t>
      </w:r>
      <w:r>
        <w:t xml:space="preserve">Consider a variety of potential outreach methodologies.</w:t>
      </w:r>
      <w:r>
        <w:t xml:space="preserve">”</w:t>
      </w:r>
    </w:p>
    <w:bookmarkEnd w:id="27"/>
    <w:bookmarkStart w:id="28" w:name="product-truth-first"/>
    <w:p>
      <w:pPr>
        <w:pStyle w:val="Heading3"/>
      </w:pPr>
      <w:r>
        <w:t xml:space="preserve">5) Product truth first</w:t>
      </w:r>
    </w:p>
    <w:p>
      <w:pPr>
        <w:numPr>
          <w:ilvl w:val="0"/>
          <w:numId w:val="1006"/>
        </w:numPr>
        <w:pStyle w:val="Compact"/>
      </w:pPr>
      <w:r>
        <w:rPr>
          <w:bCs/>
          <w:b/>
        </w:rPr>
        <w:t xml:space="preserve">What it means</w:t>
      </w:r>
      <w:r>
        <w:t xml:space="preserve">: Name real features. No hype. No claims we cannot prove.</w:t>
      </w:r>
    </w:p>
    <w:p>
      <w:pPr>
        <w:numPr>
          <w:ilvl w:val="0"/>
          <w:numId w:val="1006"/>
        </w:numPr>
        <w:pStyle w:val="Compact"/>
      </w:pPr>
      <w:r>
        <w:rPr>
          <w:bCs/>
          <w:b/>
        </w:rPr>
        <w:t xml:space="preserve">Dial up</w:t>
      </w:r>
      <w:r>
        <w:t xml:space="preserve">: Feature blurbs, emails, in-app copy.</w:t>
      </w:r>
    </w:p>
    <w:p>
      <w:pPr>
        <w:numPr>
          <w:ilvl w:val="0"/>
          <w:numId w:val="1006"/>
        </w:numPr>
        <w:pStyle w:val="Compact"/>
      </w:pPr>
      <w:r>
        <w:rPr>
          <w:bCs/>
          <w:b/>
        </w:rPr>
        <w:t xml:space="preserve">Dial down</w:t>
      </w:r>
      <w:r>
        <w:t xml:space="preserve">: Creator spotlights.</w:t>
      </w:r>
    </w:p>
    <w:p>
      <w:pPr>
        <w:numPr>
          <w:ilvl w:val="0"/>
          <w:numId w:val="1006"/>
        </w:numPr>
        <w:pStyle w:val="Compact"/>
      </w:pPr>
      <w:r>
        <w:rPr>
          <w:bCs/>
          <w:b/>
        </w:rPr>
        <w:t xml:space="preserve">Do</w:t>
      </w:r>
      <w:r>
        <w:t xml:space="preserve">:</w:t>
      </w:r>
      <w:r>
        <w:t xml:space="preserve"> </w:t>
      </w:r>
      <w:r>
        <w:t xml:space="preserve">“</w:t>
      </w:r>
      <w:r>
        <w:t xml:space="preserve">No subscriptions. Success-only fee.</w:t>
      </w:r>
      <w:r>
        <w:t xml:space="preserve">”</w:t>
      </w:r>
      <w:r>
        <w:br/>
      </w:r>
      <w:r>
        <w:rPr>
          <w:bCs/>
          <w:b/>
        </w:rPr>
        <w:t xml:space="preserve">Don’t</w:t>
      </w:r>
      <w:r>
        <w:t xml:space="preserve">:</w:t>
      </w:r>
      <w:r>
        <w:t xml:space="preserve"> </w:t>
      </w:r>
      <w:r>
        <w:t xml:space="preserve">“</w:t>
      </w:r>
      <w:r>
        <w:t xml:space="preserve">Free forever for everyone.</w:t>
      </w:r>
      <w:r>
        <w:t xml:space="preserve">”</w:t>
      </w:r>
    </w:p>
    <w:p>
      <w:r>
        <w:pict>
          <v:rect style="width:0;height:1.5pt" o:hralign="center" o:hrstd="t" o:hr="t"/>
        </w:pict>
      </w:r>
    </w:p>
    <w:bookmarkEnd w:id="28"/>
    <w:bookmarkEnd w:id="29"/>
    <w:bookmarkStart w:id="30" w:name="tone-sliders"/>
    <w:p>
      <w:pPr>
        <w:pStyle w:val="Heading2"/>
      </w:pPr>
      <w:r>
        <w:t xml:space="preserve">Tone Sliders</w:t>
      </w:r>
    </w:p>
    <w:p>
      <w:pPr>
        <w:pStyle w:val="BlockText"/>
      </w:pPr>
      <w:r>
        <w:t xml:space="preserve">Scale 0–10 where 0 is the left term and 10 is the right term.</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Axis</w:t>
            </w:r>
          </w:p>
        </w:tc>
        <w:tc>
          <w:tcPr/>
          <w:p>
            <w:pPr>
              <w:pStyle w:val="Compact"/>
              <w:jc w:val="right"/>
            </w:pPr>
            <w:r>
              <w:t xml:space="preserve">Default</w:t>
            </w:r>
          </w:p>
        </w:tc>
        <w:tc>
          <w:tcPr/>
          <w:p>
            <w:pPr>
              <w:pStyle w:val="Compact"/>
              <w:jc w:val="left"/>
            </w:pPr>
            <w:r>
              <w:t xml:space="preserve">Website</w:t>
            </w:r>
          </w:p>
        </w:tc>
        <w:tc>
          <w:tcPr/>
          <w:p>
            <w:pPr>
              <w:pStyle w:val="Compact"/>
              <w:jc w:val="left"/>
            </w:pPr>
            <w:r>
              <w:t xml:space="preserve">Email</w:t>
            </w:r>
          </w:p>
        </w:tc>
        <w:tc>
          <w:tcPr/>
          <w:p>
            <w:pPr>
              <w:pStyle w:val="Compact"/>
              <w:jc w:val="left"/>
            </w:pPr>
            <w:r>
              <w:t xml:space="preserve">Social</w:t>
            </w:r>
          </w:p>
        </w:tc>
        <w:tc>
          <w:tcPr/>
          <w:p>
            <w:pPr>
              <w:pStyle w:val="Compact"/>
              <w:jc w:val="left"/>
            </w:pPr>
            <w:r>
              <w:t xml:space="preserve">Support</w:t>
            </w:r>
          </w:p>
        </w:tc>
      </w:tr>
      <w:tr>
        <w:tc>
          <w:tcPr/>
          <w:p>
            <w:pPr>
              <w:pStyle w:val="Compact"/>
              <w:jc w:val="left"/>
            </w:pPr>
            <w:r>
              <w:t xml:space="preserve">Formal – Casual</w:t>
            </w:r>
          </w:p>
        </w:tc>
        <w:tc>
          <w:tcPr/>
          <w:p>
            <w:pPr>
              <w:pStyle w:val="Compact"/>
              <w:jc w:val="right"/>
            </w:pPr>
            <w:r>
              <w:t xml:space="preserve">4</w:t>
            </w:r>
          </w:p>
        </w:tc>
        <w:tc>
          <w:tcPr/>
          <w:p>
            <w:pPr>
              <w:pStyle w:val="Compact"/>
              <w:jc w:val="left"/>
            </w:pPr>
            <w:r>
              <w:t xml:space="preserve">3–5</w:t>
            </w:r>
          </w:p>
        </w:tc>
        <w:tc>
          <w:tcPr/>
          <w:p>
            <w:pPr>
              <w:pStyle w:val="Compact"/>
              <w:jc w:val="left"/>
            </w:pPr>
            <w:r>
              <w:t xml:space="preserve">4–6</w:t>
            </w:r>
          </w:p>
        </w:tc>
        <w:tc>
          <w:tcPr/>
          <w:p>
            <w:pPr>
              <w:pStyle w:val="Compact"/>
              <w:jc w:val="left"/>
            </w:pPr>
            <w:r>
              <w:t xml:space="preserve">5–7</w:t>
            </w:r>
          </w:p>
        </w:tc>
        <w:tc>
          <w:tcPr/>
          <w:p>
            <w:pPr>
              <w:pStyle w:val="Compact"/>
              <w:jc w:val="left"/>
            </w:pPr>
            <w:r>
              <w:t xml:space="preserve">3–4</w:t>
            </w:r>
          </w:p>
        </w:tc>
      </w:tr>
      <w:tr>
        <w:tc>
          <w:tcPr/>
          <w:p>
            <w:pPr>
              <w:pStyle w:val="Compact"/>
              <w:jc w:val="left"/>
            </w:pPr>
            <w:r>
              <w:t xml:space="preserve">Playful – Serious</w:t>
            </w:r>
          </w:p>
        </w:tc>
        <w:tc>
          <w:tcPr/>
          <w:p>
            <w:pPr>
              <w:pStyle w:val="Compact"/>
              <w:jc w:val="right"/>
            </w:pPr>
            <w:r>
              <w:t xml:space="preserve">3</w:t>
            </w:r>
          </w:p>
        </w:tc>
        <w:tc>
          <w:tcPr/>
          <w:p>
            <w:pPr>
              <w:pStyle w:val="Compact"/>
              <w:jc w:val="left"/>
            </w:pPr>
            <w:r>
              <w:t xml:space="preserve">3–4</w:t>
            </w:r>
          </w:p>
        </w:tc>
        <w:tc>
          <w:tcPr/>
          <w:p>
            <w:pPr>
              <w:pStyle w:val="Compact"/>
              <w:jc w:val="left"/>
            </w:pPr>
            <w:r>
              <w:t xml:space="preserve">3–5</w:t>
            </w:r>
          </w:p>
        </w:tc>
        <w:tc>
          <w:tcPr/>
          <w:p>
            <w:pPr>
              <w:pStyle w:val="Compact"/>
              <w:jc w:val="left"/>
            </w:pPr>
            <w:r>
              <w:t xml:space="preserve">4–6</w:t>
            </w:r>
          </w:p>
        </w:tc>
        <w:tc>
          <w:tcPr/>
          <w:p>
            <w:pPr>
              <w:pStyle w:val="Compact"/>
              <w:jc w:val="left"/>
            </w:pPr>
            <w:r>
              <w:t xml:space="preserve">2–3</w:t>
            </w:r>
          </w:p>
        </w:tc>
      </w:tr>
      <w:tr>
        <w:tc>
          <w:tcPr/>
          <w:p>
            <w:pPr>
              <w:pStyle w:val="Compact"/>
              <w:jc w:val="left"/>
            </w:pPr>
            <w:r>
              <w:t xml:space="preserve">Technical – Plain</w:t>
            </w:r>
          </w:p>
        </w:tc>
        <w:tc>
          <w:tcPr/>
          <w:p>
            <w:pPr>
              <w:pStyle w:val="Compact"/>
              <w:jc w:val="right"/>
            </w:pPr>
            <w:r>
              <w:t xml:space="preserve">2</w:t>
            </w:r>
          </w:p>
        </w:tc>
        <w:tc>
          <w:tcPr/>
          <w:p>
            <w:pPr>
              <w:pStyle w:val="Compact"/>
              <w:jc w:val="left"/>
            </w:pPr>
            <w:r>
              <w:t xml:space="preserve">2–3</w:t>
            </w:r>
          </w:p>
        </w:tc>
        <w:tc>
          <w:tcPr/>
          <w:p>
            <w:pPr>
              <w:pStyle w:val="Compact"/>
              <w:jc w:val="left"/>
            </w:pPr>
            <w:r>
              <w:t xml:space="preserve">2–4</w:t>
            </w:r>
          </w:p>
        </w:tc>
        <w:tc>
          <w:tcPr/>
          <w:p>
            <w:pPr>
              <w:pStyle w:val="Compact"/>
              <w:jc w:val="left"/>
            </w:pPr>
            <w:r>
              <w:t xml:space="preserve">2–4</w:t>
            </w:r>
          </w:p>
        </w:tc>
        <w:tc>
          <w:tcPr/>
          <w:p>
            <w:pPr>
              <w:pStyle w:val="Compact"/>
              <w:jc w:val="left"/>
            </w:pPr>
            <w:r>
              <w:t xml:space="preserve">1–2</w:t>
            </w:r>
          </w:p>
        </w:tc>
      </w:tr>
      <w:tr>
        <w:tc>
          <w:tcPr/>
          <w:p>
            <w:pPr>
              <w:pStyle w:val="Compact"/>
              <w:jc w:val="left"/>
            </w:pPr>
            <w:r>
              <w:t xml:space="preserve">Enthusiastic – Calm</w:t>
            </w:r>
          </w:p>
        </w:tc>
        <w:tc>
          <w:tcPr/>
          <w:p>
            <w:pPr>
              <w:pStyle w:val="Compact"/>
              <w:jc w:val="right"/>
            </w:pPr>
            <w:r>
              <w:t xml:space="preserve">4</w:t>
            </w:r>
          </w:p>
        </w:tc>
        <w:tc>
          <w:tcPr/>
          <w:p>
            <w:pPr>
              <w:pStyle w:val="Compact"/>
              <w:jc w:val="left"/>
            </w:pPr>
            <w:r>
              <w:t xml:space="preserve">4–5</w:t>
            </w:r>
          </w:p>
        </w:tc>
        <w:tc>
          <w:tcPr/>
          <w:p>
            <w:pPr>
              <w:pStyle w:val="Compact"/>
              <w:jc w:val="left"/>
            </w:pPr>
            <w:r>
              <w:t xml:space="preserve">4–6</w:t>
            </w:r>
          </w:p>
        </w:tc>
        <w:tc>
          <w:tcPr/>
          <w:p>
            <w:pPr>
              <w:pStyle w:val="Compact"/>
              <w:jc w:val="left"/>
            </w:pPr>
            <w:r>
              <w:t xml:space="preserve">5–7</w:t>
            </w:r>
          </w:p>
        </w:tc>
        <w:tc>
          <w:tcPr/>
          <w:p>
            <w:pPr>
              <w:pStyle w:val="Compact"/>
              <w:jc w:val="left"/>
            </w:pPr>
            <w:r>
              <w:t xml:space="preserve">3–4</w:t>
            </w:r>
          </w:p>
        </w:tc>
      </w:tr>
      <w:tr>
        <w:tc>
          <w:tcPr/>
          <w:p>
            <w:pPr>
              <w:pStyle w:val="Compact"/>
              <w:jc w:val="left"/>
            </w:pPr>
            <w:r>
              <w:t xml:space="preserve">Authoritative – Approachable</w:t>
            </w:r>
          </w:p>
        </w:tc>
        <w:tc>
          <w:tcPr/>
          <w:p>
            <w:pPr>
              <w:pStyle w:val="Compact"/>
              <w:jc w:val="right"/>
            </w:pPr>
            <w:r>
              <w:t xml:space="preserve">5</w:t>
            </w:r>
          </w:p>
        </w:tc>
        <w:tc>
          <w:tcPr/>
          <w:p>
            <w:pPr>
              <w:pStyle w:val="Compact"/>
              <w:jc w:val="left"/>
            </w:pPr>
            <w:r>
              <w:t xml:space="preserve">4–6</w:t>
            </w:r>
          </w:p>
        </w:tc>
        <w:tc>
          <w:tcPr/>
          <w:p>
            <w:pPr>
              <w:pStyle w:val="Compact"/>
              <w:jc w:val="left"/>
            </w:pPr>
            <w:r>
              <w:t xml:space="preserve">5–7</w:t>
            </w:r>
          </w:p>
        </w:tc>
        <w:tc>
          <w:tcPr/>
          <w:p>
            <w:pPr>
              <w:pStyle w:val="Compact"/>
              <w:jc w:val="left"/>
            </w:pPr>
            <w:r>
              <w:t xml:space="preserve">5–7</w:t>
            </w:r>
          </w:p>
        </w:tc>
        <w:tc>
          <w:tcPr/>
          <w:p>
            <w:pPr>
              <w:pStyle w:val="Compact"/>
              <w:jc w:val="left"/>
            </w:pPr>
            <w:r>
              <w:t xml:space="preserve">4–5</w:t>
            </w:r>
          </w:p>
        </w:tc>
      </w:tr>
    </w:tbl>
    <w:p>
      <w:r>
        <w:pict>
          <v:rect style="width:0;height:1.5pt" o:hralign="center" o:hrstd="t" o:hr="t"/>
        </w:pict>
      </w:r>
    </w:p>
    <w:bookmarkEnd w:id="30"/>
    <w:bookmarkStart w:id="31" w:name="style-rules"/>
    <w:p>
      <w:pPr>
        <w:pStyle w:val="Heading2"/>
      </w:pPr>
      <w:r>
        <w:t xml:space="preserve">Style Rules</w:t>
      </w:r>
    </w:p>
    <w:p>
      <w:pPr>
        <w:numPr>
          <w:ilvl w:val="0"/>
          <w:numId w:val="1007"/>
        </w:numPr>
        <w:pStyle w:val="Compact"/>
      </w:pPr>
      <w:r>
        <w:rPr>
          <w:bCs/>
          <w:b/>
        </w:rPr>
        <w:t xml:space="preserve">Person and tense</w:t>
      </w:r>
      <w:r>
        <w:t xml:space="preserve">: Second person for actions, present tense. Use</w:t>
      </w:r>
      <w:r>
        <w:t xml:space="preserve"> </w:t>
      </w:r>
      <w:r>
        <w:t xml:space="preserve">“</w:t>
      </w:r>
      <w:r>
        <w:t xml:space="preserve">we</w:t>
      </w:r>
      <w:r>
        <w:t xml:space="preserve">”</w:t>
      </w:r>
      <w:r>
        <w:t xml:space="preserve"> </w:t>
      </w:r>
      <w:r>
        <w:t xml:space="preserve">for the platform and</w:t>
      </w:r>
      <w:r>
        <w:t xml:space="preserve"> </w:t>
      </w:r>
      <w:r>
        <w:t xml:space="preserve">“</w:t>
      </w:r>
      <w:r>
        <w:t xml:space="preserve">you</w:t>
      </w:r>
      <w:r>
        <w:t xml:space="preserve">”</w:t>
      </w:r>
      <w:r>
        <w:t xml:space="preserve"> </w:t>
      </w:r>
      <w:r>
        <w:t xml:space="preserve">for users.</w:t>
      </w:r>
    </w:p>
    <w:p>
      <w:pPr>
        <w:numPr>
          <w:ilvl w:val="0"/>
          <w:numId w:val="1007"/>
        </w:numPr>
        <w:pStyle w:val="Compact"/>
      </w:pPr>
      <w:r>
        <w:rPr>
          <w:bCs/>
          <w:b/>
        </w:rPr>
        <w:t xml:space="preserve">Reading level and sentences</w:t>
      </w:r>
      <w:r>
        <w:t xml:space="preserve">: Aim Year 8. Short sentences. Break long ideas into steps.</w:t>
      </w:r>
    </w:p>
    <w:p>
      <w:pPr>
        <w:numPr>
          <w:ilvl w:val="0"/>
          <w:numId w:val="1007"/>
        </w:numPr>
        <w:pStyle w:val="Compact"/>
      </w:pPr>
      <w:r>
        <w:rPr>
          <w:bCs/>
          <w:b/>
        </w:rPr>
        <w:t xml:space="preserve">Grammar and punctuation</w:t>
      </w:r>
      <w:r>
        <w:t xml:space="preserve">: Use the Oxford comma for clarity. Use numerals for all numbers 10 and above. Keep hyphens and full stops tidy.</w:t>
      </w:r>
    </w:p>
    <w:p>
      <w:pPr>
        <w:numPr>
          <w:ilvl w:val="0"/>
          <w:numId w:val="1007"/>
        </w:numPr>
        <w:pStyle w:val="Compact"/>
      </w:pPr>
      <w:r>
        <w:rPr>
          <w:bCs/>
          <w:b/>
        </w:rPr>
        <w:t xml:space="preserve">Emoji and exclamation</w:t>
      </w:r>
      <w:r>
        <w:t xml:space="preserve">: None in product, pricing, escrow or disputes content. Light use in social only, never more than one.</w:t>
      </w:r>
    </w:p>
    <w:p>
      <w:pPr>
        <w:numPr>
          <w:ilvl w:val="0"/>
          <w:numId w:val="1007"/>
        </w:numPr>
        <w:pStyle w:val="Compact"/>
      </w:pPr>
      <w:r>
        <w:rPr>
          <w:bCs/>
          <w:b/>
        </w:rPr>
        <w:t xml:space="preserve">Jargon</w:t>
      </w:r>
      <w:r>
        <w:t xml:space="preserve">: Avoid internal terms. Explain features in one short line first, then detail. Use platform terms users see.</w:t>
      </w:r>
    </w:p>
    <w:p>
      <w:pPr>
        <w:numPr>
          <w:ilvl w:val="0"/>
          <w:numId w:val="1007"/>
        </w:numPr>
        <w:pStyle w:val="Compact"/>
      </w:pPr>
      <w:r>
        <w:rPr>
          <w:bCs/>
          <w:b/>
        </w:rPr>
        <w:t xml:space="preserve">Inclusivity</w:t>
      </w:r>
      <w:r>
        <w:t xml:space="preserve">: Neutral, respectful, plain language. No slang that could exclude.</w:t>
      </w:r>
    </w:p>
    <w:p>
      <w:pPr>
        <w:numPr>
          <w:ilvl w:val="0"/>
          <w:numId w:val="1007"/>
        </w:numPr>
        <w:pStyle w:val="Compact"/>
      </w:pPr>
      <w:r>
        <w:rPr>
          <w:bCs/>
          <w:b/>
        </w:rPr>
        <w:t xml:space="preserve">Spelling</w:t>
      </w:r>
      <w:r>
        <w:t xml:space="preserve">: British English throughout.</w:t>
      </w:r>
    </w:p>
    <w:p>
      <w:pPr>
        <w:numPr>
          <w:ilvl w:val="0"/>
          <w:numId w:val="1007"/>
        </w:numPr>
        <w:pStyle w:val="Compact"/>
      </w:pPr>
      <w:r>
        <w:rPr>
          <w:bCs/>
          <w:b/>
        </w:rPr>
        <w:t xml:space="preserve">POV</w:t>
      </w:r>
      <w:r>
        <w:t xml:space="preserve">:</w:t>
      </w:r>
    </w:p>
    <w:p>
      <w:pPr>
        <w:numPr>
          <w:ilvl w:val="1"/>
          <w:numId w:val="1008"/>
        </w:numPr>
        <w:pStyle w:val="Compact"/>
      </w:pPr>
      <w:r>
        <w:rPr>
          <w:bCs/>
          <w:b/>
        </w:rPr>
        <w:t xml:space="preserve">Product and policy</w:t>
      </w:r>
      <w:r>
        <w:t xml:space="preserve">: Authoritative and neutral.</w:t>
      </w:r>
      <w:r>
        <w:br/>
      </w:r>
    </w:p>
    <w:p>
      <w:pPr>
        <w:numPr>
          <w:ilvl w:val="1"/>
          <w:numId w:val="1008"/>
        </w:numPr>
        <w:pStyle w:val="Compact"/>
      </w:pPr>
      <w:r>
        <w:rPr>
          <w:bCs/>
          <w:b/>
        </w:rPr>
        <w:t xml:space="preserve">Brand and community</w:t>
      </w:r>
      <w:r>
        <w:t xml:space="preserve">: Approachable and encouraging.</w:t>
      </w:r>
    </w:p>
    <w:p>
      <w:pPr>
        <w:numPr>
          <w:ilvl w:val="0"/>
          <w:numId w:val="1007"/>
        </w:numPr>
        <w:pStyle w:val="Compact"/>
      </w:pPr>
      <w:r>
        <w:rPr>
          <w:bCs/>
          <w:b/>
        </w:rPr>
        <w:t xml:space="preserve">Guardrails from memory</w:t>
      </w:r>
      <w:r>
        <w:t xml:space="preserve">:</w:t>
      </w:r>
    </w:p>
    <w:p>
      <w:pPr>
        <w:numPr>
          <w:ilvl w:val="1"/>
          <w:numId w:val="1009"/>
        </w:numPr>
        <w:pStyle w:val="Compact"/>
      </w:pPr>
      <w:r>
        <w:t xml:space="preserve">Always say</w:t>
      </w:r>
      <w:r>
        <w:t xml:space="preserve"> </w:t>
      </w:r>
      <w:r>
        <w:rPr>
          <w:bCs/>
          <w:b/>
        </w:rPr>
        <w:t xml:space="preserve">escrow</w:t>
      </w:r>
      <w:r>
        <w:t xml:space="preserve">. Never name payment providers.</w:t>
      </w:r>
    </w:p>
    <w:p>
      <w:pPr>
        <w:numPr>
          <w:ilvl w:val="1"/>
          <w:numId w:val="1009"/>
        </w:numPr>
        <w:pStyle w:val="Compact"/>
      </w:pPr>
      <w:r>
        <w:t xml:space="preserve">Say</w:t>
      </w:r>
      <w:r>
        <w:t xml:space="preserve"> </w:t>
      </w:r>
      <w:r>
        <w:rPr>
          <w:bCs/>
          <w:b/>
        </w:rPr>
        <w:t xml:space="preserve">ready or custom package</w:t>
      </w:r>
      <w:r>
        <w:t xml:space="preserve">. Do not say</w:t>
      </w:r>
      <w:r>
        <w:t xml:space="preserve"> </w:t>
      </w:r>
      <w:r>
        <w:t xml:space="preserve">“</w:t>
      </w:r>
      <w:r>
        <w:t xml:space="preserve">booking</w:t>
      </w:r>
      <w:r>
        <w:t xml:space="preserve">”</w:t>
      </w:r>
      <w:r>
        <w:t xml:space="preserve">.</w:t>
      </w:r>
    </w:p>
    <w:p>
      <w:pPr>
        <w:numPr>
          <w:ilvl w:val="1"/>
          <w:numId w:val="1009"/>
        </w:numPr>
        <w:pStyle w:val="Compact"/>
      </w:pPr>
      <w:r>
        <w:t xml:space="preserve">Funds release on</w:t>
      </w:r>
      <w:r>
        <w:t xml:space="preserve"> </w:t>
      </w:r>
      <w:r>
        <w:rPr>
          <w:bCs/>
          <w:b/>
        </w:rPr>
        <w:t xml:space="preserve">download</w:t>
      </w:r>
      <w:r>
        <w:t xml:space="preserve"> </w:t>
      </w:r>
      <w:r>
        <w:t xml:space="preserve">or</w:t>
      </w:r>
      <w:r>
        <w:t xml:space="preserve"> </w:t>
      </w:r>
      <w:r>
        <w:rPr>
          <w:bCs/>
          <w:b/>
        </w:rPr>
        <w:t xml:space="preserve">auto day 7</w:t>
      </w:r>
      <w:r>
        <w:t xml:space="preserve"> </w:t>
      </w:r>
      <w:r>
        <w:t xml:space="preserve">if the client is silent.</w:t>
      </w:r>
    </w:p>
    <w:p>
      <w:pPr>
        <w:numPr>
          <w:ilvl w:val="1"/>
          <w:numId w:val="1009"/>
        </w:numPr>
        <w:pStyle w:val="Compact"/>
      </w:pPr>
      <w:r>
        <w:t xml:space="preserve">Watermarked previews for finals until download.</w:t>
      </w:r>
    </w:p>
    <w:p>
      <w:pPr>
        <w:numPr>
          <w:ilvl w:val="1"/>
          <w:numId w:val="1009"/>
        </w:numPr>
        <w:pStyle w:val="Compact"/>
      </w:pPr>
      <w:r>
        <w:t xml:space="preserve">No subscriptions. Success-only fees split</w:t>
      </w:r>
      <w:r>
        <w:t xml:space="preserve"> </w:t>
      </w:r>
      <w:r>
        <w:rPr>
          <w:bCs/>
          <w:b/>
        </w:rPr>
        <w:t xml:space="preserve">10 percent</w:t>
      </w:r>
      <w:r>
        <w:t xml:space="preserve"> </w:t>
      </w:r>
      <w:r>
        <w:t xml:space="preserve">to client and</w:t>
      </w:r>
      <w:r>
        <w:t xml:space="preserve"> </w:t>
      </w:r>
      <w:r>
        <w:rPr>
          <w:bCs/>
          <w:b/>
        </w:rPr>
        <w:t xml:space="preserve">10 percent</w:t>
      </w:r>
      <w:r>
        <w:t xml:space="preserve"> </w:t>
      </w:r>
      <w:r>
        <w:t xml:space="preserve">to videographer.</w:t>
      </w:r>
    </w:p>
    <w:p>
      <w:pPr>
        <w:numPr>
          <w:ilvl w:val="1"/>
          <w:numId w:val="1009"/>
        </w:numPr>
        <w:pStyle w:val="Compact"/>
      </w:pPr>
      <w:r>
        <w:t xml:space="preserve">Do not state payout timelines outside the escrow doc.</w:t>
      </w:r>
    </w:p>
    <w:p>
      <w:r>
        <w:pict>
          <v:rect style="width:0;height:1.5pt" o:hralign="center" o:hrstd="t" o:hr="t"/>
        </w:pict>
      </w:r>
    </w:p>
    <w:bookmarkEnd w:id="31"/>
    <w:bookmarkStart w:id="32" w:name="brand-lexicon"/>
    <w:p>
      <w:pPr>
        <w:pStyle w:val="Heading2"/>
      </w:pPr>
      <w:r>
        <w:t xml:space="preserve">Brand Lexicon</w:t>
      </w:r>
    </w:p>
    <w:p>
      <w:pPr>
        <w:pStyle w:val="FirstParagraph"/>
      </w:pPr>
      <w:r>
        <w:rPr>
          <w:bCs/>
          <w:b/>
        </w:rPr>
        <w:t xml:space="preserve">Say</w:t>
      </w:r>
      <w:r>
        <w:t xml:space="preserve"> </w:t>
      </w:r>
      <w:r>
        <w:t xml:space="preserve">- Escrow, watermarked previews, ready or custom package</w:t>
      </w:r>
      <w:r>
        <w:t xml:space="preserve"> </w:t>
      </w:r>
      <w:r>
        <w:t xml:space="preserve">- Send Enquiry, Send Proposal</w:t>
      </w:r>
      <w:r>
        <w:t xml:space="preserve"> </w:t>
      </w:r>
      <w:r>
        <w:t xml:space="preserve">- Success-only fee, no subscriptions</w:t>
      </w:r>
      <w:r>
        <w:t xml:space="preserve"> </w:t>
      </w:r>
      <w:r>
        <w:t xml:space="preserve">- Reviews, reliability, relevancy</w:t>
      </w:r>
      <w:r>
        <w:t xml:space="preserve"> </w:t>
      </w:r>
      <w:r>
        <w:t xml:space="preserve">- New Talent badge</w:t>
      </w:r>
      <w:r>
        <w:t xml:space="preserve"> </w:t>
      </w:r>
      <w:r>
        <w:t xml:space="preserve">- Clear scope, revision rounds, delivery date</w:t>
      </w:r>
    </w:p>
    <w:p>
      <w:pPr>
        <w:pStyle w:val="BodyText"/>
      </w:pPr>
      <w:r>
        <w:rPr>
          <w:bCs/>
          <w:b/>
        </w:rPr>
        <w:t xml:space="preserve">Avoid</w:t>
      </w:r>
      <w:r>
        <w:t xml:space="preserve"> </w:t>
      </w:r>
      <w:r>
        <w:t xml:space="preserve">- Booking, deposit as a gate, pay to rank, pay to feature</w:t>
      </w:r>
      <w:r>
        <w:t xml:space="preserve"> </w:t>
      </w:r>
      <w:r>
        <w:t xml:space="preserve">- Stripe or provider names</w:t>
      </w:r>
      <w:r>
        <w:t xml:space="preserve"> </w:t>
      </w:r>
      <w:r>
        <w:t xml:space="preserve">- Vague hype like</w:t>
      </w:r>
      <w:r>
        <w:t xml:space="preserve"> </w:t>
      </w:r>
      <w:r>
        <w:t xml:space="preserve">“</w:t>
      </w:r>
      <w:r>
        <w:t xml:space="preserve">revolutionary</w:t>
      </w:r>
      <w:r>
        <w:t xml:space="preserve">”</w:t>
      </w:r>
      <w:r>
        <w:t xml:space="preserve">,</w:t>
      </w:r>
      <w:r>
        <w:t xml:space="preserve"> </w:t>
      </w:r>
      <w:r>
        <w:t xml:space="preserve">“</w:t>
      </w:r>
      <w:r>
        <w:t xml:space="preserve">best-in-class</w:t>
      </w:r>
      <w:r>
        <w:t xml:space="preserve">”</w:t>
      </w:r>
    </w:p>
    <w:p>
      <w:pPr>
        <w:pStyle w:val="BodyText"/>
      </w:pPr>
      <w:r>
        <w:rPr>
          <w:bCs/>
          <w:b/>
        </w:rPr>
        <w:t xml:space="preserve">Signature phrases and taglines</w:t>
      </w:r>
      <w:r>
        <w:br/>
      </w:r>
      <w:r>
        <w:t xml:space="preserve">- Fast. Easy. Fair.</w:t>
      </w:r>
      <w:r>
        <w:br/>
      </w:r>
      <w:r>
        <w:t xml:space="preserve">- Trusted videographers, clear packages, escrow-protected.</w:t>
      </w:r>
      <w:r>
        <w:br/>
      </w:r>
      <w:r>
        <w:t xml:space="preserve">- Compare packages, fund escrow, download finals.</w:t>
      </w:r>
    </w:p>
    <w:p>
      <w:r>
        <w:pict>
          <v:rect style="width:0;height:1.5pt" o:hralign="center" o:hrstd="t" o:hr="t"/>
        </w:pict>
      </w:r>
    </w:p>
    <w:bookmarkEnd w:id="32"/>
    <w:bookmarkStart w:id="33" w:name="channel-patterns"/>
    <w:p>
      <w:pPr>
        <w:pStyle w:val="Heading2"/>
      </w:pPr>
      <w:r>
        <w:t xml:space="preserve">Channel Patterns</w:t>
      </w:r>
    </w:p>
    <w:p>
      <w:pPr>
        <w:pStyle w:val="FirstParagraph"/>
      </w:pPr>
      <w:r>
        <w:rPr>
          <w:bCs/>
          <w:b/>
        </w:rPr>
        <w:t xml:space="preserve">Website hero line</w:t>
      </w:r>
      <w:r>
        <w:br/>
      </w:r>
      <w:r>
        <w:t xml:space="preserve">- Template: Benefit in five words, proof in five.</w:t>
      </w:r>
      <w:r>
        <w:br/>
      </w:r>
      <w:r>
        <w:t xml:space="preserve">- Example:</w:t>
      </w:r>
      <w:r>
        <w:t xml:space="preserve"> </w:t>
      </w:r>
      <w:r>
        <w:rPr>
          <w:bCs/>
          <w:b/>
        </w:rPr>
        <w:t xml:space="preserve">Fast, easy, fair video. Escrow protects both sides.</w:t>
      </w:r>
    </w:p>
    <w:p>
      <w:pPr>
        <w:pStyle w:val="BodyText"/>
      </w:pPr>
      <w:r>
        <w:rPr>
          <w:bCs/>
          <w:b/>
        </w:rPr>
        <w:t xml:space="preserve">About paragraph</w:t>
      </w:r>
      <w:r>
        <w:br/>
      </w:r>
      <w:r>
        <w:t xml:space="preserve">Orla3 is a UK peer-to-peer marketplace that helps clients hire trusted videographers fast. Browse by city, date, budget and niche. Compare ready or custom packages with clear scope, price and revision rounds. Fund escrow, receive watermarked previews, request changes within the included rounds, then download finals. Your download releases funds, or funds auto-release on day 7 if silent. Reviews and delivery history drive ranking. There are no subscriptions. Fees are success-only and split 10 percent to client and 10 percent to videographer. It is simple, safe and fair.</w:t>
      </w:r>
    </w:p>
    <w:p>
      <w:pPr>
        <w:pStyle w:val="BodyText"/>
      </w:pPr>
      <w:r>
        <w:rPr>
          <w:bCs/>
          <w:b/>
        </w:rPr>
        <w:t xml:space="preserve">Product or feature blurb template</w:t>
      </w:r>
      <w:r>
        <w:br/>
      </w:r>
      <w:r>
        <w:t xml:space="preserve">-</w:t>
      </w:r>
      <w:r>
        <w:t xml:space="preserve"> </w:t>
      </w:r>
      <w:r>
        <w:rPr>
          <w:bCs/>
          <w:b/>
        </w:rPr>
        <w:t xml:space="preserve">Headline</w:t>
      </w:r>
      <w:r>
        <w:t xml:space="preserve">: Clear benefit with product truth.</w:t>
      </w:r>
      <w:r>
        <w:br/>
      </w:r>
      <w:r>
        <w:t xml:space="preserve">-</w:t>
      </w:r>
      <w:r>
        <w:t xml:space="preserve"> </w:t>
      </w:r>
      <w:r>
        <w:rPr>
          <w:bCs/>
          <w:b/>
        </w:rPr>
        <w:t xml:space="preserve">Line 1</w:t>
      </w:r>
      <w:r>
        <w:t xml:space="preserve">: What it does in one sentence.</w:t>
      </w:r>
      <w:r>
        <w:br/>
      </w:r>
      <w:r>
        <w:t xml:space="preserve">-</w:t>
      </w:r>
      <w:r>
        <w:t xml:space="preserve"> </w:t>
      </w:r>
      <w:r>
        <w:rPr>
          <w:bCs/>
          <w:b/>
        </w:rPr>
        <w:t xml:space="preserve">Line 2</w:t>
      </w:r>
      <w:r>
        <w:t xml:space="preserve">: The safety or fairness proof.</w:t>
      </w:r>
      <w:r>
        <w:br/>
      </w:r>
      <w:r>
        <w:t xml:space="preserve">-</w:t>
      </w:r>
      <w:r>
        <w:t xml:space="preserve"> </w:t>
      </w:r>
      <w:r>
        <w:rPr>
          <w:bCs/>
          <w:b/>
        </w:rPr>
        <w:t xml:space="preserve">CTA</w:t>
      </w:r>
      <w:r>
        <w:t xml:space="preserve">: One action verb.</w:t>
      </w:r>
    </w:p>
    <w:p>
      <w:pPr>
        <w:pStyle w:val="BodyText"/>
      </w:pPr>
      <w:r>
        <w:rPr>
          <w:bCs/>
          <w:b/>
        </w:rPr>
        <w:t xml:space="preserve">Email subject formulas</w:t>
      </w:r>
      <w:r>
        <w:br/>
      </w:r>
      <w:r>
        <w:t xml:space="preserve">-</w:t>
      </w:r>
      <w:r>
        <w:t xml:space="preserve"> </w:t>
      </w:r>
      <w:r>
        <w:t xml:space="preserve">“</w:t>
      </w:r>
      <w:r>
        <w:t xml:space="preserve">[City] videographers available for your date</w:t>
      </w:r>
      <w:r>
        <w:t xml:space="preserve">”</w:t>
      </w:r>
      <w:r>
        <w:br/>
      </w:r>
      <w:r>
        <w:t xml:space="preserve">-</w:t>
      </w:r>
      <w:r>
        <w:t xml:space="preserve"> </w:t>
      </w:r>
      <w:r>
        <w:t xml:space="preserve">“</w:t>
      </w:r>
      <w:r>
        <w:t xml:space="preserve">New packages that match your budget</w:t>
      </w:r>
      <w:r>
        <w:t xml:space="preserve">”</w:t>
      </w:r>
      <w:r>
        <w:br/>
      </w:r>
      <w:r>
        <w:t xml:space="preserve">-</w:t>
      </w:r>
      <w:r>
        <w:t xml:space="preserve"> </w:t>
      </w:r>
      <w:r>
        <w:t xml:space="preserve">“</w:t>
      </w:r>
      <w:r>
        <w:t xml:space="preserve">Your previews are ready to review</w:t>
      </w:r>
      <w:r>
        <w:t xml:space="preserve">”</w:t>
      </w:r>
      <w:r>
        <w:br/>
      </w:r>
      <w:r>
        <w:rPr>
          <w:bCs/>
          <w:b/>
        </w:rPr>
        <w:t xml:space="preserve">Preview text examples</w:t>
      </w:r>
      <w:r>
        <w:br/>
      </w:r>
      <w:r>
        <w:t xml:space="preserve">-</w:t>
      </w:r>
      <w:r>
        <w:t xml:space="preserve"> </w:t>
      </w:r>
      <w:r>
        <w:t xml:space="preserve">“</w:t>
      </w:r>
      <w:r>
        <w:t xml:space="preserve">Compare ready or custom packages now.</w:t>
      </w:r>
      <w:r>
        <w:t xml:space="preserve">”</w:t>
      </w:r>
      <w:r>
        <w:br/>
      </w:r>
      <w:r>
        <w:t xml:space="preserve">-</w:t>
      </w:r>
      <w:r>
        <w:t xml:space="preserve"> </w:t>
      </w:r>
      <w:r>
        <w:t xml:space="preserve">“</w:t>
      </w:r>
      <w:r>
        <w:t xml:space="preserve">Scope, price and revision rounds are clear.</w:t>
      </w:r>
      <w:r>
        <w:t xml:space="preserve">”</w:t>
      </w:r>
      <w:r>
        <w:br/>
      </w:r>
      <w:r>
        <w:t xml:space="preserve">-</w:t>
      </w:r>
      <w:r>
        <w:t xml:space="preserve"> </w:t>
      </w:r>
      <w:r>
        <w:t xml:space="preserve">“</w:t>
      </w:r>
      <w:r>
        <w:t xml:space="preserve">View watermarked previews, request changes, then download.</w:t>
      </w:r>
      <w:r>
        <w:t xml:space="preserve">”</w:t>
      </w:r>
    </w:p>
    <w:p>
      <w:pPr>
        <w:pStyle w:val="BodyText"/>
      </w:pPr>
      <w:r>
        <w:rPr>
          <w:bCs/>
          <w:b/>
        </w:rPr>
        <w:t xml:space="preserve">Social caption recipe</w:t>
      </w:r>
      <w:r>
        <w:br/>
      </w:r>
      <w:r>
        <w:t xml:space="preserve">-</w:t>
      </w:r>
      <w:r>
        <w:t xml:space="preserve"> </w:t>
      </w:r>
      <w:r>
        <w:rPr>
          <w:bCs/>
          <w:b/>
        </w:rPr>
        <w:t xml:space="preserve">Hook</w:t>
      </w:r>
      <w:r>
        <w:t xml:space="preserve"> </w:t>
      </w:r>
      <w:r>
        <w:t xml:space="preserve">– one clear benefit.</w:t>
      </w:r>
      <w:r>
        <w:br/>
      </w:r>
      <w:r>
        <w:t xml:space="preserve">-</w:t>
      </w:r>
      <w:r>
        <w:t xml:space="preserve"> </w:t>
      </w:r>
      <w:r>
        <w:rPr>
          <w:bCs/>
          <w:b/>
        </w:rPr>
        <w:t xml:space="preserve">Value</w:t>
      </w:r>
      <w:r>
        <w:t xml:space="preserve"> </w:t>
      </w:r>
      <w:r>
        <w:t xml:space="preserve">– feature in plain words.</w:t>
      </w:r>
      <w:r>
        <w:br/>
      </w:r>
      <w:r>
        <w:t xml:space="preserve">-</w:t>
      </w:r>
      <w:r>
        <w:t xml:space="preserve"> </w:t>
      </w:r>
      <w:r>
        <w:rPr>
          <w:bCs/>
          <w:b/>
        </w:rPr>
        <w:t xml:space="preserve">CTA</w:t>
      </w:r>
      <w:r>
        <w:t xml:space="preserve"> </w:t>
      </w:r>
      <w:r>
        <w:t xml:space="preserve">– one action.</w:t>
      </w:r>
      <w:r>
        <w:br/>
      </w:r>
      <w:r>
        <w:t xml:space="preserve">-</w:t>
      </w:r>
      <w:r>
        <w:t xml:space="preserve"> </w:t>
      </w:r>
      <w:r>
        <w:rPr>
          <w:bCs/>
          <w:b/>
        </w:rPr>
        <w:t xml:space="preserve">Hashtags</w:t>
      </w:r>
      <w:r>
        <w:t xml:space="preserve"> </w:t>
      </w:r>
      <w:r>
        <w:t xml:space="preserve">– at most three, lowercase, plain words.</w:t>
      </w:r>
    </w:p>
    <w:p>
      <w:pPr>
        <w:pStyle w:val="BodyText"/>
      </w:pPr>
      <w:r>
        <w:rPr>
          <w:bCs/>
          <w:b/>
        </w:rPr>
        <w:t xml:space="preserve">Support reply tone notes</w:t>
      </w:r>
      <w:r>
        <w:br/>
      </w:r>
      <w:r>
        <w:t xml:space="preserve">-</w:t>
      </w:r>
      <w:r>
        <w:t xml:space="preserve"> </w:t>
      </w:r>
      <w:r>
        <w:rPr>
          <w:bCs/>
          <w:b/>
        </w:rPr>
        <w:t xml:space="preserve">Opening</w:t>
      </w:r>
      <w:r>
        <w:t xml:space="preserve">: Thank, state you understand the issue.</w:t>
      </w:r>
      <w:r>
        <w:br/>
      </w:r>
      <w:r>
        <w:t xml:space="preserve">-</w:t>
      </w:r>
      <w:r>
        <w:t xml:space="preserve"> </w:t>
      </w:r>
      <w:r>
        <w:rPr>
          <w:bCs/>
          <w:b/>
        </w:rPr>
        <w:t xml:space="preserve">Empathy</w:t>
      </w:r>
      <w:r>
        <w:t xml:space="preserve">: Acknowledge impact on project or timeline.</w:t>
      </w:r>
      <w:r>
        <w:br/>
      </w:r>
      <w:r>
        <w:t xml:space="preserve">-</w:t>
      </w:r>
      <w:r>
        <w:t xml:space="preserve"> </w:t>
      </w:r>
      <w:r>
        <w:rPr>
          <w:bCs/>
          <w:b/>
        </w:rPr>
        <w:t xml:space="preserve">Resolution</w:t>
      </w:r>
      <w:r>
        <w:t xml:space="preserve">: Name the rule or step that solves it.</w:t>
      </w:r>
      <w:r>
        <w:br/>
      </w:r>
      <w:r>
        <w:t xml:space="preserve">-</w:t>
      </w:r>
      <w:r>
        <w:t xml:space="preserve"> </w:t>
      </w:r>
      <w:r>
        <w:rPr>
          <w:bCs/>
          <w:b/>
        </w:rPr>
        <w:t xml:space="preserve">Sign-off</w:t>
      </w:r>
      <w:r>
        <w:t xml:space="preserve">: Friendly and short with one next step.</w:t>
      </w:r>
    </w:p>
    <w:p>
      <w:r>
        <w:pict>
          <v:rect style="width:0;height:1.5pt" o:hralign="center" o:hrstd="t" o:hr="t"/>
        </w:pict>
      </w:r>
    </w:p>
    <w:bookmarkEnd w:id="33"/>
    <w:bookmarkStart w:id="34" w:name="worked-examples-in-orla3-voice"/>
    <w:p>
      <w:pPr>
        <w:pStyle w:val="Heading2"/>
      </w:pPr>
      <w:r>
        <w:t xml:space="preserve">Worked Examples in Orla3 Voice</w:t>
      </w:r>
    </w:p>
    <w:p>
      <w:pPr>
        <w:pStyle w:val="FirstParagraph"/>
      </w:pPr>
      <w:r>
        <w:rPr>
          <w:bCs/>
          <w:b/>
        </w:rPr>
        <w:t xml:space="preserve">Hero line</w:t>
      </w:r>
      <w:r>
        <w:br/>
      </w:r>
      <w:r>
        <w:t xml:space="preserve">Fast, easy, fair video. Escrow protects both sides.</w:t>
      </w:r>
    </w:p>
    <w:p>
      <w:pPr>
        <w:pStyle w:val="BodyText"/>
      </w:pPr>
      <w:r>
        <w:rPr>
          <w:bCs/>
          <w:b/>
        </w:rPr>
        <w:t xml:space="preserve">About paragraph</w:t>
      </w:r>
      <w:r>
        <w:br/>
      </w:r>
      <w:r>
        <w:t xml:space="preserve">Orla3 is the UK peer-to-peer way to hire trusted videographers fast. Search by city, date, budget and niche. Compare ready or custom packages with clear scope, price and revision rounds. Fund escrow and receive watermarked previews. Request changes within the included rounds, then download finals. Your download releases funds, or funds auto-release on day 7 if silent. Reviews and delivery history drive who shows first. No subscriptions. Success-only fees split 10 percent to client and 10 percent to videographer.</w:t>
      </w:r>
    </w:p>
    <w:p>
      <w:pPr>
        <w:pStyle w:val="BodyText"/>
      </w:pPr>
      <w:r>
        <w:rPr>
          <w:bCs/>
          <w:b/>
        </w:rPr>
        <w:t xml:space="preserve">Product blurb 1 — Escrow</w:t>
      </w:r>
      <w:r>
        <w:br/>
      </w:r>
      <w:r>
        <w:t xml:space="preserve">-</w:t>
      </w:r>
      <w:r>
        <w:t xml:space="preserve"> </w:t>
      </w:r>
      <w:r>
        <w:rPr>
          <w:bCs/>
          <w:b/>
        </w:rPr>
        <w:t xml:space="preserve">Headline</w:t>
      </w:r>
      <w:r>
        <w:t xml:space="preserve">: Escrow protects both sides</w:t>
      </w:r>
      <w:r>
        <w:br/>
      </w:r>
      <w:r>
        <w:t xml:space="preserve">-</w:t>
      </w:r>
      <w:r>
        <w:t xml:space="preserve"> </w:t>
      </w:r>
      <w:r>
        <w:rPr>
          <w:bCs/>
          <w:b/>
        </w:rPr>
        <w:t xml:space="preserve">Line 1</w:t>
      </w:r>
      <w:r>
        <w:t xml:space="preserve">: Fund the full amount upfront, safe in escrow.</w:t>
      </w:r>
      <w:r>
        <w:br/>
      </w:r>
      <w:r>
        <w:t xml:space="preserve">-</w:t>
      </w:r>
      <w:r>
        <w:t xml:space="preserve"> </w:t>
      </w:r>
      <w:r>
        <w:rPr>
          <w:bCs/>
          <w:b/>
        </w:rPr>
        <w:t xml:space="preserve">Line 2</w:t>
      </w:r>
      <w:r>
        <w:t xml:space="preserve">: Download finals to release funds, or auto day 7 if silent.</w:t>
      </w:r>
      <w:r>
        <w:br/>
      </w:r>
      <w:r>
        <w:t xml:space="preserve">-</w:t>
      </w:r>
      <w:r>
        <w:t xml:space="preserve"> </w:t>
      </w:r>
      <w:r>
        <w:rPr>
          <w:bCs/>
          <w:b/>
        </w:rPr>
        <w:t xml:space="preserve">CTA</w:t>
      </w:r>
      <w:r>
        <w:t xml:space="preserve">: Learn how escrow works</w:t>
      </w:r>
    </w:p>
    <w:p>
      <w:pPr>
        <w:pStyle w:val="BodyText"/>
      </w:pPr>
      <w:r>
        <w:rPr>
          <w:bCs/>
          <w:b/>
        </w:rPr>
        <w:t xml:space="preserve">Product blurb 2 — Packages</w:t>
      </w:r>
      <w:r>
        <w:br/>
      </w:r>
      <w:r>
        <w:t xml:space="preserve">-</w:t>
      </w:r>
      <w:r>
        <w:t xml:space="preserve"> </w:t>
      </w:r>
      <w:r>
        <w:rPr>
          <w:bCs/>
          <w:b/>
        </w:rPr>
        <w:t xml:space="preserve">Headline</w:t>
      </w:r>
      <w:r>
        <w:t xml:space="preserve">: Clear ready or custom packages</w:t>
      </w:r>
      <w:r>
        <w:br/>
      </w:r>
      <w:r>
        <w:t xml:space="preserve">-</w:t>
      </w:r>
      <w:r>
        <w:t xml:space="preserve"> </w:t>
      </w:r>
      <w:r>
        <w:rPr>
          <w:bCs/>
          <w:b/>
        </w:rPr>
        <w:t xml:space="preserve">Line 1</w:t>
      </w:r>
      <w:r>
        <w:t xml:space="preserve">: Scope, price and revision rounds are set before you start.</w:t>
      </w:r>
      <w:r>
        <w:br/>
      </w:r>
      <w:r>
        <w:t xml:space="preserve">-</w:t>
      </w:r>
      <w:r>
        <w:t xml:space="preserve"> </w:t>
      </w:r>
      <w:r>
        <w:rPr>
          <w:bCs/>
          <w:b/>
        </w:rPr>
        <w:t xml:space="preserve">Line 2</w:t>
      </w:r>
      <w:r>
        <w:t xml:space="preserve">: Watermarked previews protect finals until download.</w:t>
      </w:r>
      <w:r>
        <w:br/>
      </w:r>
      <w:r>
        <w:t xml:space="preserve">-</w:t>
      </w:r>
      <w:r>
        <w:t xml:space="preserve"> </w:t>
      </w:r>
      <w:r>
        <w:rPr>
          <w:bCs/>
          <w:b/>
        </w:rPr>
        <w:t xml:space="preserve">CTA</w:t>
      </w:r>
      <w:r>
        <w:t xml:space="preserve">: Compare packages</w:t>
      </w:r>
    </w:p>
    <w:p>
      <w:pPr>
        <w:pStyle w:val="BodyText"/>
      </w:pPr>
      <w:r>
        <w:rPr>
          <w:bCs/>
          <w:b/>
        </w:rPr>
        <w:t xml:space="preserve">Email subjects and previews</w:t>
      </w:r>
      <w:r>
        <w:br/>
      </w:r>
      <w:r>
        <w:t xml:space="preserve">-</w:t>
      </w:r>
      <w:r>
        <w:t xml:space="preserve"> </w:t>
      </w:r>
      <w:r>
        <w:rPr>
          <w:bCs/>
          <w:b/>
        </w:rPr>
        <w:t xml:space="preserve">Subject</w:t>
      </w:r>
      <w:r>
        <w:t xml:space="preserve">: New packages that match your budget</w:t>
      </w:r>
      <w:r>
        <w:br/>
      </w:r>
      <w:r>
        <w:rPr>
          <w:bCs/>
          <w:b/>
        </w:rPr>
        <w:t xml:space="preserve">Preview</w:t>
      </w:r>
      <w:r>
        <w:t xml:space="preserve">: Compare scope, price and revision rounds in minutes.</w:t>
      </w:r>
      <w:r>
        <w:br/>
      </w:r>
      <w:r>
        <w:t xml:space="preserve">-</w:t>
      </w:r>
      <w:r>
        <w:t xml:space="preserve"> </w:t>
      </w:r>
      <w:r>
        <w:rPr>
          <w:bCs/>
          <w:b/>
        </w:rPr>
        <w:t xml:space="preserve">Subject</w:t>
      </w:r>
      <w:r>
        <w:t xml:space="preserve">: Your previews are ready to review</w:t>
      </w:r>
      <w:r>
        <w:br/>
      </w:r>
      <w:r>
        <w:rPr>
          <w:bCs/>
          <w:b/>
        </w:rPr>
        <w:t xml:space="preserve">Preview</w:t>
      </w:r>
      <w:r>
        <w:t xml:space="preserve">: View watermarked previews, request changes, then download.</w:t>
      </w:r>
    </w:p>
    <w:p>
      <w:pPr>
        <w:pStyle w:val="BodyText"/>
      </w:pPr>
      <w:r>
        <w:rPr>
          <w:bCs/>
          <w:b/>
        </w:rPr>
        <w:t xml:space="preserve">Social captions</w:t>
      </w:r>
      <w:r>
        <w:br/>
      </w:r>
      <w:r>
        <w:t xml:space="preserve">-</w:t>
      </w:r>
      <w:r>
        <w:t xml:space="preserve"> </w:t>
      </w:r>
      <w:r>
        <w:rPr>
          <w:bCs/>
          <w:b/>
        </w:rPr>
        <w:t xml:space="preserve">Announcement</w:t>
      </w:r>
      <w:r>
        <w:t xml:space="preserve">:</w:t>
      </w:r>
      <w:r>
        <w:br/>
      </w:r>
      <w:r>
        <w:t xml:space="preserve">Hook: Hire trusted videographers in your city.</w:t>
      </w:r>
      <w:r>
        <w:br/>
      </w:r>
      <w:r>
        <w:t xml:space="preserve">Value: Compare clear packages, fund escrow, download finals.</w:t>
      </w:r>
      <w:r>
        <w:br/>
      </w:r>
      <w:r>
        <w:t xml:space="preserve">CTA: Start your search today.</w:t>
      </w:r>
      <w:r>
        <w:br/>
      </w:r>
      <w:r>
        <w:t xml:space="preserve">Hashtags: #videographers #ukvideo #escrow</w:t>
      </w:r>
      <w:r>
        <w:br/>
      </w:r>
      <w:r>
        <w:t xml:space="preserve">-</w:t>
      </w:r>
      <w:r>
        <w:t xml:space="preserve"> </w:t>
      </w:r>
      <w:r>
        <w:rPr>
          <w:bCs/>
          <w:b/>
        </w:rPr>
        <w:t xml:space="preserve">Education</w:t>
      </w:r>
      <w:r>
        <w:t xml:space="preserve">:</w:t>
      </w:r>
      <w:r>
        <w:br/>
      </w:r>
      <w:r>
        <w:t xml:space="preserve">Hook: What does escrow do for you.</w:t>
      </w:r>
      <w:r>
        <w:br/>
      </w:r>
      <w:r>
        <w:t xml:space="preserve">Value: Funds sit safely until you download. That protects both sides.</w:t>
      </w:r>
      <w:r>
        <w:br/>
      </w:r>
      <w:r>
        <w:t xml:space="preserve">CTA: See how it works.</w:t>
      </w:r>
      <w:r>
        <w:br/>
      </w:r>
      <w:r>
        <w:t xml:space="preserve">Hashtags: #howitworks #escrow #fair</w:t>
      </w:r>
      <w:r>
        <w:br/>
      </w:r>
      <w:r>
        <w:t xml:space="preserve">-</w:t>
      </w:r>
      <w:r>
        <w:t xml:space="preserve"> </w:t>
      </w:r>
      <w:r>
        <w:rPr>
          <w:bCs/>
          <w:b/>
        </w:rPr>
        <w:t xml:space="preserve">Community</w:t>
      </w:r>
      <w:r>
        <w:t xml:space="preserve">:</w:t>
      </w:r>
      <w:r>
        <w:br/>
      </w:r>
      <w:r>
        <w:t xml:space="preserve">Hook: New Talent badge helps fresh voices get seen.</w:t>
      </w:r>
      <w:r>
        <w:br/>
      </w:r>
      <w:r>
        <w:t xml:space="preserve">Value: Reviews and delivery history drive ranking with fairness in mind.</w:t>
      </w:r>
      <w:r>
        <w:br/>
      </w:r>
      <w:r>
        <w:t xml:space="preserve">CTA: Explore creators now.</w:t>
      </w:r>
      <w:r>
        <w:br/>
      </w:r>
      <w:r>
        <w:t xml:space="preserve">Hashtags: #ukcreators #videoteam #newtalent</w:t>
      </w:r>
    </w:p>
    <w:p>
      <w:pPr>
        <w:pStyle w:val="BodyText"/>
      </w:pPr>
      <w:r>
        <w:rPr>
          <w:bCs/>
          <w:b/>
        </w:rPr>
        <w:t xml:space="preserve">Support reply</w:t>
      </w:r>
      <w:r>
        <w:br/>
      </w:r>
      <w:r>
        <w:t xml:space="preserve">Hi [Name], thanks for writing in. I understand you cannot see the download option.</w:t>
      </w:r>
      <w:r>
        <w:br/>
      </w:r>
      <w:r>
        <w:t xml:space="preserve">I checked your package. The videographer has uploaded watermarked previews. To release funds you need to download the finals. If you are still reviewing, you can request changes within the included revision rounds from the package you purchased.</w:t>
      </w:r>
      <w:r>
        <w:br/>
      </w:r>
      <w:r>
        <w:t xml:space="preserve">Please try the Download button in View Details. If it is missing, reply with the booking ID and we will help.</w:t>
      </w:r>
      <w:r>
        <w:br/>
      </w:r>
      <w:r>
        <w:t xml:space="preserve">Best,</w:t>
      </w:r>
      <w:r>
        <w:br/>
      </w:r>
      <w:r>
        <w:t xml:space="preserve">Orla3 Support</w:t>
      </w:r>
    </w:p>
    <w:p>
      <w:r>
        <w:pict>
          <v:rect style="width:0;height:1.5pt" o:hralign="center" o:hrstd="t" o:hr="t"/>
        </w:pict>
      </w:r>
    </w:p>
    <w:bookmarkEnd w:id="34"/>
    <w:bookmarkStart w:id="35" w:name="red-flags-and-anti-examples"/>
    <w:p>
      <w:pPr>
        <w:pStyle w:val="Heading2"/>
      </w:pPr>
      <w:r>
        <w:t xml:space="preserve">Red Flags and Anti-Examples</w:t>
      </w:r>
    </w:p>
    <w:p>
      <w:pPr>
        <w:numPr>
          <w:ilvl w:val="0"/>
          <w:numId w:val="1010"/>
        </w:numPr>
        <w:pStyle w:val="Compact"/>
      </w:pPr>
      <w:r>
        <w:rPr>
          <w:bCs/>
          <w:b/>
        </w:rPr>
        <w:t xml:space="preserve">Vague hype</w:t>
      </w:r>
      <w:r>
        <w:br/>
      </w:r>
    </w:p>
    <w:p>
      <w:pPr>
        <w:numPr>
          <w:ilvl w:val="0"/>
          <w:numId w:val="1011"/>
        </w:numPr>
        <w:pStyle w:val="Compact"/>
      </w:pPr>
      <w:r>
        <w:t xml:space="preserve">Wrong:</w:t>
      </w:r>
      <w:r>
        <w:t xml:space="preserve"> </w:t>
      </w:r>
      <w:r>
        <w:t xml:space="preserve">“</w:t>
      </w:r>
      <w:r>
        <w:t xml:space="preserve">World-class creators for any brief.</w:t>
      </w:r>
      <w:r>
        <w:t xml:space="preserve">”</w:t>
      </w:r>
      <w:r>
        <w:br/>
      </w:r>
    </w:p>
    <w:p>
      <w:pPr>
        <w:numPr>
          <w:ilvl w:val="0"/>
          <w:numId w:val="1011"/>
        </w:numPr>
        <w:pStyle w:val="Compact"/>
      </w:pPr>
      <w:r>
        <w:t xml:space="preserve">Right:</w:t>
      </w:r>
      <w:r>
        <w:t xml:space="preserve"> </w:t>
      </w:r>
      <w:r>
        <w:t xml:space="preserve">“</w:t>
      </w:r>
      <w:r>
        <w:t xml:space="preserve">Compare packages with clear scope, price and revision rounds.</w:t>
      </w:r>
      <w:r>
        <w:t xml:space="preserve">”</w:t>
      </w:r>
    </w:p>
    <w:p>
      <w:pPr>
        <w:numPr>
          <w:ilvl w:val="0"/>
          <w:numId w:val="1012"/>
        </w:numPr>
        <w:pStyle w:val="Compact"/>
      </w:pPr>
      <w:r>
        <w:rPr>
          <w:bCs/>
          <w:b/>
        </w:rPr>
        <w:t xml:space="preserve">Wrong terminology</w:t>
      </w:r>
      <w:r>
        <w:br/>
      </w:r>
    </w:p>
    <w:p>
      <w:pPr>
        <w:numPr>
          <w:ilvl w:val="0"/>
          <w:numId w:val="1013"/>
        </w:numPr>
        <w:pStyle w:val="Compact"/>
      </w:pPr>
      <w:r>
        <w:t xml:space="preserve">Wrong:</w:t>
      </w:r>
      <w:r>
        <w:t xml:space="preserve"> </w:t>
      </w:r>
      <w:r>
        <w:t xml:space="preserve">“</w:t>
      </w:r>
      <w:r>
        <w:t xml:space="preserve">Pay a deposit to secure your booking.</w:t>
      </w:r>
      <w:r>
        <w:t xml:space="preserve">”</w:t>
      </w:r>
      <w:r>
        <w:br/>
      </w:r>
    </w:p>
    <w:p>
      <w:pPr>
        <w:numPr>
          <w:ilvl w:val="0"/>
          <w:numId w:val="1013"/>
        </w:numPr>
        <w:pStyle w:val="Compact"/>
      </w:pPr>
      <w:r>
        <w:t xml:space="preserve">Right:</w:t>
      </w:r>
      <w:r>
        <w:t xml:space="preserve"> </w:t>
      </w:r>
      <w:r>
        <w:t xml:space="preserve">“</w:t>
      </w:r>
      <w:r>
        <w:t xml:space="preserve">Fund the full amount in escrow for your ready or custom package.</w:t>
      </w:r>
      <w:r>
        <w:t xml:space="preserve">”</w:t>
      </w:r>
    </w:p>
    <w:p>
      <w:pPr>
        <w:numPr>
          <w:ilvl w:val="0"/>
          <w:numId w:val="1014"/>
        </w:numPr>
        <w:pStyle w:val="Compact"/>
      </w:pPr>
      <w:r>
        <w:rPr>
          <w:bCs/>
          <w:b/>
        </w:rPr>
        <w:t xml:space="preserve">One-sided tone</w:t>
      </w:r>
      <w:r>
        <w:br/>
      </w:r>
    </w:p>
    <w:p>
      <w:pPr>
        <w:numPr>
          <w:ilvl w:val="0"/>
          <w:numId w:val="1015"/>
        </w:numPr>
        <w:pStyle w:val="Compact"/>
      </w:pPr>
      <w:r>
        <w:t xml:space="preserve">Wrong:</w:t>
      </w:r>
      <w:r>
        <w:t xml:space="preserve"> </w:t>
      </w:r>
      <w:r>
        <w:t xml:space="preserve">“</w:t>
      </w:r>
      <w:r>
        <w:t xml:space="preserve">We always side with clients.</w:t>
      </w:r>
      <w:r>
        <w:t xml:space="preserve">”</w:t>
      </w:r>
      <w:r>
        <w:br/>
      </w:r>
    </w:p>
    <w:p>
      <w:pPr>
        <w:numPr>
          <w:ilvl w:val="0"/>
          <w:numId w:val="1015"/>
        </w:numPr>
        <w:pStyle w:val="Compact"/>
      </w:pPr>
      <w:r>
        <w:t xml:space="preserve">Right:</w:t>
      </w:r>
      <w:r>
        <w:t xml:space="preserve"> </w:t>
      </w:r>
      <w:r>
        <w:t xml:space="preserve">“</w:t>
      </w:r>
      <w:r>
        <w:t xml:space="preserve">We check scope, message history and delivery proofs to decide.</w:t>
      </w:r>
      <w:r>
        <w:t xml:space="preserve">”</w:t>
      </w:r>
    </w:p>
    <w:p>
      <w:pPr>
        <w:numPr>
          <w:ilvl w:val="0"/>
          <w:numId w:val="1016"/>
        </w:numPr>
        <w:pStyle w:val="Compact"/>
      </w:pPr>
      <w:r>
        <w:rPr>
          <w:bCs/>
          <w:b/>
        </w:rPr>
        <w:t xml:space="preserve">Provider name</w:t>
      </w:r>
      <w:r>
        <w:br/>
      </w:r>
    </w:p>
    <w:p>
      <w:pPr>
        <w:numPr>
          <w:ilvl w:val="0"/>
          <w:numId w:val="1017"/>
        </w:numPr>
        <w:pStyle w:val="Compact"/>
      </w:pPr>
      <w:r>
        <w:t xml:space="preserve">Wrong:</w:t>
      </w:r>
      <w:r>
        <w:t xml:space="preserve"> </w:t>
      </w:r>
      <w:r>
        <w:t xml:space="preserve">“</w:t>
      </w:r>
      <w:r>
        <w:t xml:space="preserve">Funds are held by Stripe.</w:t>
      </w:r>
      <w:r>
        <w:t xml:space="preserve">”</w:t>
      </w:r>
      <w:r>
        <w:br/>
      </w:r>
    </w:p>
    <w:p>
      <w:pPr>
        <w:numPr>
          <w:ilvl w:val="0"/>
          <w:numId w:val="1017"/>
        </w:numPr>
        <w:pStyle w:val="Compact"/>
      </w:pPr>
      <w:r>
        <w:t xml:space="preserve">Right:</w:t>
      </w:r>
      <w:r>
        <w:t xml:space="preserve"> </w:t>
      </w:r>
      <w:r>
        <w:t xml:space="preserve">“</w:t>
      </w:r>
      <w:r>
        <w:t xml:space="preserve">Funds sit in escrow. Download releases them.</w:t>
      </w:r>
      <w:r>
        <w:t xml:space="preserve">”</w:t>
      </w:r>
    </w:p>
    <w:p>
      <w:pPr>
        <w:numPr>
          <w:ilvl w:val="0"/>
          <w:numId w:val="1018"/>
        </w:numPr>
        <w:pStyle w:val="Compact"/>
      </w:pPr>
      <w:r>
        <w:rPr>
          <w:bCs/>
          <w:b/>
        </w:rPr>
        <w:t xml:space="preserve">Over-playful in policy</w:t>
      </w:r>
      <w:r>
        <w:br/>
      </w:r>
    </w:p>
    <w:p>
      <w:pPr>
        <w:numPr>
          <w:ilvl w:val="0"/>
          <w:numId w:val="1019"/>
        </w:numPr>
        <w:pStyle w:val="Compact"/>
      </w:pPr>
      <w:r>
        <w:t xml:space="preserve">Wrong:</w:t>
      </w:r>
      <w:r>
        <w:t xml:space="preserve"> </w:t>
      </w:r>
      <w:r>
        <w:t xml:space="preserve">“</w:t>
      </w:r>
      <w:r>
        <w:t xml:space="preserve">Money magic happens in seven sleeps.</w:t>
      </w:r>
      <w:r>
        <w:t xml:space="preserve">”</w:t>
      </w:r>
      <w:r>
        <w:br/>
      </w:r>
    </w:p>
    <w:p>
      <w:pPr>
        <w:numPr>
          <w:ilvl w:val="0"/>
          <w:numId w:val="1019"/>
        </w:numPr>
        <w:pStyle w:val="Compact"/>
      </w:pPr>
      <w:r>
        <w:t xml:space="preserve">Right:</w:t>
      </w:r>
      <w:r>
        <w:t xml:space="preserve"> </w:t>
      </w:r>
      <w:r>
        <w:t xml:space="preserve">“</w:t>
      </w:r>
      <w:r>
        <w:t xml:space="preserve">If the client is silent, funds auto-release on day 7.</w:t>
      </w:r>
      <w:r>
        <w:t xml:space="preserve">”</w:t>
      </w:r>
    </w:p>
    <w:p>
      <w:r>
        <w:pict>
          <v:rect style="width:0;height:1.5pt" o:hralign="center" o:hrstd="t" o:hr="t"/>
        </w:pict>
      </w:r>
    </w:p>
    <w:bookmarkEnd w:id="35"/>
    <w:bookmarkStart w:id="36" w:name="memory-basis-and-confidence"/>
    <w:p>
      <w:pPr>
        <w:pStyle w:val="Heading2"/>
      </w:pPr>
      <w:r>
        <w:t xml:space="preserve">Memory Basis and Confidence</w:t>
      </w:r>
    </w:p>
    <w:p>
      <w:pPr>
        <w:pStyle w:val="FirstParagraph"/>
      </w:pPr>
      <w:r>
        <w:rPr>
          <w:bCs/>
          <w:b/>
        </w:rPr>
        <w:t xml:space="preserve">Relied-on memory items</w:t>
      </w:r>
      <w:r>
        <w:br/>
      </w:r>
      <w:r>
        <w:t xml:space="preserve">- UK peer-to-peer marketplace for hiring videographers built on</w:t>
      </w:r>
      <w:r>
        <w:t xml:space="preserve"> </w:t>
      </w:r>
      <w:r>
        <w:rPr>
          <w:bCs/>
          <w:b/>
        </w:rPr>
        <w:t xml:space="preserve">Fast, Easy, Fair</w:t>
      </w:r>
      <w:r>
        <w:t xml:space="preserve">.</w:t>
      </w:r>
      <w:r>
        <w:br/>
      </w:r>
      <w:r>
        <w:t xml:space="preserve">-</w:t>
      </w:r>
      <w:r>
        <w:t xml:space="preserve"> </w:t>
      </w:r>
      <w:r>
        <w:rPr>
          <w:bCs/>
          <w:b/>
        </w:rPr>
        <w:t xml:space="preserve">Escrow</w:t>
      </w:r>
      <w:r>
        <w:t xml:space="preserve"> </w:t>
      </w:r>
      <w:r>
        <w:t xml:space="preserve">funded for the full amount.</w:t>
      </w:r>
      <w:r>
        <w:t xml:space="preserve"> </w:t>
      </w:r>
      <w:r>
        <w:rPr>
          <w:bCs/>
          <w:b/>
        </w:rPr>
        <w:t xml:space="preserve">Download releases funds</w:t>
      </w:r>
      <w:r>
        <w:t xml:space="preserve">, or</w:t>
      </w:r>
      <w:r>
        <w:t xml:space="preserve"> </w:t>
      </w:r>
      <w:r>
        <w:rPr>
          <w:bCs/>
          <w:b/>
        </w:rPr>
        <w:t xml:space="preserve">auto day 7</w:t>
      </w:r>
      <w:r>
        <w:t xml:space="preserve"> </w:t>
      </w:r>
      <w:r>
        <w:t xml:space="preserve">if silent.</w:t>
      </w:r>
      <w:r>
        <w:br/>
      </w:r>
      <w:r>
        <w:t xml:space="preserve">-</w:t>
      </w:r>
      <w:r>
        <w:t xml:space="preserve"> </w:t>
      </w:r>
      <w:r>
        <w:rPr>
          <w:bCs/>
          <w:b/>
        </w:rPr>
        <w:t xml:space="preserve">Watermarked previews</w:t>
      </w:r>
      <w:r>
        <w:t xml:space="preserve"> </w:t>
      </w:r>
      <w:r>
        <w:t xml:space="preserve">protect finals until download.</w:t>
      </w:r>
      <w:r>
        <w:br/>
      </w:r>
      <w:r>
        <w:t xml:space="preserve">-</w:t>
      </w:r>
      <w:r>
        <w:t xml:space="preserve"> </w:t>
      </w:r>
      <w:r>
        <w:rPr>
          <w:bCs/>
          <w:b/>
        </w:rPr>
        <w:t xml:space="preserve">Ready or custom packages</w:t>
      </w:r>
      <w:r>
        <w:t xml:space="preserve"> </w:t>
      </w:r>
      <w:r>
        <w:t xml:space="preserve">define scope, inclusions, exclusions, add-ons and revision rounds.</w:t>
      </w:r>
      <w:r>
        <w:br/>
      </w:r>
      <w:r>
        <w:t xml:space="preserve">-</w:t>
      </w:r>
      <w:r>
        <w:t xml:space="preserve"> </w:t>
      </w:r>
      <w:r>
        <w:rPr>
          <w:bCs/>
          <w:b/>
        </w:rPr>
        <w:t xml:space="preserve">Success-only fee</w:t>
      </w:r>
      <w:r>
        <w:t xml:space="preserve"> </w:t>
      </w:r>
      <w:r>
        <w:t xml:space="preserve">split</w:t>
      </w:r>
      <w:r>
        <w:t xml:space="preserve"> </w:t>
      </w:r>
      <w:r>
        <w:rPr>
          <w:bCs/>
          <w:b/>
        </w:rPr>
        <w:t xml:space="preserve">10 percent to client</w:t>
      </w:r>
      <w:r>
        <w:t xml:space="preserve"> </w:t>
      </w:r>
      <w:r>
        <w:t xml:space="preserve">and</w:t>
      </w:r>
      <w:r>
        <w:t xml:space="preserve"> </w:t>
      </w:r>
      <w:r>
        <w:rPr>
          <w:bCs/>
          <w:b/>
        </w:rPr>
        <w:t xml:space="preserve">10 percent to videographer</w:t>
      </w:r>
      <w:r>
        <w:t xml:space="preserve">.</w:t>
      </w:r>
      <w:r>
        <w:t xml:space="preserve"> </w:t>
      </w:r>
      <w:r>
        <w:rPr>
          <w:bCs/>
          <w:b/>
        </w:rPr>
        <w:t xml:space="preserve">No subscriptions</w:t>
      </w:r>
      <w:r>
        <w:t xml:space="preserve">.</w:t>
      </w:r>
      <w:r>
        <w:br/>
      </w:r>
      <w:r>
        <w:t xml:space="preserve">-</w:t>
      </w:r>
      <w:r>
        <w:t xml:space="preserve"> </w:t>
      </w:r>
      <w:r>
        <w:rPr>
          <w:bCs/>
          <w:b/>
        </w:rPr>
        <w:t xml:space="preserve">Ranking</w:t>
      </w:r>
      <w:r>
        <w:t xml:space="preserve"> </w:t>
      </w:r>
      <w:r>
        <w:t xml:space="preserve">by</w:t>
      </w:r>
      <w:r>
        <w:t xml:space="preserve"> </w:t>
      </w:r>
      <w:r>
        <w:rPr>
          <w:bCs/>
          <w:b/>
        </w:rPr>
        <w:t xml:space="preserve">reliability</w:t>
      </w:r>
      <w:r>
        <w:t xml:space="preserve"> </w:t>
      </w:r>
      <w:r>
        <w:t xml:space="preserve">and</w:t>
      </w:r>
      <w:r>
        <w:t xml:space="preserve"> </w:t>
      </w:r>
      <w:r>
        <w:rPr>
          <w:bCs/>
          <w:b/>
        </w:rPr>
        <w:t xml:space="preserve">relevancy</w:t>
      </w:r>
      <w:r>
        <w:t xml:space="preserve">.</w:t>
      </w:r>
      <w:r>
        <w:t xml:space="preserve"> </w:t>
      </w:r>
      <w:r>
        <w:rPr>
          <w:bCs/>
          <w:b/>
        </w:rPr>
        <w:t xml:space="preserve">New Talent</w:t>
      </w:r>
      <w:r>
        <w:t xml:space="preserve"> </w:t>
      </w:r>
      <w:r>
        <w:t xml:space="preserve">badge boosts visibility for 30 days.</w:t>
      </w:r>
      <w:r>
        <w:br/>
      </w:r>
      <w:r>
        <w:t xml:space="preserve">-</w:t>
      </w:r>
      <w:r>
        <w:t xml:space="preserve"> </w:t>
      </w:r>
      <w:r>
        <w:rPr>
          <w:bCs/>
          <w:b/>
        </w:rPr>
        <w:t xml:space="preserve">Discovery</w:t>
      </w:r>
      <w:r>
        <w:t xml:space="preserve"> </w:t>
      </w:r>
      <w:r>
        <w:t xml:space="preserve">via a feed and search by niche, city, budget and timeframe.</w:t>
      </w:r>
      <w:r>
        <w:br/>
      </w:r>
      <w:r>
        <w:t xml:space="preserve">-</w:t>
      </w:r>
      <w:r>
        <w:t xml:space="preserve"> </w:t>
      </w:r>
      <w:r>
        <w:rPr>
          <w:bCs/>
          <w:b/>
        </w:rPr>
        <w:t xml:space="preserve">Disputes</w:t>
      </w:r>
      <w:r>
        <w:t xml:space="preserve"> </w:t>
      </w:r>
      <w:r>
        <w:t xml:space="preserve">judged on</w:t>
      </w:r>
      <w:r>
        <w:t xml:space="preserve"> </w:t>
      </w:r>
      <w:r>
        <w:rPr>
          <w:bCs/>
          <w:b/>
        </w:rPr>
        <w:t xml:space="preserve">scope and rules</w:t>
      </w:r>
      <w:r>
        <w:t xml:space="preserve">, not taste.</w:t>
      </w:r>
      <w:r>
        <w:br/>
      </w:r>
      <w:r>
        <w:t xml:space="preserve">- Neutrality and payout timing mentioned only inside the escrow document.</w:t>
      </w:r>
    </w:p>
    <w:p>
      <w:pPr>
        <w:pStyle w:val="BodyText"/>
      </w:pPr>
      <w:r>
        <w:rPr>
          <w:bCs/>
          <w:b/>
        </w:rPr>
        <w:t xml:space="preserve">Confidence score</w:t>
      </w:r>
      <w:r>
        <w:t xml:space="preserve">:</w:t>
      </w:r>
      <w:r>
        <w:t xml:space="preserve"> </w:t>
      </w:r>
      <w:r>
        <w:rPr>
          <w:bCs/>
          <w:b/>
        </w:rPr>
        <w:t xml:space="preserve">93</w:t>
      </w:r>
      <w:r>
        <w:br/>
      </w:r>
      <w:r>
        <w:rPr>
          <w:bCs/>
          <w:b/>
        </w:rPr>
        <w:t xml:space="preserve">GAPS</w:t>
      </w:r>
      <w:r>
        <w:br/>
      </w:r>
      <w:r>
        <w:t xml:space="preserve">- Final tagline and brand personality notes beyond Fast, Easy, Fair.</w:t>
      </w:r>
      <w:r>
        <w:br/>
      </w:r>
      <w:r>
        <w:t xml:space="preserve">- Visual tone and iconography rules.</w:t>
      </w:r>
      <w:r>
        <w:br/>
      </w:r>
      <w:r>
        <w:t xml:space="preserve">- Channel priorities and any exceptions to tone for campaigns.</w:t>
      </w:r>
    </w:p>
    <w:p>
      <w:pPr>
        <w:pStyle w:val="BodyText"/>
      </w:pPr>
      <w:r>
        <w:rPr>
          <w:bCs/>
          <w:b/>
        </w:rPr>
        <w:t xml:space="preserve">Next steps to close gaps</w:t>
      </w:r>
      <w:r>
        <w:br/>
      </w:r>
      <w:r>
        <w:t xml:space="preserve">- Approve or adjust the hero line and About paragraph.</w:t>
      </w:r>
      <w:r>
        <w:br/>
      </w:r>
      <w:r>
        <w:t xml:space="preserve">- Confirm any extra guardrails for social tone and emoji use.</w:t>
      </w:r>
      <w:r>
        <w:br/>
      </w:r>
      <w:r>
        <w:t xml:space="preserve">- Provide current examples of live pages or emails to calibrate style.</w:t>
      </w:r>
    </w:p>
    <w:p>
      <w:pPr>
        <w:pStyle w:val="BodyText"/>
      </w:pPr>
      <w:r>
        <w:rPr>
          <w:bCs/>
          <w:b/>
        </w:rPr>
        <w:t xml:space="preserve">Questions to reach 97 percent</w:t>
      </w:r>
      <w:r>
        <w:br/>
      </w:r>
      <w:r>
        <w:t xml:space="preserve">- Do you want</w:t>
      </w:r>
      <w:r>
        <w:t xml:space="preserve"> </w:t>
      </w:r>
      <w:r>
        <w:t xml:space="preserve">“</w:t>
      </w:r>
      <w:r>
        <w:t xml:space="preserve">Fast. Easy. Fair.</w:t>
      </w:r>
      <w:r>
        <w:t xml:space="preserve">”</w:t>
      </w:r>
      <w:r>
        <w:t xml:space="preserve"> </w:t>
      </w:r>
      <w:r>
        <w:t xml:space="preserve">as the primary tagline on the website.</w:t>
      </w:r>
      <w:r>
        <w:br/>
      </w:r>
      <w:r>
        <w:t xml:space="preserve">- Should we allow one emoji in social captions, or none at all.</w:t>
      </w:r>
      <w:r>
        <w:br/>
      </w:r>
      <w:r>
        <w:t xml:space="preserve">- Any legal phrasing you require for escrow or disputes beyond what is here.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2025-10-31T13:00:58Z</dcterms:created>
  <dcterms:modified xsi:type="dcterms:W3CDTF">2025-10-31T13:00:58Z</dcterms:modified>
</cp:coreProperties>
</file>

<file path=docProps/custom.xml><?xml version="1.0" encoding="utf-8"?>
<Properties xmlns="http://schemas.openxmlformats.org/officeDocument/2006/custom-properties" xmlns:vt="http://schemas.openxmlformats.org/officeDocument/2006/docPropsVTypes"/>
</file>