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Phase 2A — Operator Guide</w:t>
      </w:r>
    </w:p>
    <w:p>
      <w:r>
        <w:rPr>
          <w:color w:val="555555"/>
          <w:sz w:val="28"/>
        </w:rPr>
        <w:t>FieldTypeRegistry, Canonical Transform Layer, Airtable Adapter</w:t>
      </w:r>
    </w:p>
    <w:p/>
    <w:p>
      <w:r>
        <w:rPr>
          <w:b/>
          <w:sz w:val="24"/>
        </w:rPr>
        <w:t>COLOR KEY</w:t>
      </w:r>
    </w:p>
    <w:tbl>
      <w:tblPr>
        <w:tblW w:type="auto" w:w="0"/>
        <w:jc w:val="left"/>
        <w:tblLook w:firstColumn="1" w:firstRow="1" w:lastColumn="0" w:lastRow="0" w:noHBand="0" w:noVBand="1" w:val="04A0"/>
      </w:tblPr>
      <w:tblGrid>
        <w:gridCol w:w="4703"/>
        <w:gridCol w:w="4703"/>
      </w:tblGrid>
      <w:tr>
        <w:tc>
          <w:tcPr>
            <w:tcW w:type="dxa" w:w="4703"/>
            <w:shd w:fill="D6E4F0"/>
          </w:tcPr>
          <w:p>
            <w:r>
              <w:rPr>
                <w:sz w:val="20"/>
              </w:rPr>
              <w:t xml:space="preserve">  </w:t>
            </w:r>
          </w:p>
        </w:tc>
        <w:tc>
          <w:tcPr>
            <w:tcW w:type="dxa" w:w="4703"/>
          </w:tcPr>
          <w:p>
            <w:r>
              <w:rPr>
                <w:sz w:val="20"/>
              </w:rPr>
              <w:t xml:space="preserve">  Blue — Paste into Claude Code</w:t>
            </w:r>
          </w:p>
        </w:tc>
      </w:tr>
      <w:tr>
        <w:tc>
          <w:tcPr>
            <w:tcW w:type="dxa" w:w="4703"/>
            <w:shd w:fill="D5E8D4"/>
          </w:tcPr>
          <w:p>
            <w:r>
              <w:rPr>
                <w:sz w:val="20"/>
              </w:rPr>
              <w:t xml:space="preserve">  </w:t>
            </w:r>
          </w:p>
        </w:tc>
        <w:tc>
          <w:tcPr>
            <w:tcW w:type="dxa" w:w="4703"/>
          </w:tcPr>
          <w:p>
            <w:r>
              <w:rPr>
                <w:sz w:val="20"/>
              </w:rPr>
              <w:t xml:space="preserve">  Green — Git command</w:t>
            </w:r>
          </w:p>
        </w:tc>
      </w:tr>
      <w:tr>
        <w:tc>
          <w:tcPr>
            <w:tcW w:type="dxa" w:w="4703"/>
            <w:shd w:fill="FFE0B2"/>
          </w:tcPr>
          <w:p>
            <w:r>
              <w:rPr>
                <w:sz w:val="20"/>
              </w:rPr>
              <w:t xml:space="preserve">  </w:t>
            </w:r>
          </w:p>
        </w:tc>
        <w:tc>
          <w:tcPr>
            <w:tcW w:type="dxa" w:w="4703"/>
          </w:tcPr>
          <w:p>
            <w:r>
              <w:rPr>
                <w:sz w:val="20"/>
              </w:rPr>
              <w:t xml:space="preserve">  Orange — Stop and verify</w:t>
            </w:r>
          </w:p>
        </w:tc>
      </w:tr>
      <w:tr>
        <w:tc>
          <w:tcPr>
            <w:tcW w:type="dxa" w:w="4703"/>
            <w:shd w:fill="E8E8E8"/>
          </w:tcPr>
          <w:p>
            <w:r>
              <w:rPr>
                <w:sz w:val="20"/>
              </w:rPr>
              <w:t xml:space="preserve">  </w:t>
            </w:r>
          </w:p>
        </w:tc>
        <w:tc>
          <w:tcPr>
            <w:tcW w:type="dxa" w:w="4703"/>
          </w:tcPr>
          <w:p>
            <w:r>
              <w:rPr>
                <w:sz w:val="20"/>
              </w:rPr>
              <w:t xml:space="preserve">  Gray — Read for context</w:t>
            </w:r>
          </w:p>
        </w:tc>
      </w:tr>
    </w:tbl>
    <w:p/>
    <w:p>
      <w:pPr>
        <w:pStyle w:val="Heading1"/>
      </w:pPr>
      <w:r>
        <w:rPr>
          <w:color w:val="1A1A2E"/>
        </w:rPr>
        <w:t>What This Phase Builds</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you're about to build:</w:t>
            </w:r>
          </w:p>
          <w:p>
            <w:r>
              <w:rPr>
                <w:rFonts w:ascii="Calibri" w:hAnsi="Calibri"/>
                <w:color w:val="333333"/>
                <w:sz w:val="22"/>
              </w:rPr>
            </w:r>
          </w:p>
          <w:p>
            <w:r>
              <w:rPr>
                <w:rFonts w:ascii="Calibri" w:hAnsi="Calibri"/>
                <w:color w:val="333333"/>
                <w:sz w:val="22"/>
              </w:rPr>
              <w:t>Phase 2A gives EveryStack its first real superpower — connecting to Airtable and pulling data in.</w:t>
            </w:r>
          </w:p>
          <w:p>
            <w:r>
              <w:rPr>
                <w:rFonts w:ascii="Calibri" w:hAnsi="Calibri"/>
                <w:color w:val="333333"/>
                <w:sz w:val="22"/>
              </w:rPr>
            </w:r>
          </w:p>
          <w:p>
            <w:r>
              <w:rPr>
                <w:rFonts w:ascii="Calibri" w:hAnsi="Calibri"/>
                <w:color w:val="333333"/>
                <w:sz w:val="22"/>
              </w:rPr>
              <w:t>When this phase is done, you'll be able to:</w:t>
            </w:r>
          </w:p>
          <w:p>
            <w:r>
              <w:rPr>
                <w:rFonts w:ascii="Calibri" w:hAnsi="Calibri"/>
                <w:color w:val="333333"/>
                <w:sz w:val="22"/>
              </w:rPr>
              <w:t xml:space="preserve">  1. Connect to any Airtable base using OAuth ("Sign in with Airtable")</w:t>
            </w:r>
          </w:p>
          <w:p>
            <w:r>
              <w:rPr>
                <w:rFonts w:ascii="Calibri" w:hAnsi="Calibri"/>
                <w:color w:val="333333"/>
                <w:sz w:val="22"/>
              </w:rPr>
              <w:t xml:space="preserve">  2. Pick which tables and records to sync using filters</w:t>
            </w:r>
          </w:p>
          <w:p>
            <w:r>
              <w:rPr>
                <w:rFonts w:ascii="Calibri" w:hAnsi="Calibri"/>
                <w:color w:val="333333"/>
                <w:sz w:val="22"/>
              </w:rPr>
              <w:t xml:space="preserve">  3. Watch data flow into EveryStack in real-time — column headers appear in under 2 seconds, first records in under 4 seconds</w:t>
            </w:r>
          </w:p>
          <w:p>
            <w:r>
              <w:rPr>
                <w:rFonts w:ascii="Calibri" w:hAnsi="Calibri"/>
                <w:color w:val="333333"/>
                <w:sz w:val="22"/>
              </w:rPr>
              <w:t xml:space="preserve">  4. Handle edge cases like records that fall outside your sync filters</w:t>
            </w:r>
          </w:p>
          <w:p>
            <w:r>
              <w:rPr>
                <w:rFonts w:ascii="Calibri" w:hAnsi="Calibri"/>
                <w:color w:val="333333"/>
                <w:sz w:val="22"/>
              </w:rPr>
            </w:r>
          </w:p>
          <w:p>
            <w:r>
              <w:rPr>
                <w:rFonts w:ascii="Calibri" w:hAnsi="Calibri"/>
                <w:color w:val="333333"/>
                <w:sz w:val="22"/>
              </w:rPr>
              <w:t>This phase has 13 prompts and 4 checkpoints. Each prompt builds one piece of the puzzle.</w:t>
            </w:r>
          </w:p>
          <w:p>
            <w:r>
              <w:rPr>
                <w:rFonts w:ascii="Calibri" w:hAnsi="Calibri"/>
                <w:color w:val="333333"/>
                <w:sz w:val="22"/>
              </w:rPr>
              <w:t>Estimated total time: 4–8 hours across multiple sessions.</w:t>
            </w:r>
          </w:p>
        </w:tc>
      </w:tr>
    </w:tbl>
    <w:p/>
    <w:p>
      <w:pPr>
        <w:pStyle w:val="Heading1"/>
      </w:pPr>
      <w:r>
        <w:rPr>
          <w:color w:val="1A1A2E"/>
        </w:rPr>
        <w:t>SETUP</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Before starting:</w:t>
            </w:r>
          </w:p>
          <w:p>
            <w:r>
              <w:rPr>
                <w:rFonts w:ascii="Calibri" w:hAnsi="Calibri"/>
                <w:color w:val="333333"/>
                <w:sz w:val="22"/>
              </w:rPr>
            </w:r>
          </w:p>
          <w:p>
            <w:r>
              <w:rPr>
                <w:rFonts w:ascii="Calibri" w:hAnsi="Calibri"/>
                <w:color w:val="333333"/>
                <w:sz w:val="22"/>
              </w:rPr>
              <w:t xml:space="preserve">  1. Make sure Phase 1 is complete and merged to main</w:t>
            </w:r>
          </w:p>
          <w:p>
            <w:r>
              <w:rPr>
                <w:rFonts w:ascii="Calibri" w:hAnsi="Calibri"/>
                <w:color w:val="333333"/>
                <w:sz w:val="22"/>
              </w:rPr>
              <w:t xml:space="preserve">  2. Open your terminal</w:t>
            </w:r>
          </w:p>
          <w:p>
            <w:r>
              <w:rPr>
                <w:rFonts w:ascii="Calibri" w:hAnsi="Calibri"/>
                <w:color w:val="333333"/>
                <w:sz w:val="22"/>
              </w:rPr>
              <w:t xml:space="preserve">  3. Navigate to the EveryStack monorepo:  cd ~/Documents/EveryStack</w:t>
            </w:r>
          </w:p>
          <w:p>
            <w:r>
              <w:rPr>
                <w:rFonts w:ascii="Calibri" w:hAnsi="Calibri"/>
                <w:color w:val="333333"/>
                <w:sz w:val="22"/>
              </w:rPr>
              <w:t xml:space="preserve">  4. Make sure Docker is running (PostgreSQL + Redis need to be up)</w:t>
            </w:r>
          </w:p>
          <w:p>
            <w:r>
              <w:rPr>
                <w:rFonts w:ascii="Calibri" w:hAnsi="Calibri"/>
                <w:color w:val="333333"/>
                <w:sz w:val="22"/>
              </w:rPr>
              <w:t xml:space="preserve">  5. Open Claude Code in this directory</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checkout main</w:t>
            </w:r>
          </w:p>
          <w:p>
            <w:r>
              <w:rPr>
                <w:rFonts w:ascii="Consolas" w:hAnsi="Consolas"/>
                <w:color w:val="333333"/>
                <w:sz w:val="20"/>
              </w:rPr>
              <w:t>git pull origin main</w:t>
            </w:r>
          </w:p>
        </w:tc>
      </w:tr>
    </w:tbl>
    <w:p/>
    <w:p>
      <w:pPr>
        <w:pStyle w:val="Heading1"/>
      </w:pPr>
      <w:r>
        <w:rPr>
          <w:color w:val="1A1A2E"/>
        </w:rPr>
        <w:t>PROMPT 1: Build the Field Type System and Registry</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Builds:</w:t>
            </w:r>
          </w:p>
          <w:p>
            <w:r>
              <w:rPr>
                <w:rFonts w:ascii="Calibri" w:hAnsi="Calibri"/>
                <w:color w:val="333333"/>
                <w:sz w:val="22"/>
              </w:rPr>
            </w:r>
          </w:p>
          <w:p>
            <w:r>
              <w:rPr>
                <w:rFonts w:ascii="Calibri" w:hAnsi="Calibri"/>
                <w:color w:val="333333"/>
                <w:sz w:val="22"/>
              </w:rPr>
              <w:t>This prompt creates the "dictionary" that tells EveryStack how to translate data between Airtable's format and EveryStack's own format. Think of it like building a translation guide before you start translating — you need to know all the field types (text, numbers, dates, checkboxes, etc.) and how each one should be stored.</w:t>
            </w:r>
          </w:p>
          <w:p>
            <w:r>
              <w:rPr>
                <w:rFonts w:ascii="Calibri" w:hAnsi="Calibri"/>
                <w:color w:val="333333"/>
                <w:sz w:val="22"/>
              </w:rPr>
            </w:r>
          </w:p>
          <w:p>
            <w:r>
              <w:rPr>
                <w:rFonts w:ascii="Calibri" w:hAnsi="Calibri"/>
                <w:color w:val="333333"/>
                <w:sz w:val="22"/>
              </w:rPr>
              <w:t>It also builds the "registry" — a lookup system where each field type's translation rules are registered. Every future prompt that handles data translation will use this registry.</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Two new files will be created in packages/shared/sync/. Claude Code will run tests and you should see all green checkmarks. No visible UI changes yet — this is foundational plumbing.</w:t>
            </w:r>
          </w:p>
          <w:p>
            <w:r>
              <w:rPr>
                <w:rFonts w:ascii="Calibri" w:hAnsi="Calibri"/>
                <w:color w:val="333333"/>
                <w:sz w:val="22"/>
              </w:rPr>
            </w:r>
          </w:p>
          <w:p>
            <w:r>
              <w:rPr>
                <w:rFonts w:ascii="Calibri" w:hAnsi="Calibri"/>
                <w:color w:val="333333"/>
                <w:sz w:val="22"/>
              </w:rPr>
              <w:t>How Long This Typically Takes: 3–5 minutes</w:t>
            </w:r>
          </w:p>
        </w:tc>
      </w:tr>
    </w:tbl>
    <w:p/>
    <w:tbl>
      <w:tblPr>
        <w:tblW w:type="auto" w:w="0"/>
        <w:jc w:val="center"/>
        <w:tblLook w:firstColumn="1" w:firstRow="1" w:lastColumn="0" w:lastRow="0" w:noHBand="0" w:noVBand="1" w:val="04A0"/>
        <w:tblBorders>
          <w:top w:val="single" w:sz="4" w:space="0" w:color="D6E4F0"/>
          <w:left w:val="single" w:sz="4" w:space="0" w:color="D6E4F0"/>
          <w:bottom w:val="single" w:sz="4" w:space="0" w:color="D6E4F0"/>
          <w:right w:val="single" w:sz="4" w:space="0" w:color="D6E4F0"/>
        </w:tblBorders>
        <w:tblW w:w="5000" w:type="pct"/>
      </w:tblPr>
      <w:tblGrid>
        <w:gridCol w:w="9406"/>
      </w:tblGrid>
      <w:tr>
        <w:tc>
          <w:tcPr>
            <w:tcW w:type="dxa" w:w="9406"/>
            <w:shd w:fill="D6E4F0"/>
            <w:tcMar>
              <w:top w:w="120" w:type="dxa"/>
              <w:left w:w="180" w:type="dxa"/>
              <w:bottom w:w="120" w:type="dxa"/>
              <w:right w:w="180" w:type="dxa"/>
            </w:tcMar>
          </w:tcPr>
          <w:p>
            <w:r>
              <w:rPr>
                <w:rFonts w:ascii="Calibri" w:hAnsi="Calibri"/>
                <w:b/>
                <w:color w:val="333333"/>
                <w:sz w:val="16"/>
              </w:rPr>
              <w:t>PASTE INTO CLAUDE CODE</w:t>
            </w:r>
          </w:p>
          <w:p>
            <w:r>
              <w:rPr>
                <w:rFonts w:ascii="Consolas" w:hAnsi="Consolas"/>
                <w:color w:val="333333"/>
                <w:sz w:val="20"/>
              </w:rPr>
              <w:t>Build the foundational type system and registry for the sync engine's canonical transform layer.</w:t>
            </w:r>
          </w:p>
          <w:p>
            <w:r>
              <w:rPr>
                <w:rFonts w:ascii="Consolas" w:hAnsi="Consolas"/>
                <w:color w:val="333333"/>
                <w:sz w:val="20"/>
              </w:rPr>
            </w:r>
          </w:p>
          <w:p>
            <w:r>
              <w:rPr>
                <w:rFonts w:ascii="Consolas" w:hAnsi="Consolas"/>
                <w:color w:val="333333"/>
                <w:sz w:val="20"/>
              </w:rPr>
              <w:t>Load context: sync-engine.md lines 30–86 (Core Pattern, Source References, Field Type Registry), data-model.md lines 270–314 (Field Definition Structure, canonical_data shape), data-model.md lines 348–471 (Field Type Taxonomy — all 8 categories + deferred types)</w:t>
            </w:r>
          </w:p>
          <w:p>
            <w:r>
              <w:rPr>
                <w:rFonts w:ascii="Consolas" w:hAnsi="Consolas"/>
                <w:color w:val="333333"/>
                <w:sz w:val="20"/>
              </w:rPr>
            </w:r>
          </w:p>
          <w:p>
            <w:r>
              <w:rPr>
                <w:rFonts w:ascii="Consolas" w:hAnsi="Consolas"/>
                <w:color w:val="333333"/>
                <w:sz w:val="20"/>
              </w:rPr>
              <w:t>Target files: packages/shared/sync/types.ts, packages/shared/sync/field-registry.ts</w:t>
            </w:r>
          </w:p>
          <w:p>
            <w:r>
              <w:rPr>
                <w:rFonts w:ascii="Consolas" w:hAnsi="Consolas"/>
                <w:color w:val="333333"/>
                <w:sz w:val="20"/>
              </w:rPr>
              <w:t>Migration required: No</w:t>
            </w:r>
          </w:p>
          <w:p>
            <w:r>
              <w:rPr>
                <w:rFonts w:ascii="Consolas" w:hAnsi="Consolas"/>
                <w:color w:val="333333"/>
                <w:sz w:val="20"/>
              </w:rPr>
            </w:r>
          </w:p>
          <w:p>
            <w:r>
              <w:rPr>
                <w:rFonts w:ascii="Consolas" w:hAnsi="Consolas"/>
                <w:color w:val="333333"/>
                <w:sz w:val="20"/>
              </w:rPr>
              <w:t>Schema snapshot:</w:t>
            </w:r>
          </w:p>
          <w:p>
            <w:r>
              <w:rPr>
                <w:rFonts w:ascii="Consolas" w:hAnsi="Consolas"/>
                <w:color w:val="333333"/>
                <w:sz w:val="20"/>
              </w:rPr>
              <w:t xml:space="preserve">  records: tenant_id (PK), id (PK, UUIDv7), table_id, canonical_data (JSONB — keyed by fields.id), sync_metadata (JSONB), search_vector (tsvector), deleted_at, created_by, updated_by, created_at, updated_at</w:t>
            </w:r>
          </w:p>
          <w:p>
            <w:r>
              <w:rPr>
                <w:rFonts w:ascii="Consolas" w:hAnsi="Consolas"/>
                <w:color w:val="333333"/>
                <w:sz w:val="20"/>
              </w:rPr>
              <w:t xml:space="preserve">  fields: id (UUIDv7 PK), table_id, tenant_id, name, field_type (VARCHAR), field_sub_type (nullable), is_primary, is_system, required, unique, read_only, config (JSONB), display (JSONB), permissions (JSONB), default_value (JSONB nullable), description (TEXT nullable), sort_order (INTEGER), external_field_id (nullable), environment, created_at, updated_at</w:t>
            </w:r>
          </w:p>
          <w:p>
            <w:r>
              <w:rPr>
                <w:rFonts w:ascii="Consolas" w:hAnsi="Consolas"/>
                <w:color w:val="333333"/>
                <w:sz w:val="20"/>
              </w:rPr>
            </w:r>
          </w:p>
          <w:p>
            <w:r>
              <w:rPr>
                <w:rFonts w:ascii="Consolas" w:hAnsi="Consolas"/>
                <w:color w:val="333333"/>
                <w:sz w:val="20"/>
              </w:rPr>
              <w:t>Task:</w:t>
            </w:r>
          </w:p>
          <w:p>
            <w:r>
              <w:rPr>
                <w:rFonts w:ascii="Consolas" w:hAnsi="Consolas"/>
                <w:color w:val="333333"/>
                <w:sz w:val="20"/>
              </w:rPr>
            </w:r>
          </w:p>
          <w:p>
            <w:r>
              <w:rPr>
                <w:rFonts w:ascii="Consolas" w:hAnsi="Consolas"/>
                <w:color w:val="333333"/>
                <w:sz w:val="20"/>
              </w:rPr>
              <w:t>1. Canonical Value Types (packages/shared/sync/types.ts):</w:t>
            </w:r>
          </w:p>
          <w:p>
            <w:r>
              <w:rPr>
                <w:rFonts w:ascii="Consolas" w:hAnsi="Consolas"/>
                <w:color w:val="333333"/>
                <w:sz w:val="20"/>
              </w:rPr>
              <w:t>Define TypeScript types for every MVP field type's canonical JSONB shape. Each field type stores its value in records.canonical_data keyed by the field's UUID. The types must cover all 8 MVP categories from data-model.md:</w:t>
            </w:r>
          </w:p>
          <w:p>
            <w:r>
              <w:rPr>
                <w:rFonts w:ascii="Consolas" w:hAnsi="Consolas"/>
                <w:color w:val="333333"/>
                <w:sz w:val="20"/>
              </w:rPr>
              <w:t>- Category 1 — Text: text (string), text_area (string), smart_doc (TipTap JSON or ref)</w:t>
            </w:r>
          </w:p>
          <w:p>
            <w:r>
              <w:rPr>
                <w:rFonts w:ascii="Consolas" w:hAnsi="Consolas"/>
                <w:color w:val="333333"/>
                <w:sz w:val="20"/>
              </w:rPr>
              <w:t>- Category 2 — Number: number, currency, percent, rating, duration, progress, auto_number (all numeric)</w:t>
            </w:r>
          </w:p>
          <w:p>
            <w:r>
              <w:rPr>
                <w:rFonts w:ascii="Consolas" w:hAnsi="Consolas"/>
                <w:color w:val="333333"/>
                <w:sz w:val="20"/>
              </w:rPr>
              <w:t>- Category 3 — Selection: single_select (option ID string with source_refs), multiple_select (option ID array), status (option ID with category), tag (tag value array)</w:t>
            </w:r>
          </w:p>
          <w:p>
            <w:r>
              <w:rPr>
                <w:rFonts w:ascii="Consolas" w:hAnsi="Consolas"/>
                <w:color w:val="333333"/>
                <w:sz w:val="20"/>
              </w:rPr>
              <w:t>- Category 4 — Date: date (ISO 8601), date_range ({start, end}), due_date (ISO 8601), time (HH:MM string), created_at (ISO 8601), updated_at (ISO 8601)</w:t>
            </w:r>
          </w:p>
          <w:p>
            <w:r>
              <w:rPr>
                <w:rFonts w:ascii="Consolas" w:hAnsi="Consolas"/>
                <w:color w:val="333333"/>
                <w:sz w:val="20"/>
              </w:rPr>
              <w:t>- Category 5 — People &amp; Contact: people (user ID array), created_by/updated_by (user ID), email (string), phone (object or array), url (string), address (structured JSONB), full_name (structured JSONB), social (platform-&gt;url map)</w:t>
            </w:r>
          </w:p>
          <w:p>
            <w:r>
              <w:rPr>
                <w:rFonts w:ascii="Consolas" w:hAnsi="Consolas"/>
                <w:color w:val="333333"/>
                <w:sz w:val="20"/>
              </w:rPr>
              <w:t>- Category 6 — Boolean &amp; Interactive: checkbox (boolean), button (null), checklist (array of items), signature (structured JSONB)</w:t>
            </w:r>
          </w:p>
          <w:p>
            <w:r>
              <w:rPr>
                <w:rFonts w:ascii="Consolas" w:hAnsi="Consolas"/>
                <w:color w:val="333333"/>
                <w:sz w:val="20"/>
              </w:rPr>
              <w:t>- Category 7 — Relational: linked_record (record ID array with optional filtered_out flag)</w:t>
            </w:r>
          </w:p>
          <w:p>
            <w:r>
              <w:rPr>
                <w:rFonts w:ascii="Consolas" w:hAnsi="Consolas"/>
                <w:color w:val="333333"/>
                <w:sz w:val="20"/>
              </w:rPr>
              <w:t>- Category 8 — Files: files (array of file objects)</w:t>
            </w:r>
          </w:p>
          <w:p>
            <w:r>
              <w:rPr>
                <w:rFonts w:ascii="Consolas" w:hAnsi="Consolas"/>
                <w:color w:val="333333"/>
                <w:sz w:val="20"/>
              </w:rPr>
              <w:t>- Category 9 — Identification: barcode (string)</w:t>
            </w:r>
          </w:p>
          <w:p>
            <w:r>
              <w:rPr>
                <w:rFonts w:ascii="Consolas" w:hAnsi="Consolas"/>
                <w:color w:val="333333"/>
                <w:sz w:val="20"/>
              </w:rPr>
            </w:r>
          </w:p>
          <w:p>
            <w:r>
              <w:rPr>
                <w:rFonts w:ascii="Consolas" w:hAnsi="Consolas"/>
                <w:color w:val="333333"/>
                <w:sz w:val="20"/>
              </w:rPr>
              <w:t>Define a CanonicalValue discriminated union type covering all field types. Each variant should include a type field matching the field type key.</w:t>
            </w:r>
          </w:p>
          <w:p>
            <w:r>
              <w:rPr>
                <w:rFonts w:ascii="Consolas" w:hAnsi="Consolas"/>
                <w:color w:val="333333"/>
                <w:sz w:val="20"/>
              </w:rPr>
            </w:r>
          </w:p>
          <w:p>
            <w:r>
              <w:rPr>
                <w:rFonts w:ascii="Consolas" w:hAnsi="Consolas"/>
                <w:color w:val="333333"/>
                <w:sz w:val="20"/>
              </w:rPr>
              <w:t>Also define:</w:t>
            </w:r>
          </w:p>
          <w:p>
            <w:r>
              <w:rPr>
                <w:rFonts w:ascii="Consolas" w:hAnsi="Consolas"/>
                <w:color w:val="333333"/>
                <w:sz w:val="20"/>
              </w:rPr>
              <w:t xml:space="preserve">  interface RecordSyncMetadata {</w:t>
            </w:r>
          </w:p>
          <w:p>
            <w:r>
              <w:rPr>
                <w:rFonts w:ascii="Consolas" w:hAnsi="Consolas"/>
                <w:color w:val="333333"/>
                <w:sz w:val="20"/>
              </w:rPr>
              <w:t xml:space="preserve">    platform_record_id: string;</w:t>
            </w:r>
          </w:p>
          <w:p>
            <w:r>
              <w:rPr>
                <w:rFonts w:ascii="Consolas" w:hAnsi="Consolas"/>
                <w:color w:val="333333"/>
                <w:sz w:val="20"/>
              </w:rPr>
              <w:t xml:space="preserve">    last_synced_at: string;</w:t>
            </w:r>
          </w:p>
          <w:p>
            <w:r>
              <w:rPr>
                <w:rFonts w:ascii="Consolas" w:hAnsi="Consolas"/>
                <w:color w:val="333333"/>
                <w:sz w:val="20"/>
              </w:rPr>
              <w:t xml:space="preserve">    last_synced_value: Record&lt;string, unknown&gt;;</w:t>
            </w:r>
          </w:p>
          <w:p>
            <w:r>
              <w:rPr>
                <w:rFonts w:ascii="Consolas" w:hAnsi="Consolas"/>
                <w:color w:val="333333"/>
                <w:sz w:val="20"/>
              </w:rPr>
              <w:t xml:space="preserve">    sync_status: 'active' | 'orphaned';</w:t>
            </w:r>
          </w:p>
          <w:p>
            <w:r>
              <w:rPr>
                <w:rFonts w:ascii="Consolas" w:hAnsi="Consolas"/>
                <w:color w:val="333333"/>
                <w:sz w:val="20"/>
              </w:rPr>
              <w:t xml:space="preserve">    orphaned_at: string | null;</w:t>
            </w:r>
          </w:p>
          <w:p>
            <w:r>
              <w:rPr>
                <w:rFonts w:ascii="Consolas" w:hAnsi="Consolas"/>
                <w:color w:val="333333"/>
                <w:sz w:val="20"/>
              </w:rPr>
              <w:t xml:space="preserve">    orphaned_reason: 'filter_changed' | null;</w:t>
            </w:r>
          </w:p>
          <w:p>
            <w:r>
              <w:rPr>
                <w:rFonts w:ascii="Consolas" w:hAnsi="Consolas"/>
                <w:color w:val="333333"/>
                <w:sz w:val="20"/>
              </w:rPr>
              <w:t xml:space="preserve">  }</w:t>
            </w:r>
          </w:p>
          <w:p>
            <w:r>
              <w:rPr>
                <w:rFonts w:ascii="Consolas" w:hAnsi="Consolas"/>
                <w:color w:val="333333"/>
                <w:sz w:val="20"/>
              </w:rPr>
            </w:r>
          </w:p>
          <w:p>
            <w:r>
              <w:rPr>
                <w:rFonts w:ascii="Consolas" w:hAnsi="Consolas"/>
                <w:color w:val="333333"/>
                <w:sz w:val="20"/>
              </w:rPr>
              <w:t>And the source_refs pattern type:</w:t>
            </w:r>
          </w:p>
          <w:p>
            <w:r>
              <w:rPr>
                <w:rFonts w:ascii="Consolas" w:hAnsi="Consolas"/>
                <w:color w:val="333333"/>
                <w:sz w:val="20"/>
              </w:rPr>
              <w:t xml:space="preserve">  interface SourceRefs {</w:t>
            </w:r>
          </w:p>
          <w:p>
            <w:r>
              <w:rPr>
                <w:rFonts w:ascii="Consolas" w:hAnsi="Consolas"/>
                <w:color w:val="333333"/>
                <w:sz w:val="20"/>
              </w:rPr>
              <w:t xml:space="preserve">    airtable?: string | Record&lt;string, unknown&gt;;</w:t>
            </w:r>
          </w:p>
          <w:p>
            <w:r>
              <w:rPr>
                <w:rFonts w:ascii="Consolas" w:hAnsi="Consolas"/>
                <w:color w:val="333333"/>
                <w:sz w:val="20"/>
              </w:rPr>
              <w:t xml:space="preserve">    notion?: string | Record&lt;string, unknown&gt;;</w:t>
            </w:r>
          </w:p>
          <w:p>
            <w:r>
              <w:rPr>
                <w:rFonts w:ascii="Consolas" w:hAnsi="Consolas"/>
                <w:color w:val="333333"/>
                <w:sz w:val="20"/>
              </w:rPr>
              <w:t xml:space="preserve">    smartsuite?: string | Record&lt;string, unknown&gt;;</w:t>
            </w:r>
          </w:p>
          <w:p>
            <w:r>
              <w:rPr>
                <w:rFonts w:ascii="Consolas" w:hAnsi="Consolas"/>
                <w:color w:val="333333"/>
                <w:sz w:val="20"/>
              </w:rPr>
              <w:t xml:space="preserve">  }</w:t>
            </w:r>
          </w:p>
          <w:p>
            <w:r>
              <w:rPr>
                <w:rFonts w:ascii="Consolas" w:hAnsi="Consolas"/>
                <w:color w:val="333333"/>
                <w:sz w:val="20"/>
              </w:rPr>
            </w:r>
          </w:p>
          <w:p>
            <w:r>
              <w:rPr>
                <w:rFonts w:ascii="Consolas" w:hAnsi="Consolas"/>
                <w:color w:val="333333"/>
                <w:sz w:val="20"/>
              </w:rPr>
              <w:t>2. FieldTransform Interface &amp; FieldTypeRegistry (packages/shared/sync/field-registry.ts):</w:t>
            </w:r>
          </w:p>
          <w:p>
            <w:r>
              <w:rPr>
                <w:rFonts w:ascii="Consolas" w:hAnsi="Consolas"/>
                <w:color w:val="333333"/>
                <w:sz w:val="20"/>
              </w:rPr>
            </w:r>
          </w:p>
          <w:p>
            <w:r>
              <w:rPr>
                <w:rFonts w:ascii="Consolas" w:hAnsi="Consolas"/>
                <w:color w:val="333333"/>
                <w:sz w:val="20"/>
              </w:rPr>
              <w:t>Define the FieldTransform interface:</w:t>
            </w:r>
          </w:p>
          <w:p>
            <w:r>
              <w:rPr>
                <w:rFonts w:ascii="Consolas" w:hAnsi="Consolas"/>
                <w:color w:val="333333"/>
                <w:sz w:val="20"/>
              </w:rPr>
              <w:t xml:space="preserve">  interface FieldTransform {</w:t>
            </w:r>
          </w:p>
          <w:p>
            <w:r>
              <w:rPr>
                <w:rFonts w:ascii="Consolas" w:hAnsi="Consolas"/>
                <w:color w:val="333333"/>
                <w:sz w:val="20"/>
              </w:rPr>
              <w:t xml:space="preserve">    toCanonical: (value: unknown, fieldConfig: PlatformFieldConfig) =&gt; CanonicalValue;</w:t>
            </w:r>
          </w:p>
          <w:p>
            <w:r>
              <w:rPr>
                <w:rFonts w:ascii="Consolas" w:hAnsi="Consolas"/>
                <w:color w:val="333333"/>
                <w:sz w:val="20"/>
              </w:rPr>
              <w:t xml:space="preserve">    fromCanonical: (value: CanonicalValue, fieldConfig: PlatformFieldConfig) =&gt; unknown;</w:t>
            </w:r>
          </w:p>
          <w:p>
            <w:r>
              <w:rPr>
                <w:rFonts w:ascii="Consolas" w:hAnsi="Consolas"/>
                <w:color w:val="333333"/>
                <w:sz w:val="20"/>
              </w:rPr>
              <w:t xml:space="preserve">    isLossless: boolean;</w:t>
            </w:r>
          </w:p>
          <w:p>
            <w:r>
              <w:rPr>
                <w:rFonts w:ascii="Consolas" w:hAnsi="Consolas"/>
                <w:color w:val="333333"/>
                <w:sz w:val="20"/>
              </w:rPr>
              <w:t xml:space="preserve">    supportedOperations: ('read' | 'write' | 'filter' | 'sort')[];</w:t>
            </w:r>
          </w:p>
          <w:p>
            <w:r>
              <w:rPr>
                <w:rFonts w:ascii="Consolas" w:hAnsi="Consolas"/>
                <w:color w:val="333333"/>
                <w:sz w:val="20"/>
              </w:rPr>
              <w:t xml:space="preserve">  }</w:t>
            </w:r>
          </w:p>
          <w:p>
            <w:r>
              <w:rPr>
                <w:rFonts w:ascii="Consolas" w:hAnsi="Consolas"/>
                <w:color w:val="333333"/>
                <w:sz w:val="20"/>
              </w:rPr>
            </w:r>
          </w:p>
          <w:p>
            <w:r>
              <w:rPr>
                <w:rFonts w:ascii="Consolas" w:hAnsi="Consolas"/>
                <w:color w:val="333333"/>
                <w:sz w:val="20"/>
              </w:rPr>
              <w:t>Define PlatformFieldConfig as a type that carries platform-specific field metadata (field name, field type, options, etc.) — generic enough for all three platforms.</w:t>
            </w:r>
          </w:p>
          <w:p>
            <w:r>
              <w:rPr>
                <w:rFonts w:ascii="Consolas" w:hAnsi="Consolas"/>
                <w:color w:val="333333"/>
                <w:sz w:val="20"/>
              </w:rPr>
            </w:r>
          </w:p>
          <w:p>
            <w:r>
              <w:rPr>
                <w:rFonts w:ascii="Consolas" w:hAnsi="Consolas"/>
                <w:color w:val="333333"/>
                <w:sz w:val="20"/>
              </w:rPr>
              <w:t>Build FieldTypeRegistry as a singleton class with methods:</w:t>
            </w:r>
          </w:p>
          <w:p>
            <w:r>
              <w:rPr>
                <w:rFonts w:ascii="Consolas" w:hAnsi="Consolas"/>
                <w:color w:val="333333"/>
                <w:sz w:val="20"/>
              </w:rPr>
              <w:t>- register(platform: string, fieldType: string, transform: FieldTransform): void</w:t>
            </w:r>
          </w:p>
          <w:p>
            <w:r>
              <w:rPr>
                <w:rFonts w:ascii="Consolas" w:hAnsi="Consolas"/>
                <w:color w:val="333333"/>
                <w:sz w:val="20"/>
              </w:rPr>
              <w:t>- get(platform: string, fieldType: string): FieldTransform | undefined</w:t>
            </w:r>
          </w:p>
          <w:p>
            <w:r>
              <w:rPr>
                <w:rFonts w:ascii="Consolas" w:hAnsi="Consolas"/>
                <w:color w:val="333333"/>
                <w:sz w:val="20"/>
              </w:rPr>
              <w:t>- has(platform: string, fieldType: string): boolean</w:t>
            </w:r>
          </w:p>
          <w:p>
            <w:r>
              <w:rPr>
                <w:rFonts w:ascii="Consolas" w:hAnsi="Consolas"/>
                <w:color w:val="333333"/>
                <w:sz w:val="20"/>
              </w:rPr>
              <w:t>- getAllForPlatform(platform: string): Map&lt;string, FieldTransform&gt;</w:t>
            </w:r>
          </w:p>
          <w:p>
            <w:r>
              <w:rPr>
                <w:rFonts w:ascii="Consolas" w:hAnsi="Consolas"/>
                <w:color w:val="333333"/>
                <w:sz w:val="20"/>
              </w:rPr>
              <w:t>- getSupportedFieldTypes(platform: string): string[]</w:t>
            </w:r>
          </w:p>
          <w:p>
            <w:r>
              <w:rPr>
                <w:rFonts w:ascii="Consolas" w:hAnsi="Consolas"/>
                <w:color w:val="333333"/>
                <w:sz w:val="20"/>
              </w:rPr>
            </w:r>
          </w:p>
          <w:p>
            <w:r>
              <w:rPr>
                <w:rFonts w:ascii="Consolas" w:hAnsi="Consolas"/>
                <w:color w:val="333333"/>
                <w:sz w:val="20"/>
              </w:rPr>
              <w:t>The registry must throw a descriptive error if code attempts to look up an unregistered platform/field-type combination. The error message should include the platform and field type that was requested.</w:t>
            </w:r>
          </w:p>
          <w:p>
            <w:r>
              <w:rPr>
                <w:rFonts w:ascii="Consolas" w:hAnsi="Consolas"/>
                <w:color w:val="333333"/>
                <w:sz w:val="20"/>
              </w:rPr>
            </w:r>
          </w:p>
          <w:p>
            <w:r>
              <w:rPr>
                <w:rFonts w:ascii="Consolas" w:hAnsi="Consolas"/>
                <w:color w:val="333333"/>
                <w:sz w:val="20"/>
              </w:rPr>
              <w:t>Export the singleton instance as fieldTypeRegistry.</w:t>
            </w:r>
          </w:p>
          <w:p>
            <w:r>
              <w:rPr>
                <w:rFonts w:ascii="Consolas" w:hAnsi="Consolas"/>
                <w:color w:val="333333"/>
                <w:sz w:val="20"/>
              </w:rPr>
            </w:r>
          </w:p>
          <w:p>
            <w:r>
              <w:rPr>
                <w:rFonts w:ascii="Consolas" w:hAnsi="Consolas"/>
                <w:color w:val="333333"/>
                <w:sz w:val="20"/>
              </w:rPr>
              <w:t>Acceptance Criteria:</w:t>
            </w:r>
          </w:p>
          <w:p>
            <w:r>
              <w:rPr>
                <w:rFonts w:ascii="Consolas" w:hAnsi="Consolas"/>
                <w:color w:val="333333"/>
                <w:sz w:val="20"/>
              </w:rPr>
              <w:t>- [ ] CanonicalValue union type covers all ~40 MVP field types from data-model.md with correct storage shapes</w:t>
            </w:r>
          </w:p>
          <w:p>
            <w:r>
              <w:rPr>
                <w:rFonts w:ascii="Consolas" w:hAnsi="Consolas"/>
                <w:color w:val="333333"/>
                <w:sz w:val="20"/>
              </w:rPr>
              <w:t>- [ ] FieldTypeRegistry.register() stores transforms and get() retrieves them by platform + field type</w:t>
            </w:r>
          </w:p>
          <w:p>
            <w:r>
              <w:rPr>
                <w:rFonts w:ascii="Consolas" w:hAnsi="Consolas"/>
                <w:color w:val="333333"/>
                <w:sz w:val="20"/>
              </w:rPr>
              <w:t>- [ ] FieldTypeRegistry.get() for an unregistered type throws a descriptive error (not returns undefined silently)</w:t>
            </w:r>
          </w:p>
          <w:p>
            <w:r>
              <w:rPr>
                <w:rFonts w:ascii="Consolas" w:hAnsi="Consolas"/>
                <w:color w:val="333333"/>
                <w:sz w:val="20"/>
              </w:rPr>
              <w:t>- [ ] RecordSyncMetadata type matches the shape from sync-engine.md (sync_status, orphaned_at, orphaned_reason)</w:t>
            </w:r>
          </w:p>
          <w:p>
            <w:r>
              <w:rPr>
                <w:rFonts w:ascii="Consolas" w:hAnsi="Consolas"/>
                <w:color w:val="333333"/>
                <w:sz w:val="20"/>
              </w:rPr>
              <w:t>- [ ] Unit tests verify registry register/get/has/getAllForPlatform with mock transforms</w:t>
            </w:r>
          </w:p>
          <w:p>
            <w:r>
              <w:rPr>
                <w:rFonts w:ascii="Consolas" w:hAnsi="Consolas"/>
                <w:color w:val="333333"/>
                <w:sz w:val="20"/>
              </w:rPr>
              <w:t>- [ ] ESLint and TypeScript compile with zero errors</w:t>
            </w:r>
          </w:p>
          <w:p>
            <w:r>
              <w:rPr>
                <w:rFonts w:ascii="Consolas" w:hAnsi="Consolas"/>
                <w:color w:val="333333"/>
                <w:sz w:val="20"/>
              </w:rPr>
            </w:r>
          </w:p>
          <w:p>
            <w:r>
              <w:rPr>
                <w:rFonts w:ascii="Consolas" w:hAnsi="Consolas"/>
                <w:color w:val="333333"/>
                <w:sz w:val="20"/>
              </w:rPr>
              <w:t>Do NOT build:</w:t>
            </w:r>
          </w:p>
          <w:p>
            <w:r>
              <w:rPr>
                <w:rFonts w:ascii="Consolas" w:hAnsi="Consolas"/>
                <w:color w:val="333333"/>
                <w:sz w:val="20"/>
              </w:rPr>
              <w:t>- Actual per-field-type transforms for any platform (those are Prompts 2–5)</w:t>
            </w:r>
          </w:p>
          <w:p>
            <w:r>
              <w:rPr>
                <w:rFonts w:ascii="Consolas" w:hAnsi="Consolas"/>
                <w:color w:val="333333"/>
                <w:sz w:val="20"/>
              </w:rPr>
              <w:t>- Cell renderers, cell editors, or any UI rendering logic (Phase 3)</w:t>
            </w:r>
          </w:p>
          <w:p>
            <w:r>
              <w:rPr>
                <w:rFonts w:ascii="Consolas" w:hAnsi="Consolas"/>
                <w:color w:val="333333"/>
                <w:sz w:val="20"/>
              </w:rPr>
              <w:t>- Filter operators per field type (Prompt 7)</w:t>
            </w:r>
          </w:p>
          <w:p>
            <w:r>
              <w:rPr>
                <w:rFonts w:ascii="Consolas" w:hAnsi="Consolas"/>
                <w:color w:val="333333"/>
                <w:sz w:val="20"/>
              </w:rPr>
              <w:t>- AI data contract types (canonicalToAIContext) — Phase 5</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checkout -b feat/phase-2a-fieldtyperegistry-airtable main</w:t>
            </w:r>
          </w:p>
          <w:p>
            <w:r>
              <w:rPr>
                <w:rFonts w:ascii="Consolas" w:hAnsi="Consolas"/>
                <w:color w:val="333333"/>
                <w:sz w:val="20"/>
              </w:rPr>
            </w:r>
          </w:p>
          <w:p>
            <w:r>
              <w:rPr>
                <w:rFonts w:ascii="Consolas" w:hAnsi="Consolas"/>
                <w:color w:val="333333"/>
                <w:sz w:val="20"/>
              </w:rPr>
              <w:t>After Claude Code completes:</w:t>
            </w:r>
          </w:p>
          <w:p>
            <w:r>
              <w:rPr>
                <w:rFonts w:ascii="Consolas" w:hAnsi="Consolas"/>
                <w:color w:val="333333"/>
                <w:sz w:val="20"/>
              </w:rPr>
              <w:t>git add packages/shared/sync/types.ts packages/shared/sync/field-registry.ts packages/shared/sync/__tests__/</w:t>
            </w:r>
          </w:p>
          <w:p>
            <w:r>
              <w:rPr>
                <w:rFonts w:ascii="Consolas" w:hAnsi="Consolas"/>
                <w:color w:val="333333"/>
                <w:sz w:val="20"/>
              </w:rPr>
              <w:t xml:space="preserve">git commit -m "feat(sync): FieldTransform interface, FieldTypeRegistry singleton and canonical value types [Phase 2A, Prompt 1]" </w:t>
            </w:r>
          </w:p>
        </w:tc>
      </w:tr>
    </w:tbl>
    <w:p/>
    <w:p>
      <w:pPr>
        <w:pStyle w:val="Heading1"/>
      </w:pPr>
      <w:r>
        <w:rPr>
          <w:color w:val="1A1A2E"/>
        </w:rPr>
        <w:t>PROMPT 2: Add Text &amp; Number Field Translations for Airtable</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Builds:</w:t>
            </w:r>
          </w:p>
          <w:p>
            <w:r>
              <w:rPr>
                <w:rFonts w:ascii="Calibri" w:hAnsi="Calibri"/>
                <w:color w:val="333333"/>
                <w:sz w:val="22"/>
              </w:rPr>
            </w:r>
          </w:p>
          <w:p>
            <w:r>
              <w:rPr>
                <w:rFonts w:ascii="Calibri" w:hAnsi="Calibri"/>
                <w:color w:val="333333"/>
                <w:sz w:val="22"/>
              </w:rPr>
              <w:t>Now that the translation registry exists, this prompt adds the first batch of actual translations — for text fields (like names, descriptions) and number fields (prices, percentages, ratings). It also creates the Airtable adapter class that will use the registry to convert entire records at once.</w:t>
            </w:r>
          </w:p>
          <w:p>
            <w:r>
              <w:rPr>
                <w:rFonts w:ascii="Calibri" w:hAnsi="Calibri"/>
                <w:color w:val="333333"/>
                <w:sz w:val="22"/>
              </w:rPr>
            </w:r>
          </w:p>
          <w:p>
            <w:r>
              <w:rPr>
                <w:rFonts w:ascii="Calibri" w:hAnsi="Calibri"/>
                <w:color w:val="333333"/>
                <w:sz w:val="22"/>
              </w:rPr>
              <w:t>Think of it like adding the first pages to the translation dictionary — text and numbers are the simplest field types, so they go first.</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New files in packages/shared/sync/adapters/airtable/. Tests should pass showing that text and number values correctly convert between Airtable and EveryStack formats.</w:t>
            </w:r>
          </w:p>
          <w:p>
            <w:r>
              <w:rPr>
                <w:rFonts w:ascii="Calibri" w:hAnsi="Calibri"/>
                <w:color w:val="333333"/>
                <w:sz w:val="22"/>
              </w:rPr>
            </w:r>
          </w:p>
          <w:p>
            <w:r>
              <w:rPr>
                <w:rFonts w:ascii="Calibri" w:hAnsi="Calibri"/>
                <w:color w:val="333333"/>
                <w:sz w:val="22"/>
              </w:rPr>
              <w:t>How Long This Typically Takes: 3–5 minutes</w:t>
            </w:r>
          </w:p>
        </w:tc>
      </w:tr>
    </w:tbl>
    <w:p/>
    <w:tbl>
      <w:tblPr>
        <w:tblW w:type="auto" w:w="0"/>
        <w:jc w:val="center"/>
        <w:tblLook w:firstColumn="1" w:firstRow="1" w:lastColumn="0" w:lastRow="0" w:noHBand="0" w:noVBand="1" w:val="04A0"/>
        <w:tblBorders>
          <w:top w:val="single" w:sz="4" w:space="0" w:color="D6E4F0"/>
          <w:left w:val="single" w:sz="4" w:space="0" w:color="D6E4F0"/>
          <w:bottom w:val="single" w:sz="4" w:space="0" w:color="D6E4F0"/>
          <w:right w:val="single" w:sz="4" w:space="0" w:color="D6E4F0"/>
        </w:tblBorders>
        <w:tblW w:w="5000" w:type="pct"/>
      </w:tblPr>
      <w:tblGrid>
        <w:gridCol w:w="9406"/>
      </w:tblGrid>
      <w:tr>
        <w:tc>
          <w:tcPr>
            <w:tcW w:type="dxa" w:w="9406"/>
            <w:shd w:fill="D6E4F0"/>
            <w:tcMar>
              <w:top w:w="120" w:type="dxa"/>
              <w:left w:w="180" w:type="dxa"/>
              <w:bottom w:w="120" w:type="dxa"/>
              <w:right w:w="180" w:type="dxa"/>
            </w:tcMar>
          </w:tcPr>
          <w:p>
            <w:r>
              <w:rPr>
                <w:rFonts w:ascii="Calibri" w:hAnsi="Calibri"/>
                <w:b/>
                <w:color w:val="333333"/>
                <w:sz w:val="16"/>
              </w:rPr>
              <w:t>PASTE INTO CLAUDE CODE</w:t>
            </w:r>
          </w:p>
          <w:p>
            <w:r>
              <w:rPr>
                <w:rFonts w:ascii="Consolas" w:hAnsi="Consolas"/>
                <w:color w:val="333333"/>
                <w:sz w:val="20"/>
              </w:rPr>
              <w:t>Build the Airtable adapter class and implement toCanonical()/fromCanonical() transforms for text and number category field types.</w:t>
            </w:r>
          </w:p>
          <w:p>
            <w:r>
              <w:rPr>
                <w:rFonts w:ascii="Consolas" w:hAnsi="Consolas"/>
                <w:color w:val="333333"/>
                <w:sz w:val="20"/>
              </w:rPr>
            </w:r>
          </w:p>
          <w:p>
            <w:r>
              <w:rPr>
                <w:rFonts w:ascii="Consolas" w:hAnsi="Consolas"/>
                <w:color w:val="333333"/>
                <w:sz w:val="20"/>
              </w:rPr>
              <w:t>Load context: sync-engine.md lines 30–66 (Core Pattern, Source References), data-model.md lines 352–370 (Text &amp; Number field type taxonomy)</w:t>
            </w:r>
          </w:p>
          <w:p>
            <w:r>
              <w:rPr>
                <w:rFonts w:ascii="Consolas" w:hAnsi="Consolas"/>
                <w:color w:val="333333"/>
                <w:sz w:val="20"/>
              </w:rPr>
            </w:r>
          </w:p>
          <w:p>
            <w:r>
              <w:rPr>
                <w:rFonts w:ascii="Consolas" w:hAnsi="Consolas"/>
                <w:color w:val="333333"/>
                <w:sz w:val="20"/>
              </w:rPr>
              <w:t>Target files: packages/shared/sync/adapters/types.ts, packages/shared/sync/adapters/airtable/index.ts, packages/shared/sync/adapters/airtable/transforms.ts (or text-transforms.ts + number-transforms.ts)</w:t>
            </w:r>
          </w:p>
          <w:p>
            <w:r>
              <w:rPr>
                <w:rFonts w:ascii="Consolas" w:hAnsi="Consolas"/>
                <w:color w:val="333333"/>
                <w:sz w:val="20"/>
              </w:rPr>
              <w:t>Migration required: No</w:t>
            </w:r>
          </w:p>
          <w:p>
            <w:r>
              <w:rPr>
                <w:rFonts w:ascii="Consolas" w:hAnsi="Consolas"/>
                <w:color w:val="333333"/>
                <w:sz w:val="20"/>
              </w:rPr>
            </w:r>
          </w:p>
          <w:p>
            <w:r>
              <w:rPr>
                <w:rFonts w:ascii="Consolas" w:hAnsi="Consolas"/>
                <w:color w:val="333333"/>
                <w:sz w:val="20"/>
              </w:rPr>
              <w:t>Schema Snapshot: N/A — no schema changes. Uses existing fields and records tables.</w:t>
            </w:r>
          </w:p>
          <w:p>
            <w:r>
              <w:rPr>
                <w:rFonts w:ascii="Consolas" w:hAnsi="Consolas"/>
                <w:color w:val="333333"/>
                <w:sz w:val="20"/>
              </w:rPr>
            </w:r>
          </w:p>
          <w:p>
            <w:r>
              <w:rPr>
                <w:rFonts w:ascii="Consolas" w:hAnsi="Consolas"/>
                <w:color w:val="333333"/>
                <w:sz w:val="20"/>
              </w:rPr>
              <w:t>Task:</w:t>
            </w:r>
          </w:p>
          <w:p>
            <w:r>
              <w:rPr>
                <w:rFonts w:ascii="Consolas" w:hAnsi="Consolas"/>
                <w:color w:val="333333"/>
                <w:sz w:val="20"/>
              </w:rPr>
            </w:r>
          </w:p>
          <w:p>
            <w:r>
              <w:rPr>
                <w:rFonts w:ascii="Consolas" w:hAnsi="Consolas"/>
                <w:color w:val="333333"/>
                <w:sz w:val="20"/>
              </w:rPr>
              <w:t>1. PlatformAdapter Interface (packages/shared/sync/adapters/types.ts):</w:t>
            </w:r>
          </w:p>
          <w:p>
            <w:r>
              <w:rPr>
                <w:rFonts w:ascii="Consolas" w:hAnsi="Consolas"/>
                <w:color w:val="333333"/>
                <w:sz w:val="20"/>
              </w:rPr>
              <w:t>Define the base PlatformAdapter interface that all platform adapters implement:</w:t>
            </w:r>
          </w:p>
          <w:p>
            <w:r>
              <w:rPr>
                <w:rFonts w:ascii="Consolas" w:hAnsi="Consolas"/>
                <w:color w:val="333333"/>
                <w:sz w:val="20"/>
              </w:rPr>
              <w:t xml:space="preserve">  interface PlatformAdapter {</w:t>
            </w:r>
          </w:p>
          <w:p>
            <w:r>
              <w:rPr>
                <w:rFonts w:ascii="Consolas" w:hAnsi="Consolas"/>
                <w:color w:val="333333"/>
                <w:sz w:val="20"/>
              </w:rPr>
              <w:t xml:space="preserve">    platform: 'airtable' | 'notion' | 'smartsuite';</w:t>
            </w:r>
          </w:p>
          <w:p>
            <w:r>
              <w:rPr>
                <w:rFonts w:ascii="Consolas" w:hAnsi="Consolas"/>
                <w:color w:val="333333"/>
                <w:sz w:val="20"/>
              </w:rPr>
              <w:t xml:space="preserve">    toCanonical(record: unknown, fieldMappings: FieldMapping[]): Record&lt;string, CanonicalValue&gt;;</w:t>
            </w:r>
          </w:p>
          <w:p>
            <w:r>
              <w:rPr>
                <w:rFonts w:ascii="Consolas" w:hAnsi="Consolas"/>
                <w:color w:val="333333"/>
                <w:sz w:val="20"/>
              </w:rPr>
              <w:t xml:space="preserve">    fromCanonical(canonicalData: Record&lt;string, CanonicalValue&gt;, fieldMappings: FieldMapping[]): unknown;</w:t>
            </w:r>
          </w:p>
          <w:p>
            <w:r>
              <w:rPr>
                <w:rFonts w:ascii="Consolas" w:hAnsi="Consolas"/>
                <w:color w:val="333333"/>
                <w:sz w:val="20"/>
              </w:rPr>
              <w:t xml:space="preserve">  }</w:t>
            </w:r>
          </w:p>
          <w:p>
            <w:r>
              <w:rPr>
                <w:rFonts w:ascii="Consolas" w:hAnsi="Consolas"/>
                <w:color w:val="333333"/>
                <w:sz w:val="20"/>
              </w:rPr>
            </w:r>
          </w:p>
          <w:p>
            <w:r>
              <w:rPr>
                <w:rFonts w:ascii="Consolas" w:hAnsi="Consolas"/>
                <w:color w:val="333333"/>
                <w:sz w:val="20"/>
              </w:rPr>
              <w:t xml:space="preserve">  interface FieldMapping {</w:t>
            </w:r>
          </w:p>
          <w:p>
            <w:r>
              <w:rPr>
                <w:rFonts w:ascii="Consolas" w:hAnsi="Consolas"/>
                <w:color w:val="333333"/>
                <w:sz w:val="20"/>
              </w:rPr>
              <w:t xml:space="preserve">    fieldId: string;</w:t>
            </w:r>
          </w:p>
          <w:p>
            <w:r>
              <w:rPr>
                <w:rFonts w:ascii="Consolas" w:hAnsi="Consolas"/>
                <w:color w:val="333333"/>
                <w:sz w:val="20"/>
              </w:rPr>
              <w:t xml:space="preserve">    externalFieldId: string;</w:t>
            </w:r>
          </w:p>
          <w:p>
            <w:r>
              <w:rPr>
                <w:rFonts w:ascii="Consolas" w:hAnsi="Consolas"/>
                <w:color w:val="333333"/>
                <w:sz w:val="20"/>
              </w:rPr>
              <w:t xml:space="preserve">    fieldType: string;</w:t>
            </w:r>
          </w:p>
          <w:p>
            <w:r>
              <w:rPr>
                <w:rFonts w:ascii="Consolas" w:hAnsi="Consolas"/>
                <w:color w:val="333333"/>
                <w:sz w:val="20"/>
              </w:rPr>
              <w:t xml:space="preserve">    externalFieldType: string;</w:t>
            </w:r>
          </w:p>
          <w:p>
            <w:r>
              <w:rPr>
                <w:rFonts w:ascii="Consolas" w:hAnsi="Consolas"/>
                <w:color w:val="333333"/>
                <w:sz w:val="20"/>
              </w:rPr>
              <w:t xml:space="preserve">    config: Record&lt;string, unknown&gt;;</w:t>
            </w:r>
          </w:p>
          <w:p>
            <w:r>
              <w:rPr>
                <w:rFonts w:ascii="Consolas" w:hAnsi="Consolas"/>
                <w:color w:val="333333"/>
                <w:sz w:val="20"/>
              </w:rPr>
              <w:t xml:space="preserve">  }</w:t>
            </w:r>
          </w:p>
          <w:p>
            <w:r>
              <w:rPr>
                <w:rFonts w:ascii="Consolas" w:hAnsi="Consolas"/>
                <w:color w:val="333333"/>
                <w:sz w:val="20"/>
              </w:rPr>
            </w:r>
          </w:p>
          <w:p>
            <w:r>
              <w:rPr>
                <w:rFonts w:ascii="Consolas" w:hAnsi="Consolas"/>
                <w:color w:val="333333"/>
                <w:sz w:val="20"/>
              </w:rPr>
              <w:t>2. AirtableAdapter Class (packages/shared/sync/adapters/airtable/index.ts):</w:t>
            </w:r>
          </w:p>
          <w:p>
            <w:r>
              <w:rPr>
                <w:rFonts w:ascii="Consolas" w:hAnsi="Consolas"/>
                <w:color w:val="333333"/>
                <w:sz w:val="20"/>
              </w:rPr>
              <w:t>Scaffold the AirtableAdapter implementing PlatformAdapter. The toCanonical() method iterates over field mappings, retrieves the appropriate FieldTransform from the FieldTypeRegistry, and calls transform.toCanonical() for each field. Same pattern for fromCanonical(). If a field type has no registered transform, log a warning and skip the field (don't crash the entire record).</w:t>
            </w:r>
          </w:p>
          <w:p>
            <w:r>
              <w:rPr>
                <w:rFonts w:ascii="Consolas" w:hAnsi="Consolas"/>
                <w:color w:val="333333"/>
                <w:sz w:val="20"/>
              </w:rPr>
            </w:r>
          </w:p>
          <w:p>
            <w:r>
              <w:rPr>
                <w:rFonts w:ascii="Consolas" w:hAnsi="Consolas"/>
                <w:color w:val="333333"/>
                <w:sz w:val="20"/>
              </w:rPr>
              <w:t>3. Text Category Transforms (3 types):</w:t>
            </w:r>
          </w:p>
          <w:p>
            <w:r>
              <w:rPr>
                <w:rFonts w:ascii="Consolas" w:hAnsi="Consolas"/>
                <w:color w:val="333333"/>
                <w:sz w:val="20"/>
              </w:rPr>
              <w:t>Register transforms for text, text_area, smart_doc:</w:t>
            </w:r>
          </w:p>
          <w:p>
            <w:r>
              <w:rPr>
                <w:rFonts w:ascii="Consolas" w:hAnsi="Consolas"/>
                <w:color w:val="333333"/>
                <w:sz w:val="20"/>
              </w:rPr>
              <w:t>- text: String passthrough (lossless)</w:t>
            </w:r>
          </w:p>
          <w:p>
            <w:r>
              <w:rPr>
                <w:rFonts w:ascii="Consolas" w:hAnsi="Consolas"/>
                <w:color w:val="333333"/>
                <w:sz w:val="20"/>
              </w:rPr>
              <w:t>- text_area: String passthrough (lossless)</w:t>
            </w:r>
          </w:p>
          <w:p>
            <w:r>
              <w:rPr>
                <w:rFonts w:ascii="Consolas" w:hAnsi="Consolas"/>
                <w:color w:val="333333"/>
                <w:sz w:val="20"/>
              </w:rPr>
              <w:t>- smart_doc: Convert Airtable Markdown to TipTap JSON structure / reverse (lossy — formatting differences)</w:t>
            </w:r>
          </w:p>
          <w:p>
            <w:r>
              <w:rPr>
                <w:rFonts w:ascii="Consolas" w:hAnsi="Consolas"/>
                <w:color w:val="333333"/>
                <w:sz w:val="20"/>
              </w:rPr>
            </w:r>
          </w:p>
          <w:p>
            <w:r>
              <w:rPr>
                <w:rFonts w:ascii="Consolas" w:hAnsi="Consolas"/>
                <w:color w:val="333333"/>
                <w:sz w:val="20"/>
              </w:rPr>
              <w:t>4. Number Category Transforms (7 types):</w:t>
            </w:r>
          </w:p>
          <w:p>
            <w:r>
              <w:rPr>
                <w:rFonts w:ascii="Consolas" w:hAnsi="Consolas"/>
                <w:color w:val="333333"/>
                <w:sz w:val="20"/>
              </w:rPr>
              <w:t>Register transforms for number, currency, percent, rating, duration, progress, auto_number:</w:t>
            </w:r>
          </w:p>
          <w:p>
            <w:r>
              <w:rPr>
                <w:rFonts w:ascii="Consolas" w:hAnsi="Consolas"/>
                <w:color w:val="333333"/>
                <w:sz w:val="20"/>
              </w:rPr>
              <w:t>- number: Number passthrough (lossless)</w:t>
            </w:r>
          </w:p>
          <w:p>
            <w:r>
              <w:rPr>
                <w:rFonts w:ascii="Consolas" w:hAnsi="Consolas"/>
                <w:color w:val="333333"/>
                <w:sz w:val="20"/>
              </w:rPr>
              <w:t>- currency: Number value passthrough (lossless)</w:t>
            </w:r>
          </w:p>
          <w:p>
            <w:r>
              <w:rPr>
                <w:rFonts w:ascii="Consolas" w:hAnsi="Consolas"/>
                <w:color w:val="333333"/>
                <w:sz w:val="20"/>
              </w:rPr>
              <w:t>- percent: Airtable stores as decimal (0.75) -&gt; store as decimal (lossless)</w:t>
            </w:r>
          </w:p>
          <w:p>
            <w:r>
              <w:rPr>
                <w:rFonts w:ascii="Consolas" w:hAnsi="Consolas"/>
                <w:color w:val="333333"/>
                <w:sz w:val="20"/>
              </w:rPr>
              <w:t>- rating: Integer passthrough (lossless)</w:t>
            </w:r>
          </w:p>
          <w:p>
            <w:r>
              <w:rPr>
                <w:rFonts w:ascii="Consolas" w:hAnsi="Consolas"/>
                <w:color w:val="333333"/>
                <w:sz w:val="20"/>
              </w:rPr>
              <w:t>- duration: Airtable stores in seconds -&gt; convert to minutes for canonical / reverse (lossless)</w:t>
            </w:r>
          </w:p>
          <w:p>
            <w:r>
              <w:rPr>
                <w:rFonts w:ascii="Consolas" w:hAnsi="Consolas"/>
                <w:color w:val="333333"/>
                <w:sz w:val="20"/>
              </w:rPr>
              <w:t>- progress: Number 0-100 passthrough (lossless)</w:t>
            </w:r>
          </w:p>
          <w:p>
            <w:r>
              <w:rPr>
                <w:rFonts w:ascii="Consolas" w:hAnsi="Consolas"/>
                <w:color w:val="333333"/>
                <w:sz w:val="20"/>
              </w:rPr>
              <w:t>- auto_number: Integer passthrough, read-only (lossless)</w:t>
            </w:r>
          </w:p>
          <w:p>
            <w:r>
              <w:rPr>
                <w:rFonts w:ascii="Consolas" w:hAnsi="Consolas"/>
                <w:color w:val="333333"/>
                <w:sz w:val="20"/>
              </w:rPr>
            </w:r>
          </w:p>
          <w:p>
            <w:r>
              <w:rPr>
                <w:rFonts w:ascii="Consolas" w:hAnsi="Consolas"/>
                <w:color w:val="333333"/>
                <w:sz w:val="20"/>
              </w:rPr>
              <w:t>Each transform function must handle null/undefined input gracefully (return null canonical value).</w:t>
            </w:r>
          </w:p>
          <w:p>
            <w:r>
              <w:rPr>
                <w:rFonts w:ascii="Consolas" w:hAnsi="Consolas"/>
                <w:color w:val="333333"/>
                <w:sz w:val="20"/>
              </w:rPr>
              <w:t>Register all transforms with fieldTypeRegistry.register('airtable', fieldType, transform).</w:t>
            </w:r>
          </w:p>
          <w:p>
            <w:r>
              <w:rPr>
                <w:rFonts w:ascii="Consolas" w:hAnsi="Consolas"/>
                <w:color w:val="333333"/>
                <w:sz w:val="20"/>
              </w:rPr>
            </w:r>
          </w:p>
          <w:p>
            <w:r>
              <w:rPr>
                <w:rFonts w:ascii="Consolas" w:hAnsi="Consolas"/>
                <w:color w:val="333333"/>
                <w:sz w:val="20"/>
              </w:rPr>
              <w:t>Acceptance Criteria:</w:t>
            </w:r>
          </w:p>
          <w:p>
            <w:r>
              <w:rPr>
                <w:rFonts w:ascii="Consolas" w:hAnsi="Consolas"/>
                <w:color w:val="333333"/>
                <w:sz w:val="20"/>
              </w:rPr>
              <w:t>- [ ] AirtableAdapter.toCanonical() transforms a mock Airtable record with text and number fields into correct canonical JSONB shape</w:t>
            </w:r>
          </w:p>
          <w:p>
            <w:r>
              <w:rPr>
                <w:rFonts w:ascii="Consolas" w:hAnsi="Consolas"/>
                <w:color w:val="333333"/>
                <w:sz w:val="20"/>
              </w:rPr>
              <w:t>- [ ] AirtableAdapter.fromCanonical() reverses canonical values back to Airtable format for text and number fields</w:t>
            </w:r>
          </w:p>
          <w:p>
            <w:r>
              <w:rPr>
                <w:rFonts w:ascii="Consolas" w:hAnsi="Consolas"/>
                <w:color w:val="333333"/>
                <w:sz w:val="20"/>
              </w:rPr>
              <w:t>- [ ] smart_doc transform converts Airtable Markdown to a TipTap-compatible JSON structure</w:t>
            </w:r>
          </w:p>
          <w:p>
            <w:r>
              <w:rPr>
                <w:rFonts w:ascii="Consolas" w:hAnsi="Consolas"/>
                <w:color w:val="333333"/>
                <w:sz w:val="20"/>
              </w:rPr>
              <w:t>- [ ] duration transform correctly converts Airtable seconds to canonical minutes and back</w:t>
            </w:r>
          </w:p>
          <w:p>
            <w:r>
              <w:rPr>
                <w:rFonts w:ascii="Consolas" w:hAnsi="Consolas"/>
                <w:color w:val="333333"/>
                <w:sz w:val="20"/>
              </w:rPr>
              <w:t>- [ ] Null/undefined input values produce null canonical values without throwing</w:t>
            </w:r>
          </w:p>
          <w:p>
            <w:r>
              <w:rPr>
                <w:rFonts w:ascii="Consolas" w:hAnsi="Consolas"/>
                <w:color w:val="333333"/>
                <w:sz w:val="20"/>
              </w:rPr>
              <w:t>- [ ] ESLint and TypeScript compile with zero errors</w:t>
            </w:r>
          </w:p>
          <w:p>
            <w:r>
              <w:rPr>
                <w:rFonts w:ascii="Consolas" w:hAnsi="Consolas"/>
                <w:color w:val="333333"/>
                <w:sz w:val="20"/>
              </w:rPr>
            </w:r>
          </w:p>
          <w:p>
            <w:r>
              <w:rPr>
                <w:rFonts w:ascii="Consolas" w:hAnsi="Consolas"/>
                <w:color w:val="333333"/>
                <w:sz w:val="20"/>
              </w:rPr>
              <w:t>Do NOT build:</w:t>
            </w:r>
          </w:p>
          <w:p>
            <w:r>
              <w:rPr>
                <w:rFonts w:ascii="Consolas" w:hAnsi="Consolas"/>
                <w:color w:val="333333"/>
                <w:sz w:val="20"/>
              </w:rPr>
              <w:t>- Selection, date, people, or any other field category transforms (Prompts 3–5)</w:t>
            </w:r>
          </w:p>
          <w:p>
            <w:r>
              <w:rPr>
                <w:rFonts w:ascii="Consolas" w:hAnsi="Consolas"/>
                <w:color w:val="333333"/>
                <w:sz w:val="20"/>
              </w:rPr>
              <w:t>- Airtable API client or HTTP calls (Prompt 9)</w:t>
            </w:r>
          </w:p>
          <w:p>
            <w:r>
              <w:rPr>
                <w:rFonts w:ascii="Consolas" w:hAnsi="Consolas"/>
                <w:color w:val="333333"/>
                <w:sz w:val="20"/>
              </w:rPr>
              <w:t>- Grid cell renderers for text or number fields (Phase 3)</w:t>
            </w:r>
          </w:p>
          <w:p>
            <w:r>
              <w:rPr>
                <w:rFonts w:ascii="Consolas" w:hAnsi="Consolas"/>
                <w:color w:val="333333"/>
                <w:sz w:val="20"/>
              </w:rPr>
              <w:t>- AI data contract formatting (toTemplateValue, toExportValue) — Phase 5</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packages/shared/sync/adapters/</w:t>
            </w:r>
          </w:p>
          <w:p>
            <w:r>
              <w:rPr>
                <w:rFonts w:ascii="Consolas" w:hAnsi="Consolas"/>
                <w:color w:val="333333"/>
                <w:sz w:val="20"/>
              </w:rPr>
              <w:t xml:space="preserve">git commit -m "feat(sync): Airtable adapter scaffold with text and number field type transforms [Phase 2A, Prompt 2]" </w:t>
            </w:r>
          </w:p>
        </w:tc>
      </w:tr>
    </w:tbl>
    <w:p/>
    <w:p>
      <w:pPr>
        <w:pStyle w:val="Heading1"/>
      </w:pPr>
      <w:r>
        <w:rPr>
          <w:color w:val="1A1A2E"/>
        </w:rPr>
        <w:t>PROMPT 3: Add Selection &amp; Date Field Translations for Airtable</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Builds:</w:t>
            </w:r>
          </w:p>
          <w:p>
            <w:r>
              <w:rPr>
                <w:rFonts w:ascii="Calibri" w:hAnsi="Calibri"/>
                <w:color w:val="333333"/>
                <w:sz w:val="22"/>
              </w:rPr>
            </w:r>
          </w:p>
          <w:p>
            <w:r>
              <w:rPr>
                <w:rFonts w:ascii="Calibri" w:hAnsi="Calibri"/>
                <w:color w:val="333333"/>
                <w:sz w:val="22"/>
              </w:rPr>
              <w:t>This adds translations for dropdown menus (single select, multi-select, status) and date/time fields. Selection fields are the trickiest because Airtable identifies options by their text label ("In Progress") while EveryStack uses internal IDs — so the translation has to remember the original labels for round-tripping.</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Extended transform files with tests covering selection and date fields. The tests should show that selecting "In Progress" in Airtable correctly maps to an internal option ID and back.</w:t>
            </w:r>
          </w:p>
          <w:p>
            <w:r>
              <w:rPr>
                <w:rFonts w:ascii="Calibri" w:hAnsi="Calibri"/>
                <w:color w:val="333333"/>
                <w:sz w:val="22"/>
              </w:rPr>
            </w:r>
          </w:p>
          <w:p>
            <w:r>
              <w:rPr>
                <w:rFonts w:ascii="Calibri" w:hAnsi="Calibri"/>
                <w:color w:val="333333"/>
                <w:sz w:val="22"/>
              </w:rPr>
              <w:t>How Long This Typically Takes: 4–6 minutes</w:t>
            </w:r>
          </w:p>
        </w:tc>
      </w:tr>
    </w:tbl>
    <w:p/>
    <w:tbl>
      <w:tblPr>
        <w:tblW w:type="auto" w:w="0"/>
        <w:jc w:val="center"/>
        <w:tblLook w:firstColumn="1" w:firstRow="1" w:lastColumn="0" w:lastRow="0" w:noHBand="0" w:noVBand="1" w:val="04A0"/>
        <w:tblBorders>
          <w:top w:val="single" w:sz="4" w:space="0" w:color="D6E4F0"/>
          <w:left w:val="single" w:sz="4" w:space="0" w:color="D6E4F0"/>
          <w:bottom w:val="single" w:sz="4" w:space="0" w:color="D6E4F0"/>
          <w:right w:val="single" w:sz="4" w:space="0" w:color="D6E4F0"/>
        </w:tblBorders>
        <w:tblW w:w="5000" w:type="pct"/>
      </w:tblPr>
      <w:tblGrid>
        <w:gridCol w:w="9406"/>
      </w:tblGrid>
      <w:tr>
        <w:tc>
          <w:tcPr>
            <w:tcW w:type="dxa" w:w="9406"/>
            <w:shd w:fill="D6E4F0"/>
            <w:tcMar>
              <w:top w:w="120" w:type="dxa"/>
              <w:left w:w="180" w:type="dxa"/>
              <w:bottom w:w="120" w:type="dxa"/>
              <w:right w:w="180" w:type="dxa"/>
            </w:tcMar>
          </w:tcPr>
          <w:p>
            <w:r>
              <w:rPr>
                <w:rFonts w:ascii="Calibri" w:hAnsi="Calibri"/>
                <w:b/>
                <w:color w:val="333333"/>
                <w:sz w:val="16"/>
              </w:rPr>
              <w:t>PASTE INTO CLAUDE CODE</w:t>
            </w:r>
          </w:p>
          <w:p>
            <w:r>
              <w:rPr>
                <w:rFonts w:ascii="Consolas" w:hAnsi="Consolas"/>
                <w:color w:val="333333"/>
                <w:sz w:val="20"/>
              </w:rPr>
              <w:t>Implement toCanonical()/fromCanonical() transforms for selection and date category field types and register them with the FieldTypeRegistry.</w:t>
            </w:r>
          </w:p>
          <w:p>
            <w:r>
              <w:rPr>
                <w:rFonts w:ascii="Consolas" w:hAnsi="Consolas"/>
                <w:color w:val="333333"/>
                <w:sz w:val="20"/>
              </w:rPr>
            </w:r>
          </w:p>
          <w:p>
            <w:r>
              <w:rPr>
                <w:rFonts w:ascii="Consolas" w:hAnsi="Consolas"/>
                <w:color w:val="333333"/>
                <w:sz w:val="20"/>
              </w:rPr>
              <w:t>Load context: sync-engine.md lines 47–66 (Source References — critical for selection types), data-model.md lines 372–402 (Selection &amp; Date field type taxonomy)</w:t>
            </w:r>
          </w:p>
          <w:p>
            <w:r>
              <w:rPr>
                <w:rFonts w:ascii="Consolas" w:hAnsi="Consolas"/>
                <w:color w:val="333333"/>
                <w:sz w:val="20"/>
              </w:rPr>
            </w:r>
          </w:p>
          <w:p>
            <w:r>
              <w:rPr>
                <w:rFonts w:ascii="Consolas" w:hAnsi="Consolas"/>
                <w:color w:val="333333"/>
                <w:sz w:val="20"/>
              </w:rPr>
              <w:t>Target files: packages/shared/sync/adapters/airtable/transforms.ts (extend existing)</w:t>
            </w:r>
          </w:p>
          <w:p>
            <w:r>
              <w:rPr>
                <w:rFonts w:ascii="Consolas" w:hAnsi="Consolas"/>
                <w:color w:val="333333"/>
                <w:sz w:val="20"/>
              </w:rPr>
              <w:t>Migration required: No</w:t>
            </w:r>
          </w:p>
          <w:p>
            <w:r>
              <w:rPr>
                <w:rFonts w:ascii="Consolas" w:hAnsi="Consolas"/>
                <w:color w:val="333333"/>
                <w:sz w:val="20"/>
              </w:rPr>
            </w:r>
          </w:p>
          <w:p>
            <w:r>
              <w:rPr>
                <w:rFonts w:ascii="Consolas" w:hAnsi="Consolas"/>
                <w:color w:val="333333"/>
                <w:sz w:val="20"/>
              </w:rPr>
              <w:t>Task:</w:t>
            </w:r>
          </w:p>
          <w:p>
            <w:r>
              <w:rPr>
                <w:rFonts w:ascii="Consolas" w:hAnsi="Consolas"/>
                <w:color w:val="333333"/>
                <w:sz w:val="20"/>
              </w:rPr>
            </w:r>
          </w:p>
          <w:p>
            <w:r>
              <w:rPr>
                <w:rFonts w:ascii="Consolas" w:hAnsi="Consolas"/>
                <w:color w:val="333333"/>
                <w:sz w:val="20"/>
              </w:rPr>
              <w:t>1. Selection Category Transforms (4 types):</w:t>
            </w:r>
          </w:p>
          <w:p>
            <w:r>
              <w:rPr>
                <w:rFonts w:ascii="Consolas" w:hAnsi="Consolas"/>
                <w:color w:val="333333"/>
                <w:sz w:val="20"/>
              </w:rPr>
              <w:t>These require source_refs for lossless round-tripping. Airtable identifies select options by label string, while EveryStack uses internal option IDs.</w:t>
            </w:r>
          </w:p>
          <w:p>
            <w:r>
              <w:rPr>
                <w:rFonts w:ascii="Consolas" w:hAnsi="Consolas"/>
                <w:color w:val="333333"/>
                <w:sz w:val="20"/>
              </w:rPr>
            </w:r>
          </w:p>
          <w:p>
            <w:r>
              <w:rPr>
                <w:rFonts w:ascii="Consolas" w:hAnsi="Consolas"/>
                <w:color w:val="333333"/>
                <w:sz w:val="20"/>
              </w:rPr>
              <w:t>- single_select: Map Airtable label -&gt; ES option ID, store label in source_refs.airtable / reverse via source_refs (lossless with source_refs)</w:t>
            </w:r>
          </w:p>
          <w:p>
            <w:r>
              <w:rPr>
                <w:rFonts w:ascii="Consolas" w:hAnsi="Consolas"/>
                <w:color w:val="333333"/>
                <w:sz w:val="20"/>
              </w:rPr>
              <w:t>- multiple_select: Map each label -&gt; option ID array, store labels in source_refs / reverse (lossless with source_refs)</w:t>
            </w:r>
          </w:p>
          <w:p>
            <w:r>
              <w:rPr>
                <w:rFonts w:ascii="Consolas" w:hAnsi="Consolas"/>
                <w:color w:val="333333"/>
                <w:sz w:val="20"/>
              </w:rPr>
              <w:t>- status: Same as single_select + map to status category if config provides categories (lossless with source_refs)</w:t>
            </w:r>
          </w:p>
          <w:p>
            <w:r>
              <w:rPr>
                <w:rFonts w:ascii="Consolas" w:hAnsi="Consolas"/>
                <w:color w:val="333333"/>
                <w:sz w:val="20"/>
              </w:rPr>
              <w:t>- tag: Store tag values as string array / passthrough (lossless)</w:t>
            </w:r>
          </w:p>
          <w:p>
            <w:r>
              <w:rPr>
                <w:rFonts w:ascii="Consolas" w:hAnsi="Consolas"/>
                <w:color w:val="333333"/>
                <w:sz w:val="20"/>
              </w:rPr>
            </w:r>
          </w:p>
          <w:p>
            <w:r>
              <w:rPr>
                <w:rFonts w:ascii="Consolas" w:hAnsi="Consolas"/>
                <w:color w:val="333333"/>
                <w:sz w:val="20"/>
              </w:rPr>
              <w:t>Source refs pattern for selections:</w:t>
            </w:r>
          </w:p>
          <w:p>
            <w:r>
              <w:rPr>
                <w:rFonts w:ascii="Consolas" w:hAnsi="Consolas"/>
                <w:color w:val="333333"/>
                <w:sz w:val="20"/>
              </w:rPr>
              <w:t xml:space="preserve">  // Canonical form for single_select</w:t>
            </w:r>
          </w:p>
          <w:p>
            <w:r>
              <w:rPr>
                <w:rFonts w:ascii="Consolas" w:hAnsi="Consolas"/>
                <w:color w:val="333333"/>
                <w:sz w:val="20"/>
              </w:rPr>
              <w:t xml:space="preserve">  {</w:t>
            </w:r>
          </w:p>
          <w:p>
            <w:r>
              <w:rPr>
                <w:rFonts w:ascii="Consolas" w:hAnsi="Consolas"/>
                <w:color w:val="333333"/>
                <w:sz w:val="20"/>
              </w:rPr>
              <w:t xml:space="preserve">    type: "single_select",</w:t>
            </w:r>
          </w:p>
          <w:p>
            <w:r>
              <w:rPr>
                <w:rFonts w:ascii="Consolas" w:hAnsi="Consolas"/>
                <w:color w:val="333333"/>
                <w:sz w:val="20"/>
              </w:rPr>
              <w:t xml:space="preserve">    value: {</w:t>
            </w:r>
          </w:p>
          <w:p>
            <w:r>
              <w:rPr>
                <w:rFonts w:ascii="Consolas" w:hAnsi="Consolas"/>
                <w:color w:val="333333"/>
                <w:sz w:val="20"/>
              </w:rPr>
              <w:t xml:space="preserve">      id: "es_opt_abc123",</w:t>
            </w:r>
          </w:p>
          <w:p>
            <w:r>
              <w:rPr>
                <w:rFonts w:ascii="Consolas" w:hAnsi="Consolas"/>
                <w:color w:val="333333"/>
                <w:sz w:val="20"/>
              </w:rPr>
              <w:t xml:space="preserve">      label: "In Progress",</w:t>
            </w:r>
          </w:p>
          <w:p>
            <w:r>
              <w:rPr>
                <w:rFonts w:ascii="Consolas" w:hAnsi="Consolas"/>
                <w:color w:val="333333"/>
                <w:sz w:val="20"/>
              </w:rPr>
              <w:t xml:space="preserve">      source_refs: { airtable: "In Progress" }</w:t>
            </w:r>
          </w:p>
          <w:p>
            <w:r>
              <w:rPr>
                <w:rFonts w:ascii="Consolas" w:hAnsi="Consolas"/>
                <w:color w:val="333333"/>
                <w:sz w:val="20"/>
              </w:rPr>
              <w:t xml:space="preserve">    }</w:t>
            </w:r>
          </w:p>
          <w:p>
            <w:r>
              <w:rPr>
                <w:rFonts w:ascii="Consolas" w:hAnsi="Consolas"/>
                <w:color w:val="333333"/>
                <w:sz w:val="20"/>
              </w:rPr>
              <w:t xml:space="preserve">  }</w:t>
            </w:r>
          </w:p>
          <w:p>
            <w:r>
              <w:rPr>
                <w:rFonts w:ascii="Consolas" w:hAnsi="Consolas"/>
                <w:color w:val="333333"/>
                <w:sz w:val="20"/>
              </w:rPr>
            </w:r>
          </w:p>
          <w:p>
            <w:r>
              <w:rPr>
                <w:rFonts w:ascii="Consolas" w:hAnsi="Consolas"/>
                <w:color w:val="333333"/>
                <w:sz w:val="20"/>
              </w:rPr>
              <w:t>When toCanonical() encounters a select value:</w:t>
            </w:r>
          </w:p>
          <w:p>
            <w:r>
              <w:rPr>
                <w:rFonts w:ascii="Consolas" w:hAnsi="Consolas"/>
                <w:color w:val="333333"/>
                <w:sz w:val="20"/>
              </w:rPr>
              <w:t xml:space="preserve">  1. Look up the label in the field's config options to find the matching ES option ID</w:t>
            </w:r>
          </w:p>
          <w:p>
            <w:r>
              <w:rPr>
                <w:rFonts w:ascii="Consolas" w:hAnsi="Consolas"/>
                <w:color w:val="333333"/>
                <w:sz w:val="20"/>
              </w:rPr>
              <w:t xml:space="preserve">  2. If no matching option exists (new value added on Airtable), create a placeholder with a generated ID and flag for schema sync review</w:t>
            </w:r>
          </w:p>
          <w:p>
            <w:r>
              <w:rPr>
                <w:rFonts w:ascii="Consolas" w:hAnsi="Consolas"/>
                <w:color w:val="333333"/>
                <w:sz w:val="20"/>
              </w:rPr>
              <w:t xml:space="preserve">  3. Preserve the Airtable label string in source_refs.airtable</w:t>
            </w:r>
          </w:p>
          <w:p>
            <w:r>
              <w:rPr>
                <w:rFonts w:ascii="Consolas" w:hAnsi="Consolas"/>
                <w:color w:val="333333"/>
                <w:sz w:val="20"/>
              </w:rPr>
            </w:r>
          </w:p>
          <w:p>
            <w:r>
              <w:rPr>
                <w:rFonts w:ascii="Consolas" w:hAnsi="Consolas"/>
                <w:color w:val="333333"/>
                <w:sz w:val="20"/>
              </w:rPr>
              <w:t>When fromCanonical() reverses, read source_refs.airtable to recover the original label.</w:t>
            </w:r>
          </w:p>
          <w:p>
            <w:r>
              <w:rPr>
                <w:rFonts w:ascii="Consolas" w:hAnsi="Consolas"/>
                <w:color w:val="333333"/>
                <w:sz w:val="20"/>
              </w:rPr>
            </w:r>
          </w:p>
          <w:p>
            <w:r>
              <w:rPr>
                <w:rFonts w:ascii="Consolas" w:hAnsi="Consolas"/>
                <w:color w:val="333333"/>
                <w:sz w:val="20"/>
              </w:rPr>
              <w:t>2. Date Category Transforms (6 types):</w:t>
            </w:r>
          </w:p>
          <w:p>
            <w:r>
              <w:rPr>
                <w:rFonts w:ascii="Consolas" w:hAnsi="Consolas"/>
                <w:color w:val="333333"/>
                <w:sz w:val="20"/>
              </w:rPr>
              <w:t>- date: Parse Airtable ISO string, normalize timezone per field config / format back (lossless)</w:t>
            </w:r>
          </w:p>
          <w:p>
            <w:r>
              <w:rPr>
                <w:rFonts w:ascii="Consolas" w:hAnsi="Consolas"/>
                <w:color w:val="333333"/>
                <w:sz w:val="20"/>
              </w:rPr>
              <w:t>- date_range: Combine start/end into {start, end} / split back (lossless)</w:t>
            </w:r>
          </w:p>
          <w:p>
            <w:r>
              <w:rPr>
                <w:rFonts w:ascii="Consolas" w:hAnsi="Consolas"/>
                <w:color w:val="333333"/>
                <w:sz w:val="20"/>
              </w:rPr>
              <w:t>- due_date: ISO string passthrough with due date semantics (lossless)</w:t>
            </w:r>
          </w:p>
          <w:p>
            <w:r>
              <w:rPr>
                <w:rFonts w:ascii="Consolas" w:hAnsi="Consolas"/>
                <w:color w:val="333333"/>
                <w:sz w:val="20"/>
              </w:rPr>
              <w:t>- time: Extract HH:MM from Airtable's datetime / format time string (lossless)</w:t>
            </w:r>
          </w:p>
          <w:p>
            <w:r>
              <w:rPr>
                <w:rFonts w:ascii="Consolas" w:hAnsi="Consolas"/>
                <w:color w:val="333333"/>
                <w:sz w:val="20"/>
              </w:rPr>
              <w:t>- created_at: ISO string passthrough, read-only (lossless)</w:t>
            </w:r>
          </w:p>
          <w:p>
            <w:r>
              <w:rPr>
                <w:rFonts w:ascii="Consolas" w:hAnsi="Consolas"/>
                <w:color w:val="333333"/>
                <w:sz w:val="20"/>
              </w:rPr>
              <w:t>- updated_at: ISO string passthrough, read-only (lossless)</w:t>
            </w:r>
          </w:p>
          <w:p>
            <w:r>
              <w:rPr>
                <w:rFonts w:ascii="Consolas" w:hAnsi="Consolas"/>
                <w:color w:val="333333"/>
                <w:sz w:val="20"/>
              </w:rPr>
            </w:r>
          </w:p>
          <w:p>
            <w:r>
              <w:rPr>
                <w:rFonts w:ascii="Consolas" w:hAnsi="Consolas"/>
                <w:color w:val="333333"/>
                <w:sz w:val="20"/>
              </w:rPr>
              <w:t>Date transforms must handle Airtable's timezone behavior: normalize to workspace timezone per field config.</w:t>
            </w:r>
          </w:p>
          <w:p>
            <w:r>
              <w:rPr>
                <w:rFonts w:ascii="Consolas" w:hAnsi="Consolas"/>
                <w:color w:val="333333"/>
                <w:sz w:val="20"/>
              </w:rPr>
              <w:t>System fields (created_at, updated_at) must be marked as read-only (supportedOperations: ['read']).</w:t>
            </w:r>
          </w:p>
          <w:p>
            <w:r>
              <w:rPr>
                <w:rFonts w:ascii="Consolas" w:hAnsi="Consolas"/>
                <w:color w:val="333333"/>
                <w:sz w:val="20"/>
              </w:rPr>
            </w:r>
          </w:p>
          <w:p>
            <w:r>
              <w:rPr>
                <w:rFonts w:ascii="Consolas" w:hAnsi="Consolas"/>
                <w:color w:val="333333"/>
                <w:sz w:val="20"/>
              </w:rPr>
              <w:t>Acceptance Criteria:</w:t>
            </w:r>
          </w:p>
          <w:p>
            <w:r>
              <w:rPr>
                <w:rFonts w:ascii="Consolas" w:hAnsi="Consolas"/>
                <w:color w:val="333333"/>
                <w:sz w:val="20"/>
              </w:rPr>
              <w:t>- [ ] single_select transform preserves Airtable label in source_refs.airtable and maps to ES option ID</w:t>
            </w:r>
          </w:p>
          <w:p>
            <w:r>
              <w:rPr>
                <w:rFonts w:ascii="Consolas" w:hAnsi="Consolas"/>
                <w:color w:val="333333"/>
                <w:sz w:val="20"/>
              </w:rPr>
              <w:t>- [ ] fromCanonical() for selection types reconstructs the Airtable label from source_refs.airtable</w:t>
            </w:r>
          </w:p>
          <w:p>
            <w:r>
              <w:rPr>
                <w:rFonts w:ascii="Consolas" w:hAnsi="Consolas"/>
                <w:color w:val="333333"/>
                <w:sz w:val="20"/>
              </w:rPr>
              <w:t>- [ ] Unrecognized select values (new option on Airtable) are handled gracefully with a generated option ID</w:t>
            </w:r>
          </w:p>
          <w:p>
            <w:r>
              <w:rPr>
                <w:rFonts w:ascii="Consolas" w:hAnsi="Consolas"/>
                <w:color w:val="333333"/>
                <w:sz w:val="20"/>
              </w:rPr>
              <w:t>- [ ] Date transforms correctly handle both date-only and datetime Airtable values</w:t>
            </w:r>
          </w:p>
          <w:p>
            <w:r>
              <w:rPr>
                <w:rFonts w:ascii="Consolas" w:hAnsi="Consolas"/>
                <w:color w:val="333333"/>
                <w:sz w:val="20"/>
              </w:rPr>
              <w:t>- [ ] System fields (created_at, updated_at) are marked as read-only (supportedOperations: ['read'])</w:t>
            </w:r>
          </w:p>
          <w:p>
            <w:r>
              <w:rPr>
                <w:rFonts w:ascii="Consolas" w:hAnsi="Consolas"/>
                <w:color w:val="333333"/>
                <w:sz w:val="20"/>
              </w:rPr>
              <w:t>- [ ] ESLint and TypeScript compile with zero errors</w:t>
            </w:r>
          </w:p>
          <w:p>
            <w:r>
              <w:rPr>
                <w:rFonts w:ascii="Consolas" w:hAnsi="Consolas"/>
                <w:color w:val="333333"/>
                <w:sz w:val="20"/>
              </w:rPr>
            </w:r>
          </w:p>
          <w:p>
            <w:r>
              <w:rPr>
                <w:rFonts w:ascii="Consolas" w:hAnsi="Consolas"/>
                <w:color w:val="333333"/>
                <w:sz w:val="20"/>
              </w:rPr>
              <w:t>Do NOT build:</w:t>
            </w:r>
          </w:p>
          <w:p>
            <w:r>
              <w:rPr>
                <w:rFonts w:ascii="Consolas" w:hAnsi="Consolas"/>
                <w:color w:val="333333"/>
                <w:sz w:val="20"/>
              </w:rPr>
              <w:t>- Status field transition governance (Phase 4 — Automations)</w:t>
            </w:r>
          </w:p>
          <w:p>
            <w:r>
              <w:rPr>
                <w:rFonts w:ascii="Consolas" w:hAnsi="Consolas"/>
                <w:color w:val="333333"/>
                <w:sz w:val="20"/>
              </w:rPr>
              <w:t>- Airtable webhook listener for real-time change detection (2C)</w:t>
            </w:r>
          </w:p>
          <w:p>
            <w:r>
              <w:rPr>
                <w:rFonts w:ascii="Consolas" w:hAnsi="Consolas"/>
                <w:color w:val="333333"/>
                <w:sz w:val="20"/>
              </w:rPr>
              <w:t>- Date range picker UI or date formatting UI (Phase 3)</w:t>
            </w:r>
          </w:p>
          <w:p>
            <w:r>
              <w:rPr>
                <w:rFonts w:ascii="Consolas" w:hAnsi="Consolas"/>
                <w:color w:val="333333"/>
                <w:sz w:val="20"/>
              </w:rPr>
              <w:t>- Kanban view columns from status categories (post-MVP)</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packages/shared/sync/adapters/airtable/</w:t>
            </w:r>
          </w:p>
          <w:p>
            <w:r>
              <w:rPr>
                <w:rFonts w:ascii="Consolas" w:hAnsi="Consolas"/>
                <w:color w:val="333333"/>
                <w:sz w:val="20"/>
              </w:rPr>
              <w:t xml:space="preserve">git commit -m "feat(sync): Airtable selection and date field type transforms with source_refs [Phase 2A, Prompt 3]" </w:t>
            </w:r>
          </w:p>
        </w:tc>
      </w:tr>
    </w:tbl>
    <w:p/>
    <w:p>
      <w:pPr>
        <w:pStyle w:val="Heading1"/>
      </w:pPr>
      <w:r>
        <w:rPr>
          <w:color w:val="1A1A2E"/>
        </w:rPr>
        <w:t>PROMPT 4: Add People, Contact &amp; Checkbox Field Translations</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Builds:</w:t>
            </w:r>
          </w:p>
          <w:p>
            <w:r>
              <w:rPr>
                <w:rFonts w:ascii="Calibri" w:hAnsi="Calibri"/>
                <w:color w:val="333333"/>
                <w:sz w:val="22"/>
              </w:rPr>
            </w:r>
          </w:p>
          <w:p>
            <w:r>
              <w:rPr>
                <w:rFonts w:ascii="Calibri" w:hAnsi="Calibri"/>
                <w:color w:val="333333"/>
                <w:sz w:val="22"/>
              </w:rPr>
              <w:t>This adds translations for people fields (who created or modified a record), contact info (email, phone, URL, address), and checkboxes. Some of these are "best effort" translations — for example, parsing a single text field into a structured address isn't always perfect.</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More transforms registered. Tests should verify that Airtable collaborator objects are preserved for later user mapping, checkboxes handle Airtable's quirk of returning undefined for unchecked boxes, and EveryStack-only fields like "checklist" are correctly NOT registered for Airtable.</w:t>
            </w:r>
          </w:p>
          <w:p>
            <w:r>
              <w:rPr>
                <w:rFonts w:ascii="Calibri" w:hAnsi="Calibri"/>
                <w:color w:val="333333"/>
                <w:sz w:val="22"/>
              </w:rPr>
            </w:r>
          </w:p>
          <w:p>
            <w:r>
              <w:rPr>
                <w:rFonts w:ascii="Calibri" w:hAnsi="Calibri"/>
                <w:color w:val="333333"/>
                <w:sz w:val="22"/>
              </w:rPr>
              <w:t>How Long This Typically Takes: 3–5 minutes</w:t>
            </w:r>
          </w:p>
        </w:tc>
      </w:tr>
    </w:tbl>
    <w:p/>
    <w:tbl>
      <w:tblPr>
        <w:tblW w:type="auto" w:w="0"/>
        <w:jc w:val="center"/>
        <w:tblLook w:firstColumn="1" w:firstRow="1" w:lastColumn="0" w:lastRow="0" w:noHBand="0" w:noVBand="1" w:val="04A0"/>
        <w:tblBorders>
          <w:top w:val="single" w:sz="4" w:space="0" w:color="D6E4F0"/>
          <w:left w:val="single" w:sz="4" w:space="0" w:color="D6E4F0"/>
          <w:bottom w:val="single" w:sz="4" w:space="0" w:color="D6E4F0"/>
          <w:right w:val="single" w:sz="4" w:space="0" w:color="D6E4F0"/>
        </w:tblBorders>
        <w:tblW w:w="5000" w:type="pct"/>
      </w:tblPr>
      <w:tblGrid>
        <w:gridCol w:w="9406"/>
      </w:tblGrid>
      <w:tr>
        <w:tc>
          <w:tcPr>
            <w:tcW w:type="dxa" w:w="9406"/>
            <w:shd w:fill="D6E4F0"/>
            <w:tcMar>
              <w:top w:w="120" w:type="dxa"/>
              <w:left w:w="180" w:type="dxa"/>
              <w:bottom w:w="120" w:type="dxa"/>
              <w:right w:w="180" w:type="dxa"/>
            </w:tcMar>
          </w:tcPr>
          <w:p>
            <w:r>
              <w:rPr>
                <w:rFonts w:ascii="Calibri" w:hAnsi="Calibri"/>
                <w:b/>
                <w:color w:val="333333"/>
                <w:sz w:val="16"/>
              </w:rPr>
              <w:t>PASTE INTO CLAUDE CODE</w:t>
            </w:r>
          </w:p>
          <w:p>
            <w:r>
              <w:rPr>
                <w:rFonts w:ascii="Consolas" w:hAnsi="Consolas"/>
                <w:color w:val="333333"/>
                <w:sz w:val="20"/>
              </w:rPr>
              <w:t>Implement toCanonical()/fromCanonical() transforms for people &amp; contact and boolean &amp; interactive category field types.</w:t>
            </w:r>
          </w:p>
          <w:p>
            <w:r>
              <w:rPr>
                <w:rFonts w:ascii="Consolas" w:hAnsi="Consolas"/>
                <w:color w:val="333333"/>
                <w:sz w:val="20"/>
              </w:rPr>
            </w:r>
          </w:p>
          <w:p>
            <w:r>
              <w:rPr>
                <w:rFonts w:ascii="Consolas" w:hAnsi="Consolas"/>
                <w:color w:val="333333"/>
                <w:sz w:val="20"/>
              </w:rPr>
              <w:t>Load context: data-model.md lines 404–436 (People &amp; Contact, Boolean &amp; Interactive field type taxonomy)</w:t>
            </w:r>
          </w:p>
          <w:p>
            <w:r>
              <w:rPr>
                <w:rFonts w:ascii="Consolas" w:hAnsi="Consolas"/>
                <w:color w:val="333333"/>
                <w:sz w:val="20"/>
              </w:rPr>
            </w:r>
          </w:p>
          <w:p>
            <w:r>
              <w:rPr>
                <w:rFonts w:ascii="Consolas" w:hAnsi="Consolas"/>
                <w:color w:val="333333"/>
                <w:sz w:val="20"/>
              </w:rPr>
              <w:t>Target files: packages/shared/sync/adapters/airtable/transforms.ts (extend existing)</w:t>
            </w:r>
          </w:p>
          <w:p>
            <w:r>
              <w:rPr>
                <w:rFonts w:ascii="Consolas" w:hAnsi="Consolas"/>
                <w:color w:val="333333"/>
                <w:sz w:val="20"/>
              </w:rPr>
              <w:t>Migration required: No</w:t>
            </w:r>
          </w:p>
          <w:p>
            <w:r>
              <w:rPr>
                <w:rFonts w:ascii="Consolas" w:hAnsi="Consolas"/>
                <w:color w:val="333333"/>
                <w:sz w:val="20"/>
              </w:rPr>
            </w:r>
          </w:p>
          <w:p>
            <w:r>
              <w:rPr>
                <w:rFonts w:ascii="Consolas" w:hAnsi="Consolas"/>
                <w:color w:val="333333"/>
                <w:sz w:val="20"/>
              </w:rPr>
              <w:t>Task:</w:t>
            </w:r>
          </w:p>
          <w:p>
            <w:r>
              <w:rPr>
                <w:rFonts w:ascii="Consolas" w:hAnsi="Consolas"/>
                <w:color w:val="333333"/>
                <w:sz w:val="20"/>
              </w:rPr>
            </w:r>
          </w:p>
          <w:p>
            <w:r>
              <w:rPr>
                <w:rFonts w:ascii="Consolas" w:hAnsi="Consolas"/>
                <w:color w:val="333333"/>
                <w:sz w:val="20"/>
              </w:rPr>
              <w:t>1. People &amp; Contact Category Transforms (9 types):</w:t>
            </w:r>
          </w:p>
          <w:p>
            <w:r>
              <w:rPr>
                <w:rFonts w:ascii="Consolas" w:hAnsi="Consolas"/>
                <w:color w:val="333333"/>
                <w:sz w:val="20"/>
              </w:rPr>
              <w:t>- people: Map Airtable collaborator objects {id, email, name} -&gt; user ID array. Store Airtable collaborator ID in source_refs.airtable (partial lossless)</w:t>
            </w:r>
          </w:p>
          <w:p>
            <w:r>
              <w:rPr>
                <w:rFonts w:ascii="Consolas" w:hAnsi="Consolas"/>
                <w:color w:val="333333"/>
                <w:sz w:val="20"/>
              </w:rPr>
              <w:t>- created_by: Map collaborator -&gt; user ID, read-only (lossless)</w:t>
            </w:r>
          </w:p>
          <w:p>
            <w:r>
              <w:rPr>
                <w:rFonts w:ascii="Consolas" w:hAnsi="Consolas"/>
                <w:color w:val="333333"/>
                <w:sz w:val="20"/>
              </w:rPr>
              <w:t>- updated_by: Map collaborator -&gt; user ID, read-only (lossless)</w:t>
            </w:r>
          </w:p>
          <w:p>
            <w:r>
              <w:rPr>
                <w:rFonts w:ascii="Consolas" w:hAnsi="Consolas"/>
                <w:color w:val="333333"/>
                <w:sz w:val="20"/>
              </w:rPr>
              <w:t>- email: String passthrough (lossless)</w:t>
            </w:r>
          </w:p>
          <w:p>
            <w:r>
              <w:rPr>
                <w:rFonts w:ascii="Consolas" w:hAnsi="Consolas"/>
                <w:color w:val="333333"/>
                <w:sz w:val="20"/>
              </w:rPr>
              <w:t>- phone: String -&gt; structured {number, type} object / extract number string (lossless)</w:t>
            </w:r>
          </w:p>
          <w:p>
            <w:r>
              <w:rPr>
                <w:rFonts w:ascii="Consolas" w:hAnsi="Consolas"/>
                <w:color w:val="333333"/>
                <w:sz w:val="20"/>
              </w:rPr>
              <w:t>- url: String passthrough (lossless)</w:t>
            </w:r>
          </w:p>
          <w:p>
            <w:r>
              <w:rPr>
                <w:rFonts w:ascii="Consolas" w:hAnsi="Consolas"/>
                <w:color w:val="333333"/>
                <w:sz w:val="20"/>
              </w:rPr>
              <w:t>- address: Parse address string into structured JSONB {street, city, state, postal_code, country} where possible / concatenate back (lossy — parsing is heuristic)</w:t>
            </w:r>
          </w:p>
          <w:p>
            <w:r>
              <w:rPr>
                <w:rFonts w:ascii="Consolas" w:hAnsi="Consolas"/>
                <w:color w:val="333333"/>
                <w:sz w:val="20"/>
              </w:rPr>
              <w:t>- full_name: Parse name string into {first, last} where possible / concatenate (lossy — parsing is heuristic)</w:t>
            </w:r>
          </w:p>
          <w:p>
            <w:r>
              <w:rPr>
                <w:rFonts w:ascii="Consolas" w:hAnsi="Consolas"/>
                <w:color w:val="333333"/>
                <w:sz w:val="20"/>
              </w:rPr>
              <w:t>- social: Detect platform from URL domain, store as {platform: url} / extract URL (lossless)</w:t>
            </w:r>
          </w:p>
          <w:p>
            <w:r>
              <w:rPr>
                <w:rFonts w:ascii="Consolas" w:hAnsi="Consolas"/>
                <w:color w:val="333333"/>
                <w:sz w:val="20"/>
              </w:rPr>
            </w:r>
          </w:p>
          <w:p>
            <w:r>
              <w:rPr>
                <w:rFonts w:ascii="Consolas" w:hAnsi="Consolas"/>
                <w:color w:val="333333"/>
                <w:sz w:val="20"/>
              </w:rPr>
              <w:t>Collaborator mapping note: The transform stores the Airtable collaborator object in source_refs.airtable. Mapping to EveryStack user IDs happens at a higher level (sync job), not in the pure transform function.</w:t>
            </w:r>
          </w:p>
          <w:p>
            <w:r>
              <w:rPr>
                <w:rFonts w:ascii="Consolas" w:hAnsi="Consolas"/>
                <w:color w:val="333333"/>
                <w:sz w:val="20"/>
              </w:rPr>
            </w:r>
          </w:p>
          <w:p>
            <w:r>
              <w:rPr>
                <w:rFonts w:ascii="Consolas" w:hAnsi="Consolas"/>
                <w:color w:val="333333"/>
                <w:sz w:val="20"/>
              </w:rPr>
              <w:t>2. Boolean &amp; Interactive Category Transforms (4 types):</w:t>
            </w:r>
          </w:p>
          <w:p>
            <w:r>
              <w:rPr>
                <w:rFonts w:ascii="Consolas" w:hAnsi="Consolas"/>
                <w:color w:val="333333"/>
                <w:sz w:val="20"/>
              </w:rPr>
              <w:t>- checkbox: Boolean passthrough. Airtable returns undefined for unchecked -&gt; map to false (lossless)</w:t>
            </w:r>
          </w:p>
          <w:p>
            <w:r>
              <w:rPr>
                <w:rFonts w:ascii="Consolas" w:hAnsi="Consolas"/>
                <w:color w:val="333333"/>
                <w:sz w:val="20"/>
              </w:rPr>
              <w:t>- button: N/A (no stored value, null in canonical)</w:t>
            </w:r>
          </w:p>
          <w:p>
            <w:r>
              <w:rPr>
                <w:rFonts w:ascii="Consolas" w:hAnsi="Consolas"/>
                <w:color w:val="333333"/>
                <w:sz w:val="20"/>
              </w:rPr>
              <w:t>- checklist: N/A — EveryStack-only field type, no Airtable mapping. Do NOT register.</w:t>
            </w:r>
          </w:p>
          <w:p>
            <w:r>
              <w:rPr>
                <w:rFonts w:ascii="Consolas" w:hAnsi="Consolas"/>
                <w:color w:val="333333"/>
                <w:sz w:val="20"/>
              </w:rPr>
              <w:t>- signature: N/A — EveryStack-only field type, no Airtable mapping. Do NOT register.</w:t>
            </w:r>
          </w:p>
          <w:p>
            <w:r>
              <w:rPr>
                <w:rFonts w:ascii="Consolas" w:hAnsi="Consolas"/>
                <w:color w:val="333333"/>
                <w:sz w:val="20"/>
              </w:rPr>
            </w:r>
          </w:p>
          <w:p>
            <w:r>
              <w:rPr>
                <w:rFonts w:ascii="Consolas" w:hAnsi="Consolas"/>
                <w:color w:val="333333"/>
                <w:sz w:val="20"/>
              </w:rPr>
              <w:t>For field types with no Airtable equivalent (checklist, signature), do NOT register a transform. The FieldTypeRegistry will not have an entry for ('airtable', 'checklist') — this is correct behavior.</w:t>
            </w:r>
          </w:p>
          <w:p>
            <w:r>
              <w:rPr>
                <w:rFonts w:ascii="Consolas" w:hAnsi="Consolas"/>
                <w:color w:val="333333"/>
                <w:sz w:val="20"/>
              </w:rPr>
            </w:r>
          </w:p>
          <w:p>
            <w:r>
              <w:rPr>
                <w:rFonts w:ascii="Consolas" w:hAnsi="Consolas"/>
                <w:color w:val="333333"/>
                <w:sz w:val="20"/>
              </w:rPr>
              <w:t>Acceptance Criteria:</w:t>
            </w:r>
          </w:p>
          <w:p>
            <w:r>
              <w:rPr>
                <w:rFonts w:ascii="Consolas" w:hAnsi="Consolas"/>
                <w:color w:val="333333"/>
                <w:sz w:val="20"/>
              </w:rPr>
              <w:t>- [ ] people transform preserves Airtable collaborator data in source_refs.airtable for later user mapping</w:t>
            </w:r>
          </w:p>
          <w:p>
            <w:r>
              <w:rPr>
                <w:rFonts w:ascii="Consolas" w:hAnsi="Consolas"/>
                <w:color w:val="333333"/>
                <w:sz w:val="20"/>
              </w:rPr>
              <w:t>- [ ] checkbox transform maps Airtable's undefined (unchecked) to false in canonical form</w:t>
            </w:r>
          </w:p>
          <w:p>
            <w:r>
              <w:rPr>
                <w:rFonts w:ascii="Consolas" w:hAnsi="Consolas"/>
                <w:color w:val="333333"/>
                <w:sz w:val="20"/>
              </w:rPr>
              <w:t>- [ ] phone transform converts Airtable's string phone number to the structured {number, type} canonical shape</w:t>
            </w:r>
          </w:p>
          <w:p>
            <w:r>
              <w:rPr>
                <w:rFonts w:ascii="Consolas" w:hAnsi="Consolas"/>
                <w:color w:val="333333"/>
                <w:sz w:val="20"/>
              </w:rPr>
              <w:t>- [ ] EveryStack-only types (checklist, signature) are NOT registered for the Airtable platform</w:t>
            </w:r>
          </w:p>
          <w:p>
            <w:r>
              <w:rPr>
                <w:rFonts w:ascii="Consolas" w:hAnsi="Consolas"/>
                <w:color w:val="333333"/>
                <w:sz w:val="20"/>
              </w:rPr>
              <w:t>- [ ] All transforms handle null/undefined input gracefully</w:t>
            </w:r>
          </w:p>
          <w:p>
            <w:r>
              <w:rPr>
                <w:rFonts w:ascii="Consolas" w:hAnsi="Consolas"/>
                <w:color w:val="333333"/>
                <w:sz w:val="20"/>
              </w:rPr>
              <w:t>- [ ] ESLint and TypeScript compile with zero errors</w:t>
            </w:r>
          </w:p>
          <w:p>
            <w:r>
              <w:rPr>
                <w:rFonts w:ascii="Consolas" w:hAnsi="Consolas"/>
                <w:color w:val="333333"/>
                <w:sz w:val="20"/>
              </w:rPr>
            </w:r>
          </w:p>
          <w:p>
            <w:r>
              <w:rPr>
                <w:rFonts w:ascii="Consolas" w:hAnsi="Consolas"/>
                <w:color w:val="333333"/>
                <w:sz w:val="20"/>
              </w:rPr>
              <w:t>Do NOT build:</w:t>
            </w:r>
          </w:p>
          <w:p>
            <w:r>
              <w:rPr>
                <w:rFonts w:ascii="Consolas" w:hAnsi="Consolas"/>
                <w:color w:val="333333"/>
                <w:sz w:val="20"/>
              </w:rPr>
              <w:t>- User mapping logic (Airtable collaborator ID -&gt; EveryStack user ID) — that is a sync job concern</w:t>
            </w:r>
          </w:p>
          <w:p>
            <w:r>
              <w:rPr>
                <w:rFonts w:ascii="Consolas" w:hAnsi="Consolas"/>
                <w:color w:val="333333"/>
                <w:sz w:val="20"/>
              </w:rPr>
              <w:t>- Google Places autocomplete for address fields (Phase 3 UI)</w:t>
            </w:r>
          </w:p>
          <w:p>
            <w:r>
              <w:rPr>
                <w:rFonts w:ascii="Consolas" w:hAnsi="Consolas"/>
                <w:color w:val="333333"/>
                <w:sz w:val="20"/>
              </w:rPr>
              <w:t>- Phone number action buttons (call, SMS, WhatsApp) — Phase 3 UI</w:t>
            </w:r>
          </w:p>
          <w:p>
            <w:r>
              <w:rPr>
                <w:rFonts w:ascii="Consolas" w:hAnsi="Consolas"/>
                <w:color w:val="333333"/>
                <w:sz w:val="20"/>
              </w:rPr>
              <w:t>- People assignment notifications — Phase 3 communications</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packages/shared/sync/adapters/airtable/</w:t>
            </w:r>
          </w:p>
          <w:p>
            <w:r>
              <w:rPr>
                <w:rFonts w:ascii="Consolas" w:hAnsi="Consolas"/>
                <w:color w:val="333333"/>
                <w:sz w:val="20"/>
              </w:rPr>
              <w:t xml:space="preserve">git commit -m "feat(sync): Airtable people, contact and boolean field type transforms [Phase 2A, Prompt 4]" </w:t>
            </w:r>
          </w:p>
        </w:tc>
      </w:tr>
    </w:tbl>
    <w:p/>
    <w:p>
      <w:pPr>
        <w:pStyle w:val="Heading1"/>
      </w:pPr>
      <w:r>
        <w:rPr>
          <w:color w:val="1A1A2E"/>
        </w:rPr>
        <w:t>INTEGRATION CHECKPOINT 1 (after Prompts 1–4)</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Checks:</w:t>
            </w:r>
          </w:p>
          <w:p>
            <w:r>
              <w:rPr>
                <w:rFonts w:ascii="Calibri" w:hAnsi="Calibri"/>
                <w:color w:val="333333"/>
                <w:sz w:val="22"/>
              </w:rPr>
            </w:r>
          </w:p>
          <w:p>
            <w:r>
              <w:rPr>
                <w:rFonts w:ascii="Calibri" w:hAnsi="Calibri"/>
                <w:color w:val="333333"/>
                <w:sz w:val="22"/>
              </w:rPr>
              <w:t>You've now built the translation system and added translations for 26+ Airtable field types across text, numbers, selections, dates, people/contact, and checkboxes. This checkpoint makes sure everything compiles, passes tests, and works together.</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All tests pass, TypeScript compiles cleanly, and the registry has 26+ field types registered for the Airtable platform.</w:t>
            </w:r>
          </w:p>
          <w:p>
            <w:r>
              <w:rPr>
                <w:rFonts w:ascii="Calibri" w:hAnsi="Calibri"/>
                <w:color w:val="333333"/>
                <w:sz w:val="22"/>
              </w:rPr>
            </w:r>
          </w:p>
          <w:p>
            <w:r>
              <w:rPr>
                <w:rFonts w:ascii="Calibri" w:hAnsi="Calibri"/>
                <w:color w:val="333333"/>
                <w:sz w:val="22"/>
              </w:rPr>
              <w:t>How Long This Typically Takes: 2–3 minutes</w:t>
            </w:r>
          </w:p>
        </w:tc>
      </w:tr>
    </w:tbl>
    <w:p/>
    <w:tbl>
      <w:tblPr>
        <w:tblW w:type="auto" w:w="0"/>
        <w:jc w:val="center"/>
        <w:tblLook w:firstColumn="1" w:firstRow="1" w:lastColumn="0" w:lastRow="0" w:noHBand="0" w:noVBand="1" w:val="04A0"/>
        <w:tblBorders>
          <w:top w:val="single" w:sz="4" w:space="0" w:color="FFE0B2"/>
          <w:left w:val="single" w:sz="4" w:space="0" w:color="FFE0B2"/>
          <w:bottom w:val="single" w:sz="4" w:space="0" w:color="FFE0B2"/>
          <w:right w:val="single" w:sz="4" w:space="0" w:color="FFE0B2"/>
        </w:tblBorders>
        <w:tblW w:w="5000" w:type="pct"/>
      </w:tblPr>
      <w:tblGrid>
        <w:gridCol w:w="9406"/>
      </w:tblGrid>
      <w:tr>
        <w:tc>
          <w:tcPr>
            <w:tcW w:type="dxa" w:w="9406"/>
            <w:shd w:fill="FFE0B2"/>
            <w:tcMar>
              <w:top w:w="120" w:type="dxa"/>
              <w:left w:w="180" w:type="dxa"/>
              <w:bottom w:w="120" w:type="dxa"/>
              <w:right w:w="180" w:type="dxa"/>
            </w:tcMar>
          </w:tcPr>
          <w:p>
            <w:r>
              <w:rPr>
                <w:rFonts w:ascii="Calibri" w:hAnsi="Calibri"/>
                <w:b/>
                <w:color w:val="333333"/>
                <w:sz w:val="16"/>
              </w:rPr>
              <w:t>VERIFICATION</w:t>
            </w:r>
          </w:p>
          <w:p>
            <w:r>
              <w:rPr>
                <w:rFonts w:ascii="Consolas" w:hAnsi="Consolas"/>
                <w:color w:val="333333"/>
                <w:sz w:val="20"/>
              </w:rPr>
              <w:t>Verify all work from Prompts 1–4 integrates correctly. The FieldTypeRegistry should have transforms registered for 26+ Airtable field types across text, number, selection, date, people/contact, and boolean categories.</w:t>
            </w:r>
          </w:p>
          <w:p>
            <w:r>
              <w:rPr>
                <w:rFonts w:ascii="Consolas" w:hAnsi="Consolas"/>
                <w:color w:val="333333"/>
                <w:sz w:val="20"/>
              </w:rPr>
            </w:r>
          </w:p>
          <w:p>
            <w:r>
              <w:rPr>
                <w:rFonts w:ascii="Consolas" w:hAnsi="Consolas"/>
                <w:color w:val="333333"/>
                <w:sz w:val="20"/>
              </w:rPr>
              <w:t>Run:</w:t>
            </w:r>
          </w:p>
          <w:p>
            <w:r>
              <w:rPr>
                <w:rFonts w:ascii="Consolas" w:hAnsi="Consolas"/>
                <w:color w:val="333333"/>
                <w:sz w:val="20"/>
              </w:rPr>
              <w:t>1. pnpm turbo typecheck — zero errors</w:t>
            </w:r>
          </w:p>
          <w:p>
            <w:r>
              <w:rPr>
                <w:rFonts w:ascii="Consolas" w:hAnsi="Consolas"/>
                <w:color w:val="333333"/>
                <w:sz w:val="20"/>
              </w:rPr>
              <w:t>2. pnpm turbo lint — zero errors</w:t>
            </w:r>
          </w:p>
          <w:p>
            <w:r>
              <w:rPr>
                <w:rFonts w:ascii="Consolas" w:hAnsi="Consolas"/>
                <w:color w:val="333333"/>
                <w:sz w:val="20"/>
              </w:rPr>
              <w:t>3. pnpm turbo test --filter=@everystack/sync — all pass</w:t>
            </w:r>
          </w:p>
          <w:p>
            <w:r>
              <w:rPr>
                <w:rFonts w:ascii="Consolas" w:hAnsi="Consolas"/>
                <w:color w:val="333333"/>
                <w:sz w:val="20"/>
              </w:rPr>
              <w:t>4. pnpm turbo test -- --coverage --filter=@everystack/sync — coverage &gt;=80% on new files in packages/shared/sync/</w:t>
            </w:r>
          </w:p>
          <w:p>
            <w:r>
              <w:rPr>
                <w:rFonts w:ascii="Consolas" w:hAnsi="Consolas"/>
                <w:color w:val="333333"/>
                <w:sz w:val="20"/>
              </w:rPr>
              <w:t>5. Manual verification: Import fieldTypeRegistry and confirm fieldTypeRegistry.getSupportedFieldTypes('airtable') returns all registered type keys</w:t>
            </w:r>
          </w:p>
          <w:p>
            <w:r>
              <w:rPr>
                <w:rFonts w:ascii="Consolas" w:hAnsi="Consolas"/>
                <w:color w:val="333333"/>
                <w:sz w:val="20"/>
              </w:rPr>
            </w:r>
          </w:p>
          <w:p>
            <w:r>
              <w:rPr>
                <w:rFonts w:ascii="Consolas" w:hAnsi="Consolas"/>
                <w:color w:val="333333"/>
                <w:sz w:val="20"/>
              </w:rPr>
              <w:t>Fix any failures before proceeding to Prompt 5.</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-A</w:t>
            </w:r>
          </w:p>
          <w:p>
            <w:r>
              <w:rPr>
                <w:rFonts w:ascii="Consolas" w:hAnsi="Consolas"/>
                <w:color w:val="333333"/>
                <w:sz w:val="20"/>
              </w:rPr>
              <w:t>git commit -m "chore(verify): integration checkpoint 1 — FieldTypeRegistry and Airtable core transforms [Phase 2A, CP-1]"</w:t>
            </w:r>
          </w:p>
          <w:p>
            <w:r>
              <w:rPr>
                <w:rFonts w:ascii="Consolas" w:hAnsi="Consolas"/>
                <w:color w:val="333333"/>
                <w:sz w:val="20"/>
              </w:rPr>
              <w:t>git push -u origin feat/phase-2a-fieldtyperegistry-airtable</w:t>
            </w:r>
          </w:p>
        </w:tc>
      </w:tr>
    </w:tbl>
    <w:p/>
    <w:p>
      <w:pPr>
        <w:pStyle w:val="Heading1"/>
      </w:pPr>
      <w:r>
        <w:rPr>
          <w:color w:val="1A1A2E"/>
        </w:rPr>
        <w:t>PROMPT 5: Add File, Link &amp; Read-Only Field Translations</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Builds:</w:t>
            </w:r>
          </w:p>
          <w:p>
            <w:r>
              <w:rPr>
                <w:rFonts w:ascii="Calibri" w:hAnsi="Calibri"/>
                <w:color w:val="333333"/>
                <w:sz w:val="22"/>
              </w:rPr>
            </w:r>
          </w:p>
          <w:p>
            <w:r>
              <w:rPr>
                <w:rFonts w:ascii="Calibri" w:hAnsi="Calibri"/>
                <w:color w:val="333333"/>
                <w:sz w:val="22"/>
              </w:rPr>
              <w:t>This completes the Airtable translation coverage with file attachments, linked records (relationships between tables), barcodes, and read-only computed fields (lookups, rollups, formulas, counts). The linked record translation is important — it handles the case where a link points to a record that wasn't synced because of your filter settings.</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All ~37 Airtable field types now have registered transforms. Tests verify that file attachments, record links, and computed fields are handled correctly.</w:t>
            </w:r>
          </w:p>
          <w:p>
            <w:r>
              <w:rPr>
                <w:rFonts w:ascii="Calibri" w:hAnsi="Calibri"/>
                <w:color w:val="333333"/>
                <w:sz w:val="22"/>
              </w:rPr>
            </w:r>
          </w:p>
          <w:p>
            <w:r>
              <w:rPr>
                <w:rFonts w:ascii="Calibri" w:hAnsi="Calibri"/>
                <w:color w:val="333333"/>
                <w:sz w:val="22"/>
              </w:rPr>
              <w:t>How Long This Typically Takes: 3–5 minutes</w:t>
            </w:r>
          </w:p>
        </w:tc>
      </w:tr>
    </w:tbl>
    <w:p/>
    <w:tbl>
      <w:tblPr>
        <w:tblW w:type="auto" w:w="0"/>
        <w:jc w:val="center"/>
        <w:tblLook w:firstColumn="1" w:firstRow="1" w:lastColumn="0" w:lastRow="0" w:noHBand="0" w:noVBand="1" w:val="04A0"/>
        <w:tblBorders>
          <w:top w:val="single" w:sz="4" w:space="0" w:color="D6E4F0"/>
          <w:left w:val="single" w:sz="4" w:space="0" w:color="D6E4F0"/>
          <w:bottom w:val="single" w:sz="4" w:space="0" w:color="D6E4F0"/>
          <w:right w:val="single" w:sz="4" w:space="0" w:color="D6E4F0"/>
        </w:tblBorders>
        <w:tblW w:w="5000" w:type="pct"/>
      </w:tblPr>
      <w:tblGrid>
        <w:gridCol w:w="9406"/>
      </w:tblGrid>
      <w:tr>
        <w:tc>
          <w:tcPr>
            <w:tcW w:type="dxa" w:w="9406"/>
            <w:shd w:fill="D6E4F0"/>
            <w:tcMar>
              <w:top w:w="120" w:type="dxa"/>
              <w:left w:w="180" w:type="dxa"/>
              <w:bottom w:w="120" w:type="dxa"/>
              <w:right w:w="180" w:type="dxa"/>
            </w:tcMar>
          </w:tcPr>
          <w:p>
            <w:r>
              <w:rPr>
                <w:rFonts w:ascii="Calibri" w:hAnsi="Calibri"/>
                <w:b/>
                <w:color w:val="333333"/>
                <w:sz w:val="16"/>
              </w:rPr>
              <w:t>PASTE INTO CLAUDE CODE</w:t>
            </w:r>
          </w:p>
          <w:p>
            <w:r>
              <w:rPr>
                <w:rFonts w:ascii="Consolas" w:hAnsi="Consolas"/>
                <w:color w:val="333333"/>
                <w:sz w:val="20"/>
              </w:rPr>
              <w:t>Complete the Airtable adapter transform coverage with files, relational, identification types, and explicit lossy field handling.</w:t>
            </w:r>
          </w:p>
          <w:p>
            <w:r>
              <w:rPr>
                <w:rFonts w:ascii="Consolas" w:hAnsi="Consolas"/>
                <w:color w:val="333333"/>
                <w:sz w:val="20"/>
              </w:rPr>
            </w:r>
          </w:p>
          <w:p>
            <w:r>
              <w:rPr>
                <w:rFonts w:ascii="Consolas" w:hAnsi="Consolas"/>
                <w:color w:val="333333"/>
                <w:sz w:val="20"/>
              </w:rPr>
              <w:t>Load context: sync-engine.md lines 354–379 (Cross-Links to Filtered-Out Records), data-model.md lines 437–464 (Relational, Files, Identification taxonomy)</w:t>
            </w:r>
          </w:p>
          <w:p>
            <w:r>
              <w:rPr>
                <w:rFonts w:ascii="Consolas" w:hAnsi="Consolas"/>
                <w:color w:val="333333"/>
                <w:sz w:val="20"/>
              </w:rPr>
            </w:r>
          </w:p>
          <w:p>
            <w:r>
              <w:rPr>
                <w:rFonts w:ascii="Consolas" w:hAnsi="Consolas"/>
                <w:color w:val="333333"/>
                <w:sz w:val="20"/>
              </w:rPr>
              <w:t>Target files: packages/shared/sync/adapters/airtable/transforms.ts (extend existing)</w:t>
            </w:r>
          </w:p>
          <w:p>
            <w:r>
              <w:rPr>
                <w:rFonts w:ascii="Consolas" w:hAnsi="Consolas"/>
                <w:color w:val="333333"/>
                <w:sz w:val="20"/>
              </w:rPr>
              <w:t>Migration required: No</w:t>
            </w:r>
          </w:p>
          <w:p>
            <w:r>
              <w:rPr>
                <w:rFonts w:ascii="Consolas" w:hAnsi="Consolas"/>
                <w:color w:val="333333"/>
                <w:sz w:val="20"/>
              </w:rPr>
            </w:r>
          </w:p>
          <w:p>
            <w:r>
              <w:rPr>
                <w:rFonts w:ascii="Consolas" w:hAnsi="Consolas"/>
                <w:color w:val="333333"/>
                <w:sz w:val="20"/>
              </w:rPr>
              <w:t>Task:</w:t>
            </w:r>
          </w:p>
          <w:p>
            <w:r>
              <w:rPr>
                <w:rFonts w:ascii="Consolas" w:hAnsi="Consolas"/>
                <w:color w:val="333333"/>
                <w:sz w:val="20"/>
              </w:rPr>
            </w:r>
          </w:p>
          <w:p>
            <w:r>
              <w:rPr>
                <w:rFonts w:ascii="Consolas" w:hAnsi="Consolas"/>
                <w:color w:val="333333"/>
                <w:sz w:val="20"/>
              </w:rPr>
              <w:t>1. Files Category Transform (1 type):</w:t>
            </w:r>
          </w:p>
          <w:p>
            <w:r>
              <w:rPr>
                <w:rFonts w:ascii="Consolas" w:hAnsi="Consolas"/>
                <w:color w:val="333333"/>
                <w:sz w:val="20"/>
              </w:rPr>
              <w:t>- files: Map Airtable attachment array [{id, url, filename, size, type, thumbnails}] -&gt; canonical [{url, filename, file_type, size, thumbnail_url}]. Store Airtable attachment ID in source_refs per file (partial lossless — thumbnail URLs may differ)</w:t>
            </w:r>
          </w:p>
          <w:p>
            <w:r>
              <w:rPr>
                <w:rFonts w:ascii="Consolas" w:hAnsi="Consolas"/>
                <w:color w:val="333333"/>
                <w:sz w:val="20"/>
              </w:rPr>
            </w:r>
          </w:p>
          <w:p>
            <w:r>
              <w:rPr>
                <w:rFonts w:ascii="Consolas" w:hAnsi="Consolas"/>
                <w:color w:val="333333"/>
                <w:sz w:val="20"/>
              </w:rPr>
              <w:t>2. Relational Category Transform (1 type):</w:t>
            </w:r>
          </w:p>
          <w:p>
            <w:r>
              <w:rPr>
                <w:rFonts w:ascii="Consolas" w:hAnsi="Consolas"/>
                <w:color w:val="333333"/>
                <w:sz w:val="20"/>
              </w:rPr>
              <w:t>- linked_record: Map Airtable record IDs array -&gt; canonical [{record_id, display, filtered_out?}]. For each linked ID: look up local record by sync_metadata.platform_record_id. If found -&gt; set record_id to ES ID. If not found -&gt; set record_id: null, platform_record_id to the Airtable ID, filtered_out: true (lossless)</w:t>
            </w:r>
          </w:p>
          <w:p>
            <w:r>
              <w:rPr>
                <w:rFonts w:ascii="Consolas" w:hAnsi="Consolas"/>
                <w:color w:val="333333"/>
                <w:sz w:val="20"/>
              </w:rPr>
            </w:r>
          </w:p>
          <w:p>
            <w:r>
              <w:rPr>
                <w:rFonts w:ascii="Consolas" w:hAnsi="Consolas"/>
                <w:color w:val="333333"/>
                <w:sz w:val="20"/>
              </w:rPr>
              <w:t>Cross-links to filtered-out records: When a linked record references a platform record not synced into EveryStack, store:</w:t>
            </w:r>
          </w:p>
          <w:p>
            <w:r>
              <w:rPr>
                <w:rFonts w:ascii="Consolas" w:hAnsi="Consolas"/>
                <w:color w:val="333333"/>
                <w:sz w:val="20"/>
              </w:rPr>
              <w:t xml:space="preserve">  { "record_id": null, "platform_record_id": "rec_xyz", "display": "Archived Project", "filtered_out": true }</w:t>
            </w:r>
          </w:p>
          <w:p>
            <w:r>
              <w:rPr>
                <w:rFonts w:ascii="Consolas" w:hAnsi="Consolas"/>
                <w:color w:val="333333"/>
                <w:sz w:val="20"/>
              </w:rPr>
            </w:r>
          </w:p>
          <w:p>
            <w:r>
              <w:rPr>
                <w:rFonts w:ascii="Consolas" w:hAnsi="Consolas"/>
                <w:color w:val="333333"/>
                <w:sz w:val="20"/>
              </w:rPr>
              <w:t>3. Identification Category Transform (1 type):</w:t>
            </w:r>
          </w:p>
          <w:p>
            <w:r>
              <w:rPr>
                <w:rFonts w:ascii="Consolas" w:hAnsi="Consolas"/>
                <w:color w:val="333333"/>
                <w:sz w:val="20"/>
              </w:rPr>
              <w:t>- barcode: Extract {text} from Airtable barcode object -&gt; string / wrap string in {text} object (lossless)</w:t>
            </w:r>
          </w:p>
          <w:p>
            <w:r>
              <w:rPr>
                <w:rFonts w:ascii="Consolas" w:hAnsi="Consolas"/>
                <w:color w:val="333333"/>
                <w:sz w:val="20"/>
              </w:rPr>
            </w:r>
          </w:p>
          <w:p>
            <w:r>
              <w:rPr>
                <w:rFonts w:ascii="Consolas" w:hAnsi="Consolas"/>
                <w:color w:val="333333"/>
                <w:sz w:val="20"/>
              </w:rPr>
              <w:t>4. Lossy Field Handling:</w:t>
            </w:r>
          </w:p>
          <w:p>
            <w:r>
              <w:rPr>
                <w:rFonts w:ascii="Consolas" w:hAnsi="Consolas"/>
                <w:color w:val="333333"/>
                <w:sz w:val="20"/>
              </w:rPr>
              <w:t>Register read-only stub transforms for Airtable's computed fields:</w:t>
            </w:r>
          </w:p>
          <w:p>
            <w:r>
              <w:rPr>
                <w:rFonts w:ascii="Consolas" w:hAnsi="Consolas"/>
                <w:color w:val="333333"/>
                <w:sz w:val="20"/>
              </w:rPr>
              <w:t>- lookup: isLossless: false, supportedOperations: ['read']. toCanonical() stores computed value as-is. fromCanonical() is a no-op.</w:t>
            </w:r>
          </w:p>
          <w:p>
            <w:r>
              <w:rPr>
                <w:rFonts w:ascii="Consolas" w:hAnsi="Consolas"/>
                <w:color w:val="333333"/>
                <w:sz w:val="20"/>
              </w:rPr>
              <w:t>- rollup: Same as lookup</w:t>
            </w:r>
          </w:p>
          <w:p>
            <w:r>
              <w:rPr>
                <w:rFonts w:ascii="Consolas" w:hAnsi="Consolas"/>
                <w:color w:val="333333"/>
                <w:sz w:val="20"/>
              </w:rPr>
              <w:t>- formula: Same as lookup</w:t>
            </w:r>
          </w:p>
          <w:p>
            <w:r>
              <w:rPr>
                <w:rFonts w:ascii="Consolas" w:hAnsi="Consolas"/>
                <w:color w:val="333333"/>
                <w:sz w:val="20"/>
              </w:rPr>
              <w:t>- count: Same as lookup</w:t>
            </w:r>
          </w:p>
          <w:p>
            <w:r>
              <w:rPr>
                <w:rFonts w:ascii="Consolas" w:hAnsi="Consolas"/>
                <w:color w:val="333333"/>
                <w:sz w:val="20"/>
              </w:rPr>
            </w:r>
          </w:p>
          <w:p>
            <w:r>
              <w:rPr>
                <w:rFonts w:ascii="Consolas" w:hAnsi="Consolas"/>
                <w:color w:val="333333"/>
                <w:sz w:val="20"/>
              </w:rPr>
              <w:t>These exist in Airtable tables but are read-only. Sync values inbound but never write back.</w:t>
            </w:r>
          </w:p>
          <w:p>
            <w:r>
              <w:rPr>
                <w:rFonts w:ascii="Consolas" w:hAnsi="Consolas"/>
                <w:color w:val="333333"/>
                <w:sz w:val="20"/>
              </w:rPr>
            </w:r>
          </w:p>
          <w:p>
            <w:r>
              <w:rPr>
                <w:rFonts w:ascii="Consolas" w:hAnsi="Consolas"/>
                <w:color w:val="333333"/>
                <w:sz w:val="20"/>
              </w:rPr>
              <w:t>Acceptance Criteria:</w:t>
            </w:r>
          </w:p>
          <w:p>
            <w:r>
              <w:rPr>
                <w:rFonts w:ascii="Consolas" w:hAnsi="Consolas"/>
                <w:color w:val="333333"/>
                <w:sz w:val="20"/>
              </w:rPr>
              <w:t>- [ ] files transform maps Airtable attachments to canonical file array shape with URLs, filenames, and thumbnails</w:t>
            </w:r>
          </w:p>
          <w:p>
            <w:r>
              <w:rPr>
                <w:rFonts w:ascii="Consolas" w:hAnsi="Consolas"/>
                <w:color w:val="333333"/>
                <w:sz w:val="20"/>
              </w:rPr>
              <w:t>- [ ] linked_record transform sets filtered_out: true for referenced records not found in local database</w:t>
            </w:r>
          </w:p>
          <w:p>
            <w:r>
              <w:rPr>
                <w:rFonts w:ascii="Consolas" w:hAnsi="Consolas"/>
                <w:color w:val="333333"/>
                <w:sz w:val="20"/>
              </w:rPr>
              <w:t>- [ ] Lossy fields (lookup, rollup, formula, count) are registered with isLossless: false and supportedOperations: ['read']</w:t>
            </w:r>
          </w:p>
          <w:p>
            <w:r>
              <w:rPr>
                <w:rFonts w:ascii="Consolas" w:hAnsi="Consolas"/>
                <w:color w:val="333333"/>
                <w:sz w:val="20"/>
              </w:rPr>
              <w:t>- [ ] fromCanonical() for lossy fields is a no-op that does not attempt to construct an outbound value</w:t>
            </w:r>
          </w:p>
          <w:p>
            <w:r>
              <w:rPr>
                <w:rFonts w:ascii="Consolas" w:hAnsi="Consolas"/>
                <w:color w:val="333333"/>
                <w:sz w:val="20"/>
              </w:rPr>
              <w:t>- [ ] barcode transform correctly unwraps/wraps Airtable's {text} object format</w:t>
            </w:r>
          </w:p>
          <w:p>
            <w:r>
              <w:rPr>
                <w:rFonts w:ascii="Consolas" w:hAnsi="Consolas"/>
                <w:color w:val="333333"/>
                <w:sz w:val="20"/>
              </w:rPr>
              <w:t>- [ ] ESLint and TypeScript compile with zero errors</w:t>
            </w:r>
          </w:p>
          <w:p>
            <w:r>
              <w:rPr>
                <w:rFonts w:ascii="Consolas" w:hAnsi="Consolas"/>
                <w:color w:val="333333"/>
                <w:sz w:val="20"/>
              </w:rPr>
            </w:r>
          </w:p>
          <w:p>
            <w:r>
              <w:rPr>
                <w:rFonts w:ascii="Consolas" w:hAnsi="Consolas"/>
                <w:color w:val="333333"/>
                <w:sz w:val="20"/>
              </w:rPr>
              <w:t>Do NOT build:</w:t>
            </w:r>
          </w:p>
          <w:p>
            <w:r>
              <w:rPr>
                <w:rFonts w:ascii="Consolas" w:hAnsi="Consolas"/>
                <w:color w:val="333333"/>
                <w:sz w:val="20"/>
              </w:rPr>
              <w:t>- File upload or presigned URL generation for synced attachments</w:t>
            </w:r>
          </w:p>
          <w:p>
            <w:r>
              <w:rPr>
                <w:rFonts w:ascii="Consolas" w:hAnsi="Consolas"/>
                <w:color w:val="333333"/>
                <w:sz w:val="20"/>
              </w:rPr>
              <w:t>- Cross-link resolution logic beyond the filtered_out flag (Phase 3B)</w:t>
            </w:r>
          </w:p>
          <w:p>
            <w:r>
              <w:rPr>
                <w:rFonts w:ascii="Consolas" w:hAnsi="Consolas"/>
                <w:color w:val="333333"/>
                <w:sz w:val="20"/>
              </w:rPr>
              <w:t>- Formula engine or computed field evaluation (post-MVP)</w:t>
            </w:r>
          </w:p>
          <w:p>
            <w:r>
              <w:rPr>
                <w:rFonts w:ascii="Consolas" w:hAnsi="Consolas"/>
                <w:color w:val="333333"/>
                <w:sz w:val="20"/>
              </w:rPr>
              <w:t>- Barcode scanning UI or camera integration (post-MVP mobile)</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packages/shared/sync/adapters/airtable/</w:t>
            </w:r>
          </w:p>
          <w:p>
            <w:r>
              <w:rPr>
                <w:rFonts w:ascii="Consolas" w:hAnsi="Consolas"/>
                <w:color w:val="333333"/>
                <w:sz w:val="20"/>
              </w:rPr>
              <w:t xml:space="preserve">git commit -m "feat(sync): Airtable files, relational and barcode transforms with lossy field handling [Phase 2A, Prompt 5]" </w:t>
            </w:r>
          </w:p>
        </w:tc>
      </w:tr>
    </w:tbl>
    <w:p/>
    <w:p>
      <w:pPr>
        <w:pStyle w:val="Heading1"/>
      </w:pPr>
      <w:r>
        <w:rPr>
          <w:color w:val="1A1A2E"/>
        </w:rPr>
        <w:t>PROMPT 6: Build the API Rate Limiter</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Builds:</w:t>
            </w:r>
          </w:p>
          <w:p>
            <w:r>
              <w:rPr>
                <w:rFonts w:ascii="Calibri" w:hAnsi="Calibri"/>
                <w:color w:val="333333"/>
                <w:sz w:val="22"/>
              </w:rPr>
            </w:r>
          </w:p>
          <w:p>
            <w:r>
              <w:rPr>
                <w:rFonts w:ascii="Calibri" w:hAnsi="Calibri"/>
                <w:color w:val="333333"/>
                <w:sz w:val="22"/>
              </w:rPr>
              <w:t>Airtable limits how many API calls you can make per second (5 per base, 50 per API key). This prompt builds a smart rate limiter that checks with Redis before making each API call — like a traffic light for API requests. Instead of hitting Airtable's limits and getting errors, EveryStack will wait for capacity to open up.</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A new rate-limiter.ts file. Tests verify that after 5 rapid calls, the 6th one is correctly held back until capacity opens.</w:t>
            </w:r>
          </w:p>
          <w:p>
            <w:r>
              <w:rPr>
                <w:rFonts w:ascii="Calibri" w:hAnsi="Calibri"/>
                <w:color w:val="333333"/>
                <w:sz w:val="22"/>
              </w:rPr>
            </w:r>
          </w:p>
          <w:p>
            <w:r>
              <w:rPr>
                <w:rFonts w:ascii="Calibri" w:hAnsi="Calibri"/>
                <w:color w:val="333333"/>
                <w:sz w:val="22"/>
              </w:rPr>
              <w:t>How Long This Typically Takes: 3–4 minutes</w:t>
            </w:r>
          </w:p>
        </w:tc>
      </w:tr>
    </w:tbl>
    <w:p/>
    <w:tbl>
      <w:tblPr>
        <w:tblW w:type="auto" w:w="0"/>
        <w:jc w:val="center"/>
        <w:tblLook w:firstColumn="1" w:firstRow="1" w:lastColumn="0" w:lastRow="0" w:noHBand="0" w:noVBand="1" w:val="04A0"/>
        <w:tblBorders>
          <w:top w:val="single" w:sz="4" w:space="0" w:color="D6E4F0"/>
          <w:left w:val="single" w:sz="4" w:space="0" w:color="D6E4F0"/>
          <w:bottom w:val="single" w:sz="4" w:space="0" w:color="D6E4F0"/>
          <w:right w:val="single" w:sz="4" w:space="0" w:color="D6E4F0"/>
        </w:tblBorders>
        <w:tblW w:w="5000" w:type="pct"/>
      </w:tblPr>
      <w:tblGrid>
        <w:gridCol w:w="9406"/>
      </w:tblGrid>
      <w:tr>
        <w:tc>
          <w:tcPr>
            <w:tcW w:type="dxa" w:w="9406"/>
            <w:shd w:fill="D6E4F0"/>
            <w:tcMar>
              <w:top w:w="120" w:type="dxa"/>
              <w:left w:w="180" w:type="dxa"/>
              <w:bottom w:w="120" w:type="dxa"/>
              <w:right w:w="180" w:type="dxa"/>
            </w:tcMar>
          </w:tcPr>
          <w:p>
            <w:r>
              <w:rPr>
                <w:rFonts w:ascii="Calibri" w:hAnsi="Calibri"/>
                <w:b/>
                <w:color w:val="333333"/>
                <w:sz w:val="16"/>
              </w:rPr>
              <w:t>PASTE INTO CLAUDE CODE</w:t>
            </w:r>
          </w:p>
          <w:p>
            <w:r>
              <w:rPr>
                <w:rFonts w:ascii="Consolas" w:hAnsi="Consolas"/>
                <w:color w:val="333333"/>
                <w:sz w:val="20"/>
              </w:rPr>
              <w:t>Build the proactive rate limiting infrastructure that the sync scheduler uses before dispatching API calls.</w:t>
            </w:r>
          </w:p>
          <w:p>
            <w:r>
              <w:rPr>
                <w:rFonts w:ascii="Consolas" w:hAnsi="Consolas"/>
                <w:color w:val="333333"/>
                <w:sz w:val="20"/>
              </w:rPr>
            </w:r>
          </w:p>
          <w:p>
            <w:r>
              <w:rPr>
                <w:rFonts w:ascii="Consolas" w:hAnsi="Consolas"/>
                <w:color w:val="333333"/>
                <w:sz w:val="20"/>
              </w:rPr>
              <w:t>Load context: sync-engine.md lines 480–507 (External API Rate Limit Management)</w:t>
            </w:r>
          </w:p>
          <w:p>
            <w:r>
              <w:rPr>
                <w:rFonts w:ascii="Consolas" w:hAnsi="Consolas"/>
                <w:color w:val="333333"/>
                <w:sz w:val="20"/>
              </w:rPr>
            </w:r>
          </w:p>
          <w:p>
            <w:r>
              <w:rPr>
                <w:rFonts w:ascii="Consolas" w:hAnsi="Consolas"/>
                <w:color w:val="333333"/>
                <w:sz w:val="20"/>
              </w:rPr>
              <w:t>Target files: packages/shared/sync/rate-limiter.ts, packages/shared/sync/adapters/types.ts (add PlatformRateLimits to existing)</w:t>
            </w:r>
          </w:p>
          <w:p>
            <w:r>
              <w:rPr>
                <w:rFonts w:ascii="Consolas" w:hAnsi="Consolas"/>
                <w:color w:val="333333"/>
                <w:sz w:val="20"/>
              </w:rPr>
              <w:t>Migration required: No</w:t>
            </w:r>
          </w:p>
          <w:p>
            <w:r>
              <w:rPr>
                <w:rFonts w:ascii="Consolas" w:hAnsi="Consolas"/>
                <w:color w:val="333333"/>
                <w:sz w:val="20"/>
              </w:rPr>
            </w:r>
          </w:p>
          <w:p>
            <w:r>
              <w:rPr>
                <w:rFonts w:ascii="Consolas" w:hAnsi="Consolas"/>
                <w:color w:val="333333"/>
                <w:sz w:val="20"/>
              </w:rPr>
              <w:t>Task:</w:t>
            </w:r>
          </w:p>
          <w:p>
            <w:r>
              <w:rPr>
                <w:rFonts w:ascii="Consolas" w:hAnsi="Consolas"/>
                <w:color w:val="333333"/>
                <w:sz w:val="20"/>
              </w:rPr>
            </w:r>
          </w:p>
          <w:p>
            <w:r>
              <w:rPr>
                <w:rFonts w:ascii="Consolas" w:hAnsi="Consolas"/>
                <w:color w:val="333333"/>
                <w:sz w:val="20"/>
              </w:rPr>
              <w:t>1. PlatformRateLimits Configuration Interface (add to packages/shared/sync/adapters/types.ts):</w:t>
            </w:r>
          </w:p>
          <w:p>
            <w:r>
              <w:rPr>
                <w:rFonts w:ascii="Consolas" w:hAnsi="Consolas"/>
                <w:color w:val="333333"/>
                <w:sz w:val="20"/>
              </w:rPr>
              <w:t xml:space="preserve">  interface PlatformRateLimits {</w:t>
            </w:r>
          </w:p>
          <w:p>
            <w:r>
              <w:rPr>
                <w:rFonts w:ascii="Consolas" w:hAnsi="Consolas"/>
                <w:color w:val="333333"/>
                <w:sz w:val="20"/>
              </w:rPr>
              <w:t xml:space="preserve">    platform: 'airtable' | 'notion' | 'smartsuite';</w:t>
            </w:r>
          </w:p>
          <w:p>
            <w:r>
              <w:rPr>
                <w:rFonts w:ascii="Consolas" w:hAnsi="Consolas"/>
                <w:color w:val="333333"/>
                <w:sz w:val="20"/>
              </w:rPr>
              <w:t xml:space="preserve">    limits: RateLimit[];</w:t>
            </w:r>
          </w:p>
          <w:p>
            <w:r>
              <w:rPr>
                <w:rFonts w:ascii="Consolas" w:hAnsi="Consolas"/>
                <w:color w:val="333333"/>
                <w:sz w:val="20"/>
              </w:rPr>
              <w:t xml:space="preserve">    retryStrategy: RetryStrategy;</w:t>
            </w:r>
          </w:p>
          <w:p>
            <w:r>
              <w:rPr>
                <w:rFonts w:ascii="Consolas" w:hAnsi="Consolas"/>
                <w:color w:val="333333"/>
                <w:sz w:val="20"/>
              </w:rPr>
              <w:t xml:space="preserve">  }</w:t>
            </w:r>
          </w:p>
          <w:p>
            <w:r>
              <w:rPr>
                <w:rFonts w:ascii="Consolas" w:hAnsi="Consolas"/>
                <w:color w:val="333333"/>
                <w:sz w:val="20"/>
              </w:rPr>
              <w:t xml:space="preserve">  interface RateLimit {</w:t>
            </w:r>
          </w:p>
          <w:p>
            <w:r>
              <w:rPr>
                <w:rFonts w:ascii="Consolas" w:hAnsi="Consolas"/>
                <w:color w:val="333333"/>
                <w:sz w:val="20"/>
              </w:rPr>
              <w:t xml:space="preserve">    scope: string;        // e.g., 'per_base', 'per_api_key'</w:t>
            </w:r>
          </w:p>
          <w:p>
            <w:r>
              <w:rPr>
                <w:rFonts w:ascii="Consolas" w:hAnsi="Consolas"/>
                <w:color w:val="333333"/>
                <w:sz w:val="20"/>
              </w:rPr>
              <w:t xml:space="preserve">    maxRequests: number;</w:t>
            </w:r>
          </w:p>
          <w:p>
            <w:r>
              <w:rPr>
                <w:rFonts w:ascii="Consolas" w:hAnsi="Consolas"/>
                <w:color w:val="333333"/>
                <w:sz w:val="20"/>
              </w:rPr>
              <w:t xml:space="preserve">    windowSeconds: number;</w:t>
            </w:r>
          </w:p>
          <w:p>
            <w:r>
              <w:rPr>
                <w:rFonts w:ascii="Consolas" w:hAnsi="Consolas"/>
                <w:color w:val="333333"/>
                <w:sz w:val="20"/>
              </w:rPr>
              <w:t xml:space="preserve">  }</w:t>
            </w:r>
          </w:p>
          <w:p>
            <w:r>
              <w:rPr>
                <w:rFonts w:ascii="Consolas" w:hAnsi="Consolas"/>
                <w:color w:val="333333"/>
                <w:sz w:val="20"/>
              </w:rPr>
              <w:t xml:space="preserve">  interface RetryStrategy {</w:t>
            </w:r>
          </w:p>
          <w:p>
            <w:r>
              <w:rPr>
                <w:rFonts w:ascii="Consolas" w:hAnsi="Consolas"/>
                <w:color w:val="333333"/>
                <w:sz w:val="20"/>
              </w:rPr>
              <w:t xml:space="preserve">    maxRetries: number;</w:t>
            </w:r>
          </w:p>
          <w:p>
            <w:r>
              <w:rPr>
                <w:rFonts w:ascii="Consolas" w:hAnsi="Consolas"/>
                <w:color w:val="333333"/>
                <w:sz w:val="20"/>
              </w:rPr>
              <w:t xml:space="preserve">    baseDelayMs: number;</w:t>
            </w:r>
          </w:p>
          <w:p>
            <w:r>
              <w:rPr>
                <w:rFonts w:ascii="Consolas" w:hAnsi="Consolas"/>
                <w:color w:val="333333"/>
                <w:sz w:val="20"/>
              </w:rPr>
              <w:t xml:space="preserve">    maxDelayMs: number;</w:t>
            </w:r>
          </w:p>
          <w:p>
            <w:r>
              <w:rPr>
                <w:rFonts w:ascii="Consolas" w:hAnsi="Consolas"/>
                <w:color w:val="333333"/>
                <w:sz w:val="20"/>
              </w:rPr>
              <w:t xml:space="preserve">    backoffMultiplier: number;</w:t>
            </w:r>
          </w:p>
          <w:p>
            <w:r>
              <w:rPr>
                <w:rFonts w:ascii="Consolas" w:hAnsi="Consolas"/>
                <w:color w:val="333333"/>
                <w:sz w:val="20"/>
              </w:rPr>
              <w:t xml:space="preserve">  }</w:t>
            </w:r>
          </w:p>
          <w:p>
            <w:r>
              <w:rPr>
                <w:rFonts w:ascii="Consolas" w:hAnsi="Consolas"/>
                <w:color w:val="333333"/>
                <w:sz w:val="20"/>
              </w:rPr>
            </w:r>
          </w:p>
          <w:p>
            <w:r>
              <w:rPr>
                <w:rFonts w:ascii="Consolas" w:hAnsi="Consolas"/>
                <w:color w:val="333333"/>
                <w:sz w:val="20"/>
              </w:rPr>
              <w:t>Register Airtable's rate limits: Per base = 5 req/s, Per API key = 50 req/s.</w:t>
            </w:r>
          </w:p>
          <w:p>
            <w:r>
              <w:rPr>
                <w:rFonts w:ascii="Consolas" w:hAnsi="Consolas"/>
                <w:color w:val="333333"/>
                <w:sz w:val="20"/>
              </w:rPr>
            </w:r>
          </w:p>
          <w:p>
            <w:r>
              <w:rPr>
                <w:rFonts w:ascii="Consolas" w:hAnsi="Consolas"/>
                <w:color w:val="333333"/>
                <w:sz w:val="20"/>
              </w:rPr>
              <w:t>2. Redis Token-Bucket Rate Limiter (packages/shared/sync/rate-limiter.ts):</w:t>
            </w:r>
          </w:p>
          <w:p>
            <w:r>
              <w:rPr>
                <w:rFonts w:ascii="Consolas" w:hAnsi="Consolas"/>
                <w:color w:val="333333"/>
                <w:sz w:val="20"/>
              </w:rPr>
              <w:t>Implement a sliding-window token bucket using Redis ZSET scored by timestamp with an atomic Lua script. Key format: ratelimit:{platform}:{scope_key}.</w:t>
            </w:r>
          </w:p>
          <w:p>
            <w:r>
              <w:rPr>
                <w:rFonts w:ascii="Consolas" w:hAnsi="Consolas"/>
                <w:color w:val="333333"/>
                <w:sz w:val="20"/>
              </w:rPr>
            </w:r>
          </w:p>
          <w:p>
            <w:r>
              <w:rPr>
                <w:rFonts w:ascii="Consolas" w:hAnsi="Consolas"/>
                <w:color w:val="333333"/>
                <w:sz w:val="20"/>
              </w:rPr>
              <w:t>The Lua script must atomically:</w:t>
            </w:r>
          </w:p>
          <w:p>
            <w:r>
              <w:rPr>
                <w:rFonts w:ascii="Consolas" w:hAnsi="Consolas"/>
                <w:color w:val="333333"/>
                <w:sz w:val="20"/>
              </w:rPr>
              <w:t xml:space="preserve">  1. Remove expired entries from the ZSET (score &lt; current_time - window_seconds)</w:t>
            </w:r>
          </w:p>
          <w:p>
            <w:r>
              <w:rPr>
                <w:rFonts w:ascii="Consolas" w:hAnsi="Consolas"/>
                <w:color w:val="333333"/>
                <w:sz w:val="20"/>
              </w:rPr>
              <w:t xml:space="preserve">  2. Count remaining entries</w:t>
            </w:r>
          </w:p>
          <w:p>
            <w:r>
              <w:rPr>
                <w:rFonts w:ascii="Consolas" w:hAnsi="Consolas"/>
                <w:color w:val="333333"/>
                <w:sz w:val="20"/>
              </w:rPr>
              <w:t xml:space="preserve">  3. If count &lt; maxRequests: add new entry, return { allowed: true, remaining: maxRequests - count - 1 }</w:t>
            </w:r>
          </w:p>
          <w:p>
            <w:r>
              <w:rPr>
                <w:rFonts w:ascii="Consolas" w:hAnsi="Consolas"/>
                <w:color w:val="333333"/>
                <w:sz w:val="20"/>
              </w:rPr>
              <w:t xml:space="preserve">  4. If count &gt;= maxRequests: return { allowed: false, retryAfterMs: time_until_oldest_entry_expires }</w:t>
            </w:r>
          </w:p>
          <w:p>
            <w:r>
              <w:rPr>
                <w:rFonts w:ascii="Consolas" w:hAnsi="Consolas"/>
                <w:color w:val="333333"/>
                <w:sz w:val="20"/>
              </w:rPr>
            </w:r>
          </w:p>
          <w:p>
            <w:r>
              <w:rPr>
                <w:rFonts w:ascii="Consolas" w:hAnsi="Consolas"/>
                <w:color w:val="333333"/>
                <w:sz w:val="20"/>
              </w:rPr>
              <w:t>Expose a clean TypeScript API:</w:t>
            </w:r>
          </w:p>
          <w:p>
            <w:r>
              <w:rPr>
                <w:rFonts w:ascii="Consolas" w:hAnsi="Consolas"/>
                <w:color w:val="333333"/>
                <w:sz w:val="20"/>
              </w:rPr>
              <w:t xml:space="preserve">  class RateLimiter {</w:t>
            </w:r>
          </w:p>
          <w:p>
            <w:r>
              <w:rPr>
                <w:rFonts w:ascii="Consolas" w:hAnsi="Consolas"/>
                <w:color w:val="333333"/>
                <w:sz w:val="20"/>
              </w:rPr>
              <w:t xml:space="preserve">    async checkLimit(platform: string, scopeKey: string): Promise&lt;RateLimitResult&gt;;</w:t>
            </w:r>
          </w:p>
          <w:p>
            <w:r>
              <w:rPr>
                <w:rFonts w:ascii="Consolas" w:hAnsi="Consolas"/>
                <w:color w:val="333333"/>
                <w:sz w:val="20"/>
              </w:rPr>
              <w:t xml:space="preserve">    async waitForCapacity(platform: string, scopeKey: string, timeoutMs?: number): Promise&lt;void&gt;;</w:t>
            </w:r>
          </w:p>
          <w:p>
            <w:r>
              <w:rPr>
                <w:rFonts w:ascii="Consolas" w:hAnsi="Consolas"/>
                <w:color w:val="333333"/>
                <w:sz w:val="20"/>
              </w:rPr>
              <w:t xml:space="preserve">    registerPlatformLimits(config: PlatformRateLimits): void;</w:t>
            </w:r>
          </w:p>
          <w:p>
            <w:r>
              <w:rPr>
                <w:rFonts w:ascii="Consolas" w:hAnsi="Consolas"/>
                <w:color w:val="333333"/>
                <w:sz w:val="20"/>
              </w:rPr>
              <w:t xml:space="preserve">  }</w:t>
            </w:r>
          </w:p>
          <w:p>
            <w:r>
              <w:rPr>
                <w:rFonts w:ascii="Consolas" w:hAnsi="Consolas"/>
                <w:color w:val="333333"/>
                <w:sz w:val="20"/>
              </w:rPr>
              <w:t xml:space="preserve">  interface RateLimitResult {</w:t>
            </w:r>
          </w:p>
          <w:p>
            <w:r>
              <w:rPr>
                <w:rFonts w:ascii="Consolas" w:hAnsi="Consolas"/>
                <w:color w:val="333333"/>
                <w:sz w:val="20"/>
              </w:rPr>
              <w:t xml:space="preserve">    allowed: boolean;</w:t>
            </w:r>
          </w:p>
          <w:p>
            <w:r>
              <w:rPr>
                <w:rFonts w:ascii="Consolas" w:hAnsi="Consolas"/>
                <w:color w:val="333333"/>
                <w:sz w:val="20"/>
              </w:rPr>
              <w:t xml:space="preserve">    remaining: number;</w:t>
            </w:r>
          </w:p>
          <w:p>
            <w:r>
              <w:rPr>
                <w:rFonts w:ascii="Consolas" w:hAnsi="Consolas"/>
                <w:color w:val="333333"/>
                <w:sz w:val="20"/>
              </w:rPr>
              <w:t xml:space="preserve">    retryAfterMs: number | null;</w:t>
            </w:r>
          </w:p>
          <w:p>
            <w:r>
              <w:rPr>
                <w:rFonts w:ascii="Consolas" w:hAnsi="Consolas"/>
                <w:color w:val="333333"/>
                <w:sz w:val="20"/>
              </w:rPr>
              <w:t xml:space="preserve">  }</w:t>
            </w:r>
          </w:p>
          <w:p>
            <w:r>
              <w:rPr>
                <w:rFonts w:ascii="Consolas" w:hAnsi="Consolas"/>
                <w:color w:val="333333"/>
                <w:sz w:val="20"/>
              </w:rPr>
            </w:r>
          </w:p>
          <w:p>
            <w:r>
              <w:rPr>
                <w:rFonts w:ascii="Consolas" w:hAnsi="Consolas"/>
                <w:color w:val="333333"/>
                <w:sz w:val="20"/>
              </w:rPr>
              <w:t>waitForCapacity() polls checkLimit() with exponential backoff until capacity is available or timeout exceeded.</w:t>
            </w:r>
          </w:p>
          <w:p>
            <w:r>
              <w:rPr>
                <w:rFonts w:ascii="Consolas" w:hAnsi="Consolas"/>
                <w:color w:val="333333"/>
                <w:sz w:val="20"/>
              </w:rPr>
              <w:t>Export a singleton rateLimiter instance.</w:t>
            </w:r>
          </w:p>
          <w:p>
            <w:r>
              <w:rPr>
                <w:rFonts w:ascii="Consolas" w:hAnsi="Consolas"/>
                <w:color w:val="333333"/>
                <w:sz w:val="20"/>
              </w:rPr>
            </w:r>
          </w:p>
          <w:p>
            <w:r>
              <w:rPr>
                <w:rFonts w:ascii="Consolas" w:hAnsi="Consolas"/>
                <w:color w:val="333333"/>
                <w:sz w:val="20"/>
              </w:rPr>
              <w:t>Acceptance Criteria:</w:t>
            </w:r>
          </w:p>
          <w:p>
            <w:r>
              <w:rPr>
                <w:rFonts w:ascii="Consolas" w:hAnsi="Consolas"/>
                <w:color w:val="333333"/>
                <w:sz w:val="20"/>
              </w:rPr>
              <w:t>- [ ] rateLimiter.checkLimit('airtable', 'base:app123') returns { allowed: true } when under the 5 req/s limit</w:t>
            </w:r>
          </w:p>
          <w:p>
            <w:r>
              <w:rPr>
                <w:rFonts w:ascii="Consolas" w:hAnsi="Consolas"/>
                <w:color w:val="333333"/>
                <w:sz w:val="20"/>
              </w:rPr>
              <w:t>- [ ] After 5 rapid calls, the 6th returns { allowed: false, retryAfterMs: &lt;positive number&gt; }</w:t>
            </w:r>
          </w:p>
          <w:p>
            <w:r>
              <w:rPr>
                <w:rFonts w:ascii="Consolas" w:hAnsi="Consolas"/>
                <w:color w:val="333333"/>
                <w:sz w:val="20"/>
              </w:rPr>
              <w:t>- [ ] Lua script atomically cleans expired entries and checks/adds in a single Redis round-trip</w:t>
            </w:r>
          </w:p>
          <w:p>
            <w:r>
              <w:rPr>
                <w:rFonts w:ascii="Consolas" w:hAnsi="Consolas"/>
                <w:color w:val="333333"/>
                <w:sz w:val="20"/>
              </w:rPr>
              <w:t>- [ ] waitForCapacity() blocks until capacity opens and resolves (tested with short window)</w:t>
            </w:r>
          </w:p>
          <w:p>
            <w:r>
              <w:rPr>
                <w:rFonts w:ascii="Consolas" w:hAnsi="Consolas"/>
                <w:color w:val="333333"/>
                <w:sz w:val="20"/>
              </w:rPr>
              <w:t>- [ ] Airtable rate limits (5/s per base, 50/s per API key) are registered as configuration</w:t>
            </w:r>
          </w:p>
          <w:p>
            <w:r>
              <w:rPr>
                <w:rFonts w:ascii="Consolas" w:hAnsi="Consolas"/>
                <w:color w:val="333333"/>
                <w:sz w:val="20"/>
              </w:rPr>
              <w:t>- [ ] ESLint and TypeScript compile with zero errors</w:t>
            </w:r>
          </w:p>
          <w:p>
            <w:r>
              <w:rPr>
                <w:rFonts w:ascii="Consolas" w:hAnsi="Consolas"/>
                <w:color w:val="333333"/>
                <w:sz w:val="20"/>
              </w:rPr>
            </w:r>
          </w:p>
          <w:p>
            <w:r>
              <w:rPr>
                <w:rFonts w:ascii="Consolas" w:hAnsi="Consolas"/>
                <w:color w:val="333333"/>
                <w:sz w:val="20"/>
              </w:rPr>
              <w:t>Do NOT build:</w:t>
            </w:r>
          </w:p>
          <w:p>
            <w:r>
              <w:rPr>
                <w:rFonts w:ascii="Consolas" w:hAnsi="Consolas"/>
                <w:color w:val="333333"/>
                <w:sz w:val="20"/>
              </w:rPr>
              <w:t>- Priority-based scheduling (P0–P3) — ships in 2C</w:t>
            </w:r>
          </w:p>
          <w:p>
            <w:r>
              <w:rPr>
                <w:rFonts w:ascii="Consolas" w:hAnsi="Consolas"/>
                <w:color w:val="333333"/>
                <w:sz w:val="20"/>
              </w:rPr>
              <w:t>- Multi-tenant fairness round-robin — ships in 2C</w:t>
            </w:r>
          </w:p>
          <w:p>
            <w:r>
              <w:rPr>
                <w:rFonts w:ascii="Consolas" w:hAnsi="Consolas"/>
                <w:color w:val="333333"/>
                <w:sz w:val="20"/>
              </w:rPr>
              <w:t>- Rate limit dashboard or metrics UI (2C sync settings dashboard)</w:t>
            </w:r>
          </w:p>
          <w:p>
            <w:r>
              <w:rPr>
                <w:rFonts w:ascii="Consolas" w:hAnsi="Consolas"/>
                <w:color w:val="333333"/>
                <w:sz w:val="20"/>
              </w:rPr>
              <w:t>- Notion or SmartSuite rate limit registration (2C and Phase 3)</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packages/shared/sync/rate-limiter.ts packages/shared/sync/adapters/types.ts</w:t>
            </w:r>
          </w:p>
          <w:p>
            <w:r>
              <w:rPr>
                <w:rFonts w:ascii="Consolas" w:hAnsi="Consolas"/>
                <w:color w:val="333333"/>
                <w:sz w:val="20"/>
              </w:rPr>
              <w:t xml:space="preserve">git commit -m "feat(sync): platform rate limit registry and Redis token-bucket rate limiter [Phase 2A, Prompt 6]" </w:t>
            </w:r>
          </w:p>
        </w:tc>
      </w:tr>
    </w:tbl>
    <w:p/>
    <w:p>
      <w:pPr>
        <w:pStyle w:val="Heading1"/>
      </w:pPr>
      <w:r>
        <w:rPr>
          <w:color w:val="1A1A2E"/>
        </w:rPr>
        <w:t>PROMPT 7: Build the Filter System for Sync</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Builds:</w:t>
            </w:r>
          </w:p>
          <w:p>
            <w:r>
              <w:rPr>
                <w:rFonts w:ascii="Calibri" w:hAnsi="Calibri"/>
                <w:color w:val="333333"/>
                <w:sz w:val="22"/>
              </w:rPr>
            </w:r>
          </w:p>
          <w:p>
            <w:r>
              <w:rPr>
                <w:rFonts w:ascii="Calibri" w:hAnsi="Calibri"/>
                <w:color w:val="333333"/>
                <w:sz w:val="22"/>
              </w:rPr>
              <w:t>When you connect an Airtable base, you might not want ALL records — maybe you only want "Active" projects or records from the last 6 months. This prompt builds the filter language (equals, contains, greater than, etc.) and the translator that converts EveryStack filters into Airtable's formula syntax so filtering happens on Airtable's servers (faster, less data transfer).</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New filter types and a filter-pushdown translator. Tests should show that EveryStack filters like "status equals Active" correctly convert to Airtable's formula format.</w:t>
            </w:r>
          </w:p>
          <w:p>
            <w:r>
              <w:rPr>
                <w:rFonts w:ascii="Calibri" w:hAnsi="Calibri"/>
                <w:color w:val="333333"/>
                <w:sz w:val="22"/>
              </w:rPr>
            </w:r>
          </w:p>
          <w:p>
            <w:r>
              <w:rPr>
                <w:rFonts w:ascii="Calibri" w:hAnsi="Calibri"/>
                <w:color w:val="333333"/>
                <w:sz w:val="22"/>
              </w:rPr>
              <w:t>How Long This Typically Takes: 4–6 minutes</w:t>
            </w:r>
          </w:p>
        </w:tc>
      </w:tr>
    </w:tbl>
    <w:p/>
    <w:tbl>
      <w:tblPr>
        <w:tblW w:type="auto" w:w="0"/>
        <w:jc w:val="center"/>
        <w:tblLook w:firstColumn="1" w:firstRow="1" w:lastColumn="0" w:lastRow="0" w:noHBand="0" w:noVBand="1" w:val="04A0"/>
        <w:tblBorders>
          <w:top w:val="single" w:sz="4" w:space="0" w:color="D6E4F0"/>
          <w:left w:val="single" w:sz="4" w:space="0" w:color="D6E4F0"/>
          <w:bottom w:val="single" w:sz="4" w:space="0" w:color="D6E4F0"/>
          <w:right w:val="single" w:sz="4" w:space="0" w:color="D6E4F0"/>
        </w:tblBorders>
        <w:tblW w:w="5000" w:type="pct"/>
      </w:tblPr>
      <w:tblGrid>
        <w:gridCol w:w="9406"/>
      </w:tblGrid>
      <w:tr>
        <w:tc>
          <w:tcPr>
            <w:tcW w:type="dxa" w:w="9406"/>
            <w:shd w:fill="D6E4F0"/>
            <w:tcMar>
              <w:top w:w="120" w:type="dxa"/>
              <w:left w:w="180" w:type="dxa"/>
              <w:bottom w:w="120" w:type="dxa"/>
              <w:right w:w="180" w:type="dxa"/>
            </w:tcMar>
          </w:tcPr>
          <w:p>
            <w:r>
              <w:rPr>
                <w:rFonts w:ascii="Calibri" w:hAnsi="Calibri"/>
                <w:b/>
                <w:color w:val="333333"/>
                <w:sz w:val="16"/>
              </w:rPr>
              <w:t>PASTE INTO CLAUDE CODE</w:t>
            </w:r>
          </w:p>
          <w:p>
            <w:r>
              <w:rPr>
                <w:rFonts w:ascii="Consolas" w:hAnsi="Consolas"/>
                <w:color w:val="333333"/>
                <w:sz w:val="20"/>
              </w:rPr>
              <w:t>Define the shared filter grammar used by sync filters, grid view filters, portal data scopes, and build the Airtable-specific filter pushdown translator.</w:t>
            </w:r>
          </w:p>
          <w:p>
            <w:r>
              <w:rPr>
                <w:rFonts w:ascii="Consolas" w:hAnsi="Consolas"/>
                <w:color w:val="333333"/>
                <w:sz w:val="20"/>
              </w:rPr>
            </w:r>
          </w:p>
          <w:p>
            <w:r>
              <w:rPr>
                <w:rFonts w:ascii="Consolas" w:hAnsi="Consolas"/>
                <w:color w:val="333333"/>
                <w:sz w:val="20"/>
              </w:rPr>
              <w:t>Load context: sync-engine.md lines 133–245 (Table Selection Model, Sync Filters, Platform Filter Pushdown)</w:t>
            </w:r>
          </w:p>
          <w:p>
            <w:r>
              <w:rPr>
                <w:rFonts w:ascii="Consolas" w:hAnsi="Consolas"/>
                <w:color w:val="333333"/>
                <w:sz w:val="20"/>
              </w:rPr>
            </w:r>
          </w:p>
          <w:p>
            <w:r>
              <w:rPr>
                <w:rFonts w:ascii="Consolas" w:hAnsi="Consolas"/>
                <w:color w:val="333333"/>
                <w:sz w:val="20"/>
              </w:rPr>
              <w:t>Target files: packages/shared/sync/types.ts (add FilterRule, SyncConfig), packages/shared/sync/adapters/airtable/filter-pushdown.ts</w:t>
            </w:r>
          </w:p>
          <w:p>
            <w:r>
              <w:rPr>
                <w:rFonts w:ascii="Consolas" w:hAnsi="Consolas"/>
                <w:color w:val="333333"/>
                <w:sz w:val="20"/>
              </w:rPr>
              <w:t>Migration required: No</w:t>
            </w:r>
          </w:p>
          <w:p>
            <w:r>
              <w:rPr>
                <w:rFonts w:ascii="Consolas" w:hAnsi="Consolas"/>
                <w:color w:val="333333"/>
                <w:sz w:val="20"/>
              </w:rPr>
            </w:r>
          </w:p>
          <w:p>
            <w:r>
              <w:rPr>
                <w:rFonts w:ascii="Consolas" w:hAnsi="Consolas"/>
                <w:color w:val="333333"/>
                <w:sz w:val="20"/>
              </w:rPr>
              <w:t>Schema snapshot:</w:t>
            </w:r>
          </w:p>
          <w:p>
            <w:r>
              <w:rPr>
                <w:rFonts w:ascii="Consolas" w:hAnsi="Consolas"/>
                <w:color w:val="333333"/>
                <w:sz w:val="20"/>
              </w:rPr>
              <w:t xml:space="preserve">  base_connections: ..., sync_config (JSONB — see SyncConfig shape below), ...</w:t>
            </w:r>
          </w:p>
          <w:p>
            <w:r>
              <w:rPr>
                <w:rFonts w:ascii="Consolas" w:hAnsi="Consolas"/>
                <w:color w:val="333333"/>
                <w:sz w:val="20"/>
              </w:rPr>
            </w:r>
          </w:p>
          <w:p>
            <w:r>
              <w:rPr>
                <w:rFonts w:ascii="Consolas" w:hAnsi="Consolas"/>
                <w:color w:val="333333"/>
                <w:sz w:val="20"/>
              </w:rPr>
              <w:t>Task:</w:t>
            </w:r>
          </w:p>
          <w:p>
            <w:r>
              <w:rPr>
                <w:rFonts w:ascii="Consolas" w:hAnsi="Consolas"/>
                <w:color w:val="333333"/>
                <w:sz w:val="20"/>
              </w:rPr>
            </w:r>
          </w:p>
          <w:p>
            <w:r>
              <w:rPr>
                <w:rFonts w:ascii="Consolas" w:hAnsi="Consolas"/>
                <w:color w:val="333333"/>
                <w:sz w:val="20"/>
              </w:rPr>
              <w:t>1. FilterRule Types (add to packages/shared/sync/types.ts):</w:t>
            </w:r>
          </w:p>
          <w:p>
            <w:r>
              <w:rPr>
                <w:rFonts w:ascii="Consolas" w:hAnsi="Consolas"/>
                <w:color w:val="333333"/>
                <w:sz w:val="20"/>
              </w:rPr>
              <w:t xml:space="preserve">  interface FilterRule {</w:t>
            </w:r>
          </w:p>
          <w:p>
            <w:r>
              <w:rPr>
                <w:rFonts w:ascii="Consolas" w:hAnsi="Consolas"/>
                <w:color w:val="333333"/>
                <w:sz w:val="20"/>
              </w:rPr>
              <w:t xml:space="preserve">    fieldId: string;</w:t>
            </w:r>
          </w:p>
          <w:p>
            <w:r>
              <w:rPr>
                <w:rFonts w:ascii="Consolas" w:hAnsi="Consolas"/>
                <w:color w:val="333333"/>
                <w:sz w:val="20"/>
              </w:rPr>
              <w:t xml:space="preserve">    operator: FilterOperator;</w:t>
            </w:r>
          </w:p>
          <w:p>
            <w:r>
              <w:rPr>
                <w:rFonts w:ascii="Consolas" w:hAnsi="Consolas"/>
                <w:color w:val="333333"/>
                <w:sz w:val="20"/>
              </w:rPr>
              <w:t xml:space="preserve">    value: unknown;</w:t>
            </w:r>
          </w:p>
          <w:p>
            <w:r>
              <w:rPr>
                <w:rFonts w:ascii="Consolas" w:hAnsi="Consolas"/>
                <w:color w:val="333333"/>
                <w:sz w:val="20"/>
              </w:rPr>
              <w:t xml:space="preserve">    conjunction: 'and' | 'or';</w:t>
            </w:r>
          </w:p>
          <w:p>
            <w:r>
              <w:rPr>
                <w:rFonts w:ascii="Consolas" w:hAnsi="Consolas"/>
                <w:color w:val="333333"/>
                <w:sz w:val="20"/>
              </w:rPr>
              <w:t xml:space="preserve">  }</w:t>
            </w:r>
          </w:p>
          <w:p>
            <w:r>
              <w:rPr>
                <w:rFonts w:ascii="Consolas" w:hAnsi="Consolas"/>
                <w:color w:val="333333"/>
                <w:sz w:val="20"/>
              </w:rPr>
              <w:t xml:space="preserve">  type FilterOperator =</w:t>
            </w:r>
          </w:p>
          <w:p>
            <w:r>
              <w:rPr>
                <w:rFonts w:ascii="Consolas" w:hAnsi="Consolas"/>
                <w:color w:val="333333"/>
                <w:sz w:val="20"/>
              </w:rPr>
              <w:t xml:space="preserve">    | 'equals' | 'not_equals'</w:t>
            </w:r>
          </w:p>
          <w:p>
            <w:r>
              <w:rPr>
                <w:rFonts w:ascii="Consolas" w:hAnsi="Consolas"/>
                <w:color w:val="333333"/>
                <w:sz w:val="20"/>
              </w:rPr>
              <w:t xml:space="preserve">    | 'contains' | 'not_contains'</w:t>
            </w:r>
          </w:p>
          <w:p>
            <w:r>
              <w:rPr>
                <w:rFonts w:ascii="Consolas" w:hAnsi="Consolas"/>
                <w:color w:val="333333"/>
                <w:sz w:val="20"/>
              </w:rPr>
              <w:t xml:space="preserve">    | 'greater_than' | 'less_than'</w:t>
            </w:r>
          </w:p>
          <w:p>
            <w:r>
              <w:rPr>
                <w:rFonts w:ascii="Consolas" w:hAnsi="Consolas"/>
                <w:color w:val="333333"/>
                <w:sz w:val="20"/>
              </w:rPr>
              <w:t xml:space="preserve">    | 'greater_equal' | 'less_equal'</w:t>
            </w:r>
          </w:p>
          <w:p>
            <w:r>
              <w:rPr>
                <w:rFonts w:ascii="Consolas" w:hAnsi="Consolas"/>
                <w:color w:val="333333"/>
                <w:sz w:val="20"/>
              </w:rPr>
              <w:t xml:space="preserve">    | 'is_empty' | 'is_not_empty'</w:t>
            </w:r>
          </w:p>
          <w:p>
            <w:r>
              <w:rPr>
                <w:rFonts w:ascii="Consolas" w:hAnsi="Consolas"/>
                <w:color w:val="333333"/>
                <w:sz w:val="20"/>
              </w:rPr>
              <w:t xml:space="preserve">    | 'is_any_of' | 'is_none_of'</w:t>
            </w:r>
          </w:p>
          <w:p>
            <w:r>
              <w:rPr>
                <w:rFonts w:ascii="Consolas" w:hAnsi="Consolas"/>
                <w:color w:val="333333"/>
                <w:sz w:val="20"/>
              </w:rPr>
              <w:t xml:space="preserve">    | 'is_before' | 'is_after' | 'is_within';</w:t>
            </w:r>
          </w:p>
          <w:p>
            <w:r>
              <w:rPr>
                <w:rFonts w:ascii="Consolas" w:hAnsi="Consolas"/>
                <w:color w:val="333333"/>
                <w:sz w:val="20"/>
              </w:rPr>
            </w:r>
          </w:p>
          <w:p>
            <w:r>
              <w:rPr>
                <w:rFonts w:ascii="Consolas" w:hAnsi="Consolas"/>
                <w:color w:val="333333"/>
                <w:sz w:val="20"/>
              </w:rPr>
              <w:t>2. SyncConfig and SyncTableConfig Types:</w:t>
            </w:r>
          </w:p>
          <w:p>
            <w:r>
              <w:rPr>
                <w:rFonts w:ascii="Consolas" w:hAnsi="Consolas"/>
                <w:color w:val="333333"/>
                <w:sz w:val="20"/>
              </w:rPr>
              <w:t xml:space="preserve">  interface SyncConfig {</w:t>
            </w:r>
          </w:p>
          <w:p>
            <w:r>
              <w:rPr>
                <w:rFonts w:ascii="Consolas" w:hAnsi="Consolas"/>
                <w:color w:val="333333"/>
                <w:sz w:val="20"/>
              </w:rPr>
              <w:t xml:space="preserve">    polling_interval_seconds: number;  // Default: 300 (5 min)</w:t>
            </w:r>
          </w:p>
          <w:p>
            <w:r>
              <w:rPr>
                <w:rFonts w:ascii="Consolas" w:hAnsi="Consolas"/>
                <w:color w:val="333333"/>
                <w:sz w:val="20"/>
              </w:rPr>
              <w:t xml:space="preserve">    tables: SyncTableConfig[];</w:t>
            </w:r>
          </w:p>
          <w:p>
            <w:r>
              <w:rPr>
                <w:rFonts w:ascii="Consolas" w:hAnsi="Consolas"/>
                <w:color w:val="333333"/>
                <w:sz w:val="20"/>
              </w:rPr>
              <w:t xml:space="preserve">  }</w:t>
            </w:r>
          </w:p>
          <w:p>
            <w:r>
              <w:rPr>
                <w:rFonts w:ascii="Consolas" w:hAnsi="Consolas"/>
                <w:color w:val="333333"/>
                <w:sz w:val="20"/>
              </w:rPr>
              <w:t xml:space="preserve">  interface SyncTableConfig {</w:t>
            </w:r>
          </w:p>
          <w:p>
            <w:r>
              <w:rPr>
                <w:rFonts w:ascii="Consolas" w:hAnsi="Consolas"/>
                <w:color w:val="333333"/>
                <w:sz w:val="20"/>
              </w:rPr>
              <w:t xml:space="preserve">    external_table_id: string;</w:t>
            </w:r>
          </w:p>
          <w:p>
            <w:r>
              <w:rPr>
                <w:rFonts w:ascii="Consolas" w:hAnsi="Consolas"/>
                <w:color w:val="333333"/>
                <w:sz w:val="20"/>
              </w:rPr>
              <w:t xml:space="preserve">    external_table_name: string;</w:t>
            </w:r>
          </w:p>
          <w:p>
            <w:r>
              <w:rPr>
                <w:rFonts w:ascii="Consolas" w:hAnsi="Consolas"/>
                <w:color w:val="333333"/>
                <w:sz w:val="20"/>
              </w:rPr>
              <w:t xml:space="preserve">    enabled: boolean;</w:t>
            </w:r>
          </w:p>
          <w:p>
            <w:r>
              <w:rPr>
                <w:rFonts w:ascii="Consolas" w:hAnsi="Consolas"/>
                <w:color w:val="333333"/>
                <w:sz w:val="20"/>
              </w:rPr>
              <w:t xml:space="preserve">    sync_filter: FilterRule[] | null;</w:t>
            </w:r>
          </w:p>
          <w:p>
            <w:r>
              <w:rPr>
                <w:rFonts w:ascii="Consolas" w:hAnsi="Consolas"/>
                <w:color w:val="333333"/>
                <w:sz w:val="20"/>
              </w:rPr>
              <w:t xml:space="preserve">    estimated_record_count: number;</w:t>
            </w:r>
          </w:p>
          <w:p>
            <w:r>
              <w:rPr>
                <w:rFonts w:ascii="Consolas" w:hAnsi="Consolas"/>
                <w:color w:val="333333"/>
                <w:sz w:val="20"/>
              </w:rPr>
              <w:t xml:space="preserve">    synced_record_count: number;</w:t>
            </w:r>
          </w:p>
          <w:p>
            <w:r>
              <w:rPr>
                <w:rFonts w:ascii="Consolas" w:hAnsi="Consolas"/>
                <w:color w:val="333333"/>
                <w:sz w:val="20"/>
              </w:rPr>
              <w:t xml:space="preserve">  }</w:t>
            </w:r>
          </w:p>
          <w:p>
            <w:r>
              <w:rPr>
                <w:rFonts w:ascii="Consolas" w:hAnsi="Consolas"/>
                <w:color w:val="333333"/>
                <w:sz w:val="20"/>
              </w:rPr>
              <w:t>Add Zod schemas for both types for validation.</w:t>
            </w:r>
          </w:p>
          <w:p>
            <w:r>
              <w:rPr>
                <w:rFonts w:ascii="Consolas" w:hAnsi="Consolas"/>
                <w:color w:val="333333"/>
                <w:sz w:val="20"/>
              </w:rPr>
            </w:r>
          </w:p>
          <w:p>
            <w:r>
              <w:rPr>
                <w:rFonts w:ascii="Consolas" w:hAnsi="Consolas"/>
                <w:color w:val="333333"/>
                <w:sz w:val="20"/>
              </w:rPr>
              <w:t>3. Airtable Filter Pushdown (packages/shared/sync/adapters/airtable/filter-pushdown.ts):</w:t>
            </w:r>
          </w:p>
          <w:p>
            <w:r>
              <w:rPr>
                <w:rFonts w:ascii="Consolas" w:hAnsi="Consolas"/>
                <w:color w:val="333333"/>
                <w:sz w:val="20"/>
              </w:rPr>
              <w:t>Implement translateFilterToFormula(filters: FilterRule[], fieldMap: Map&lt;string, string&gt;): string that converts FilterRule[] into Airtable's filterByFormula string.</w:t>
            </w:r>
          </w:p>
          <w:p>
            <w:r>
              <w:rPr>
                <w:rFonts w:ascii="Consolas" w:hAnsi="Consolas"/>
                <w:color w:val="333333"/>
                <w:sz w:val="20"/>
              </w:rPr>
            </w:r>
          </w:p>
          <w:p>
            <w:r>
              <w:rPr>
                <w:rFonts w:ascii="Consolas" w:hAnsi="Consolas"/>
                <w:color w:val="333333"/>
                <w:sz w:val="20"/>
              </w:rPr>
              <w:t>Operator mapping:</w:t>
            </w:r>
          </w:p>
          <w:p>
            <w:r>
              <w:rPr>
                <w:rFonts w:ascii="Consolas" w:hAnsi="Consolas"/>
                <w:color w:val="333333"/>
                <w:sz w:val="20"/>
              </w:rPr>
              <w:t xml:space="preserve">  equals -&gt; {FieldName} = "value"</w:t>
            </w:r>
          </w:p>
          <w:p>
            <w:r>
              <w:rPr>
                <w:rFonts w:ascii="Consolas" w:hAnsi="Consolas"/>
                <w:color w:val="333333"/>
                <w:sz w:val="20"/>
              </w:rPr>
              <w:t xml:space="preserve">  not_equals -&gt; {FieldName} != "value"</w:t>
            </w:r>
          </w:p>
          <w:p>
            <w:r>
              <w:rPr>
                <w:rFonts w:ascii="Consolas" w:hAnsi="Consolas"/>
                <w:color w:val="333333"/>
                <w:sz w:val="20"/>
              </w:rPr>
              <w:t xml:space="preserve">  contains -&gt; FIND("value", {FieldName}) &gt; 0</w:t>
            </w:r>
          </w:p>
          <w:p>
            <w:r>
              <w:rPr>
                <w:rFonts w:ascii="Consolas" w:hAnsi="Consolas"/>
                <w:color w:val="333333"/>
                <w:sz w:val="20"/>
              </w:rPr>
              <w:t xml:space="preserve">  not_contains -&gt; FIND("value", {FieldName}) = 0</w:t>
            </w:r>
          </w:p>
          <w:p>
            <w:r>
              <w:rPr>
                <w:rFonts w:ascii="Consolas" w:hAnsi="Consolas"/>
                <w:color w:val="333333"/>
                <w:sz w:val="20"/>
              </w:rPr>
              <w:t xml:space="preserve">  greater_than -&gt; {FieldName} &gt; value</w:t>
            </w:r>
          </w:p>
          <w:p>
            <w:r>
              <w:rPr>
                <w:rFonts w:ascii="Consolas" w:hAnsi="Consolas"/>
                <w:color w:val="333333"/>
                <w:sz w:val="20"/>
              </w:rPr>
              <w:t xml:space="preserve">  less_than -&gt; {FieldName} &lt; value</w:t>
            </w:r>
          </w:p>
          <w:p>
            <w:r>
              <w:rPr>
                <w:rFonts w:ascii="Consolas" w:hAnsi="Consolas"/>
                <w:color w:val="333333"/>
                <w:sz w:val="20"/>
              </w:rPr>
              <w:t xml:space="preserve">  is_empty -&gt; {FieldName} = BLANK()</w:t>
            </w:r>
          </w:p>
          <w:p>
            <w:r>
              <w:rPr>
                <w:rFonts w:ascii="Consolas" w:hAnsi="Consolas"/>
                <w:color w:val="333333"/>
                <w:sz w:val="20"/>
              </w:rPr>
              <w:t xml:space="preserve">  is_not_empty -&gt; {FieldName} != BLANK()</w:t>
            </w:r>
          </w:p>
          <w:p>
            <w:r>
              <w:rPr>
                <w:rFonts w:ascii="Consolas" w:hAnsi="Consolas"/>
                <w:color w:val="333333"/>
                <w:sz w:val="20"/>
              </w:rPr>
              <w:t xml:space="preserve">  is_any_of -&gt; OR({FieldName} = "v1", {FieldName} = "v2", ...)</w:t>
            </w:r>
          </w:p>
          <w:p>
            <w:r>
              <w:rPr>
                <w:rFonts w:ascii="Consolas" w:hAnsi="Consolas"/>
                <w:color w:val="333333"/>
                <w:sz w:val="20"/>
              </w:rPr>
              <w:t xml:space="preserve">  is_none_of -&gt; AND({FieldName} != "v1", {FieldName} != "v2", ...)</w:t>
            </w:r>
          </w:p>
          <w:p>
            <w:r>
              <w:rPr>
                <w:rFonts w:ascii="Consolas" w:hAnsi="Consolas"/>
                <w:color w:val="333333"/>
                <w:sz w:val="20"/>
              </w:rPr>
              <w:t xml:space="preserve">  is_before -&gt; IS_BEFORE({FieldName}, "date")</w:t>
            </w:r>
          </w:p>
          <w:p>
            <w:r>
              <w:rPr>
                <w:rFonts w:ascii="Consolas" w:hAnsi="Consolas"/>
                <w:color w:val="333333"/>
                <w:sz w:val="20"/>
              </w:rPr>
              <w:t xml:space="preserve">  is_after -&gt; IS_AFTER({FieldName}, "date")</w:t>
            </w:r>
          </w:p>
          <w:p>
            <w:r>
              <w:rPr>
                <w:rFonts w:ascii="Consolas" w:hAnsi="Consolas"/>
                <w:color w:val="333333"/>
                <w:sz w:val="20"/>
              </w:rPr>
            </w:r>
          </w:p>
          <w:p>
            <w:r>
              <w:rPr>
                <w:rFonts w:ascii="Consolas" w:hAnsi="Consolas"/>
                <w:color w:val="333333"/>
                <w:sz w:val="20"/>
              </w:rPr>
              <w:t>The fieldMap maps EveryStack field IDs to Airtable field names (filterByFormula uses names, not IDs).</w:t>
            </w:r>
          </w:p>
          <w:p>
            <w:r>
              <w:rPr>
                <w:rFonts w:ascii="Consolas" w:hAnsi="Consolas"/>
                <w:color w:val="333333"/>
                <w:sz w:val="20"/>
              </w:rPr>
              <w:t>Handle conjunction: combine with AND(...) or OR(...) wrapper.</w:t>
            </w:r>
          </w:p>
          <w:p>
            <w:r>
              <w:rPr>
                <w:rFonts w:ascii="Consolas" w:hAnsi="Consolas"/>
                <w:color w:val="333333"/>
                <w:sz w:val="20"/>
              </w:rPr>
            </w:r>
          </w:p>
          <w:p>
            <w:r>
              <w:rPr>
                <w:rFonts w:ascii="Consolas" w:hAnsi="Consolas"/>
                <w:color w:val="333333"/>
                <w:sz w:val="20"/>
              </w:rPr>
              <w:t>Also implement applyLocalFilters(records: unknown[], filters: FilterRule[], fieldMap: Map&lt;string, string&gt;): unknown[] for fallback post-filtering when pushdown is partial.</w:t>
            </w:r>
          </w:p>
          <w:p>
            <w:r>
              <w:rPr>
                <w:rFonts w:ascii="Consolas" w:hAnsi="Consolas"/>
                <w:color w:val="333333"/>
                <w:sz w:val="20"/>
              </w:rPr>
            </w:r>
          </w:p>
          <w:p>
            <w:r>
              <w:rPr>
                <w:rFonts w:ascii="Consolas" w:hAnsi="Consolas"/>
                <w:color w:val="333333"/>
                <w:sz w:val="20"/>
              </w:rPr>
              <w:t>Acceptance Criteria:</w:t>
            </w:r>
          </w:p>
          <w:p>
            <w:r>
              <w:rPr>
                <w:rFonts w:ascii="Consolas" w:hAnsi="Consolas"/>
                <w:color w:val="333333"/>
                <w:sz w:val="20"/>
              </w:rPr>
              <w:t>- [ ] translateFilterToFormula() correctly generates Airtable filterByFormula strings for all 14 operators</w:t>
            </w:r>
          </w:p>
          <w:p>
            <w:r>
              <w:rPr>
                <w:rFonts w:ascii="Consolas" w:hAnsi="Consolas"/>
                <w:color w:val="333333"/>
                <w:sz w:val="20"/>
              </w:rPr>
              <w:t>- [ ] Conjunction handling wraps rules with AND(...) or OR(...) as appropriate</w:t>
            </w:r>
          </w:p>
          <w:p>
            <w:r>
              <w:rPr>
                <w:rFonts w:ascii="Consolas" w:hAnsi="Consolas"/>
                <w:color w:val="333333"/>
                <w:sz w:val="20"/>
              </w:rPr>
              <w:t>- [ ] SyncConfig and SyncTableConfig Zod schemas validate correct shapes and reject invalid input</w:t>
            </w:r>
          </w:p>
          <w:p>
            <w:r>
              <w:rPr>
                <w:rFonts w:ascii="Consolas" w:hAnsi="Consolas"/>
                <w:color w:val="333333"/>
                <w:sz w:val="20"/>
              </w:rPr>
              <w:t>- [ ] applyLocalFilters() filters records locally for operators that can't be pushed down</w:t>
            </w:r>
          </w:p>
          <w:p>
            <w:r>
              <w:rPr>
                <w:rFonts w:ascii="Consolas" w:hAnsi="Consolas"/>
                <w:color w:val="333333"/>
                <w:sz w:val="20"/>
              </w:rPr>
              <w:t>- [ ] FilterRule type is exported and reusable by grid view filters (Phase 3)</w:t>
            </w:r>
          </w:p>
          <w:p>
            <w:r>
              <w:rPr>
                <w:rFonts w:ascii="Consolas" w:hAnsi="Consolas"/>
                <w:color w:val="333333"/>
                <w:sz w:val="20"/>
              </w:rPr>
              <w:t>- [ ] ESLint and TypeScript compile with zero errors</w:t>
            </w:r>
          </w:p>
          <w:p>
            <w:r>
              <w:rPr>
                <w:rFonts w:ascii="Consolas" w:hAnsi="Consolas"/>
                <w:color w:val="333333"/>
                <w:sz w:val="20"/>
              </w:rPr>
            </w:r>
          </w:p>
          <w:p>
            <w:r>
              <w:rPr>
                <w:rFonts w:ascii="Consolas" w:hAnsi="Consolas"/>
                <w:color w:val="333333"/>
                <w:sz w:val="20"/>
              </w:rPr>
              <w:t>Do NOT build:</w:t>
            </w:r>
          </w:p>
          <w:p>
            <w:r>
              <w:rPr>
                <w:rFonts w:ascii="Consolas" w:hAnsi="Consolas"/>
                <w:color w:val="333333"/>
                <w:sz w:val="20"/>
              </w:rPr>
              <w:t>- Grid view filter UI component (Phase 3)</w:t>
            </w:r>
          </w:p>
          <w:p>
            <w:r>
              <w:rPr>
                <w:rFonts w:ascii="Consolas" w:hAnsi="Consolas"/>
                <w:color w:val="333333"/>
                <w:sz w:val="20"/>
              </w:rPr>
              <w:t>- Notion or SmartSuite filter pushdown (2C, Phase 3)</w:t>
            </w:r>
          </w:p>
          <w:p>
            <w:r>
              <w:rPr>
                <w:rFonts w:ascii="Consolas" w:hAnsi="Consolas"/>
                <w:color w:val="333333"/>
                <w:sz w:val="20"/>
              </w:rPr>
              <w:t>- View-level filter persistence (Phase 3)</w:t>
            </w:r>
          </w:p>
          <w:p>
            <w:r>
              <w:rPr>
                <w:rFonts w:ascii="Consolas" w:hAnsi="Consolas"/>
                <w:color w:val="333333"/>
                <w:sz w:val="20"/>
              </w:rPr>
              <w:t>- Portal data_scope filter application (Phase 3E)</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packages/shared/sync/types.ts packages/shared/sync/adapters/airtable/filter-pushdown.ts</w:t>
            </w:r>
          </w:p>
          <w:p>
            <w:r>
              <w:rPr>
                <w:rFonts w:ascii="Consolas" w:hAnsi="Consolas"/>
                <w:color w:val="333333"/>
                <w:sz w:val="20"/>
              </w:rPr>
              <w:t xml:space="preserve">git commit -m "feat(sync): FilterRule grammar, SyncConfig types and Airtable filter pushdown [Phase 2A, Prompt 7]" </w:t>
            </w:r>
          </w:p>
        </w:tc>
      </w:tr>
    </w:tbl>
    <w:p/>
    <w:p>
      <w:pPr>
        <w:pStyle w:val="Heading1"/>
      </w:pPr>
      <w:r>
        <w:rPr>
          <w:color w:val="1A1A2E"/>
        </w:rPr>
        <w:t>PROMPT 8: Build Record Quota Enforcement</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Builds:</w:t>
            </w:r>
          </w:p>
          <w:p>
            <w:r>
              <w:rPr>
                <w:rFonts w:ascii="Calibri" w:hAnsi="Calibri"/>
                <w:color w:val="333333"/>
                <w:sz w:val="22"/>
              </w:rPr>
            </w:r>
          </w:p>
          <w:p>
            <w:r>
              <w:rPr>
                <w:rFonts w:ascii="Calibri" w:hAnsi="Calibri"/>
                <w:color w:val="333333"/>
                <w:sz w:val="22"/>
              </w:rPr>
              <w:t>Each EveryStack plan has a record limit (e.g., Freelancer = 10,000, Professional = 250,000). This prompt builds the system that tracks how many records a tenant has and blocks syncing or record creation when the limit is reached. It uses Redis to cache the count so it doesn't hit the database on every check.</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A new quota.ts file with functions that check, enforce, and cache record counts. Tests verify that quota limits are correctly enforced at three different checkpoints.</w:t>
            </w:r>
          </w:p>
          <w:p>
            <w:r>
              <w:rPr>
                <w:rFonts w:ascii="Calibri" w:hAnsi="Calibri"/>
                <w:color w:val="333333"/>
                <w:sz w:val="22"/>
              </w:rPr>
            </w:r>
          </w:p>
          <w:p>
            <w:r>
              <w:rPr>
                <w:rFonts w:ascii="Calibri" w:hAnsi="Calibri"/>
                <w:color w:val="333333"/>
                <w:sz w:val="22"/>
              </w:rPr>
              <w:t>How Long This Typically Takes: 3–4 minutes</w:t>
            </w:r>
          </w:p>
        </w:tc>
      </w:tr>
    </w:tbl>
    <w:p/>
    <w:tbl>
      <w:tblPr>
        <w:tblW w:type="auto" w:w="0"/>
        <w:jc w:val="center"/>
        <w:tblLook w:firstColumn="1" w:firstRow="1" w:lastColumn="0" w:lastRow="0" w:noHBand="0" w:noVBand="1" w:val="04A0"/>
        <w:tblBorders>
          <w:top w:val="single" w:sz="4" w:space="0" w:color="D6E4F0"/>
          <w:left w:val="single" w:sz="4" w:space="0" w:color="D6E4F0"/>
          <w:bottom w:val="single" w:sz="4" w:space="0" w:color="D6E4F0"/>
          <w:right w:val="single" w:sz="4" w:space="0" w:color="D6E4F0"/>
        </w:tblBorders>
        <w:tblW w:w="5000" w:type="pct"/>
      </w:tblPr>
      <w:tblGrid>
        <w:gridCol w:w="9406"/>
      </w:tblGrid>
      <w:tr>
        <w:tc>
          <w:tcPr>
            <w:tcW w:type="dxa" w:w="9406"/>
            <w:shd w:fill="D6E4F0"/>
            <w:tcMar>
              <w:top w:w="120" w:type="dxa"/>
              <w:left w:w="180" w:type="dxa"/>
              <w:bottom w:w="120" w:type="dxa"/>
              <w:right w:w="180" w:type="dxa"/>
            </w:tcMar>
          </w:tcPr>
          <w:p>
            <w:r>
              <w:rPr>
                <w:rFonts w:ascii="Calibri" w:hAnsi="Calibri"/>
                <w:b/>
                <w:color w:val="333333"/>
                <w:sz w:val="16"/>
              </w:rPr>
              <w:t>PASTE INTO CLAUDE CODE</w:t>
            </w:r>
          </w:p>
          <w:p>
            <w:r>
              <w:rPr>
                <w:rFonts w:ascii="Consolas" w:hAnsi="Consolas"/>
                <w:color w:val="333333"/>
                <w:sz w:val="20"/>
              </w:rPr>
              <w:t>Build the record quota enforcement utility with three enforcement points and a Redis quota cache.</w:t>
            </w:r>
          </w:p>
          <w:p>
            <w:r>
              <w:rPr>
                <w:rFonts w:ascii="Consolas" w:hAnsi="Consolas"/>
                <w:color w:val="333333"/>
                <w:sz w:val="20"/>
              </w:rPr>
            </w:r>
          </w:p>
          <w:p>
            <w:r>
              <w:rPr>
                <w:rFonts w:ascii="Consolas" w:hAnsi="Consolas"/>
                <w:color w:val="333333"/>
                <w:sz w:val="20"/>
              </w:rPr>
              <w:t>Load context: sync-engine.md lines 257–306 (Record Quota Enforcement)</w:t>
            </w:r>
          </w:p>
          <w:p>
            <w:r>
              <w:rPr>
                <w:rFonts w:ascii="Consolas" w:hAnsi="Consolas"/>
                <w:color w:val="333333"/>
                <w:sz w:val="20"/>
              </w:rPr>
            </w:r>
          </w:p>
          <w:p>
            <w:r>
              <w:rPr>
                <w:rFonts w:ascii="Consolas" w:hAnsi="Consolas"/>
                <w:color w:val="333333"/>
                <w:sz w:val="20"/>
              </w:rPr>
              <w:t>Target files: packages/shared/sync/quota.ts</w:t>
            </w:r>
          </w:p>
          <w:p>
            <w:r>
              <w:rPr>
                <w:rFonts w:ascii="Consolas" w:hAnsi="Consolas"/>
                <w:color w:val="333333"/>
                <w:sz w:val="20"/>
              </w:rPr>
              <w:t>Migration required: No</w:t>
            </w:r>
          </w:p>
          <w:p>
            <w:r>
              <w:rPr>
                <w:rFonts w:ascii="Consolas" w:hAnsi="Consolas"/>
                <w:color w:val="333333"/>
                <w:sz w:val="20"/>
              </w:rPr>
            </w:r>
          </w:p>
          <w:p>
            <w:r>
              <w:rPr>
                <w:rFonts w:ascii="Consolas" w:hAnsi="Consolas"/>
                <w:color w:val="333333"/>
                <w:sz w:val="20"/>
              </w:rPr>
              <w:t>Schema snapshot:</w:t>
            </w:r>
          </w:p>
          <w:p>
            <w:r>
              <w:rPr>
                <w:rFonts w:ascii="Consolas" w:hAnsi="Consolas"/>
                <w:color w:val="333333"/>
                <w:sz w:val="20"/>
              </w:rPr>
              <w:t xml:space="preserve">  records: tenant_id, id, table_id, ..., deleted_at, ...</w:t>
            </w:r>
          </w:p>
          <w:p>
            <w:r>
              <w:rPr>
                <w:rFonts w:ascii="Consolas" w:hAnsi="Consolas"/>
                <w:color w:val="333333"/>
                <w:sz w:val="20"/>
              </w:rPr>
              <w:t>Quota = all records across all tables in all bases in the tenant (synced + native). Soft-deleted records don't count. Sync-orphaned records DO count.</w:t>
            </w:r>
          </w:p>
          <w:p>
            <w:r>
              <w:rPr>
                <w:rFonts w:ascii="Consolas" w:hAnsi="Consolas"/>
                <w:color w:val="333333"/>
                <w:sz w:val="20"/>
              </w:rPr>
            </w:r>
          </w:p>
          <w:p>
            <w:r>
              <w:rPr>
                <w:rFonts w:ascii="Consolas" w:hAnsi="Consolas"/>
                <w:color w:val="333333"/>
                <w:sz w:val="20"/>
              </w:rPr>
              <w:t>Task:</w:t>
            </w:r>
          </w:p>
          <w:p>
            <w:r>
              <w:rPr>
                <w:rFonts w:ascii="Consolas" w:hAnsi="Consolas"/>
                <w:color w:val="333333"/>
                <w:sz w:val="20"/>
              </w:rPr>
            </w:r>
          </w:p>
          <w:p>
            <w:r>
              <w:rPr>
                <w:rFonts w:ascii="Consolas" w:hAnsi="Consolas"/>
                <w:color w:val="333333"/>
                <w:sz w:val="20"/>
              </w:rPr>
              <w:t>1. Plan Quota Configuration:</w:t>
            </w:r>
          </w:p>
          <w:p>
            <w:r>
              <w:rPr>
                <w:rFonts w:ascii="Consolas" w:hAnsi="Consolas"/>
                <w:color w:val="333333"/>
                <w:sz w:val="20"/>
              </w:rPr>
              <w:t xml:space="preserve">  const PLAN_QUOTAS: Record&lt;string, number&gt; = {</w:t>
            </w:r>
          </w:p>
          <w:p>
            <w:r>
              <w:rPr>
                <w:rFonts w:ascii="Consolas" w:hAnsi="Consolas"/>
                <w:color w:val="333333"/>
                <w:sz w:val="20"/>
              </w:rPr>
              <w:t xml:space="preserve">    freelancer: 10_000,</w:t>
            </w:r>
          </w:p>
          <w:p>
            <w:r>
              <w:rPr>
                <w:rFonts w:ascii="Consolas" w:hAnsi="Consolas"/>
                <w:color w:val="333333"/>
                <w:sz w:val="20"/>
              </w:rPr>
              <w:t xml:space="preserve">    starter: 50_000,</w:t>
            </w:r>
          </w:p>
          <w:p>
            <w:r>
              <w:rPr>
                <w:rFonts w:ascii="Consolas" w:hAnsi="Consolas"/>
                <w:color w:val="333333"/>
                <w:sz w:val="20"/>
              </w:rPr>
              <w:t xml:space="preserve">    professional: 250_000,</w:t>
            </w:r>
          </w:p>
          <w:p>
            <w:r>
              <w:rPr>
                <w:rFonts w:ascii="Consolas" w:hAnsi="Consolas"/>
                <w:color w:val="333333"/>
                <w:sz w:val="20"/>
              </w:rPr>
              <w:t xml:space="preserve">    business: 1_000_000,</w:t>
            </w:r>
          </w:p>
          <w:p>
            <w:r>
              <w:rPr>
                <w:rFonts w:ascii="Consolas" w:hAnsi="Consolas"/>
                <w:color w:val="333333"/>
                <w:sz w:val="20"/>
              </w:rPr>
              <w:t xml:space="preserve">    enterprise: Infinity,</w:t>
            </w:r>
          </w:p>
          <w:p>
            <w:r>
              <w:rPr>
                <w:rFonts w:ascii="Consolas" w:hAnsi="Consolas"/>
                <w:color w:val="333333"/>
                <w:sz w:val="20"/>
              </w:rPr>
              <w:t xml:space="preserve">  };</w:t>
            </w:r>
          </w:p>
          <w:p>
            <w:r>
              <w:rPr>
                <w:rFonts w:ascii="Consolas" w:hAnsi="Consolas"/>
                <w:color w:val="333333"/>
                <w:sz w:val="20"/>
              </w:rPr>
            </w:r>
          </w:p>
          <w:p>
            <w:r>
              <w:rPr>
                <w:rFonts w:ascii="Consolas" w:hAnsi="Consolas"/>
                <w:color w:val="333333"/>
                <w:sz w:val="20"/>
              </w:rPr>
              <w:t>2. Quota Check Function:</w:t>
            </w:r>
          </w:p>
          <w:p>
            <w:r>
              <w:rPr>
                <w:rFonts w:ascii="Consolas" w:hAnsi="Consolas"/>
                <w:color w:val="333333"/>
                <w:sz w:val="20"/>
              </w:rPr>
              <w:t xml:space="preserve">  async function checkRecordQuota(tenantId: string): Promise&lt;QuotaResult&gt;;</w:t>
            </w:r>
          </w:p>
          <w:p>
            <w:r>
              <w:rPr>
                <w:rFonts w:ascii="Consolas" w:hAnsi="Consolas"/>
                <w:color w:val="333333"/>
                <w:sz w:val="20"/>
              </w:rPr>
              <w:t xml:space="preserve">  interface QuotaResult { currentCount: number; planQuota: number; remaining: number; exceeded: boolean; }</w:t>
            </w:r>
          </w:p>
          <w:p>
            <w:r>
              <w:rPr>
                <w:rFonts w:ascii="Consolas" w:hAnsi="Consolas"/>
                <w:color w:val="333333"/>
                <w:sz w:val="20"/>
              </w:rPr>
              <w:t>This function: checks Redis cache first (quota:records:{tenantId}, TTL 60s), on cache miss runs COUNT query via getDbForTenant(), caches result, returns comparison.</w:t>
            </w:r>
          </w:p>
          <w:p>
            <w:r>
              <w:rPr>
                <w:rFonts w:ascii="Consolas" w:hAnsi="Consolas"/>
                <w:color w:val="333333"/>
                <w:sz w:val="20"/>
              </w:rPr>
            </w:r>
          </w:p>
          <w:p>
            <w:r>
              <w:rPr>
                <w:rFonts w:ascii="Consolas" w:hAnsi="Consolas"/>
                <w:color w:val="333333"/>
                <w:sz w:val="20"/>
              </w:rPr>
              <w:t>3. Enforcement Point 1 — Sync Setup Wizard (Preventive):</w:t>
            </w:r>
          </w:p>
          <w:p>
            <w:r>
              <w:rPr>
                <w:rFonts w:ascii="Consolas" w:hAnsi="Consolas"/>
                <w:color w:val="333333"/>
                <w:sz w:val="20"/>
              </w:rPr>
              <w:t xml:space="preserve">  async function canSyncRecords(tenantId: string, estimatedCount: number): Promise&lt;{ allowed: boolean; remaining: number; overageCount: number; }&gt;;</w:t>
            </w:r>
          </w:p>
          <w:p>
            <w:r>
              <w:rPr>
                <w:rFonts w:ascii="Consolas" w:hAnsi="Consolas"/>
                <w:color w:val="333333"/>
                <w:sz w:val="20"/>
              </w:rPr>
              <w:t>Called before confirming sync in the setup wizard.</w:t>
            </w:r>
          </w:p>
          <w:p>
            <w:r>
              <w:rPr>
                <w:rFonts w:ascii="Consolas" w:hAnsi="Consolas"/>
                <w:color w:val="333333"/>
                <w:sz w:val="20"/>
              </w:rPr>
            </w:r>
          </w:p>
          <w:p>
            <w:r>
              <w:rPr>
                <w:rFonts w:ascii="Consolas" w:hAnsi="Consolas"/>
                <w:color w:val="333333"/>
                <w:sz w:val="20"/>
              </w:rPr>
              <w:t>4. Enforcement Point 2 — Runtime Batch Check:</w:t>
            </w:r>
          </w:p>
          <w:p>
            <w:r>
              <w:rPr>
                <w:rFonts w:ascii="Consolas" w:hAnsi="Consolas"/>
                <w:color w:val="333333"/>
                <w:sz w:val="20"/>
              </w:rPr>
              <w:t xml:space="preserve">  async function enforceQuotaOnBatch(tenantId: string, batchSize: number): Promise&lt;{ acceptedCount: number; quotaExceeded: boolean }&gt;;</w:t>
            </w:r>
          </w:p>
          <w:p>
            <w:r>
              <w:rPr>
                <w:rFonts w:ascii="Consolas" w:hAnsi="Consolas"/>
                <w:color w:val="333333"/>
                <w:sz w:val="20"/>
              </w:rPr>
              <w:t>Called before inserting each batch of inbound records. Returns number of records that can fit.</w:t>
            </w:r>
          </w:p>
          <w:p>
            <w:r>
              <w:rPr>
                <w:rFonts w:ascii="Consolas" w:hAnsi="Consolas"/>
                <w:color w:val="333333"/>
                <w:sz w:val="20"/>
              </w:rPr>
            </w:r>
          </w:p>
          <w:p>
            <w:r>
              <w:rPr>
                <w:rFonts w:ascii="Consolas" w:hAnsi="Consolas"/>
                <w:color w:val="333333"/>
                <w:sz w:val="20"/>
              </w:rPr>
              <w:t>5. Enforcement Point 3 — Single Record Creation:</w:t>
            </w:r>
          </w:p>
          <w:p>
            <w:r>
              <w:rPr>
                <w:rFonts w:ascii="Consolas" w:hAnsi="Consolas"/>
                <w:color w:val="333333"/>
                <w:sz w:val="20"/>
              </w:rPr>
              <w:t xml:space="preserve">  async function canCreateRecord(tenantId: string): Promise&lt;boolean&gt;;</w:t>
            </w:r>
          </w:p>
          <w:p>
            <w:r>
              <w:rPr>
                <w:rFonts w:ascii="Consolas" w:hAnsi="Consolas"/>
                <w:color w:val="333333"/>
                <w:sz w:val="20"/>
              </w:rPr>
              <w:t>Called before local record creation.</w:t>
            </w:r>
          </w:p>
          <w:p>
            <w:r>
              <w:rPr>
                <w:rFonts w:ascii="Consolas" w:hAnsi="Consolas"/>
                <w:color w:val="333333"/>
                <w:sz w:val="20"/>
              </w:rPr>
            </w:r>
          </w:p>
          <w:p>
            <w:r>
              <w:rPr>
                <w:rFonts w:ascii="Consolas" w:hAnsi="Consolas"/>
                <w:color w:val="333333"/>
                <w:sz w:val="20"/>
              </w:rPr>
              <w:t>6. Quota Cache Maintenance:</w:t>
            </w:r>
          </w:p>
          <w:p>
            <w:r>
              <w:rPr>
                <w:rFonts w:ascii="Consolas" w:hAnsi="Consolas"/>
                <w:color w:val="333333"/>
                <w:sz w:val="20"/>
              </w:rPr>
              <w:t xml:space="preserve">  incrementQuotaCache(tenantId, delta) — after record insert</w:t>
            </w:r>
          </w:p>
          <w:p>
            <w:r>
              <w:rPr>
                <w:rFonts w:ascii="Consolas" w:hAnsi="Consolas"/>
                <w:color w:val="333333"/>
                <w:sz w:val="20"/>
              </w:rPr>
              <w:t xml:space="preserve">  decrementQuotaCache(tenantId, delta) — after record delete</w:t>
            </w:r>
          </w:p>
          <w:p>
            <w:r>
              <w:rPr>
                <w:rFonts w:ascii="Consolas" w:hAnsi="Consolas"/>
                <w:color w:val="333333"/>
                <w:sz w:val="20"/>
              </w:rPr>
              <w:t xml:space="preserve">  invalidateQuotaCache(tenantId) — force recount</w:t>
            </w:r>
          </w:p>
          <w:p>
            <w:r>
              <w:rPr>
                <w:rFonts w:ascii="Consolas" w:hAnsi="Consolas"/>
                <w:color w:val="333333"/>
                <w:sz w:val="20"/>
              </w:rPr>
            </w:r>
          </w:p>
          <w:p>
            <w:r>
              <w:rPr>
                <w:rFonts w:ascii="Consolas" w:hAnsi="Consolas"/>
                <w:color w:val="333333"/>
                <w:sz w:val="20"/>
              </w:rPr>
              <w:t>Use getDbForTenant() for all database queries. Write a testTenantIsolation() test for the quota count query.</w:t>
            </w:r>
          </w:p>
          <w:p>
            <w:r>
              <w:rPr>
                <w:rFonts w:ascii="Consolas" w:hAnsi="Consolas"/>
                <w:color w:val="333333"/>
                <w:sz w:val="20"/>
              </w:rPr>
            </w:r>
          </w:p>
          <w:p>
            <w:r>
              <w:rPr>
                <w:rFonts w:ascii="Consolas" w:hAnsi="Consolas"/>
                <w:color w:val="333333"/>
                <w:sz w:val="20"/>
              </w:rPr>
              <w:t>Acceptance Criteria:</w:t>
            </w:r>
          </w:p>
          <w:p>
            <w:r>
              <w:rPr>
                <w:rFonts w:ascii="Consolas" w:hAnsi="Consolas"/>
                <w:color w:val="333333"/>
                <w:sz w:val="20"/>
              </w:rPr>
              <w:t>- [ ] checkRecordQuota() returns correct counts with Redis cache hit (no DB query on cache hit)</w:t>
            </w:r>
          </w:p>
          <w:p>
            <w:r>
              <w:rPr>
                <w:rFonts w:ascii="Consolas" w:hAnsi="Consolas"/>
                <w:color w:val="333333"/>
                <w:sz w:val="20"/>
              </w:rPr>
              <w:t>- [ ] canSyncRecords() blocks sync setup when estimated count exceeds remaining quota</w:t>
            </w:r>
          </w:p>
          <w:p>
            <w:r>
              <w:rPr>
                <w:rFonts w:ascii="Consolas" w:hAnsi="Consolas"/>
                <w:color w:val="333333"/>
                <w:sz w:val="20"/>
              </w:rPr>
              <w:t>- [ ] enforceQuotaOnBatch() returns partial acceptance when batch would exceed quota</w:t>
            </w:r>
          </w:p>
          <w:p>
            <w:r>
              <w:rPr>
                <w:rFonts w:ascii="Consolas" w:hAnsi="Consolas"/>
                <w:color w:val="333333"/>
                <w:sz w:val="20"/>
              </w:rPr>
              <w:t>- [ ] canCreateRecord() returns false when tenant is at quota limit</w:t>
            </w:r>
          </w:p>
          <w:p>
            <w:r>
              <w:rPr>
                <w:rFonts w:ascii="Consolas" w:hAnsi="Consolas"/>
                <w:color w:val="333333"/>
                <w:sz w:val="20"/>
              </w:rPr>
              <w:t>- [ ] testTenantIsolation() passes — quota counts are tenant-scoped</w:t>
            </w:r>
          </w:p>
          <w:p>
            <w:r>
              <w:rPr>
                <w:rFonts w:ascii="Consolas" w:hAnsi="Consolas"/>
                <w:color w:val="333333"/>
                <w:sz w:val="20"/>
              </w:rPr>
              <w:t>- [ ] ESLint and TypeScript compile with zero errors</w:t>
            </w:r>
          </w:p>
          <w:p>
            <w:r>
              <w:rPr>
                <w:rFonts w:ascii="Consolas" w:hAnsi="Consolas"/>
                <w:color w:val="333333"/>
                <w:sz w:val="20"/>
              </w:rPr>
            </w:r>
          </w:p>
          <w:p>
            <w:r>
              <w:rPr>
                <w:rFonts w:ascii="Consolas" w:hAnsi="Consolas"/>
                <w:color w:val="333333"/>
                <w:sz w:val="20"/>
              </w:rPr>
              <w:t>Do NOT build:</w:t>
            </w:r>
          </w:p>
          <w:p>
            <w:r>
              <w:rPr>
                <w:rFonts w:ascii="Consolas" w:hAnsi="Consolas"/>
                <w:color w:val="333333"/>
                <w:sz w:val="20"/>
              </w:rPr>
              <w:t>- Quota exceeded recovery UX (2C error recovery flows)</w:t>
            </w:r>
          </w:p>
          <w:p>
            <w:r>
              <w:rPr>
                <w:rFonts w:ascii="Consolas" w:hAnsi="Consolas"/>
                <w:color w:val="333333"/>
                <w:sz w:val="20"/>
              </w:rPr>
              <w:t>- Plan upgrade flow or billing integration</w:t>
            </w:r>
          </w:p>
          <w:p>
            <w:r>
              <w:rPr>
                <w:rFonts w:ascii="Consolas" w:hAnsi="Consolas"/>
                <w:color w:val="333333"/>
                <w:sz w:val="20"/>
              </w:rPr>
              <w:t>- Quota warning notifications or emails (2C)</w:t>
            </w:r>
          </w:p>
          <w:p>
            <w:r>
              <w:rPr>
                <w:rFonts w:ascii="Consolas" w:hAnsi="Consolas"/>
                <w:color w:val="333333"/>
                <w:sz w:val="20"/>
              </w:rPr>
              <w:t>- Bulk operation quota checks (Phase 3F)</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packages/shared/sync/quota.ts</w:t>
            </w:r>
          </w:p>
          <w:p>
            <w:r>
              <w:rPr>
                <w:rFonts w:ascii="Consolas" w:hAnsi="Consolas"/>
                <w:color w:val="333333"/>
                <w:sz w:val="20"/>
              </w:rPr>
              <w:t xml:space="preserve">git commit -m "feat(sync): record quota enforcement with Redis quota cache [Phase 2A, Prompt 8]" </w:t>
            </w:r>
          </w:p>
        </w:tc>
      </w:tr>
    </w:tbl>
    <w:p/>
    <w:p>
      <w:pPr>
        <w:pStyle w:val="Heading1"/>
      </w:pPr>
      <w:r>
        <w:rPr>
          <w:color w:val="1A1A2E"/>
        </w:rPr>
        <w:t>INTEGRATION CHECKPOINT 2 (after Prompts 5–8)</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Checks:</w:t>
            </w:r>
          </w:p>
          <w:p>
            <w:r>
              <w:rPr>
                <w:rFonts w:ascii="Calibri" w:hAnsi="Calibri"/>
                <w:color w:val="333333"/>
                <w:sz w:val="22"/>
              </w:rPr>
            </w:r>
          </w:p>
          <w:p>
            <w:r>
              <w:rPr>
                <w:rFonts w:ascii="Calibri" w:hAnsi="Calibri"/>
                <w:color w:val="333333"/>
                <w:sz w:val="22"/>
              </w:rPr>
              <w:t>You've now completed ALL Airtable field type translations (37+ types), built the API rate limiter, the filter system, and quota enforcement. This checkpoint verifies everything works together.</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Full test suite passes, coverage thresholds met, and the registry reports 30+ registered Airtable field types.</w:t>
            </w:r>
          </w:p>
          <w:p>
            <w:r>
              <w:rPr>
                <w:rFonts w:ascii="Calibri" w:hAnsi="Calibri"/>
                <w:color w:val="333333"/>
                <w:sz w:val="22"/>
              </w:rPr>
            </w:r>
          </w:p>
          <w:p>
            <w:r>
              <w:rPr>
                <w:rFonts w:ascii="Calibri" w:hAnsi="Calibri"/>
                <w:color w:val="333333"/>
                <w:sz w:val="22"/>
              </w:rPr>
              <w:t>How Long This Typically Takes: 2–3 minutes</w:t>
            </w:r>
          </w:p>
        </w:tc>
      </w:tr>
    </w:tbl>
    <w:p/>
    <w:tbl>
      <w:tblPr>
        <w:tblW w:type="auto" w:w="0"/>
        <w:jc w:val="center"/>
        <w:tblLook w:firstColumn="1" w:firstRow="1" w:lastColumn="0" w:lastRow="0" w:noHBand="0" w:noVBand="1" w:val="04A0"/>
        <w:tblBorders>
          <w:top w:val="single" w:sz="4" w:space="0" w:color="FFE0B2"/>
          <w:left w:val="single" w:sz="4" w:space="0" w:color="FFE0B2"/>
          <w:bottom w:val="single" w:sz="4" w:space="0" w:color="FFE0B2"/>
          <w:right w:val="single" w:sz="4" w:space="0" w:color="FFE0B2"/>
        </w:tblBorders>
        <w:tblW w:w="5000" w:type="pct"/>
      </w:tblPr>
      <w:tblGrid>
        <w:gridCol w:w="9406"/>
      </w:tblGrid>
      <w:tr>
        <w:tc>
          <w:tcPr>
            <w:tcW w:type="dxa" w:w="9406"/>
            <w:shd w:fill="FFE0B2"/>
            <w:tcMar>
              <w:top w:w="120" w:type="dxa"/>
              <w:left w:w="180" w:type="dxa"/>
              <w:bottom w:w="120" w:type="dxa"/>
              <w:right w:w="180" w:type="dxa"/>
            </w:tcMar>
          </w:tcPr>
          <w:p>
            <w:r>
              <w:rPr>
                <w:rFonts w:ascii="Calibri" w:hAnsi="Calibri"/>
                <w:b/>
                <w:color w:val="333333"/>
                <w:sz w:val="16"/>
              </w:rPr>
              <w:t>VERIFICATION</w:t>
            </w:r>
          </w:p>
          <w:p>
            <w:r>
              <w:rPr>
                <w:rFonts w:ascii="Consolas" w:hAnsi="Consolas"/>
                <w:color w:val="333333"/>
                <w:sz w:val="20"/>
              </w:rPr>
              <w:t>Verify all work from Prompts 5–8 integrates correctly. All ~40 Airtable field type transforms should be registered, rate limiter operational, FilterRule grammar defined, and quota enforcement working.</w:t>
            </w:r>
          </w:p>
          <w:p>
            <w:r>
              <w:rPr>
                <w:rFonts w:ascii="Consolas" w:hAnsi="Consolas"/>
                <w:color w:val="333333"/>
                <w:sz w:val="20"/>
              </w:rPr>
            </w:r>
          </w:p>
          <w:p>
            <w:r>
              <w:rPr>
                <w:rFonts w:ascii="Consolas" w:hAnsi="Consolas"/>
                <w:color w:val="333333"/>
                <w:sz w:val="20"/>
              </w:rPr>
              <w:t>Run:</w:t>
            </w:r>
          </w:p>
          <w:p>
            <w:r>
              <w:rPr>
                <w:rFonts w:ascii="Consolas" w:hAnsi="Consolas"/>
                <w:color w:val="333333"/>
                <w:sz w:val="20"/>
              </w:rPr>
              <w:t>1. pnpm turbo typecheck — zero errors</w:t>
            </w:r>
          </w:p>
          <w:p>
            <w:r>
              <w:rPr>
                <w:rFonts w:ascii="Consolas" w:hAnsi="Consolas"/>
                <w:color w:val="333333"/>
                <w:sz w:val="20"/>
              </w:rPr>
              <w:t>2. pnpm turbo lint — zero errors</w:t>
            </w:r>
          </w:p>
          <w:p>
            <w:r>
              <w:rPr>
                <w:rFonts w:ascii="Consolas" w:hAnsi="Consolas"/>
                <w:color w:val="333333"/>
                <w:sz w:val="20"/>
              </w:rPr>
              <w:t>3. pnpm turbo test --filter=@everystack/sync — all pass</w:t>
            </w:r>
          </w:p>
          <w:p>
            <w:r>
              <w:rPr>
                <w:rFonts w:ascii="Consolas" w:hAnsi="Consolas"/>
                <w:color w:val="333333"/>
                <w:sz w:val="20"/>
              </w:rPr>
              <w:t>4. pnpm turbo test -- --coverage --filter=@everystack/sync — coverage &gt;=80% on new files, packages/shared/sync/ at &gt;=90% lines</w:t>
            </w:r>
          </w:p>
          <w:p>
            <w:r>
              <w:rPr>
                <w:rFonts w:ascii="Consolas" w:hAnsi="Consolas"/>
                <w:color w:val="333333"/>
                <w:sz w:val="20"/>
              </w:rPr>
              <w:t>5. Manual verification: fieldTypeRegistry.getSupportedFieldTypes('airtable') returns 30+ field type keys (including lossy types)</w:t>
            </w:r>
          </w:p>
          <w:p>
            <w:r>
              <w:rPr>
                <w:rFonts w:ascii="Consolas" w:hAnsi="Consolas"/>
                <w:color w:val="333333"/>
                <w:sz w:val="20"/>
              </w:rPr>
              <w:t>6. Manual verification: Rate limiter Lua script loads without Redis errors</w:t>
            </w:r>
          </w:p>
          <w:p>
            <w:r>
              <w:rPr>
                <w:rFonts w:ascii="Consolas" w:hAnsi="Consolas"/>
                <w:color w:val="333333"/>
                <w:sz w:val="20"/>
              </w:rPr>
            </w:r>
          </w:p>
          <w:p>
            <w:r>
              <w:rPr>
                <w:rFonts w:ascii="Consolas" w:hAnsi="Consolas"/>
                <w:color w:val="333333"/>
                <w:sz w:val="20"/>
              </w:rPr>
              <w:t>Fix any failures before proceeding to Prompt 9.</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-A</w:t>
            </w:r>
          </w:p>
          <w:p>
            <w:r>
              <w:rPr>
                <w:rFonts w:ascii="Consolas" w:hAnsi="Consolas"/>
                <w:color w:val="333333"/>
                <w:sz w:val="20"/>
              </w:rPr>
              <w:t>git commit -m "chore(verify): integration checkpoint 2 — complete Airtable transforms, rate limiter, filters, quota [Phase 2A, CP-2]"</w:t>
            </w:r>
          </w:p>
          <w:p>
            <w:r>
              <w:rPr>
                <w:rFonts w:ascii="Consolas" w:hAnsi="Consolas"/>
                <w:color w:val="333333"/>
                <w:sz w:val="20"/>
              </w:rPr>
              <w:t>git push origin feat/phase-2a-fieldtyperegistry-airtable</w:t>
            </w:r>
          </w:p>
        </w:tc>
      </w:tr>
    </w:tbl>
    <w:p/>
    <w:p>
      <w:pPr>
        <w:pStyle w:val="Heading1"/>
      </w:pPr>
      <w:r>
        <w:rPr>
          <w:color w:val="1A1A2E"/>
        </w:rPr>
        <w:t>PROMPT 9: Build the Airtable OAuth Connection</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Builds:</w:t>
            </w:r>
          </w:p>
          <w:p>
            <w:r>
              <w:rPr>
                <w:rFonts w:ascii="Calibri" w:hAnsi="Calibri"/>
                <w:color w:val="333333"/>
                <w:sz w:val="22"/>
              </w:rPr>
            </w:r>
          </w:p>
          <w:p>
            <w:r>
              <w:rPr>
                <w:rFonts w:ascii="Calibri" w:hAnsi="Calibri"/>
                <w:color w:val="333333"/>
                <w:sz w:val="22"/>
              </w:rPr>
              <w:t>This is the "Sign in with Airtable" button flow. When a user clicks it, they're redirected to Airtable to authorize EveryStack, then redirected back with an access token. This prompt builds the entire OAuth handshake — generating the authorization URL, exchanging the code for tokens, and storing those tokens securely in the database.</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Three new files: the OAuth helper, server actions for the connection flow, and data access functions. Tests should verify the OAuth URL is correctly formatted and tokens are stored encrypted.</w:t>
            </w:r>
          </w:p>
          <w:p>
            <w:r>
              <w:rPr>
                <w:rFonts w:ascii="Calibri" w:hAnsi="Calibri"/>
                <w:color w:val="333333"/>
                <w:sz w:val="22"/>
              </w:rPr>
            </w:r>
          </w:p>
          <w:p>
            <w:r>
              <w:rPr>
                <w:rFonts w:ascii="Calibri" w:hAnsi="Calibri"/>
                <w:color w:val="333333"/>
                <w:sz w:val="22"/>
              </w:rPr>
              <w:t>How Long This Typically Takes: 4–6 minutes</w:t>
            </w:r>
          </w:p>
        </w:tc>
      </w:tr>
    </w:tbl>
    <w:p/>
    <w:tbl>
      <w:tblPr>
        <w:tblW w:type="auto" w:w="0"/>
        <w:jc w:val="center"/>
        <w:tblLook w:firstColumn="1" w:firstRow="1" w:lastColumn="0" w:lastRow="0" w:noHBand="0" w:noVBand="1" w:val="04A0"/>
        <w:tblBorders>
          <w:top w:val="single" w:sz="4" w:space="0" w:color="D6E4F0"/>
          <w:left w:val="single" w:sz="4" w:space="0" w:color="D6E4F0"/>
          <w:bottom w:val="single" w:sz="4" w:space="0" w:color="D6E4F0"/>
          <w:right w:val="single" w:sz="4" w:space="0" w:color="D6E4F0"/>
        </w:tblBorders>
        <w:tblW w:w="5000" w:type="pct"/>
      </w:tblPr>
      <w:tblGrid>
        <w:gridCol w:w="9406"/>
      </w:tblGrid>
      <w:tr>
        <w:tc>
          <w:tcPr>
            <w:tcW w:type="dxa" w:w="9406"/>
            <w:shd w:fill="D6E4F0"/>
            <w:tcMar>
              <w:top w:w="120" w:type="dxa"/>
              <w:left w:w="180" w:type="dxa"/>
              <w:bottom w:w="120" w:type="dxa"/>
              <w:right w:w="180" w:type="dxa"/>
            </w:tcMar>
          </w:tcPr>
          <w:p>
            <w:r>
              <w:rPr>
                <w:rFonts w:ascii="Calibri" w:hAnsi="Calibri"/>
                <w:b/>
                <w:color w:val="333333"/>
                <w:sz w:val="16"/>
              </w:rPr>
              <w:t>PASTE INTO CLAUDE CODE</w:t>
            </w:r>
          </w:p>
          <w:p>
            <w:r>
              <w:rPr>
                <w:rFonts w:ascii="Consolas" w:hAnsi="Consolas"/>
                <w:color w:val="333333"/>
                <w:sz w:val="20"/>
              </w:rPr>
              <w:t>Implement the Airtable OAuth 2.0 flow for connecting a base and the server-side logic for managing connection records.</w:t>
            </w:r>
          </w:p>
          <w:p>
            <w:r>
              <w:rPr>
                <w:rFonts w:ascii="Consolas" w:hAnsi="Consolas"/>
                <w:color w:val="333333"/>
                <w:sz w:val="20"/>
              </w:rPr>
            </w:r>
          </w:p>
          <w:p>
            <w:r>
              <w:rPr>
                <w:rFonts w:ascii="Consolas" w:hAnsi="Consolas"/>
                <w:color w:val="333333"/>
                <w:sz w:val="20"/>
              </w:rPr>
              <w:t>Load context: sync-engine.md lines 88–102 (Setup Wizard Flow — Steps 1 &amp; 2), data-model.md line 78 (base_connections table)</w:t>
            </w:r>
          </w:p>
          <w:p>
            <w:r>
              <w:rPr>
                <w:rFonts w:ascii="Consolas" w:hAnsi="Consolas"/>
                <w:color w:val="333333"/>
                <w:sz w:val="20"/>
              </w:rPr>
            </w:r>
          </w:p>
          <w:p>
            <w:r>
              <w:rPr>
                <w:rFonts w:ascii="Consolas" w:hAnsi="Consolas"/>
                <w:color w:val="333333"/>
                <w:sz w:val="20"/>
              </w:rPr>
              <w:t>Target files: packages/shared/sync/adapters/airtable/oauth.ts, apps/web/src/actions/sync-connections.ts, apps/web/src/data/sync-connections.ts</w:t>
            </w:r>
          </w:p>
          <w:p>
            <w:r>
              <w:rPr>
                <w:rFonts w:ascii="Consolas" w:hAnsi="Consolas"/>
                <w:color w:val="333333"/>
                <w:sz w:val="20"/>
              </w:rPr>
              <w:t>Migration required: No</w:t>
            </w:r>
          </w:p>
          <w:p>
            <w:r>
              <w:rPr>
                <w:rFonts w:ascii="Consolas" w:hAnsi="Consolas"/>
                <w:color w:val="333333"/>
                <w:sz w:val="20"/>
              </w:rPr>
            </w:r>
          </w:p>
          <w:p>
            <w:r>
              <w:rPr>
                <w:rFonts w:ascii="Consolas" w:hAnsi="Consolas"/>
                <w:color w:val="333333"/>
                <w:sz w:val="20"/>
              </w:rPr>
              <w:t>Schema snapshot:</w:t>
            </w:r>
          </w:p>
          <w:p>
            <w:r>
              <w:rPr>
                <w:rFonts w:ascii="Consolas" w:hAnsi="Consolas"/>
                <w:color w:val="333333"/>
                <w:sz w:val="20"/>
              </w:rPr>
              <w:t xml:space="preserve">  base_connections: id (UUIDv7 PK), tenant_id, platform ('airtable'|'notion'|'smartsuite'), external_base_id, external_base_name, oauth_tokens (JSONB — encrypted), sync_config (JSONB), sync_direction, conflict_resolution, last_sync_at, sync_status, health (JSONB), created_by, created_at, updated_at</w:t>
            </w:r>
          </w:p>
          <w:p>
            <w:r>
              <w:rPr>
                <w:rFonts w:ascii="Consolas" w:hAnsi="Consolas"/>
                <w:color w:val="333333"/>
                <w:sz w:val="20"/>
              </w:rPr>
            </w:r>
          </w:p>
          <w:p>
            <w:r>
              <w:rPr>
                <w:rFonts w:ascii="Consolas" w:hAnsi="Consolas"/>
                <w:color w:val="333333"/>
                <w:sz w:val="20"/>
              </w:rPr>
              <w:t>Task:</w:t>
            </w:r>
          </w:p>
          <w:p>
            <w:r>
              <w:rPr>
                <w:rFonts w:ascii="Consolas" w:hAnsi="Consolas"/>
                <w:color w:val="333333"/>
                <w:sz w:val="20"/>
              </w:rPr>
            </w:r>
          </w:p>
          <w:p>
            <w:r>
              <w:rPr>
                <w:rFonts w:ascii="Consolas" w:hAnsi="Consolas"/>
                <w:color w:val="333333"/>
                <w:sz w:val="20"/>
              </w:rPr>
              <w:t>1. Airtable OAuth Helper (packages/shared/sync/adapters/airtable/oauth.ts):</w:t>
            </w:r>
          </w:p>
          <w:p>
            <w:r>
              <w:rPr>
                <w:rFonts w:ascii="Consolas" w:hAnsi="Consolas"/>
                <w:color w:val="333333"/>
                <w:sz w:val="20"/>
              </w:rPr>
              <w:t>Implement the Airtable OAuth 2.0 PKCE flow:</w:t>
            </w:r>
          </w:p>
          <w:p>
            <w:r>
              <w:rPr>
                <w:rFonts w:ascii="Consolas" w:hAnsi="Consolas"/>
                <w:color w:val="333333"/>
                <w:sz w:val="20"/>
              </w:rPr>
              <w:t>- getAirtableAuthUrl(state: string, codeChallenge: string): string</w:t>
            </w:r>
          </w:p>
          <w:p>
            <w:r>
              <w:rPr>
                <w:rFonts w:ascii="Consolas" w:hAnsi="Consolas"/>
                <w:color w:val="333333"/>
                <w:sz w:val="20"/>
              </w:rPr>
              <w:t>- exchangeCodeForTokens(code: string, codeVerifier: string): Promise&lt;AirtableTokens&gt;</w:t>
            </w:r>
          </w:p>
          <w:p>
            <w:r>
              <w:rPr>
                <w:rFonts w:ascii="Consolas" w:hAnsi="Consolas"/>
                <w:color w:val="333333"/>
                <w:sz w:val="20"/>
              </w:rPr>
              <w:t>- refreshAirtableToken(refreshToken: string): Promise&lt;AirtableTokens&gt;</w:t>
            </w:r>
          </w:p>
          <w:p>
            <w:r>
              <w:rPr>
                <w:rFonts w:ascii="Consolas" w:hAnsi="Consolas"/>
                <w:color w:val="333333"/>
                <w:sz w:val="20"/>
              </w:rPr>
              <w:t>- listAirtableBases(accessToken: string): Promise&lt;AirtableBase[]&gt;</w:t>
            </w:r>
          </w:p>
          <w:p>
            <w:r>
              <w:rPr>
                <w:rFonts w:ascii="Consolas" w:hAnsi="Consolas"/>
                <w:color w:val="333333"/>
                <w:sz w:val="20"/>
              </w:rPr>
            </w:r>
          </w:p>
          <w:p>
            <w:r>
              <w:rPr>
                <w:rFonts w:ascii="Consolas" w:hAnsi="Consolas"/>
                <w:color w:val="333333"/>
                <w:sz w:val="20"/>
              </w:rPr>
              <w:t xml:space="preserve">  interface AirtableTokens { access_token: string; refresh_token: string; expires_at: string; scope: string; }</w:t>
            </w:r>
          </w:p>
          <w:p>
            <w:r>
              <w:rPr>
                <w:rFonts w:ascii="Consolas" w:hAnsi="Consolas"/>
                <w:color w:val="333333"/>
                <w:sz w:val="20"/>
              </w:rPr>
              <w:t xml:space="preserve">  interface AirtableBase { id: string; name: string; permissionLevel: string; }</w:t>
            </w:r>
          </w:p>
          <w:p>
            <w:r>
              <w:rPr>
                <w:rFonts w:ascii="Consolas" w:hAnsi="Consolas"/>
                <w:color w:val="333333"/>
                <w:sz w:val="20"/>
              </w:rPr>
            </w:r>
          </w:p>
          <w:p>
            <w:r>
              <w:rPr>
                <w:rFonts w:ascii="Consolas" w:hAnsi="Consolas"/>
                <w:color w:val="333333"/>
                <w:sz w:val="20"/>
              </w:rPr>
              <w:t>Store tokens encrypted in base_connections.oauth_tokens JSONB. Use the encryption utilities from Phase 1D.</w:t>
            </w:r>
          </w:p>
          <w:p>
            <w:r>
              <w:rPr>
                <w:rFonts w:ascii="Consolas" w:hAnsi="Consolas"/>
                <w:color w:val="333333"/>
                <w:sz w:val="20"/>
              </w:rPr>
            </w:r>
          </w:p>
          <w:p>
            <w:r>
              <w:rPr>
                <w:rFonts w:ascii="Consolas" w:hAnsi="Consolas"/>
                <w:color w:val="333333"/>
                <w:sz w:val="20"/>
              </w:rPr>
              <w:t>2. Server Actions (apps/web/src/actions/sync-connections.ts):</w:t>
            </w:r>
          </w:p>
          <w:p>
            <w:r>
              <w:rPr>
                <w:rFonts w:ascii="Consolas" w:hAnsi="Consolas"/>
                <w:color w:val="333333"/>
                <w:sz w:val="20"/>
              </w:rPr>
              <w:t>- initiateAirtableConnection() — generates PKCE code verifier/challenge, stores in session, returns auth URL</w:t>
            </w:r>
          </w:p>
          <w:p>
            <w:r>
              <w:rPr>
                <w:rFonts w:ascii="Consolas" w:hAnsi="Consolas"/>
                <w:color w:val="333333"/>
                <w:sz w:val="20"/>
              </w:rPr>
              <w:t>- completeAirtableConnection(code: string) — exchanges code, creates base_connections row with tokens, returns connection ID</w:t>
            </w:r>
          </w:p>
          <w:p>
            <w:r>
              <w:rPr>
                <w:rFonts w:ascii="Consolas" w:hAnsi="Consolas"/>
                <w:color w:val="333333"/>
                <w:sz w:val="20"/>
              </w:rPr>
              <w:t>- listBasesForConnection(connectionId: string) — fetches bases from Airtable API using stored token</w:t>
            </w:r>
          </w:p>
          <w:p>
            <w:r>
              <w:rPr>
                <w:rFonts w:ascii="Consolas" w:hAnsi="Consolas"/>
                <w:color w:val="333333"/>
                <w:sz w:val="20"/>
              </w:rPr>
              <w:t>- selectBaseForConnection(connectionId: string, baseId: string, baseName: string) — updates base_connections</w:t>
            </w:r>
          </w:p>
          <w:p>
            <w:r>
              <w:rPr>
                <w:rFonts w:ascii="Consolas" w:hAnsi="Consolas"/>
                <w:color w:val="333333"/>
                <w:sz w:val="20"/>
              </w:rPr>
            </w:r>
          </w:p>
          <w:p>
            <w:r>
              <w:rPr>
                <w:rFonts w:ascii="Consolas" w:hAnsi="Consolas"/>
                <w:color w:val="333333"/>
                <w:sz w:val="20"/>
              </w:rPr>
              <w:t>3. Data Access (apps/web/src/data/sync-connections.ts):</w:t>
            </w:r>
          </w:p>
          <w:p>
            <w:r>
              <w:rPr>
                <w:rFonts w:ascii="Consolas" w:hAnsi="Consolas"/>
                <w:color w:val="333333"/>
                <w:sz w:val="20"/>
              </w:rPr>
              <w:t>- getConnectionsForTenant(tenantId: string) — list all base_connections for the tenant</w:t>
            </w:r>
          </w:p>
          <w:p>
            <w:r>
              <w:rPr>
                <w:rFonts w:ascii="Consolas" w:hAnsi="Consolas"/>
                <w:color w:val="333333"/>
                <w:sz w:val="20"/>
              </w:rPr>
              <w:t>- getConnectionById(tenantId: string, connectionId: string) — get single connection</w:t>
            </w:r>
          </w:p>
          <w:p>
            <w:r>
              <w:rPr>
                <w:rFonts w:ascii="Consolas" w:hAnsi="Consolas"/>
                <w:color w:val="333333"/>
                <w:sz w:val="20"/>
              </w:rPr>
              <w:t>Use getDbForTenant() for all queries. Both data functions need testTenantIsolation() tests.</w:t>
            </w:r>
          </w:p>
          <w:p>
            <w:r>
              <w:rPr>
                <w:rFonts w:ascii="Consolas" w:hAnsi="Consolas"/>
                <w:color w:val="333333"/>
                <w:sz w:val="20"/>
              </w:rPr>
            </w:r>
          </w:p>
          <w:p>
            <w:r>
              <w:rPr>
                <w:rFonts w:ascii="Consolas" w:hAnsi="Consolas"/>
                <w:color w:val="333333"/>
                <w:sz w:val="20"/>
              </w:rPr>
              <w:t>Acceptance Criteria:</w:t>
            </w:r>
          </w:p>
          <w:p>
            <w:r>
              <w:rPr>
                <w:rFonts w:ascii="Consolas" w:hAnsi="Consolas"/>
                <w:color w:val="333333"/>
                <w:sz w:val="20"/>
              </w:rPr>
              <w:t>- [ ] getAirtableAuthUrl() generates a valid Airtable OAuth 2.0 PKCE authorization URL</w:t>
            </w:r>
          </w:p>
          <w:p>
            <w:r>
              <w:rPr>
                <w:rFonts w:ascii="Consolas" w:hAnsi="Consolas"/>
                <w:color w:val="333333"/>
                <w:sz w:val="20"/>
              </w:rPr>
              <w:t>- [ ] exchangeCodeForTokens() returns tokens and the tokens are stored encrypted in base_connections.oauth_tokens</w:t>
            </w:r>
          </w:p>
          <w:p>
            <w:r>
              <w:rPr>
                <w:rFonts w:ascii="Consolas" w:hAnsi="Consolas"/>
                <w:color w:val="333333"/>
                <w:sz w:val="20"/>
              </w:rPr>
              <w:t>- [ ] listAirtableBases() fetches and returns available bases from the Airtable API</w:t>
            </w:r>
          </w:p>
          <w:p>
            <w:r>
              <w:rPr>
                <w:rFonts w:ascii="Consolas" w:hAnsi="Consolas"/>
                <w:color w:val="333333"/>
                <w:sz w:val="20"/>
              </w:rPr>
              <w:t>- [ ] testTenantIsolation() passes for both getConnectionsForTenant() and getConnectionById()</w:t>
            </w:r>
          </w:p>
          <w:p>
            <w:r>
              <w:rPr>
                <w:rFonts w:ascii="Consolas" w:hAnsi="Consolas"/>
                <w:color w:val="333333"/>
                <w:sz w:val="20"/>
              </w:rPr>
              <w:t>- [ ] Token refresh logic handles expired tokens and updates the stored tokens</w:t>
            </w:r>
          </w:p>
          <w:p>
            <w:r>
              <w:rPr>
                <w:rFonts w:ascii="Consolas" w:hAnsi="Consolas"/>
                <w:color w:val="333333"/>
                <w:sz w:val="20"/>
              </w:rPr>
              <w:t>- [ ] ESLint and TypeScript compile with zero errors</w:t>
            </w:r>
          </w:p>
          <w:p>
            <w:r>
              <w:rPr>
                <w:rFonts w:ascii="Consolas" w:hAnsi="Consolas"/>
                <w:color w:val="333333"/>
                <w:sz w:val="20"/>
              </w:rPr>
            </w:r>
          </w:p>
          <w:p>
            <w:r>
              <w:rPr>
                <w:rFonts w:ascii="Consolas" w:hAnsi="Consolas"/>
                <w:color w:val="333333"/>
                <w:sz w:val="20"/>
              </w:rPr>
              <w:t>Do NOT build:</w:t>
            </w:r>
          </w:p>
          <w:p>
            <w:r>
              <w:rPr>
                <w:rFonts w:ascii="Consolas" w:hAnsi="Consolas"/>
                <w:color w:val="333333"/>
                <w:sz w:val="20"/>
              </w:rPr>
              <w:t>- Notion or SmartSuite OAuth flows (2C, Phase 3)</w:t>
            </w:r>
          </w:p>
          <w:p>
            <w:r>
              <w:rPr>
                <w:rFonts w:ascii="Consolas" w:hAnsi="Consolas"/>
                <w:color w:val="333333"/>
                <w:sz w:val="20"/>
              </w:rPr>
              <w:t>- Re-authentication recovery flow for expired tokens (2C error recovery)</w:t>
            </w:r>
          </w:p>
          <w:p>
            <w:r>
              <w:rPr>
                <w:rFonts w:ascii="Consolas" w:hAnsi="Consolas"/>
                <w:color w:val="333333"/>
                <w:sz w:val="20"/>
              </w:rPr>
              <w:t>- Connection health monitoring or status indicators (2C)</w:t>
            </w:r>
          </w:p>
          <w:p>
            <w:r>
              <w:rPr>
                <w:rFonts w:ascii="Consolas" w:hAnsi="Consolas"/>
                <w:color w:val="333333"/>
                <w:sz w:val="20"/>
              </w:rPr>
              <w:t>- API key authentication (alternative to OAuth) — not needed for Airtable</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packages/shared/sync/adapters/airtable/oauth.ts apps/web/src/actions/sync-connections.ts apps/web/src/data/sync-connections.ts</w:t>
            </w:r>
          </w:p>
          <w:p>
            <w:r>
              <w:rPr>
                <w:rFonts w:ascii="Consolas" w:hAnsi="Consolas"/>
                <w:color w:val="333333"/>
                <w:sz w:val="20"/>
              </w:rPr>
              <w:t xml:space="preserve">git commit -m "feat(sync): Airtable OAuth flow with token storage on base_connections [Phase 2A, Prompt 9]" </w:t>
            </w:r>
          </w:p>
        </w:tc>
      </w:tr>
    </w:tbl>
    <w:p/>
    <w:p>
      <w:pPr>
        <w:pStyle w:val="Heading1"/>
      </w:pPr>
      <w:r>
        <w:rPr>
          <w:color w:val="1A1A2E"/>
        </w:rPr>
        <w:t>PROMPT 10: Build the Sync Setup Wizard</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Builds:</w:t>
            </w:r>
          </w:p>
          <w:p>
            <w:r>
              <w:rPr>
                <w:rFonts w:ascii="Calibri" w:hAnsi="Calibri"/>
                <w:color w:val="333333"/>
                <w:sz w:val="22"/>
              </w:rPr>
            </w:r>
          </w:p>
          <w:p>
            <w:r>
              <w:rPr>
                <w:rFonts w:ascii="Calibri" w:hAnsi="Calibri"/>
                <w:color w:val="333333"/>
                <w:sz w:val="22"/>
              </w:rPr>
              <w:t>This is the first real UI for syncing — a 3-step wizard that walks users through connecting to Airtable:</w:t>
            </w:r>
          </w:p>
          <w:p>
            <w:r>
              <w:rPr>
                <w:rFonts w:ascii="Calibri" w:hAnsi="Calibri"/>
                <w:color w:val="333333"/>
                <w:sz w:val="22"/>
              </w:rPr>
              <w:t xml:space="preserve">  Step 1: Sign in with Airtable (OAuth)</w:t>
            </w:r>
          </w:p>
          <w:p>
            <w:r>
              <w:rPr>
                <w:rFonts w:ascii="Calibri" w:hAnsi="Calibri"/>
                <w:color w:val="333333"/>
                <w:sz w:val="22"/>
              </w:rPr>
              <w:t xml:space="preserve">  Step 2: Pick which base to sync</w:t>
            </w:r>
          </w:p>
          <w:p>
            <w:r>
              <w:rPr>
                <w:rFonts w:ascii="Calibri" w:hAnsi="Calibri"/>
                <w:color w:val="333333"/>
                <w:sz w:val="22"/>
              </w:rPr>
              <w:t xml:space="preserve">  Step 3: Choose tables, set up filters, and check quota</w:t>
            </w:r>
          </w:p>
          <w:p>
            <w:r>
              <w:rPr>
                <w:rFonts w:ascii="Calibri" w:hAnsi="Calibri"/>
                <w:color w:val="333333"/>
                <w:sz w:val="22"/>
              </w:rPr>
            </w:r>
          </w:p>
          <w:p>
            <w:r>
              <w:rPr>
                <w:rFonts w:ascii="Calibri" w:hAnsi="Calibri"/>
                <w:color w:val="333333"/>
                <w:sz w:val="22"/>
              </w:rPr>
              <w:t>The filter builder component built here will be reused later for grid view filtering. The wizard also shows estimated record counts and warns you if you'd exceed your plan's quota.</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A working 3-step wizard component. You can navigate between steps, see table lists with checkboxes, and the "Connect &amp; Start Sync" button is disabled when quota would be exceeded.</w:t>
            </w:r>
          </w:p>
          <w:p>
            <w:r>
              <w:rPr>
                <w:rFonts w:ascii="Calibri" w:hAnsi="Calibri"/>
                <w:color w:val="333333"/>
                <w:sz w:val="22"/>
              </w:rPr>
            </w:r>
          </w:p>
          <w:p>
            <w:r>
              <w:rPr>
                <w:rFonts w:ascii="Calibri" w:hAnsi="Calibri"/>
                <w:color w:val="333333"/>
                <w:sz w:val="22"/>
              </w:rPr>
              <w:t>How Long This Typically Takes: 6–10 minutes (this is a larger prompt)</w:t>
            </w:r>
          </w:p>
        </w:tc>
      </w:tr>
    </w:tbl>
    <w:p/>
    <w:tbl>
      <w:tblPr>
        <w:tblW w:type="auto" w:w="0"/>
        <w:jc w:val="center"/>
        <w:tblLook w:firstColumn="1" w:firstRow="1" w:lastColumn="0" w:lastRow="0" w:noHBand="0" w:noVBand="1" w:val="04A0"/>
        <w:tblBorders>
          <w:top w:val="single" w:sz="4" w:space="0" w:color="D6E4F0"/>
          <w:left w:val="single" w:sz="4" w:space="0" w:color="D6E4F0"/>
          <w:bottom w:val="single" w:sz="4" w:space="0" w:color="D6E4F0"/>
          <w:right w:val="single" w:sz="4" w:space="0" w:color="D6E4F0"/>
        </w:tblBorders>
        <w:tblW w:w="5000" w:type="pct"/>
      </w:tblPr>
      <w:tblGrid>
        <w:gridCol w:w="9406"/>
      </w:tblGrid>
      <w:tr>
        <w:tc>
          <w:tcPr>
            <w:tcW w:type="dxa" w:w="9406"/>
            <w:shd w:fill="D6E4F0"/>
            <w:tcMar>
              <w:top w:w="120" w:type="dxa"/>
              <w:left w:w="180" w:type="dxa"/>
              <w:bottom w:w="120" w:type="dxa"/>
              <w:right w:w="180" w:type="dxa"/>
            </w:tcMar>
          </w:tcPr>
          <w:p>
            <w:r>
              <w:rPr>
                <w:rFonts w:ascii="Calibri" w:hAnsi="Calibri"/>
                <w:b/>
                <w:color w:val="333333"/>
                <w:sz w:val="16"/>
              </w:rPr>
              <w:t>PASTE INTO CLAUDE CODE</w:t>
            </w:r>
          </w:p>
          <w:p>
            <w:r>
              <w:rPr>
                <w:rFonts w:ascii="Consolas" w:hAnsi="Consolas"/>
                <w:color w:val="333333"/>
                <w:sz w:val="20"/>
              </w:rPr>
              <w:t>Build the 3-step sync setup wizard that guides users through connecting, selecting tables, configuring filters, and initiating sync.</w:t>
            </w:r>
          </w:p>
          <w:p>
            <w:r>
              <w:rPr>
                <w:rFonts w:ascii="Consolas" w:hAnsi="Consolas"/>
                <w:color w:val="333333"/>
                <w:sz w:val="20"/>
              </w:rPr>
            </w:r>
          </w:p>
          <w:p>
            <w:r>
              <w:rPr>
                <w:rFonts w:ascii="Consolas" w:hAnsi="Consolas"/>
                <w:color w:val="333333"/>
                <w:sz w:val="20"/>
              </w:rPr>
              <w:t>Load context: sync-engine.md lines 88–255 (Setup Wizard Flow, Table Selection, Sync Filters, Filter Pushdown, Estimated Record Count)</w:t>
            </w:r>
          </w:p>
          <w:p>
            <w:r>
              <w:rPr>
                <w:rFonts w:ascii="Consolas" w:hAnsi="Consolas"/>
                <w:color w:val="333333"/>
                <w:sz w:val="20"/>
              </w:rPr>
            </w:r>
          </w:p>
          <w:p>
            <w:r>
              <w:rPr>
                <w:rFonts w:ascii="Consolas" w:hAnsi="Consolas"/>
                <w:color w:val="333333"/>
                <w:sz w:val="20"/>
              </w:rPr>
              <w:t>Target files: apps/web/src/components/sync/SyncSetupWizard.tsx, apps/web/src/components/sync/SyncFilterBuilder.tsx, apps/web/src/actions/sync-setup.ts, apps/web/src/data/sync-setup.ts</w:t>
            </w:r>
          </w:p>
          <w:p>
            <w:r>
              <w:rPr>
                <w:rFonts w:ascii="Consolas" w:hAnsi="Consolas"/>
                <w:color w:val="333333"/>
                <w:sz w:val="20"/>
              </w:rPr>
              <w:t>Migration required: No</w:t>
            </w:r>
          </w:p>
          <w:p>
            <w:r>
              <w:rPr>
                <w:rFonts w:ascii="Consolas" w:hAnsi="Consolas"/>
                <w:color w:val="333333"/>
                <w:sz w:val="20"/>
              </w:rPr>
            </w:r>
          </w:p>
          <w:p>
            <w:r>
              <w:rPr>
                <w:rFonts w:ascii="Consolas" w:hAnsi="Consolas"/>
                <w:color w:val="333333"/>
                <w:sz w:val="20"/>
              </w:rPr>
              <w:t>Schema snapshot:</w:t>
            </w:r>
          </w:p>
          <w:p>
            <w:r>
              <w:rPr>
                <w:rFonts w:ascii="Consolas" w:hAnsi="Consolas"/>
                <w:color w:val="333333"/>
                <w:sz w:val="20"/>
              </w:rPr>
              <w:t xml:space="preserve">  base_connections: ..., sync_config (JSONB — SyncConfig shape), ...</w:t>
            </w:r>
          </w:p>
          <w:p>
            <w:r>
              <w:rPr>
                <w:rFonts w:ascii="Consolas" w:hAnsi="Consolas"/>
                <w:color w:val="333333"/>
                <w:sz w:val="20"/>
              </w:rPr>
              <w:t xml:space="preserve">  fields: ..., external_field_id (nullable), ...</w:t>
            </w:r>
          </w:p>
          <w:p>
            <w:r>
              <w:rPr>
                <w:rFonts w:ascii="Consolas" w:hAnsi="Consolas"/>
                <w:color w:val="333333"/>
                <w:sz w:val="20"/>
              </w:rPr>
            </w:r>
          </w:p>
          <w:p>
            <w:r>
              <w:rPr>
                <w:rFonts w:ascii="Consolas" w:hAnsi="Consolas"/>
                <w:color w:val="333333"/>
                <w:sz w:val="20"/>
              </w:rPr>
              <w:t>Task:</w:t>
            </w:r>
          </w:p>
          <w:p>
            <w:r>
              <w:rPr>
                <w:rFonts w:ascii="Consolas" w:hAnsi="Consolas"/>
                <w:color w:val="333333"/>
                <w:sz w:val="20"/>
              </w:rPr>
            </w:r>
          </w:p>
          <w:p>
            <w:r>
              <w:rPr>
                <w:rFonts w:ascii="Consolas" w:hAnsi="Consolas"/>
                <w:color w:val="333333"/>
                <w:sz w:val="20"/>
              </w:rPr>
              <w:t>1. Step 1 — Authenticate:</w:t>
            </w:r>
          </w:p>
          <w:p>
            <w:r>
              <w:rPr>
                <w:rFonts w:ascii="Consolas" w:hAnsi="Consolas"/>
                <w:color w:val="333333"/>
                <w:sz w:val="20"/>
              </w:rPr>
              <w:t>Display the Airtable OAuth button (uses initiateAirtableConnection() from Prompt 9). After successful OAuth callback, show the connected state with the Airtable user's info.</w:t>
            </w:r>
          </w:p>
          <w:p>
            <w:r>
              <w:rPr>
                <w:rFonts w:ascii="Consolas" w:hAnsi="Consolas"/>
                <w:color w:val="333333"/>
                <w:sz w:val="20"/>
              </w:rPr>
            </w:r>
          </w:p>
          <w:p>
            <w:r>
              <w:rPr>
                <w:rFonts w:ascii="Consolas" w:hAnsi="Consolas"/>
                <w:color w:val="333333"/>
                <w:sz w:val="20"/>
              </w:rPr>
              <w:t>2. Step 2 — Select Base:</w:t>
            </w:r>
          </w:p>
          <w:p>
            <w:r>
              <w:rPr>
                <w:rFonts w:ascii="Consolas" w:hAnsi="Consolas"/>
                <w:color w:val="333333"/>
                <w:sz w:val="20"/>
              </w:rPr>
              <w:t>Show the list of available bases fetched from listBasesForConnection(). User picks one. On selection, fetch the table list with record counts from the Airtable API (listTablesInBase(connectionId, baseId)).</w:t>
            </w:r>
          </w:p>
          <w:p>
            <w:r>
              <w:rPr>
                <w:rFonts w:ascii="Consolas" w:hAnsi="Consolas"/>
                <w:color w:val="333333"/>
                <w:sz w:val="20"/>
              </w:rPr>
              <w:t>Implement listTablesInBase() server action that calls the Airtable metadata API to get tables with their fields and approximate record counts.</w:t>
            </w:r>
          </w:p>
          <w:p>
            <w:r>
              <w:rPr>
                <w:rFonts w:ascii="Consolas" w:hAnsi="Consolas"/>
                <w:color w:val="333333"/>
                <w:sz w:val="20"/>
              </w:rPr>
            </w:r>
          </w:p>
          <w:p>
            <w:r>
              <w:rPr>
                <w:rFonts w:ascii="Consolas" w:hAnsi="Consolas"/>
                <w:color w:val="333333"/>
                <w:sz w:val="20"/>
              </w:rPr>
              <w:t>3. Step 3 — Select Tables &amp; Configure Filters:</w:t>
            </w:r>
          </w:p>
          <w:p>
            <w:r>
              <w:rPr>
                <w:rFonts w:ascii="Consolas" w:hAnsi="Consolas"/>
                <w:color w:val="333333"/>
                <w:sz w:val="20"/>
              </w:rPr>
              <w:t>- Checkbox list of tables with table name, record count, and filter column</w:t>
            </w:r>
          </w:p>
          <w:p>
            <w:r>
              <w:rPr>
                <w:rFonts w:ascii="Consolas" w:hAnsi="Consolas"/>
                <w:color w:val="333333"/>
                <w:sz w:val="20"/>
              </w:rPr>
              <w:t>- Per-table filter builder (reusable SyncFilterBuilder component)</w:t>
            </w:r>
          </w:p>
          <w:p>
            <w:r>
              <w:rPr>
                <w:rFonts w:ascii="Consolas" w:hAnsi="Consolas"/>
                <w:color w:val="333333"/>
                <w:sz w:val="20"/>
              </w:rPr>
              <w:t>- Quota display: "Selected: N tables — ~X records (estimated after filters) / Remaining after sync: ~Y records"</w:t>
            </w:r>
          </w:p>
          <w:p>
            <w:r>
              <w:rPr>
                <w:rFonts w:ascii="Consolas" w:hAnsi="Consolas"/>
                <w:color w:val="333333"/>
                <w:sz w:val="20"/>
              </w:rPr>
              <w:t>- Warning for large tables: "Tasks has 18,700 records. Filter reduces to ~8,700. [Edit Filter]"</w:t>
            </w:r>
          </w:p>
          <w:p>
            <w:r>
              <w:rPr>
                <w:rFonts w:ascii="Consolas" w:hAnsi="Consolas"/>
                <w:color w:val="333333"/>
                <w:sz w:val="20"/>
              </w:rPr>
              <w:t>- Block "Connect &amp; Start Sync" button if estimated count exceeds remaining quota (uses canSyncRecords() from Prompt 8)</w:t>
            </w:r>
          </w:p>
          <w:p>
            <w:r>
              <w:rPr>
                <w:rFonts w:ascii="Consolas" w:hAnsi="Consolas"/>
                <w:color w:val="333333"/>
                <w:sz w:val="20"/>
              </w:rPr>
            </w:r>
          </w:p>
          <w:p>
            <w:r>
              <w:rPr>
                <w:rFonts w:ascii="Consolas" w:hAnsi="Consolas"/>
                <w:color w:val="333333"/>
                <w:sz w:val="20"/>
              </w:rPr>
              <w:t>4. SyncFilterBuilder Component (apps/web/src/components/sync/SyncFilterBuilder.tsx):</w:t>
            </w:r>
          </w:p>
          <w:p>
            <w:r>
              <w:rPr>
                <w:rFonts w:ascii="Consolas" w:hAnsi="Consolas"/>
                <w:color w:val="333333"/>
                <w:sz w:val="20"/>
              </w:rPr>
              <w:t>Build a shared filter builder component that renders FilterRule[]. Implement two-phase filter bootstrapping:</w:t>
            </w:r>
          </w:p>
          <w:p>
            <w:r>
              <w:rPr>
                <w:rFonts w:ascii="Consolas" w:hAnsi="Consolas"/>
                <w:color w:val="333333"/>
                <w:sz w:val="20"/>
              </w:rPr>
              <w:t xml:space="preserve">  1. During wizard (pre-sync): EveryStack fields don't exist yet. Use platform field names/types. Filter rules stored with external_field_id.</w:t>
            </w:r>
          </w:p>
          <w:p>
            <w:r>
              <w:rPr>
                <w:rFonts w:ascii="Consolas" w:hAnsi="Consolas"/>
                <w:color w:val="333333"/>
                <w:sz w:val="20"/>
              </w:rPr>
              <w:t xml:space="preserve">  2. After schema sync (Prompt 11): System remaps filter fieldId values from platform IDs to ES field IDs.</w:t>
            </w:r>
          </w:p>
          <w:p>
            <w:r>
              <w:rPr>
                <w:rFonts w:ascii="Consolas" w:hAnsi="Consolas"/>
                <w:color w:val="333333"/>
                <w:sz w:val="20"/>
              </w:rPr>
            </w:r>
          </w:p>
          <w:p>
            <w:r>
              <w:rPr>
                <w:rFonts w:ascii="Consolas" w:hAnsi="Consolas"/>
                <w:color w:val="333333"/>
                <w:sz w:val="20"/>
              </w:rPr>
              <w:t>The filter builder needs props for both modes:</w:t>
            </w:r>
          </w:p>
          <w:p>
            <w:r>
              <w:rPr>
                <w:rFonts w:ascii="Consolas" w:hAnsi="Consolas"/>
                <w:color w:val="333333"/>
                <w:sz w:val="20"/>
              </w:rPr>
              <w:t xml:space="preserve">  - Platform mode: receives platform field metadata (name, type) from the API</w:t>
            </w:r>
          </w:p>
          <w:p>
            <w:r>
              <w:rPr>
                <w:rFonts w:ascii="Consolas" w:hAnsi="Consolas"/>
                <w:color w:val="333333"/>
                <w:sz w:val="20"/>
              </w:rPr>
              <w:t xml:space="preserve">  - ES mode: receives ES field definitions from the database (used post-setup)</w:t>
            </w:r>
          </w:p>
          <w:p>
            <w:r>
              <w:rPr>
                <w:rFonts w:ascii="Consolas" w:hAnsi="Consolas"/>
                <w:color w:val="333333"/>
                <w:sz w:val="20"/>
              </w:rPr>
            </w:r>
          </w:p>
          <w:p>
            <w:r>
              <w:rPr>
                <w:rFonts w:ascii="Consolas" w:hAnsi="Consolas"/>
                <w:color w:val="333333"/>
                <w:sz w:val="20"/>
              </w:rPr>
              <w:t>5. Estimated Record Count:</w:t>
            </w:r>
          </w:p>
          <w:p>
            <w:r>
              <w:rPr>
                <w:rFonts w:ascii="Consolas" w:hAnsi="Consolas"/>
                <w:color w:val="333333"/>
                <w:sz w:val="20"/>
              </w:rPr>
              <w:t>Implement fetchEstimatedRecordCount(connectionId, baseId, tableId, filters?): unfiltered uses Airtable API with maxRecords=0 for total count; filtered runs filter query with maxRecords=0. Display as "~8,700 records (estimated)" with tilde.</w:t>
            </w:r>
          </w:p>
          <w:p>
            <w:r>
              <w:rPr>
                <w:rFonts w:ascii="Consolas" w:hAnsi="Consolas"/>
                <w:color w:val="333333"/>
                <w:sz w:val="20"/>
              </w:rPr>
            </w:r>
          </w:p>
          <w:p>
            <w:r>
              <w:rPr>
                <w:rFonts w:ascii="Consolas" w:hAnsi="Consolas"/>
                <w:color w:val="333333"/>
                <w:sz w:val="20"/>
              </w:rPr>
              <w:t>6. Start Sync:</w:t>
            </w:r>
          </w:p>
          <w:p>
            <w:r>
              <w:rPr>
                <w:rFonts w:ascii="Consolas" w:hAnsi="Consolas"/>
                <w:color w:val="333333"/>
                <w:sz w:val="20"/>
              </w:rPr>
              <w:t>"Connect &amp; Start Sync" button saves the SyncConfig to base_connections.sync_config and enqueues the initial sync job (Prompt 11).</w:t>
            </w:r>
          </w:p>
          <w:p>
            <w:r>
              <w:rPr>
                <w:rFonts w:ascii="Consolas" w:hAnsi="Consolas"/>
                <w:color w:val="333333"/>
                <w:sz w:val="20"/>
              </w:rPr>
            </w:r>
          </w:p>
          <w:p>
            <w:r>
              <w:rPr>
                <w:rFonts w:ascii="Consolas" w:hAnsi="Consolas"/>
                <w:color w:val="333333"/>
                <w:sz w:val="20"/>
              </w:rPr>
              <w:t>Use shadcn/ui components for the wizard steps, form elements, checkboxes, buttons. Follow the design system from Phase 1F.</w:t>
            </w:r>
          </w:p>
          <w:p>
            <w:r>
              <w:rPr>
                <w:rFonts w:ascii="Consolas" w:hAnsi="Consolas"/>
                <w:color w:val="333333"/>
                <w:sz w:val="20"/>
              </w:rPr>
            </w:r>
          </w:p>
          <w:p>
            <w:r>
              <w:rPr>
                <w:rFonts w:ascii="Consolas" w:hAnsi="Consolas"/>
                <w:color w:val="333333"/>
                <w:sz w:val="20"/>
              </w:rPr>
              <w:t>Acceptance Criteria:</w:t>
            </w:r>
          </w:p>
          <w:p>
            <w:r>
              <w:rPr>
                <w:rFonts w:ascii="Consolas" w:hAnsi="Consolas"/>
                <w:color w:val="333333"/>
                <w:sz w:val="20"/>
              </w:rPr>
              <w:t>- [ ] 3-step wizard renders with working navigation (Back/Next) between steps</w:t>
            </w:r>
          </w:p>
          <w:p>
            <w:r>
              <w:rPr>
                <w:rFonts w:ascii="Consolas" w:hAnsi="Consolas"/>
                <w:color w:val="333333"/>
                <w:sz w:val="20"/>
              </w:rPr>
              <w:t>- [ ] Step 3 shows tables with checkboxes, record counts, and per-table filter configuration</w:t>
            </w:r>
          </w:p>
          <w:p>
            <w:r>
              <w:rPr>
                <w:rFonts w:ascii="Consolas" w:hAnsi="Consolas"/>
                <w:color w:val="333333"/>
                <w:sz w:val="20"/>
              </w:rPr>
              <w:t>- [ ] "Connect &amp; Start Sync" button is disabled when estimated record count exceeds remaining quota</w:t>
            </w:r>
          </w:p>
          <w:p>
            <w:r>
              <w:rPr>
                <w:rFonts w:ascii="Consolas" w:hAnsi="Consolas"/>
                <w:color w:val="333333"/>
                <w:sz w:val="20"/>
              </w:rPr>
              <w:t>- [ ] SyncFilterBuilder renders FilterRule rows with field selector, operator selector, and value input</w:t>
            </w:r>
          </w:p>
          <w:p>
            <w:r>
              <w:rPr>
                <w:rFonts w:ascii="Consolas" w:hAnsi="Consolas"/>
                <w:color w:val="333333"/>
                <w:sz w:val="20"/>
              </w:rPr>
              <w:t>- [ ] Two-phase filter bootstrapping uses platform field IDs during wizard, ready for remapping post-sync</w:t>
            </w:r>
          </w:p>
          <w:p>
            <w:r>
              <w:rPr>
                <w:rFonts w:ascii="Consolas" w:hAnsi="Consolas"/>
                <w:color w:val="333333"/>
                <w:sz w:val="20"/>
              </w:rPr>
              <w:t>- [ ] ESLint and TypeScript compile with zero errors</w:t>
            </w:r>
          </w:p>
          <w:p>
            <w:r>
              <w:rPr>
                <w:rFonts w:ascii="Consolas" w:hAnsi="Consolas"/>
                <w:color w:val="333333"/>
                <w:sz w:val="20"/>
              </w:rPr>
            </w:r>
          </w:p>
          <w:p>
            <w:r>
              <w:rPr>
                <w:rFonts w:ascii="Consolas" w:hAnsi="Consolas"/>
                <w:color w:val="333333"/>
                <w:sz w:val="20"/>
              </w:rPr>
              <w:t>Do NOT build:</w:t>
            </w:r>
          </w:p>
          <w:p>
            <w:r>
              <w:rPr>
                <w:rFonts w:ascii="Consolas" w:hAnsi="Consolas"/>
                <w:color w:val="333333"/>
                <w:sz w:val="20"/>
              </w:rPr>
              <w:t>- Sync settings dashboard for post-setup management (2C)</w:t>
            </w:r>
          </w:p>
          <w:p>
            <w:r>
              <w:rPr>
                <w:rFonts w:ascii="Consolas" w:hAnsi="Consolas"/>
                <w:color w:val="333333"/>
                <w:sz w:val="20"/>
              </w:rPr>
              <w:t>- Notion or SmartSuite wizard variants (2C, Phase 3)</w:t>
            </w:r>
          </w:p>
          <w:p>
            <w:r>
              <w:rPr>
                <w:rFonts w:ascii="Consolas" w:hAnsi="Consolas"/>
                <w:color w:val="333333"/>
                <w:sz w:val="20"/>
              </w:rPr>
              <w:t>- Advanced filter builder features like nested groups (post-MVP)</w:t>
            </w:r>
          </w:p>
          <w:p>
            <w:r>
              <w:rPr>
                <w:rFonts w:ascii="Consolas" w:hAnsi="Consolas"/>
                <w:color w:val="333333"/>
                <w:sz w:val="20"/>
              </w:rPr>
              <w:t>- Dark mode or mobile layout adaptation for the wizard (Phase 3H)</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apps/web/src/components/sync/ apps/web/src/actions/sync-setup.ts apps/web/src/data/sync-setup.ts</w:t>
            </w:r>
          </w:p>
          <w:p>
            <w:r>
              <w:rPr>
                <w:rFonts w:ascii="Consolas" w:hAnsi="Consolas"/>
                <w:color w:val="333333"/>
                <w:sz w:val="20"/>
              </w:rPr>
              <w:t xml:space="preserve">git commit -m "feat(sync): 3-step sync setup wizard with filter builder and quota check [Phase 2A, Prompt 10]" </w:t>
            </w:r>
          </w:p>
        </w:tc>
      </w:tr>
    </w:tbl>
    <w:p/>
    <w:p>
      <w:pPr>
        <w:pStyle w:val="Heading1"/>
      </w:pPr>
      <w:r>
        <w:rPr>
          <w:color w:val="1A1A2E"/>
        </w:rPr>
        <w:t>PROMPT 11: Build the Progressive Sync Pipeline</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Builds:</w:t>
            </w:r>
          </w:p>
          <w:p>
            <w:r>
              <w:rPr>
                <w:rFonts w:ascii="Calibri" w:hAnsi="Calibri"/>
                <w:color w:val="333333"/>
                <w:sz w:val="22"/>
              </w:rPr>
            </w:r>
          </w:p>
          <w:p>
            <w:r>
              <w:rPr>
                <w:rFonts w:ascii="Calibri" w:hAnsi="Calibri"/>
                <w:color w:val="333333"/>
                <w:sz w:val="22"/>
              </w:rPr>
              <w:t>This is the heart of the sync engine — when a user clicks "Connect &amp; Start Sync," this is what runs. It works in stages for the best experience:</w:t>
            </w:r>
          </w:p>
          <w:p>
            <w:r>
              <w:rPr>
                <w:rFonts w:ascii="Calibri" w:hAnsi="Calibri"/>
                <w:color w:val="333333"/>
                <w:sz w:val="22"/>
              </w:rPr>
              <w:t xml:space="preserve">  1. First, it syncs the column structure (field definitions) from Airtable — this shows column headers in under 2 seconds</w:t>
            </w:r>
          </w:p>
          <w:p>
            <w:r>
              <w:rPr>
                <w:rFonts w:ascii="Calibri" w:hAnsi="Calibri"/>
                <w:color w:val="333333"/>
                <w:sz w:val="22"/>
              </w:rPr>
              <w:t xml:space="preserve">  2. Then it fetches the first page of records — the table becomes interactive in under 4 seconds</w:t>
            </w:r>
          </w:p>
          <w:p>
            <w:r>
              <w:rPr>
                <w:rFonts w:ascii="Calibri" w:hAnsi="Calibri"/>
                <w:color w:val="333333"/>
                <w:sz w:val="22"/>
              </w:rPr>
              <w:t xml:space="preserve">  3. Then it syncs the rest in the background while showing a progress indicator</w:t>
            </w:r>
          </w:p>
          <w:p>
            <w:r>
              <w:rPr>
                <w:rFonts w:ascii="Calibri" w:hAnsi="Calibri"/>
                <w:color w:val="333333"/>
                <w:sz w:val="22"/>
              </w:rPr>
            </w:r>
          </w:p>
          <w:p>
            <w:r>
              <w:rPr>
                <w:rFonts w:ascii="Calibri" w:hAnsi="Calibri"/>
                <w:color w:val="333333"/>
                <w:sz w:val="22"/>
              </w:rPr>
              <w:t>It also builds the Airtable API client that handles all communication with Airtable's servers.</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New job files in the worker app and an API client. Tests should verify that schema syncs create the right database rows and records are transformed correctly.</w:t>
            </w:r>
          </w:p>
          <w:p>
            <w:r>
              <w:rPr>
                <w:rFonts w:ascii="Calibri" w:hAnsi="Calibri"/>
                <w:color w:val="333333"/>
                <w:sz w:val="22"/>
              </w:rPr>
            </w:r>
          </w:p>
          <w:p>
            <w:r>
              <w:rPr>
                <w:rFonts w:ascii="Calibri" w:hAnsi="Calibri"/>
                <w:color w:val="333333"/>
                <w:sz w:val="22"/>
              </w:rPr>
              <w:t>How Long This Typically Takes: 6–10 minutes (larger prompt)</w:t>
            </w:r>
          </w:p>
        </w:tc>
      </w:tr>
    </w:tbl>
    <w:p/>
    <w:tbl>
      <w:tblPr>
        <w:tblW w:type="auto" w:w="0"/>
        <w:jc w:val="center"/>
        <w:tblLook w:firstColumn="1" w:firstRow="1" w:lastColumn="0" w:lastRow="0" w:noHBand="0" w:noVBand="1" w:val="04A0"/>
        <w:tblBorders>
          <w:top w:val="single" w:sz="4" w:space="0" w:color="D6E4F0"/>
          <w:left w:val="single" w:sz="4" w:space="0" w:color="D6E4F0"/>
          <w:bottom w:val="single" w:sz="4" w:space="0" w:color="D6E4F0"/>
          <w:right w:val="single" w:sz="4" w:space="0" w:color="D6E4F0"/>
        </w:tblBorders>
        <w:tblW w:w="5000" w:type="pct"/>
      </w:tblPr>
      <w:tblGrid>
        <w:gridCol w:w="9406"/>
      </w:tblGrid>
      <w:tr>
        <w:tc>
          <w:tcPr>
            <w:tcW w:type="dxa" w:w="9406"/>
            <w:shd w:fill="D6E4F0"/>
            <w:tcMar>
              <w:top w:w="120" w:type="dxa"/>
              <w:left w:w="180" w:type="dxa"/>
              <w:bottom w:w="120" w:type="dxa"/>
              <w:right w:w="180" w:type="dxa"/>
            </w:tcMar>
          </w:tcPr>
          <w:p>
            <w:r>
              <w:rPr>
                <w:rFonts w:ascii="Calibri" w:hAnsi="Calibri"/>
                <w:b/>
                <w:color w:val="333333"/>
                <w:sz w:val="16"/>
              </w:rPr>
              <w:t>PASTE INTO CLAUDE CODE</w:t>
            </w:r>
          </w:p>
          <w:p>
            <w:r>
              <w:rPr>
                <w:rFonts w:ascii="Consolas" w:hAnsi="Consolas"/>
                <w:color w:val="333333"/>
                <w:sz w:val="20"/>
              </w:rPr>
              <w:t>Build the progressive initial sync pipeline that runs after the setup wizard completes. This is a BullMQ job that syncs data in stages for the best user experience.</w:t>
            </w:r>
          </w:p>
          <w:p>
            <w:r>
              <w:rPr>
                <w:rFonts w:ascii="Consolas" w:hAnsi="Consolas"/>
                <w:color w:val="333333"/>
                <w:sz w:val="20"/>
              </w:rPr>
            </w:r>
          </w:p>
          <w:p>
            <w:r>
              <w:rPr>
                <w:rFonts w:ascii="Consolas" w:hAnsi="Consolas"/>
                <w:color w:val="333333"/>
                <w:sz w:val="20"/>
              </w:rPr>
              <w:t>Load context: sync-engine.md lines 420–435 (Layer 1 — Progressive Initial Sync), data-model.md line 108 (synced_field_mappings table)</w:t>
            </w:r>
          </w:p>
          <w:p>
            <w:r>
              <w:rPr>
                <w:rFonts w:ascii="Consolas" w:hAnsi="Consolas"/>
                <w:color w:val="333333"/>
                <w:sz w:val="20"/>
              </w:rPr>
            </w:r>
          </w:p>
          <w:p>
            <w:r>
              <w:rPr>
                <w:rFonts w:ascii="Consolas" w:hAnsi="Consolas"/>
                <w:color w:val="333333"/>
                <w:sz w:val="20"/>
              </w:rPr>
              <w:t>Target files: apps/worker/src/jobs/sync/initial-sync.ts, apps/worker/src/jobs/sync/schema-sync.ts, packages/shared/sync/adapters/airtable/api-client.ts</w:t>
            </w:r>
          </w:p>
          <w:p>
            <w:r>
              <w:rPr>
                <w:rFonts w:ascii="Consolas" w:hAnsi="Consolas"/>
                <w:color w:val="333333"/>
                <w:sz w:val="20"/>
              </w:rPr>
              <w:t>Migration required: No</w:t>
            </w:r>
          </w:p>
          <w:p>
            <w:r>
              <w:rPr>
                <w:rFonts w:ascii="Consolas" w:hAnsi="Consolas"/>
                <w:color w:val="333333"/>
                <w:sz w:val="20"/>
              </w:rPr>
            </w:r>
          </w:p>
          <w:p>
            <w:r>
              <w:rPr>
                <w:rFonts w:ascii="Consolas" w:hAnsi="Consolas"/>
                <w:color w:val="333333"/>
                <w:sz w:val="20"/>
              </w:rPr>
              <w:t>Schema snapshot:</w:t>
            </w:r>
          </w:p>
          <w:p>
            <w:r>
              <w:rPr>
                <w:rFonts w:ascii="Consolas" w:hAnsi="Consolas"/>
                <w:color w:val="333333"/>
                <w:sz w:val="20"/>
              </w:rPr>
              <w:t xml:space="preserve">  base_connections: ..., sync_config (JSONB), sync_status, last_sync_at, health (JSONB), ...</w:t>
            </w:r>
          </w:p>
          <w:p>
            <w:r>
              <w:rPr>
                <w:rFonts w:ascii="Consolas" w:hAnsi="Consolas"/>
                <w:color w:val="333333"/>
                <w:sz w:val="20"/>
              </w:rPr>
              <w:t xml:space="preserve">  tables: id, workspace_id, tenant_id, name, table_type, ...</w:t>
            </w:r>
          </w:p>
          <w:p>
            <w:r>
              <w:rPr>
                <w:rFonts w:ascii="Consolas" w:hAnsi="Consolas"/>
                <w:color w:val="333333"/>
                <w:sz w:val="20"/>
              </w:rPr>
              <w:t xml:space="preserve">  fields: id, table_id, tenant_id, name, field_type, config (JSONB), external_field_id, ...</w:t>
            </w:r>
          </w:p>
          <w:p>
            <w:r>
              <w:rPr>
                <w:rFonts w:ascii="Consolas" w:hAnsi="Consolas"/>
                <w:color w:val="333333"/>
                <w:sz w:val="20"/>
              </w:rPr>
              <w:t xml:space="preserve">  records: tenant_id, id, table_id, canonical_data (JSONB), sync_metadata (JSONB), ...</w:t>
            </w:r>
          </w:p>
          <w:p>
            <w:r>
              <w:rPr>
                <w:rFonts w:ascii="Consolas" w:hAnsi="Consolas"/>
                <w:color w:val="333333"/>
                <w:sz w:val="20"/>
              </w:rPr>
              <w:t xml:space="preserve">  synced_field_mappings: id, tenant_id, base_connection_id, table_id, field_id, external_field_id, external_field_type, status ('active'|'type_mismatch'|'disconnected'), created_at</w:t>
            </w:r>
          </w:p>
          <w:p>
            <w:r>
              <w:rPr>
                <w:rFonts w:ascii="Consolas" w:hAnsi="Consolas"/>
                <w:color w:val="333333"/>
                <w:sz w:val="20"/>
              </w:rPr>
            </w:r>
          </w:p>
          <w:p>
            <w:r>
              <w:rPr>
                <w:rFonts w:ascii="Consolas" w:hAnsi="Consolas"/>
                <w:color w:val="333333"/>
                <w:sz w:val="20"/>
              </w:rPr>
              <w:t>Task:</w:t>
            </w:r>
          </w:p>
          <w:p>
            <w:r>
              <w:rPr>
                <w:rFonts w:ascii="Consolas" w:hAnsi="Consolas"/>
                <w:color w:val="333333"/>
                <w:sz w:val="20"/>
              </w:rPr>
            </w:r>
          </w:p>
          <w:p>
            <w:r>
              <w:rPr>
                <w:rFonts w:ascii="Consolas" w:hAnsi="Consolas"/>
                <w:color w:val="333333"/>
                <w:sz w:val="20"/>
              </w:rPr>
              <w:t>1. Airtable API Client (packages/shared/sync/adapters/airtable/api-client.ts):</w:t>
            </w:r>
          </w:p>
          <w:p>
            <w:r>
              <w:rPr>
                <w:rFonts w:ascii="Consolas" w:hAnsi="Consolas"/>
                <w:color w:val="333333"/>
                <w:sz w:val="20"/>
              </w:rPr>
              <w:t>Build a thin API client for the Airtable REST API:</w:t>
            </w:r>
          </w:p>
          <w:p>
            <w:r>
              <w:rPr>
                <w:rFonts w:ascii="Consolas" w:hAnsi="Consolas"/>
                <w:color w:val="333333"/>
                <w:sz w:val="20"/>
              </w:rPr>
              <w:t>- listRecords(baseId, tableId, options: { filterByFormula?, sort?, pageSize?, offset? }): Promise&lt;{ records, offset? }&gt;</w:t>
            </w:r>
          </w:p>
          <w:p>
            <w:r>
              <w:rPr>
                <w:rFonts w:ascii="Consolas" w:hAnsi="Consolas"/>
                <w:color w:val="333333"/>
                <w:sz w:val="20"/>
              </w:rPr>
              <w:t>- getRecord(baseId, tableId, recordId): Promise&lt;AirtableRecord&gt;</w:t>
            </w:r>
          </w:p>
          <w:p>
            <w:r>
              <w:rPr>
                <w:rFonts w:ascii="Consolas" w:hAnsi="Consolas"/>
                <w:color w:val="333333"/>
                <w:sz w:val="20"/>
              </w:rPr>
              <w:t>- listFields(baseId, tableId): Promise&lt;AirtableField[]&gt;</w:t>
            </w:r>
          </w:p>
          <w:p>
            <w:r>
              <w:rPr>
                <w:rFonts w:ascii="Consolas" w:hAnsi="Consolas"/>
                <w:color w:val="333333"/>
                <w:sz w:val="20"/>
              </w:rPr>
              <w:t>The client uses rateLimiter.waitForCapacity() from Prompt 6 before every API call. Tokens are decrypted from base_connections.oauth_tokens.</w:t>
            </w:r>
          </w:p>
          <w:p>
            <w:r>
              <w:rPr>
                <w:rFonts w:ascii="Consolas" w:hAnsi="Consolas"/>
                <w:color w:val="333333"/>
                <w:sz w:val="20"/>
              </w:rPr>
            </w:r>
          </w:p>
          <w:p>
            <w:r>
              <w:rPr>
                <w:rFonts w:ascii="Consolas" w:hAnsi="Consolas"/>
                <w:color w:val="333333"/>
                <w:sz w:val="20"/>
              </w:rPr>
              <w:t>2. Schema Sync Job (apps/worker/src/jobs/sync/schema-sync.ts):</w:t>
            </w:r>
          </w:p>
          <w:p>
            <w:r>
              <w:rPr>
                <w:rFonts w:ascii="Consolas" w:hAnsi="Consolas"/>
                <w:color w:val="333333"/>
                <w:sz w:val="20"/>
              </w:rPr>
              <w:t>For each enabled table in SyncConfig.tables:</w:t>
            </w:r>
          </w:p>
          <w:p>
            <w:r>
              <w:rPr>
                <w:rFonts w:ascii="Consolas" w:hAnsi="Consolas"/>
                <w:color w:val="333333"/>
                <w:sz w:val="20"/>
              </w:rPr>
              <w:t xml:space="preserve">  a. Fetch field definitions from Airtable API</w:t>
            </w:r>
          </w:p>
          <w:p>
            <w:r>
              <w:rPr>
                <w:rFonts w:ascii="Consolas" w:hAnsi="Consolas"/>
                <w:color w:val="333333"/>
                <w:sz w:val="20"/>
              </w:rPr>
              <w:t xml:space="preserve">  b. Create ES tables row if not exists</w:t>
            </w:r>
          </w:p>
          <w:p>
            <w:r>
              <w:rPr>
                <w:rFonts w:ascii="Consolas" w:hAnsi="Consolas"/>
                <w:color w:val="333333"/>
                <w:sz w:val="20"/>
              </w:rPr>
              <w:t xml:space="preserve">  c. Create ES fields rows, mapping Airtable field types to ES field types via the FieldTypeRegistry</w:t>
            </w:r>
          </w:p>
          <w:p>
            <w:r>
              <w:rPr>
                <w:rFonts w:ascii="Consolas" w:hAnsi="Consolas"/>
                <w:color w:val="333333"/>
                <w:sz w:val="20"/>
              </w:rPr>
              <w:t xml:space="preserve">  d. Create synced_field_mappings rows linking ES fields to external fields</w:t>
            </w:r>
          </w:p>
          <w:p>
            <w:r>
              <w:rPr>
                <w:rFonts w:ascii="Consolas" w:hAnsi="Consolas"/>
                <w:color w:val="333333"/>
                <w:sz w:val="20"/>
              </w:rPr>
              <w:t xml:space="preserve">  e. Remap sync filter field IDs: Replace temporary platform field IDs in SyncConfig with newly created ES field IDs</w:t>
            </w:r>
          </w:p>
          <w:p>
            <w:r>
              <w:rPr>
                <w:rFonts w:ascii="Consolas" w:hAnsi="Consolas"/>
                <w:color w:val="333333"/>
                <w:sz w:val="20"/>
              </w:rPr>
              <w:t xml:space="preserve">  f. Emit real-time event to client: schema ready, render grid headers with skeleton rows</w:t>
            </w:r>
          </w:p>
          <w:p>
            <w:r>
              <w:rPr>
                <w:rFonts w:ascii="Consolas" w:hAnsi="Consolas"/>
                <w:color w:val="333333"/>
                <w:sz w:val="20"/>
              </w:rPr>
            </w:r>
          </w:p>
          <w:p>
            <w:r>
              <w:rPr>
                <w:rFonts w:ascii="Consolas" w:hAnsi="Consolas"/>
                <w:color w:val="333333"/>
                <w:sz w:val="20"/>
              </w:rPr>
              <w:t>3. Progressive Record Sync Job (apps/worker/src/jobs/sync/initial-sync.ts):</w:t>
            </w:r>
          </w:p>
          <w:p>
            <w:r>
              <w:rPr>
                <w:rFonts w:ascii="Consolas" w:hAnsi="Consolas"/>
                <w:color w:val="333333"/>
                <w:sz w:val="20"/>
              </w:rPr>
              <w:t>For each enabled table (after schema sync):</w:t>
            </w:r>
          </w:p>
          <w:p>
            <w:r>
              <w:rPr>
                <w:rFonts w:ascii="Consolas" w:hAnsi="Consolas"/>
                <w:color w:val="333333"/>
                <w:sz w:val="20"/>
              </w:rPr>
              <w:t xml:space="preserve">  a. Build the filterByFormula string using translateFilterToFormula() from Prompt 7</w:t>
            </w:r>
          </w:p>
          <w:p>
            <w:r>
              <w:rPr>
                <w:rFonts w:ascii="Consolas" w:hAnsi="Consolas"/>
                <w:color w:val="333333"/>
                <w:sz w:val="20"/>
              </w:rPr>
              <w:t xml:space="preserve">  b. Fetch first page of records (100–200 rows) from Airtable with filter applied</w:t>
            </w:r>
          </w:p>
          <w:p>
            <w:r>
              <w:rPr>
                <w:rFonts w:ascii="Consolas" w:hAnsi="Consolas"/>
                <w:color w:val="333333"/>
                <w:sz w:val="20"/>
              </w:rPr>
              <w:t xml:space="preserve">  c. Transform each record via AirtableAdapter.toCanonical() using the field mappings</w:t>
            </w:r>
          </w:p>
          <w:p>
            <w:r>
              <w:rPr>
                <w:rFonts w:ascii="Consolas" w:hAnsi="Consolas"/>
                <w:color w:val="333333"/>
                <w:sz w:val="20"/>
              </w:rPr>
              <w:t xml:space="preserve">  d. Insert records into records table with canonical_data and sync_metadata</w:t>
            </w:r>
          </w:p>
          <w:p>
            <w:r>
              <w:rPr>
                <w:rFonts w:ascii="Consolas" w:hAnsi="Consolas"/>
                <w:color w:val="333333"/>
                <w:sz w:val="20"/>
              </w:rPr>
              <w:t xml:space="preserve">  e. Increment quota cache via incrementQuotaCache()</w:t>
            </w:r>
          </w:p>
          <w:p>
            <w:r>
              <w:rPr>
                <w:rFonts w:ascii="Consolas" w:hAnsi="Consolas"/>
                <w:color w:val="333333"/>
                <w:sz w:val="20"/>
              </w:rPr>
              <w:t xml:space="preserve">  f. Emit real-time event: first page ready, table is interactive</w:t>
            </w:r>
          </w:p>
          <w:p>
            <w:r>
              <w:rPr>
                <w:rFonts w:ascii="Consolas" w:hAnsi="Consolas"/>
                <w:color w:val="333333"/>
                <w:sz w:val="20"/>
              </w:rPr>
              <w:t xml:space="preserve">  g. Continue fetching remaining pages in background with progress updates</w:t>
            </w:r>
          </w:p>
          <w:p>
            <w:r>
              <w:rPr>
                <w:rFonts w:ascii="Consolas" w:hAnsi="Consolas"/>
                <w:color w:val="333333"/>
                <w:sz w:val="20"/>
              </w:rPr>
              <w:t xml:space="preserve">  h. Use rateLimiter.waitForCapacity() before each API page fetch</w:t>
            </w:r>
          </w:p>
          <w:p>
            <w:r>
              <w:rPr>
                <w:rFonts w:ascii="Consolas" w:hAnsi="Consolas"/>
                <w:color w:val="333333"/>
                <w:sz w:val="20"/>
              </w:rPr>
              <w:t xml:space="preserve">  i. Check quota before each batch insert via enforceQuotaOnBatch()</w:t>
            </w:r>
          </w:p>
          <w:p>
            <w:r>
              <w:rPr>
                <w:rFonts w:ascii="Consolas" w:hAnsi="Consolas"/>
                <w:color w:val="333333"/>
                <w:sz w:val="20"/>
              </w:rPr>
              <w:t xml:space="preserve">  j. On completion: update base_connections.sync_status = 'active', last_sync_at = now(), health.records_synced = totalCount</w:t>
            </w:r>
          </w:p>
          <w:p>
            <w:r>
              <w:rPr>
                <w:rFonts w:ascii="Consolas" w:hAnsi="Consolas"/>
                <w:color w:val="333333"/>
                <w:sz w:val="20"/>
              </w:rPr>
              <w:t xml:space="preserve">  k. Emit real-time event: sync complete</w:t>
            </w:r>
          </w:p>
          <w:p>
            <w:r>
              <w:rPr>
                <w:rFonts w:ascii="Consolas" w:hAnsi="Consolas"/>
                <w:color w:val="333333"/>
                <w:sz w:val="20"/>
              </w:rPr>
            </w:r>
          </w:p>
          <w:p>
            <w:r>
              <w:rPr>
                <w:rFonts w:ascii="Consolas" w:hAnsi="Consolas"/>
                <w:color w:val="333333"/>
                <w:sz w:val="20"/>
              </w:rPr>
              <w:t>Progress indicator: Emit sync.progress events via Socket.io: { tableId, syncedCount, estimatedTotal, phase: 'schema' | 'records' }.</w:t>
            </w:r>
          </w:p>
          <w:p>
            <w:r>
              <w:rPr>
                <w:rFonts w:ascii="Consolas" w:hAnsi="Consolas"/>
                <w:color w:val="333333"/>
                <w:sz w:val="20"/>
              </w:rPr>
            </w:r>
          </w:p>
          <w:p>
            <w:r>
              <w:rPr>
                <w:rFonts w:ascii="Consolas" w:hAnsi="Consolas"/>
                <w:color w:val="333333"/>
                <w:sz w:val="20"/>
              </w:rPr>
              <w:t>Target performance: Column headers visible in &lt;2s, first data in &lt;4s, table interactive while remainder syncs.</w:t>
            </w:r>
          </w:p>
          <w:p>
            <w:r>
              <w:rPr>
                <w:rFonts w:ascii="Consolas" w:hAnsi="Consolas"/>
                <w:color w:val="333333"/>
                <w:sz w:val="20"/>
              </w:rPr>
            </w:r>
          </w:p>
          <w:p>
            <w:r>
              <w:rPr>
                <w:rFonts w:ascii="Consolas" w:hAnsi="Consolas"/>
                <w:color w:val="333333"/>
                <w:sz w:val="20"/>
              </w:rPr>
              <w:t>Acceptance Criteria:</w:t>
            </w:r>
          </w:p>
          <w:p>
            <w:r>
              <w:rPr>
                <w:rFonts w:ascii="Consolas" w:hAnsi="Consolas"/>
                <w:color w:val="333333"/>
                <w:sz w:val="20"/>
              </w:rPr>
              <w:t>- [ ] Schema sync creates ES tables, fields, and synced_field_mappings rows from Airtable metadata</w:t>
            </w:r>
          </w:p>
          <w:p>
            <w:r>
              <w:rPr>
                <w:rFonts w:ascii="Consolas" w:hAnsi="Consolas"/>
                <w:color w:val="333333"/>
                <w:sz w:val="20"/>
              </w:rPr>
              <w:t>- [ ] Sync filter field IDs are remapped from platform IDs to ES field IDs after schema sync</w:t>
            </w:r>
          </w:p>
          <w:p>
            <w:r>
              <w:rPr>
                <w:rFonts w:ascii="Consolas" w:hAnsi="Consolas"/>
                <w:color w:val="333333"/>
                <w:sz w:val="20"/>
              </w:rPr>
              <w:t>- [ ] First page of records is available within 4 seconds of sync initiation (with mock API)</w:t>
            </w:r>
          </w:p>
          <w:p>
            <w:r>
              <w:rPr>
                <w:rFonts w:ascii="Consolas" w:hAnsi="Consolas"/>
                <w:color w:val="333333"/>
                <w:sz w:val="20"/>
              </w:rPr>
              <w:t>- [ ] Progressive sync emits real-time sync.progress events with record counts</w:t>
            </w:r>
          </w:p>
          <w:p>
            <w:r>
              <w:rPr>
                <w:rFonts w:ascii="Consolas" w:hAnsi="Consolas"/>
                <w:color w:val="333333"/>
                <w:sz w:val="20"/>
              </w:rPr>
              <w:t>- [ ] Record quota is enforced per-batch during sync (partial sync on quota hit)</w:t>
            </w:r>
          </w:p>
          <w:p>
            <w:r>
              <w:rPr>
                <w:rFonts w:ascii="Consolas" w:hAnsi="Consolas"/>
                <w:color w:val="333333"/>
                <w:sz w:val="20"/>
              </w:rPr>
              <w:t>- [ ] ESLint and TypeScript compile with zero errors</w:t>
            </w:r>
          </w:p>
          <w:p>
            <w:r>
              <w:rPr>
                <w:rFonts w:ascii="Consolas" w:hAnsi="Consolas"/>
                <w:color w:val="333333"/>
                <w:sz w:val="20"/>
              </w:rPr>
            </w:r>
          </w:p>
          <w:p>
            <w:r>
              <w:rPr>
                <w:rFonts w:ascii="Consolas" w:hAnsi="Consolas"/>
                <w:color w:val="333333"/>
                <w:sz w:val="20"/>
              </w:rPr>
              <w:t>Do NOT build:</w:t>
            </w:r>
          </w:p>
          <w:p>
            <w:r>
              <w:rPr>
                <w:rFonts w:ascii="Consolas" w:hAnsi="Consolas"/>
                <w:color w:val="333333"/>
                <w:sz w:val="20"/>
              </w:rPr>
              <w:t>- Outbound sync (pushing local edits to Airtable) — that's 2B</w:t>
            </w:r>
          </w:p>
          <w:p>
            <w:r>
              <w:rPr>
                <w:rFonts w:ascii="Consolas" w:hAnsi="Consolas"/>
                <w:color w:val="333333"/>
                <w:sz w:val="20"/>
              </w:rPr>
              <w:t>- Conflict detection on inbound sync — 2B</w:t>
            </w:r>
          </w:p>
          <w:p>
            <w:r>
              <w:rPr>
                <w:rFonts w:ascii="Consolas" w:hAnsi="Consolas"/>
                <w:color w:val="333333"/>
                <w:sz w:val="20"/>
              </w:rPr>
              <w:t>- Schema change detection (field type changed, field deleted) — 2C</w:t>
            </w:r>
          </w:p>
          <w:p>
            <w:r>
              <w:rPr>
                <w:rFonts w:ascii="Consolas" w:hAnsi="Consolas"/>
                <w:color w:val="333333"/>
                <w:sz w:val="20"/>
              </w:rPr>
              <w:t>- Adaptive polling intervals or smart polling — 2C</w:t>
            </w:r>
          </w:p>
          <w:p>
            <w:r>
              <w:rPr>
                <w:rFonts w:ascii="Consolas" w:hAnsi="Consolas"/>
                <w:color w:val="333333"/>
                <w:sz w:val="20"/>
              </w:rPr>
              <w:t>- Error recovery flows (auth expired, platform unavailable) — 2C</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apps/worker/src/jobs/sync/ packages/shared/sync/adapters/airtable/api-client.ts</w:t>
            </w:r>
          </w:p>
          <w:p>
            <w:r>
              <w:rPr>
                <w:rFonts w:ascii="Consolas" w:hAnsi="Consolas"/>
                <w:color w:val="333333"/>
                <w:sz w:val="20"/>
              </w:rPr>
              <w:t xml:space="preserve">git commit -m "feat(sync): progressive initial sync via BullMQ with schema-first loading [Phase 2A, Prompt 11]" </w:t>
            </w:r>
          </w:p>
        </w:tc>
      </w:tr>
    </w:tbl>
    <w:p/>
    <w:p>
      <w:pPr>
        <w:pStyle w:val="Heading1"/>
      </w:pPr>
      <w:r>
        <w:rPr>
          <w:color w:val="1A1A2E"/>
        </w:rPr>
        <w:t>INTEGRATION CHECKPOINT 3 (after Prompts 9–11)</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Checks:</w:t>
            </w:r>
          </w:p>
          <w:p>
            <w:r>
              <w:rPr>
                <w:rFonts w:ascii="Calibri" w:hAnsi="Calibri"/>
                <w:color w:val="333333"/>
                <w:sz w:val="22"/>
              </w:rPr>
            </w:r>
          </w:p>
          <w:p>
            <w:r>
              <w:rPr>
                <w:rFonts w:ascii="Calibri" w:hAnsi="Calibri"/>
                <w:color w:val="333333"/>
                <w:sz w:val="22"/>
              </w:rPr>
              <w:t>The full inbound sync pipeline should now work end-to-end: OAuth connection -&gt; select base -&gt; select tables with filters -&gt; progressive sync with transforms. This is a critical checkpoint.</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Full test suite passes across all packages. If you have Docker running locally, you can optionally test against a real Airtable base.</w:t>
            </w:r>
          </w:p>
          <w:p>
            <w:r>
              <w:rPr>
                <w:rFonts w:ascii="Calibri" w:hAnsi="Calibri"/>
                <w:color w:val="333333"/>
                <w:sz w:val="22"/>
              </w:rPr>
            </w:r>
          </w:p>
          <w:p>
            <w:r>
              <w:rPr>
                <w:rFonts w:ascii="Calibri" w:hAnsi="Calibri"/>
                <w:color w:val="333333"/>
                <w:sz w:val="22"/>
              </w:rPr>
              <w:t>How Long This Typically Takes: 3–5 minutes</w:t>
            </w:r>
          </w:p>
        </w:tc>
      </w:tr>
    </w:tbl>
    <w:p/>
    <w:tbl>
      <w:tblPr>
        <w:tblW w:type="auto" w:w="0"/>
        <w:jc w:val="center"/>
        <w:tblLook w:firstColumn="1" w:firstRow="1" w:lastColumn="0" w:lastRow="0" w:noHBand="0" w:noVBand="1" w:val="04A0"/>
        <w:tblBorders>
          <w:top w:val="single" w:sz="4" w:space="0" w:color="FFE0B2"/>
          <w:left w:val="single" w:sz="4" w:space="0" w:color="FFE0B2"/>
          <w:bottom w:val="single" w:sz="4" w:space="0" w:color="FFE0B2"/>
          <w:right w:val="single" w:sz="4" w:space="0" w:color="FFE0B2"/>
        </w:tblBorders>
        <w:tblW w:w="5000" w:type="pct"/>
      </w:tblPr>
      <w:tblGrid>
        <w:gridCol w:w="9406"/>
      </w:tblGrid>
      <w:tr>
        <w:tc>
          <w:tcPr>
            <w:tcW w:type="dxa" w:w="9406"/>
            <w:shd w:fill="FFE0B2"/>
            <w:tcMar>
              <w:top w:w="120" w:type="dxa"/>
              <w:left w:w="180" w:type="dxa"/>
              <w:bottom w:w="120" w:type="dxa"/>
              <w:right w:w="180" w:type="dxa"/>
            </w:tcMar>
          </w:tcPr>
          <w:p>
            <w:r>
              <w:rPr>
                <w:rFonts w:ascii="Calibri" w:hAnsi="Calibri"/>
                <w:b/>
                <w:color w:val="333333"/>
                <w:sz w:val="16"/>
              </w:rPr>
              <w:t>VERIFICATION</w:t>
            </w:r>
          </w:p>
          <w:p>
            <w:r>
              <w:rPr>
                <w:rFonts w:ascii="Consolas" w:hAnsi="Consolas"/>
                <w:color w:val="333333"/>
                <w:sz w:val="20"/>
              </w:rPr>
              <w:t>Verify all work from Prompts 9–11 integrates correctly. The full inbound sync pipeline should work end-to-end.</w:t>
            </w:r>
          </w:p>
          <w:p>
            <w:r>
              <w:rPr>
                <w:rFonts w:ascii="Consolas" w:hAnsi="Consolas"/>
                <w:color w:val="333333"/>
                <w:sz w:val="20"/>
              </w:rPr>
            </w:r>
          </w:p>
          <w:p>
            <w:r>
              <w:rPr>
                <w:rFonts w:ascii="Consolas" w:hAnsi="Consolas"/>
                <w:color w:val="333333"/>
                <w:sz w:val="20"/>
              </w:rPr>
              <w:t>Run:</w:t>
            </w:r>
          </w:p>
          <w:p>
            <w:r>
              <w:rPr>
                <w:rFonts w:ascii="Consolas" w:hAnsi="Consolas"/>
                <w:color w:val="333333"/>
                <w:sz w:val="20"/>
              </w:rPr>
              <w:t>1. pnpm turbo typecheck — zero errors</w:t>
            </w:r>
          </w:p>
          <w:p>
            <w:r>
              <w:rPr>
                <w:rFonts w:ascii="Consolas" w:hAnsi="Consolas"/>
                <w:color w:val="333333"/>
                <w:sz w:val="20"/>
              </w:rPr>
              <w:t>2. pnpm turbo lint — zero errors</w:t>
            </w:r>
          </w:p>
          <w:p>
            <w:r>
              <w:rPr>
                <w:rFonts w:ascii="Consolas" w:hAnsi="Consolas"/>
                <w:color w:val="333333"/>
                <w:sz w:val="20"/>
              </w:rPr>
              <w:t>3. pnpm turbo test — all pass (full monorepo test suite)</w:t>
            </w:r>
          </w:p>
          <w:p>
            <w:r>
              <w:rPr>
                <w:rFonts w:ascii="Consolas" w:hAnsi="Consolas"/>
                <w:color w:val="333333"/>
                <w:sz w:val="20"/>
              </w:rPr>
              <w:t>4. pnpm turbo test -- --coverage — coverage thresholds met:</w:t>
            </w:r>
          </w:p>
          <w:p>
            <w:r>
              <w:rPr>
                <w:rFonts w:ascii="Consolas" w:hAnsi="Consolas"/>
                <w:color w:val="333333"/>
                <w:sz w:val="20"/>
              </w:rPr>
              <w:t xml:space="preserve">   - packages/shared/sync/ &gt;= 90% lines, 85% branches</w:t>
            </w:r>
          </w:p>
          <w:p>
            <w:r>
              <w:rPr>
                <w:rFonts w:ascii="Consolas" w:hAnsi="Consolas"/>
                <w:color w:val="333333"/>
                <w:sz w:val="20"/>
              </w:rPr>
              <w:t xml:space="preserve">   - apps/web/src/data/ &gt;= 95% lines, 90% branches (for new data functions)</w:t>
            </w:r>
          </w:p>
          <w:p>
            <w:r>
              <w:rPr>
                <w:rFonts w:ascii="Consolas" w:hAnsi="Consolas"/>
                <w:color w:val="333333"/>
                <w:sz w:val="20"/>
              </w:rPr>
              <w:t xml:space="preserve">   - apps/web/src/actions/ &gt;= 90% lines, 85% branches (for new actions)</w:t>
            </w:r>
          </w:p>
          <w:p>
            <w:r>
              <w:rPr>
                <w:rFonts w:ascii="Consolas" w:hAnsi="Consolas"/>
                <w:color w:val="333333"/>
                <w:sz w:val="20"/>
              </w:rPr>
              <w:t xml:space="preserve">   - apps/worker/src/jobs/ &gt;= 85% lines, 80% branches (for sync jobs)</w:t>
            </w:r>
          </w:p>
          <w:p>
            <w:r>
              <w:rPr>
                <w:rFonts w:ascii="Consolas" w:hAnsi="Consolas"/>
                <w:color w:val="333333"/>
                <w:sz w:val="20"/>
              </w:rPr>
              <w:t>5. Optional: If Docker Compose is running, test the sync wizard against a test Airtable base and verify records appear in the database with correct canonical_data shapes</w:t>
            </w:r>
          </w:p>
          <w:p>
            <w:r>
              <w:rPr>
                <w:rFonts w:ascii="Consolas" w:hAnsi="Consolas"/>
                <w:color w:val="333333"/>
                <w:sz w:val="20"/>
              </w:rPr>
            </w:r>
          </w:p>
          <w:p>
            <w:r>
              <w:rPr>
                <w:rFonts w:ascii="Consolas" w:hAnsi="Consolas"/>
                <w:color w:val="333333"/>
                <w:sz w:val="20"/>
              </w:rPr>
              <w:t>Fix any failures before proceeding to Prompt 12.</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-A</w:t>
            </w:r>
          </w:p>
          <w:p>
            <w:r>
              <w:rPr>
                <w:rFonts w:ascii="Consolas" w:hAnsi="Consolas"/>
                <w:color w:val="333333"/>
                <w:sz w:val="20"/>
              </w:rPr>
              <w:t>git commit -m "chore(verify): integration checkpoint 3 — end-to-end inbound sync pipeline [Phase 2A, CP-3]"</w:t>
            </w:r>
          </w:p>
          <w:p>
            <w:r>
              <w:rPr>
                <w:rFonts w:ascii="Consolas" w:hAnsi="Consolas"/>
                <w:color w:val="333333"/>
                <w:sz w:val="20"/>
              </w:rPr>
              <w:t>git push origin feat/phase-2a-fieldtyperegistry-airtable</w:t>
            </w:r>
          </w:p>
        </w:tc>
      </w:tr>
    </w:tbl>
    <w:p/>
    <w:p>
      <w:pPr>
        <w:pStyle w:val="Heading1"/>
      </w:pPr>
      <w:r>
        <w:rPr>
          <w:color w:val="1A1A2E"/>
        </w:rPr>
        <w:t>PROMPT 12: Handle Orphaned Records and Filtered-Out Links</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Builds:</w:t>
            </w:r>
          </w:p>
          <w:p>
            <w:r>
              <w:rPr>
                <w:rFonts w:ascii="Calibri" w:hAnsi="Calibri"/>
                <w:color w:val="333333"/>
                <w:sz w:val="22"/>
              </w:rPr>
            </w:r>
          </w:p>
          <w:p>
            <w:r>
              <w:rPr>
                <w:rFonts w:ascii="Calibri" w:hAnsi="Calibri"/>
                <w:color w:val="333333"/>
                <w:sz w:val="22"/>
              </w:rPr>
              <w:t>When you change a sync filter (e.g., from "all projects" to "only active projects"), some records that were already synced no longer match the new filter. These are "orphaned" records. This prompt builds the detection system and gives users three choices:</w:t>
            </w:r>
          </w:p>
          <w:p>
            <w:r>
              <w:rPr>
                <w:rFonts w:ascii="Calibri" w:hAnsi="Calibri"/>
                <w:color w:val="333333"/>
                <w:sz w:val="22"/>
              </w:rPr>
              <w:t xml:space="preserve">  1. Delete the orphaned records</w:t>
            </w:r>
          </w:p>
          <w:p>
            <w:r>
              <w:rPr>
                <w:rFonts w:ascii="Calibri" w:hAnsi="Calibri"/>
                <w:color w:val="333333"/>
                <w:sz w:val="22"/>
              </w:rPr>
              <w:t xml:space="preserve">  2. Keep them as local-only (they stay but stop syncing)</w:t>
            </w:r>
          </w:p>
          <w:p>
            <w:r>
              <w:rPr>
                <w:rFonts w:ascii="Calibri" w:hAnsi="Calibri"/>
                <w:color w:val="333333"/>
                <w:sz w:val="22"/>
              </w:rPr>
              <w:t xml:space="preserve">  3. Undo the filter change</w:t>
            </w:r>
          </w:p>
          <w:p>
            <w:r>
              <w:rPr>
                <w:rFonts w:ascii="Calibri" w:hAnsi="Calibri"/>
                <w:color w:val="333333"/>
                <w:sz w:val="22"/>
              </w:rPr>
            </w:r>
          </w:p>
          <w:p>
            <w:r>
              <w:rPr>
                <w:rFonts w:ascii="Calibri" w:hAnsi="Calibri"/>
                <w:color w:val="333333"/>
                <w:sz w:val="22"/>
              </w:rPr>
              <w:t>It also handles display for links that point to records outside your sync filter — they show as grayed-out chips.</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New orphan detection logic, a banner component with three action buttons, and display components for filtered-out links. Tests verify orphaned records are correctly identified and all three resolution actions work.</w:t>
            </w:r>
          </w:p>
          <w:p>
            <w:r>
              <w:rPr>
                <w:rFonts w:ascii="Calibri" w:hAnsi="Calibri"/>
                <w:color w:val="333333"/>
                <w:sz w:val="22"/>
              </w:rPr>
            </w:r>
          </w:p>
          <w:p>
            <w:r>
              <w:rPr>
                <w:rFonts w:ascii="Calibri" w:hAnsi="Calibri"/>
                <w:color w:val="333333"/>
                <w:sz w:val="22"/>
              </w:rPr>
              <w:t>How Long This Typically Takes: 5–8 minutes</w:t>
            </w:r>
          </w:p>
        </w:tc>
      </w:tr>
    </w:tbl>
    <w:p/>
    <w:tbl>
      <w:tblPr>
        <w:tblW w:type="auto" w:w="0"/>
        <w:jc w:val="center"/>
        <w:tblLook w:firstColumn="1" w:firstRow="1" w:lastColumn="0" w:lastRow="0" w:noHBand="0" w:noVBand="1" w:val="04A0"/>
        <w:tblBorders>
          <w:top w:val="single" w:sz="4" w:space="0" w:color="D6E4F0"/>
          <w:left w:val="single" w:sz="4" w:space="0" w:color="D6E4F0"/>
          <w:bottom w:val="single" w:sz="4" w:space="0" w:color="D6E4F0"/>
          <w:right w:val="single" w:sz="4" w:space="0" w:color="D6E4F0"/>
        </w:tblBorders>
        <w:tblW w:w="5000" w:type="pct"/>
      </w:tblPr>
      <w:tblGrid>
        <w:gridCol w:w="9406"/>
      </w:tblGrid>
      <w:tr>
        <w:tc>
          <w:tcPr>
            <w:tcW w:type="dxa" w:w="9406"/>
            <w:shd w:fill="D6E4F0"/>
            <w:tcMar>
              <w:top w:w="120" w:type="dxa"/>
              <w:left w:w="180" w:type="dxa"/>
              <w:bottom w:w="120" w:type="dxa"/>
              <w:right w:w="180" w:type="dxa"/>
            </w:tcMar>
          </w:tcPr>
          <w:p>
            <w:r>
              <w:rPr>
                <w:rFonts w:ascii="Calibri" w:hAnsi="Calibri"/>
                <w:b/>
                <w:color w:val="333333"/>
                <w:sz w:val="16"/>
              </w:rPr>
              <w:t>PASTE INTO CLAUDE CODE</w:t>
            </w:r>
          </w:p>
          <w:p>
            <w:r>
              <w:rPr>
                <w:rFonts w:ascii="Consolas" w:hAnsi="Consolas"/>
                <w:color w:val="333333"/>
                <w:sz w:val="20"/>
              </w:rPr>
              <w:t>Build the sync orphan detection system that identifies records excluded by filter changes and provides clear user choices.</w:t>
            </w:r>
          </w:p>
          <w:p>
            <w:r>
              <w:rPr>
                <w:rFonts w:ascii="Consolas" w:hAnsi="Consolas"/>
                <w:color w:val="333333"/>
                <w:sz w:val="20"/>
              </w:rPr>
            </w:r>
          </w:p>
          <w:p>
            <w:r>
              <w:rPr>
                <w:rFonts w:ascii="Consolas" w:hAnsi="Consolas"/>
                <w:color w:val="333333"/>
                <w:sz w:val="20"/>
              </w:rPr>
              <w:t>Load context: sync-engine.md lines 308–379 (Sync Orphaned Records, Cross-Links to Filtered-Out Records)</w:t>
            </w:r>
          </w:p>
          <w:p>
            <w:r>
              <w:rPr>
                <w:rFonts w:ascii="Consolas" w:hAnsi="Consolas"/>
                <w:color w:val="333333"/>
                <w:sz w:val="20"/>
              </w:rPr>
            </w:r>
          </w:p>
          <w:p>
            <w:r>
              <w:rPr>
                <w:rFonts w:ascii="Consolas" w:hAnsi="Consolas"/>
                <w:color w:val="333333"/>
                <w:sz w:val="20"/>
              </w:rPr>
              <w:t>Target files: apps/worker/src/jobs/sync/orphan-detection.ts, apps/web/src/components/sync/OrphanBanner.tsx, apps/web/src/actions/sync-orphans.ts</w:t>
            </w:r>
          </w:p>
          <w:p>
            <w:r>
              <w:rPr>
                <w:rFonts w:ascii="Consolas" w:hAnsi="Consolas"/>
                <w:color w:val="333333"/>
                <w:sz w:val="20"/>
              </w:rPr>
              <w:t>Migration required: No</w:t>
            </w:r>
          </w:p>
          <w:p>
            <w:r>
              <w:rPr>
                <w:rFonts w:ascii="Consolas" w:hAnsi="Consolas"/>
                <w:color w:val="333333"/>
                <w:sz w:val="20"/>
              </w:rPr>
            </w:r>
          </w:p>
          <w:p>
            <w:r>
              <w:rPr>
                <w:rFonts w:ascii="Consolas" w:hAnsi="Consolas"/>
                <w:color w:val="333333"/>
                <w:sz w:val="20"/>
              </w:rPr>
              <w:t>Schema snapshot:</w:t>
            </w:r>
          </w:p>
          <w:p>
            <w:r>
              <w:rPr>
                <w:rFonts w:ascii="Consolas" w:hAnsi="Consolas"/>
                <w:color w:val="333333"/>
                <w:sz w:val="20"/>
              </w:rPr>
              <w:t xml:space="preserve">  records: ..., sync_metadata (JSONB — includes RecordSyncMetadata with sync_status: 'active' | 'orphaned'), ...</w:t>
            </w:r>
          </w:p>
          <w:p>
            <w:r>
              <w:rPr>
                <w:rFonts w:ascii="Consolas" w:hAnsi="Consolas"/>
                <w:color w:val="333333"/>
                <w:sz w:val="20"/>
              </w:rPr>
            </w:r>
          </w:p>
          <w:p>
            <w:r>
              <w:rPr>
                <w:rFonts w:ascii="Consolas" w:hAnsi="Consolas"/>
                <w:color w:val="333333"/>
                <w:sz w:val="20"/>
              </w:rPr>
              <w:t>Task:</w:t>
            </w:r>
          </w:p>
          <w:p>
            <w:r>
              <w:rPr>
                <w:rFonts w:ascii="Consolas" w:hAnsi="Consolas"/>
                <w:color w:val="333333"/>
                <w:sz w:val="20"/>
              </w:rPr>
            </w:r>
          </w:p>
          <w:p>
            <w:r>
              <w:rPr>
                <w:rFonts w:ascii="Consolas" w:hAnsi="Consolas"/>
                <w:color w:val="333333"/>
                <w:sz w:val="20"/>
              </w:rPr>
              <w:t>1. Orphan Detection Logic (apps/worker/src/jobs/sync/orphan-detection.ts):</w:t>
            </w:r>
          </w:p>
          <w:p>
            <w:r>
              <w:rPr>
                <w:rFonts w:ascii="Consolas" w:hAnsi="Consolas"/>
                <w:color w:val="333333"/>
                <w:sz w:val="20"/>
              </w:rPr>
              <w:t>After each inbound sync cycle with an updated filter:</w:t>
            </w:r>
          </w:p>
          <w:p>
            <w:r>
              <w:rPr>
                <w:rFonts w:ascii="Consolas" w:hAnsi="Consolas"/>
                <w:color w:val="333333"/>
                <w:sz w:val="20"/>
              </w:rPr>
              <w:t xml:space="preserve">  a. Fetch the full set of record IDs matching the current filter from the platform API</w:t>
            </w:r>
          </w:p>
          <w:p>
            <w:r>
              <w:rPr>
                <w:rFonts w:ascii="Consolas" w:hAnsi="Consolas"/>
                <w:color w:val="333333"/>
                <w:sz w:val="20"/>
              </w:rPr>
              <w:t xml:space="preserve">  b. Compare against locally synced records for this table (where sync_metadata.sync_status = 'active')</w:t>
            </w:r>
          </w:p>
          <w:p>
            <w:r>
              <w:rPr>
                <w:rFonts w:ascii="Consolas" w:hAnsi="Consolas"/>
                <w:color w:val="333333"/>
                <w:sz w:val="20"/>
              </w:rPr>
              <w:t xml:space="preserve">  c. Records that exist locally but are NOT in the inbound set are orphan candidates</w:t>
            </w:r>
          </w:p>
          <w:p>
            <w:r>
              <w:rPr>
                <w:rFonts w:ascii="Consolas" w:hAnsi="Consolas"/>
                <w:color w:val="333333"/>
                <w:sz w:val="20"/>
              </w:rPr>
              <w:t xml:space="preserve">  d. For each candidate: check if the record still exists on platform (via targeted API call)</w:t>
            </w:r>
          </w:p>
          <w:p>
            <w:r>
              <w:rPr>
                <w:rFonts w:ascii="Consolas" w:hAnsi="Consolas"/>
                <w:color w:val="333333"/>
                <w:sz w:val="20"/>
              </w:rPr>
              <w:t xml:space="preserve">     - If exists on platform but not in filter results -&gt; filter-orphaned. Set sync_metadata.sync_status = 'orphaned', orphaned_at = now(), orphaned_reason = 'filter_changed'</w:t>
            </w:r>
          </w:p>
          <w:p>
            <w:r>
              <w:rPr>
                <w:rFonts w:ascii="Consolas" w:hAnsi="Consolas"/>
                <w:color w:val="333333"/>
                <w:sz w:val="20"/>
              </w:rPr>
              <w:t xml:space="preserve">     - If not found on platform (404) -&gt; deleted on platform. Soft-delete locally.</w:t>
            </w:r>
          </w:p>
          <w:p>
            <w:r>
              <w:rPr>
                <w:rFonts w:ascii="Consolas" w:hAnsi="Consolas"/>
                <w:color w:val="333333"/>
                <w:sz w:val="20"/>
              </w:rPr>
              <w:t xml:space="preserve">  e. If any records were orphaned, emit real-time event: sync.records_orphaned with { tableId, orphanedCount }</w:t>
            </w:r>
          </w:p>
          <w:p>
            <w:r>
              <w:rPr>
                <w:rFonts w:ascii="Consolas" w:hAnsi="Consolas"/>
                <w:color w:val="333333"/>
                <w:sz w:val="20"/>
              </w:rPr>
            </w:r>
          </w:p>
          <w:p>
            <w:r>
              <w:rPr>
                <w:rFonts w:ascii="Consolas" w:hAnsi="Consolas"/>
                <w:color w:val="333333"/>
                <w:sz w:val="20"/>
              </w:rPr>
              <w:t>2. Orphan Banner Component (apps/web/src/components/sync/OrphanBanner.tsx):</w:t>
            </w:r>
          </w:p>
          <w:p>
            <w:r>
              <w:rPr>
                <w:rFonts w:ascii="Consolas" w:hAnsi="Consolas"/>
                <w:color w:val="333333"/>
                <w:sz w:val="20"/>
              </w:rPr>
              <w:t>Display when sync.records_orphaned event is received:</w:t>
            </w:r>
          </w:p>
          <w:p>
            <w:r>
              <w:rPr>
                <w:rFonts w:ascii="Consolas" w:hAnsi="Consolas"/>
                <w:color w:val="333333"/>
                <w:sz w:val="20"/>
              </w:rPr>
              <w:t xml:space="preserve">  "X records no longer match your sync filter. These records exist in EveryStack but are no longer being synced from Airtable. They won't receive updates."</w:t>
            </w:r>
          </w:p>
          <w:p>
            <w:r>
              <w:rPr>
                <w:rFonts w:ascii="Consolas" w:hAnsi="Consolas"/>
                <w:color w:val="333333"/>
                <w:sz w:val="20"/>
              </w:rPr>
              <w:t xml:space="preserve">  Three buttons: [Delete Orphaned Records] [Keep as Local-Only] [Undo Filter Change]</w:t>
            </w:r>
          </w:p>
          <w:p>
            <w:r>
              <w:rPr>
                <w:rFonts w:ascii="Consolas" w:hAnsi="Consolas"/>
                <w:color w:val="333333"/>
                <w:sz w:val="20"/>
              </w:rPr>
            </w:r>
          </w:p>
          <w:p>
            <w:r>
              <w:rPr>
                <w:rFonts w:ascii="Consolas" w:hAnsi="Consolas"/>
                <w:color w:val="333333"/>
                <w:sz w:val="20"/>
              </w:rPr>
              <w:t>3. Orphan Resolution Actions (apps/web/src/actions/sync-orphans.ts):</w:t>
            </w:r>
          </w:p>
          <w:p>
            <w:r>
              <w:rPr>
                <w:rFonts w:ascii="Consolas" w:hAnsi="Consolas"/>
                <w:color w:val="333333"/>
                <w:sz w:val="20"/>
              </w:rPr>
              <w:t>- deleteOrphanedRecords(tenantId, tableId) — Soft-deletes all records where sync_metadata.sync_status = 'orphaned'. Decrements quota cache. Records go to recycle bin (recoverable 30 days). Does NOT delete them on platform.</w:t>
            </w:r>
          </w:p>
          <w:p>
            <w:r>
              <w:rPr>
                <w:rFonts w:ascii="Consolas" w:hAnsi="Consolas"/>
                <w:color w:val="333333"/>
                <w:sz w:val="20"/>
              </w:rPr>
              <w:t>- keepOrphanedRecordsAsLocal(tenantId, tableId) — No change to sync_status. Records remain visible and editable but no longer sync. Close the banner.</w:t>
            </w:r>
          </w:p>
          <w:p>
            <w:r>
              <w:rPr>
                <w:rFonts w:ascii="Consolas" w:hAnsi="Consolas"/>
                <w:color w:val="333333"/>
                <w:sz w:val="20"/>
              </w:rPr>
              <w:t>- undoFilterChange(tenantId, tableId, connectionId) — Reverts SyncConfig filter to previous value (from previous_sync_filter stored before saving new filter). Trigger immediate re-sync. Reset orphaned records to sync_status: 'active'.</w:t>
            </w:r>
          </w:p>
          <w:p>
            <w:r>
              <w:rPr>
                <w:rFonts w:ascii="Consolas" w:hAnsi="Consolas"/>
                <w:color w:val="333333"/>
                <w:sz w:val="20"/>
              </w:rPr>
            </w:r>
          </w:p>
          <w:p>
            <w:r>
              <w:rPr>
                <w:rFonts w:ascii="Consolas" w:hAnsi="Consolas"/>
                <w:color w:val="333333"/>
                <w:sz w:val="20"/>
              </w:rPr>
              <w:t>4. Grid Indicator for Orphaned Records:</w:t>
            </w:r>
          </w:p>
          <w:p>
            <w:r>
              <w:rPr>
                <w:rFonts w:ascii="Consolas" w:hAnsi="Consolas"/>
                <w:color w:val="333333"/>
                <w:sz w:val="20"/>
              </w:rPr>
              <w:t>Orphaned records show a muted gray sync icon in the row. Tooltip: "This record is no longer synced — it was excluded by a sync filter change on {date}."</w:t>
            </w:r>
          </w:p>
          <w:p>
            <w:r>
              <w:rPr>
                <w:rFonts w:ascii="Consolas" w:hAnsi="Consolas"/>
                <w:color w:val="333333"/>
                <w:sz w:val="20"/>
              </w:rPr>
              <w:t>Implement as a CSS class and icon component for Phase 3 grid integration.</w:t>
            </w:r>
          </w:p>
          <w:p>
            <w:r>
              <w:rPr>
                <w:rFonts w:ascii="Consolas" w:hAnsi="Consolas"/>
                <w:color w:val="333333"/>
                <w:sz w:val="20"/>
              </w:rPr>
            </w:r>
          </w:p>
          <w:p>
            <w:r>
              <w:rPr>
                <w:rFonts w:ascii="Consolas" w:hAnsi="Consolas"/>
                <w:color w:val="333333"/>
                <w:sz w:val="20"/>
              </w:rPr>
              <w:t>5. Cross-Link Filtered-Out Display:</w:t>
            </w:r>
          </w:p>
          <w:p>
            <w:r>
              <w:rPr>
                <w:rFonts w:ascii="Consolas" w:hAnsi="Consolas"/>
                <w:color w:val="333333"/>
                <w:sz w:val="20"/>
              </w:rPr>
              <w:t>Add a display component for grayed-out filtered-out link chips:</w:t>
            </w:r>
          </w:p>
          <w:p>
            <w:r>
              <w:rPr>
                <w:rFonts w:ascii="Consolas" w:hAnsi="Consolas"/>
                <w:color w:val="333333"/>
                <w:sz w:val="20"/>
              </w:rPr>
              <w:t xml:space="preserve">  - Grayed-out chip with filter icon and record display name</w:t>
            </w:r>
          </w:p>
          <w:p>
            <w:r>
              <w:rPr>
                <w:rFonts w:ascii="Consolas" w:hAnsi="Consolas"/>
                <w:color w:val="333333"/>
                <w:sz w:val="20"/>
              </w:rPr>
              <w:t xml:space="preserve">  - Tooltip: "This record exists on Airtable but is outside your sync filter."</w:t>
            </w:r>
          </w:p>
          <w:p>
            <w:r>
              <w:rPr>
                <w:rFonts w:ascii="Consolas" w:hAnsi="Consolas"/>
                <w:color w:val="333333"/>
                <w:sz w:val="20"/>
              </w:rPr>
              <w:t xml:space="preserve">  - Not clickable (no local record to navigate to)</w:t>
            </w:r>
          </w:p>
          <w:p>
            <w:r>
              <w:rPr>
                <w:rFonts w:ascii="Consolas" w:hAnsi="Consolas"/>
                <w:color w:val="333333"/>
                <w:sz w:val="20"/>
              </w:rPr>
              <w:t>This is a pure display component — Phase 3B will integrate it.</w:t>
            </w:r>
          </w:p>
          <w:p>
            <w:r>
              <w:rPr>
                <w:rFonts w:ascii="Consolas" w:hAnsi="Consolas"/>
                <w:color w:val="333333"/>
                <w:sz w:val="20"/>
              </w:rPr>
            </w:r>
          </w:p>
          <w:p>
            <w:r>
              <w:rPr>
                <w:rFonts w:ascii="Consolas" w:hAnsi="Consolas"/>
                <w:color w:val="333333"/>
                <w:sz w:val="20"/>
              </w:rPr>
              <w:t>Acceptance Criteria:</w:t>
            </w:r>
          </w:p>
          <w:p>
            <w:r>
              <w:rPr>
                <w:rFonts w:ascii="Consolas" w:hAnsi="Consolas"/>
                <w:color w:val="333333"/>
                <w:sz w:val="20"/>
              </w:rPr>
              <w:t>- [ ] Orphan detection correctly distinguishes between filter-orphaned records and platform-deleted records</w:t>
            </w:r>
          </w:p>
          <w:p>
            <w:r>
              <w:rPr>
                <w:rFonts w:ascii="Consolas" w:hAnsi="Consolas"/>
                <w:color w:val="333333"/>
                <w:sz w:val="20"/>
              </w:rPr>
              <w:t>- [ ] Orphaned records have sync_metadata.sync_status = 'orphaned' with orphaned_at timestamp</w:t>
            </w:r>
          </w:p>
          <w:p>
            <w:r>
              <w:rPr>
                <w:rFonts w:ascii="Consolas" w:hAnsi="Consolas"/>
                <w:color w:val="333333"/>
                <w:sz w:val="20"/>
              </w:rPr>
              <w:t>- [ ] deleteOrphanedRecords() soft-deletes orphaned records and decrements quota cache</w:t>
            </w:r>
          </w:p>
          <w:p>
            <w:r>
              <w:rPr>
                <w:rFonts w:ascii="Consolas" w:hAnsi="Consolas"/>
                <w:color w:val="333333"/>
                <w:sz w:val="20"/>
              </w:rPr>
              <w:t>- [ ] undoFilterChange() reverts the filter and resets orphaned records to active</w:t>
            </w:r>
          </w:p>
          <w:p>
            <w:r>
              <w:rPr>
                <w:rFonts w:ascii="Consolas" w:hAnsi="Consolas"/>
                <w:color w:val="333333"/>
                <w:sz w:val="20"/>
              </w:rPr>
              <w:t>- [ ] OrphanBanner component renders with all three action buttons</w:t>
            </w:r>
          </w:p>
          <w:p>
            <w:r>
              <w:rPr>
                <w:rFonts w:ascii="Consolas" w:hAnsi="Consolas"/>
                <w:color w:val="333333"/>
                <w:sz w:val="20"/>
              </w:rPr>
              <w:t>- [ ] ESLint and TypeScript compile with zero errors</w:t>
            </w:r>
          </w:p>
          <w:p>
            <w:r>
              <w:rPr>
                <w:rFonts w:ascii="Consolas" w:hAnsi="Consolas"/>
                <w:color w:val="333333"/>
                <w:sz w:val="20"/>
              </w:rPr>
            </w:r>
          </w:p>
          <w:p>
            <w:r>
              <w:rPr>
                <w:rFonts w:ascii="Consolas" w:hAnsi="Consolas"/>
                <w:color w:val="333333"/>
                <w:sz w:val="20"/>
              </w:rPr>
              <w:t>Do NOT build:</w:t>
            </w:r>
          </w:p>
          <w:p>
            <w:r>
              <w:rPr>
                <w:rFonts w:ascii="Consolas" w:hAnsi="Consolas"/>
                <w:color w:val="333333"/>
                <w:sz w:val="20"/>
              </w:rPr>
              <w:t>- Grid row rendering for the orphan indicator (Phase 3 grid view)</w:t>
            </w:r>
          </w:p>
          <w:p>
            <w:r>
              <w:rPr>
                <w:rFonts w:ascii="Consolas" w:hAnsi="Consolas"/>
                <w:color w:val="333333"/>
                <w:sz w:val="20"/>
              </w:rPr>
              <w:t>- Cross-link cell renderer integration (Phase 3B)</w:t>
            </w:r>
          </w:p>
          <w:p>
            <w:r>
              <w:rPr>
                <w:rFonts w:ascii="Consolas" w:hAnsi="Consolas"/>
                <w:color w:val="333333"/>
                <w:sz w:val="20"/>
              </w:rPr>
              <w:t>- Bulk orphan management across multiple tables (2C sync dashboard)</w:t>
            </w:r>
          </w:p>
          <w:p>
            <w:r>
              <w:rPr>
                <w:rFonts w:ascii="Consolas" w:hAnsi="Consolas"/>
                <w:color w:val="333333"/>
                <w:sz w:val="20"/>
              </w:rPr>
              <w:t>- Orphan notification emails or push notifications (2C)</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apps/worker/src/jobs/sync/orphan-detection.ts apps/web/src/components/sync/OrphanBanner.tsx apps/web/src/actions/sync-orphans.ts</w:t>
            </w:r>
          </w:p>
          <w:p>
            <w:r>
              <w:rPr>
                <w:rFonts w:ascii="Consolas" w:hAnsi="Consolas"/>
                <w:color w:val="333333"/>
                <w:sz w:val="20"/>
              </w:rPr>
              <w:t xml:space="preserve">git commit -m "feat(sync): sync orphan detection with UX and cross-link filtered_out handling [Phase 2A, Prompt 12]" </w:t>
            </w:r>
          </w:p>
        </w:tc>
      </w:tr>
    </w:tbl>
    <w:p/>
    <w:p>
      <w:pPr>
        <w:pStyle w:val="Heading1"/>
      </w:pPr>
      <w:r>
        <w:rPr>
          <w:color w:val="1A1A2E"/>
        </w:rPr>
        <w:t>PROMPT 13: Enable Post-Setup Filter Changes</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Builds:</w:t>
            </w:r>
          </w:p>
          <w:p>
            <w:r>
              <w:rPr>
                <w:rFonts w:ascii="Calibri" w:hAnsi="Calibri"/>
                <w:color w:val="333333"/>
                <w:sz w:val="22"/>
              </w:rPr>
            </w:r>
          </w:p>
          <w:p>
            <w:r>
              <w:rPr>
                <w:rFonts w:ascii="Calibri" w:hAnsi="Calibri"/>
                <w:color w:val="333333"/>
                <w:sz w:val="22"/>
              </w:rPr>
              <w:t>After the initial sync setup, users will want to change their filters — maybe they want to include more records or narrow the scope. This prompt builds the filter editor UI and the "Save &amp; Re-sync" flow that saves the new filter, triggers a fresh sync, and handles any orphaned records.</w:t>
            </w:r>
          </w:p>
          <w:p>
            <w:r>
              <w:rPr>
                <w:rFonts w:ascii="Calibri" w:hAnsi="Calibri"/>
                <w:color w:val="333333"/>
                <w:sz w:val="22"/>
              </w:rPr>
            </w:r>
          </w:p>
          <w:p>
            <w:r>
              <w:rPr>
                <w:rFonts w:ascii="Calibri" w:hAnsi="Calibri"/>
                <w:color w:val="333333"/>
                <w:sz w:val="22"/>
              </w:rPr>
              <w:t>It also adds the ability to enable/disable individual tables from syncing.</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A filter editor component and server actions for modifying sync configuration. Tests verify that filter changes are saved correctly and re-syncs are triggered.</w:t>
            </w:r>
          </w:p>
          <w:p>
            <w:r>
              <w:rPr>
                <w:rFonts w:ascii="Calibri" w:hAnsi="Calibri"/>
                <w:color w:val="333333"/>
                <w:sz w:val="22"/>
              </w:rPr>
            </w:r>
          </w:p>
          <w:p>
            <w:r>
              <w:rPr>
                <w:rFonts w:ascii="Calibri" w:hAnsi="Calibri"/>
                <w:color w:val="333333"/>
                <w:sz w:val="22"/>
              </w:rPr>
              <w:t>How Long This Typically Takes: 4–6 minutes</w:t>
            </w:r>
          </w:p>
        </w:tc>
      </w:tr>
    </w:tbl>
    <w:p/>
    <w:tbl>
      <w:tblPr>
        <w:tblW w:type="auto" w:w="0"/>
        <w:jc w:val="center"/>
        <w:tblLook w:firstColumn="1" w:firstRow="1" w:lastColumn="0" w:lastRow="0" w:noHBand="0" w:noVBand="1" w:val="04A0"/>
        <w:tblBorders>
          <w:top w:val="single" w:sz="4" w:space="0" w:color="D6E4F0"/>
          <w:left w:val="single" w:sz="4" w:space="0" w:color="D6E4F0"/>
          <w:bottom w:val="single" w:sz="4" w:space="0" w:color="D6E4F0"/>
          <w:right w:val="single" w:sz="4" w:space="0" w:color="D6E4F0"/>
        </w:tblBorders>
        <w:tblW w:w="5000" w:type="pct"/>
      </w:tblPr>
      <w:tblGrid>
        <w:gridCol w:w="9406"/>
      </w:tblGrid>
      <w:tr>
        <w:tc>
          <w:tcPr>
            <w:tcW w:type="dxa" w:w="9406"/>
            <w:shd w:fill="D6E4F0"/>
            <w:tcMar>
              <w:top w:w="120" w:type="dxa"/>
              <w:left w:w="180" w:type="dxa"/>
              <w:bottom w:w="120" w:type="dxa"/>
              <w:right w:w="180" w:type="dxa"/>
            </w:tcMar>
          </w:tcPr>
          <w:p>
            <w:r>
              <w:rPr>
                <w:rFonts w:ascii="Calibri" w:hAnsi="Calibri"/>
                <w:b/>
                <w:color w:val="333333"/>
                <w:sz w:val="16"/>
              </w:rPr>
              <w:t>PASTE INTO CLAUDE CODE</w:t>
            </w:r>
          </w:p>
          <w:p>
            <w:r>
              <w:rPr>
                <w:rFonts w:ascii="Consolas" w:hAnsi="Consolas"/>
                <w:color w:val="333333"/>
                <w:sz w:val="20"/>
              </w:rPr>
              <w:t>Build the UI and server logic for modifying sync filters after initial setup.</w:t>
            </w:r>
          </w:p>
          <w:p>
            <w:r>
              <w:rPr>
                <w:rFonts w:ascii="Consolas" w:hAnsi="Consolas"/>
                <w:color w:val="333333"/>
                <w:sz w:val="20"/>
              </w:rPr>
            </w:r>
          </w:p>
          <w:p>
            <w:r>
              <w:rPr>
                <w:rFonts w:ascii="Consolas" w:hAnsi="Consolas"/>
                <w:color w:val="333333"/>
                <w:sz w:val="20"/>
              </w:rPr>
              <w:t>Load context: sync-engine.md lines 381–416 (Modifying Sync Filters After Setup)</w:t>
            </w:r>
          </w:p>
          <w:p>
            <w:r>
              <w:rPr>
                <w:rFonts w:ascii="Consolas" w:hAnsi="Consolas"/>
                <w:color w:val="333333"/>
                <w:sz w:val="20"/>
              </w:rPr>
            </w:r>
          </w:p>
          <w:p>
            <w:r>
              <w:rPr>
                <w:rFonts w:ascii="Consolas" w:hAnsi="Consolas"/>
                <w:color w:val="333333"/>
                <w:sz w:val="20"/>
              </w:rPr>
              <w:t>Target files: apps/web/src/components/sync/SyncFilterEditor.tsx, apps/web/src/actions/sync-filters.ts</w:t>
            </w:r>
          </w:p>
          <w:p>
            <w:r>
              <w:rPr>
                <w:rFonts w:ascii="Consolas" w:hAnsi="Consolas"/>
                <w:color w:val="333333"/>
                <w:sz w:val="20"/>
              </w:rPr>
              <w:t>Migration required: No</w:t>
            </w:r>
          </w:p>
          <w:p>
            <w:r>
              <w:rPr>
                <w:rFonts w:ascii="Consolas" w:hAnsi="Consolas"/>
                <w:color w:val="333333"/>
                <w:sz w:val="20"/>
              </w:rPr>
            </w:r>
          </w:p>
          <w:p>
            <w:r>
              <w:rPr>
                <w:rFonts w:ascii="Consolas" w:hAnsi="Consolas"/>
                <w:color w:val="333333"/>
                <w:sz w:val="20"/>
              </w:rPr>
              <w:t>Schema snapshot:</w:t>
            </w:r>
          </w:p>
          <w:p>
            <w:r>
              <w:rPr>
                <w:rFonts w:ascii="Consolas" w:hAnsi="Consolas"/>
                <w:color w:val="333333"/>
                <w:sz w:val="20"/>
              </w:rPr>
              <w:t xml:space="preserve">  base_connections: ..., sync_config (JSONB — SyncConfig with per-table SyncTableConfig), ...</w:t>
            </w:r>
          </w:p>
          <w:p>
            <w:r>
              <w:rPr>
                <w:rFonts w:ascii="Consolas" w:hAnsi="Consolas"/>
                <w:color w:val="333333"/>
                <w:sz w:val="20"/>
              </w:rPr>
            </w:r>
          </w:p>
          <w:p>
            <w:r>
              <w:rPr>
                <w:rFonts w:ascii="Consolas" w:hAnsi="Consolas"/>
                <w:color w:val="333333"/>
                <w:sz w:val="20"/>
              </w:rPr>
              <w:t>Task:</w:t>
            </w:r>
          </w:p>
          <w:p>
            <w:r>
              <w:rPr>
                <w:rFonts w:ascii="Consolas" w:hAnsi="Consolas"/>
                <w:color w:val="333333"/>
                <w:sz w:val="20"/>
              </w:rPr>
            </w:r>
          </w:p>
          <w:p>
            <w:r>
              <w:rPr>
                <w:rFonts w:ascii="Consolas" w:hAnsi="Consolas"/>
                <w:color w:val="333333"/>
                <w:sz w:val="20"/>
              </w:rPr>
              <w:t>1. Sync Filter Editor Component (apps/web/src/components/sync/SyncFilterEditor.tsx):</w:t>
            </w:r>
          </w:p>
          <w:p>
            <w:r>
              <w:rPr>
                <w:rFonts w:ascii="Consolas" w:hAnsi="Consolas"/>
                <w:color w:val="333333"/>
                <w:sz w:val="20"/>
              </w:rPr>
              <w:t>A panel for editing the sync filter on a per-table basis:</w:t>
            </w:r>
          </w:p>
          <w:p>
            <w:r>
              <w:rPr>
                <w:rFonts w:ascii="Consolas" w:hAnsi="Consolas"/>
                <w:color w:val="333333"/>
                <w:sz w:val="20"/>
              </w:rPr>
              <w:t>- Shows current sync status: "Currently syncing: 8,700 of 18,700 records"</w:t>
            </w:r>
          </w:p>
          <w:p>
            <w:r>
              <w:rPr>
                <w:rFonts w:ascii="Consolas" w:hAnsi="Consolas"/>
                <w:color w:val="333333"/>
                <w:sz w:val="20"/>
              </w:rPr>
              <w:t>- Renders the current FilterRule[] using the SyncFilterBuilder component from Prompt 10 (in ES field ID mode — post-setup)</w:t>
            </w:r>
          </w:p>
          <w:p>
            <w:r>
              <w:rPr>
                <w:rFonts w:ascii="Consolas" w:hAnsi="Consolas"/>
                <w:color w:val="333333"/>
                <w:sz w:val="20"/>
              </w:rPr>
              <w:t>- Shows "Estimated after change: ~X records" (re-fetches estimate on filter change)</w:t>
            </w:r>
          </w:p>
          <w:p>
            <w:r>
              <w:rPr>
                <w:rFonts w:ascii="Consolas" w:hAnsi="Consolas"/>
                <w:color w:val="333333"/>
                <w:sz w:val="20"/>
              </w:rPr>
              <w:t>- Shows "Record quota: X of Y remaining"</w:t>
            </w:r>
          </w:p>
          <w:p>
            <w:r>
              <w:rPr>
                <w:rFonts w:ascii="Consolas" w:hAnsi="Consolas"/>
                <w:color w:val="333333"/>
                <w:sz w:val="20"/>
              </w:rPr>
              <w:t>- Two buttons: "Save &amp; Re-sync" and "Cancel"</w:t>
            </w:r>
          </w:p>
          <w:p>
            <w:r>
              <w:rPr>
                <w:rFonts w:ascii="Consolas" w:hAnsi="Consolas"/>
                <w:color w:val="333333"/>
                <w:sz w:val="20"/>
              </w:rPr>
            </w:r>
          </w:p>
          <w:p>
            <w:r>
              <w:rPr>
                <w:rFonts w:ascii="Consolas" w:hAnsi="Consolas"/>
                <w:color w:val="333333"/>
                <w:sz w:val="20"/>
              </w:rPr>
              <w:t>This component will be embedded in the Sync Settings dashboard in 2C. For now, it can be accessed as a standalone component.</w:t>
            </w:r>
          </w:p>
          <w:p>
            <w:r>
              <w:rPr>
                <w:rFonts w:ascii="Consolas" w:hAnsi="Consolas"/>
                <w:color w:val="333333"/>
                <w:sz w:val="20"/>
              </w:rPr>
            </w:r>
          </w:p>
          <w:p>
            <w:r>
              <w:rPr>
                <w:rFonts w:ascii="Consolas" w:hAnsi="Consolas"/>
                <w:color w:val="333333"/>
                <w:sz w:val="20"/>
              </w:rPr>
              <w:t>2. Save &amp; Re-Sync Server Action (apps/web/src/actions/sync-filters.ts):</w:t>
            </w:r>
          </w:p>
          <w:p>
            <w:r>
              <w:rPr>
                <w:rFonts w:ascii="Consolas" w:hAnsi="Consolas"/>
                <w:color w:val="333333"/>
                <w:sz w:val="20"/>
              </w:rPr>
              <w:t>updateSyncFilter(tenantId, connectionId, tableId, newFilter: FilterRule[]):</w:t>
            </w:r>
          </w:p>
          <w:p>
            <w:r>
              <w:rPr>
                <w:rFonts w:ascii="Consolas" w:hAnsi="Consolas"/>
                <w:color w:val="333333"/>
                <w:sz w:val="20"/>
              </w:rPr>
              <w:t xml:space="preserve">  1. Read current SyncConfig from base_connections.sync_config</w:t>
            </w:r>
          </w:p>
          <w:p>
            <w:r>
              <w:rPr>
                <w:rFonts w:ascii="Consolas" w:hAnsi="Consolas"/>
                <w:color w:val="333333"/>
                <w:sz w:val="20"/>
              </w:rPr>
              <w:t xml:space="preserve">  2. Store current filter as previous_sync_filter on the SyncTableConfig (for undo support)</w:t>
            </w:r>
          </w:p>
          <w:p>
            <w:r>
              <w:rPr>
                <w:rFonts w:ascii="Consolas" w:hAnsi="Consolas"/>
                <w:color w:val="333333"/>
                <w:sz w:val="20"/>
              </w:rPr>
              <w:t xml:space="preserve">  3. Update SyncTableConfig.sync_filter with the new filter</w:t>
            </w:r>
          </w:p>
          <w:p>
            <w:r>
              <w:rPr>
                <w:rFonts w:ascii="Consolas" w:hAnsi="Consolas"/>
                <w:color w:val="333333"/>
                <w:sz w:val="20"/>
              </w:rPr>
              <w:t xml:space="preserve">  4. Save updated SyncConfig to database</w:t>
            </w:r>
          </w:p>
          <w:p>
            <w:r>
              <w:rPr>
                <w:rFonts w:ascii="Consolas" w:hAnsi="Consolas"/>
                <w:color w:val="333333"/>
                <w:sz w:val="20"/>
              </w:rPr>
              <w:t xml:space="preserve">  5. Enqueue an immediate sync job with the new filter (P0 priority — user-initiated)</w:t>
            </w:r>
          </w:p>
          <w:p>
            <w:r>
              <w:rPr>
                <w:rFonts w:ascii="Consolas" w:hAnsi="Consolas"/>
                <w:color w:val="333333"/>
                <w:sz w:val="20"/>
              </w:rPr>
              <w:t xml:space="preserve">  6. Return success. The sync job will fetch records matching new filter, identify orphans, and show orphan banner if needed.</w:t>
            </w:r>
          </w:p>
          <w:p>
            <w:r>
              <w:rPr>
                <w:rFonts w:ascii="Consolas" w:hAnsi="Consolas"/>
                <w:color w:val="333333"/>
                <w:sz w:val="20"/>
              </w:rPr>
            </w:r>
          </w:p>
          <w:p>
            <w:r>
              <w:rPr>
                <w:rFonts w:ascii="Consolas" w:hAnsi="Consolas"/>
                <w:color w:val="333333"/>
                <w:sz w:val="20"/>
              </w:rPr>
              <w:t>3. Enable Previously-Disabled Table:</w:t>
            </w:r>
          </w:p>
          <w:p>
            <w:r>
              <w:rPr>
                <w:rFonts w:ascii="Consolas" w:hAnsi="Consolas"/>
                <w:color w:val="333333"/>
                <w:sz w:val="20"/>
              </w:rPr>
              <w:t>enableSyncTable(tenantId, connectionId, tableId):</w:t>
            </w:r>
          </w:p>
          <w:p>
            <w:r>
              <w:rPr>
                <w:rFonts w:ascii="Consolas" w:hAnsi="Consolas"/>
                <w:color w:val="333333"/>
                <w:sz w:val="20"/>
              </w:rPr>
              <w:t xml:space="preserve">  1. Set SyncTableConfig.enabled = true</w:t>
            </w:r>
          </w:p>
          <w:p>
            <w:r>
              <w:rPr>
                <w:rFonts w:ascii="Consolas" w:hAnsi="Consolas"/>
                <w:color w:val="333333"/>
                <w:sz w:val="20"/>
              </w:rPr>
              <w:t xml:space="preserve">  2. Optionally accept a FilterRule[] to apply before syncing</w:t>
            </w:r>
          </w:p>
          <w:p>
            <w:r>
              <w:rPr>
                <w:rFonts w:ascii="Consolas" w:hAnsi="Consolas"/>
                <w:color w:val="333333"/>
                <w:sz w:val="20"/>
              </w:rPr>
              <w:t xml:space="preserve">  3. Trigger a full initial sync for that table (reuse Prompt 11's pipeline)</w:t>
            </w:r>
          </w:p>
          <w:p>
            <w:r>
              <w:rPr>
                <w:rFonts w:ascii="Consolas" w:hAnsi="Consolas"/>
                <w:color w:val="333333"/>
                <w:sz w:val="20"/>
              </w:rPr>
            </w:r>
          </w:p>
          <w:p>
            <w:r>
              <w:rPr>
                <w:rFonts w:ascii="Consolas" w:hAnsi="Consolas"/>
                <w:color w:val="333333"/>
                <w:sz w:val="20"/>
              </w:rPr>
              <w:t>4. Disable Table:</w:t>
            </w:r>
          </w:p>
          <w:p>
            <w:r>
              <w:rPr>
                <w:rFonts w:ascii="Consolas" w:hAnsi="Consolas"/>
                <w:color w:val="333333"/>
                <w:sz w:val="20"/>
              </w:rPr>
              <w:t>disableSyncTable(tenantId, connectionId, tableId):</w:t>
            </w:r>
          </w:p>
          <w:p>
            <w:r>
              <w:rPr>
                <w:rFonts w:ascii="Consolas" w:hAnsi="Consolas"/>
                <w:color w:val="333333"/>
                <w:sz w:val="20"/>
              </w:rPr>
              <w:t xml:space="preserve">  1. Set SyncTableConfig.enabled = false</w:t>
            </w:r>
          </w:p>
          <w:p>
            <w:r>
              <w:rPr>
                <w:rFonts w:ascii="Consolas" w:hAnsi="Consolas"/>
                <w:color w:val="333333"/>
                <w:sz w:val="20"/>
              </w:rPr>
              <w:t xml:space="preserve">  2. Existing synced records remain in the database (NOT deleted)</w:t>
            </w:r>
          </w:p>
          <w:p>
            <w:r>
              <w:rPr>
                <w:rFonts w:ascii="Consolas" w:hAnsi="Consolas"/>
                <w:color w:val="333333"/>
                <w:sz w:val="20"/>
              </w:rPr>
              <w:t xml:space="preserve">  3. Sync stops for this table</w:t>
            </w:r>
          </w:p>
          <w:p>
            <w:r>
              <w:rPr>
                <w:rFonts w:ascii="Consolas" w:hAnsi="Consolas"/>
                <w:color w:val="333333"/>
                <w:sz w:val="20"/>
              </w:rPr>
              <w:t xml:space="preserve">  4. Records can still be viewed and edited locally</w:t>
            </w:r>
          </w:p>
          <w:p>
            <w:r>
              <w:rPr>
                <w:rFonts w:ascii="Consolas" w:hAnsi="Consolas"/>
                <w:color w:val="333333"/>
                <w:sz w:val="20"/>
              </w:rPr>
            </w:r>
          </w:p>
          <w:p>
            <w:r>
              <w:rPr>
                <w:rFonts w:ascii="Consolas" w:hAnsi="Consolas"/>
                <w:color w:val="333333"/>
                <w:sz w:val="20"/>
              </w:rPr>
              <w:t>Acceptance Criteria:</w:t>
            </w:r>
          </w:p>
          <w:p>
            <w:r>
              <w:rPr>
                <w:rFonts w:ascii="Consolas" w:hAnsi="Consolas"/>
                <w:color w:val="333333"/>
                <w:sz w:val="20"/>
              </w:rPr>
              <w:t>- [ ] SyncFilterEditor displays current filter, allows modification, and shows estimated record counts</w:t>
            </w:r>
          </w:p>
          <w:p>
            <w:r>
              <w:rPr>
                <w:rFonts w:ascii="Consolas" w:hAnsi="Consolas"/>
                <w:color w:val="333333"/>
                <w:sz w:val="20"/>
              </w:rPr>
              <w:t>- [ ] "Save &amp; Re-sync" saves new filter, stores previous filter for undo, and enqueues sync job</w:t>
            </w:r>
          </w:p>
          <w:p>
            <w:r>
              <w:rPr>
                <w:rFonts w:ascii="Consolas" w:hAnsi="Consolas"/>
                <w:color w:val="333333"/>
                <w:sz w:val="20"/>
              </w:rPr>
              <w:t>- [ ] enableSyncTable() triggers a full initial sync for a previously disabled table</w:t>
            </w:r>
          </w:p>
          <w:p>
            <w:r>
              <w:rPr>
                <w:rFonts w:ascii="Consolas" w:hAnsi="Consolas"/>
                <w:color w:val="333333"/>
                <w:sz w:val="20"/>
              </w:rPr>
              <w:t>- [ ] disableSyncTable() stops sync without deleting existing records</w:t>
            </w:r>
          </w:p>
          <w:p>
            <w:r>
              <w:rPr>
                <w:rFonts w:ascii="Consolas" w:hAnsi="Consolas"/>
                <w:color w:val="333333"/>
                <w:sz w:val="20"/>
              </w:rPr>
              <w:t>- [ ] Quota remaining is displayed and sync is blocked if new filter would exceed quota</w:t>
            </w:r>
          </w:p>
          <w:p>
            <w:r>
              <w:rPr>
                <w:rFonts w:ascii="Consolas" w:hAnsi="Consolas"/>
                <w:color w:val="333333"/>
                <w:sz w:val="20"/>
              </w:rPr>
              <w:t>- [ ] ESLint and TypeScript compile with zero errors</w:t>
            </w:r>
          </w:p>
          <w:p>
            <w:r>
              <w:rPr>
                <w:rFonts w:ascii="Consolas" w:hAnsi="Consolas"/>
                <w:color w:val="333333"/>
                <w:sz w:val="20"/>
              </w:rPr>
            </w:r>
          </w:p>
          <w:p>
            <w:r>
              <w:rPr>
                <w:rFonts w:ascii="Consolas" w:hAnsi="Consolas"/>
                <w:color w:val="333333"/>
                <w:sz w:val="20"/>
              </w:rPr>
              <w:t>Do NOT build:</w:t>
            </w:r>
          </w:p>
          <w:p>
            <w:r>
              <w:rPr>
                <w:rFonts w:ascii="Consolas" w:hAnsi="Consolas"/>
                <w:color w:val="333333"/>
                <w:sz w:val="20"/>
              </w:rPr>
              <w:t>- Full Sync Settings dashboard with 6 tabs (2C)</w:t>
            </w:r>
          </w:p>
          <w:p>
            <w:r>
              <w:rPr>
                <w:rFonts w:ascii="Consolas" w:hAnsi="Consolas"/>
                <w:color w:val="333333"/>
                <w:sz w:val="20"/>
              </w:rPr>
              <w:t>- Sync history or sync run log (2C)</w:t>
            </w:r>
          </w:p>
          <w:p>
            <w:r>
              <w:rPr>
                <w:rFonts w:ascii="Consolas" w:hAnsi="Consolas"/>
                <w:color w:val="333333"/>
                <w:sz w:val="20"/>
              </w:rPr>
              <w:t>- "Disconnect" or "Pause Sync" controls (2C)</w:t>
            </w:r>
          </w:p>
          <w:p>
            <w:r>
              <w:rPr>
                <w:rFonts w:ascii="Consolas" w:hAnsi="Consolas"/>
                <w:color w:val="333333"/>
                <w:sz w:val="20"/>
              </w:rPr>
              <w:t>- "Sync Now" manual trigger button (2C)</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apps/web/src/components/sync/SyncFilterEditor.tsx apps/web/src/actions/sync-filters.ts</w:t>
            </w:r>
          </w:p>
          <w:p>
            <w:r>
              <w:rPr>
                <w:rFonts w:ascii="Consolas" w:hAnsi="Consolas"/>
                <w:color w:val="333333"/>
                <w:sz w:val="20"/>
              </w:rPr>
              <w:t xml:space="preserve">git commit -m "feat(sync): post-setup sync filter modification with save-and-re-sync [Phase 2A, Prompt 13]" </w:t>
            </w:r>
          </w:p>
        </w:tc>
      </w:tr>
    </w:tbl>
    <w:p/>
    <w:p>
      <w:pPr>
        <w:pStyle w:val="Heading1"/>
      </w:pPr>
      <w:r>
        <w:rPr>
          <w:color w:val="1A1A2E"/>
        </w:rPr>
        <w:t>INTEGRATION CHECKPOINT 4 — FINAL (after Prompts 12–13)</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What This Checks:</w:t>
            </w:r>
          </w:p>
          <w:p>
            <w:r>
              <w:rPr>
                <w:rFonts w:ascii="Calibri" w:hAnsi="Calibri"/>
                <w:color w:val="333333"/>
                <w:sz w:val="22"/>
              </w:rPr>
            </w:r>
          </w:p>
          <w:p>
            <w:r>
              <w:rPr>
                <w:rFonts w:ascii="Calibri" w:hAnsi="Calibri"/>
                <w:color w:val="333333"/>
                <w:sz w:val="22"/>
              </w:rPr>
              <w:t>This is the final verification for Phase 2A. The complete inbound sync pipeline should work end-to-end: OAuth -&gt; wizard -&gt; progressive sync -&gt; filter modification -&gt; orphan handling.</w:t>
            </w:r>
          </w:p>
          <w:p>
            <w:r>
              <w:rPr>
                <w:rFonts w:ascii="Calibri" w:hAnsi="Calibri"/>
                <w:color w:val="333333"/>
                <w:sz w:val="22"/>
              </w:rPr>
            </w:r>
          </w:p>
          <w:p>
            <w:r>
              <w:rPr>
                <w:rFonts w:ascii="Calibri" w:hAnsi="Calibri"/>
                <w:color w:val="333333"/>
                <w:sz w:val="22"/>
              </w:rPr>
              <w:t>This is also the gate for opening the Pull Request. Everything must pass cleanly.</w:t>
            </w:r>
          </w:p>
          <w:p>
            <w:r>
              <w:rPr>
                <w:rFonts w:ascii="Calibri" w:hAnsi="Calibri"/>
                <w:color w:val="333333"/>
                <w:sz w:val="22"/>
              </w:rPr>
            </w:r>
          </w:p>
          <w:p>
            <w:r>
              <w:rPr>
                <w:rFonts w:ascii="Calibri" w:hAnsi="Calibri"/>
                <w:color w:val="333333"/>
                <w:sz w:val="22"/>
              </w:rPr>
              <w:t>What You'll See When It's Done:</w:t>
            </w:r>
          </w:p>
          <w:p>
            <w:r>
              <w:rPr>
                <w:rFonts w:ascii="Calibri" w:hAnsi="Calibri"/>
                <w:color w:val="333333"/>
                <w:sz w:val="22"/>
              </w:rPr>
            </w:r>
          </w:p>
          <w:p>
            <w:r>
              <w:rPr>
                <w:rFonts w:ascii="Calibri" w:hAnsi="Calibri"/>
                <w:color w:val="333333"/>
                <w:sz w:val="22"/>
              </w:rPr>
              <w:t>All CI-equivalent checks pass. The registry has 37+ registered Airtable field types. The full pipeline works from connection to data to filter changes.</w:t>
            </w:r>
          </w:p>
          <w:p>
            <w:r>
              <w:rPr>
                <w:rFonts w:ascii="Calibri" w:hAnsi="Calibri"/>
                <w:color w:val="333333"/>
                <w:sz w:val="22"/>
              </w:rPr>
            </w:r>
          </w:p>
          <w:p>
            <w:r>
              <w:rPr>
                <w:rFonts w:ascii="Calibri" w:hAnsi="Calibri"/>
                <w:color w:val="333333"/>
                <w:sz w:val="22"/>
              </w:rPr>
              <w:t>How Long This Typically Takes: 3–5 minutes</w:t>
            </w:r>
          </w:p>
        </w:tc>
      </w:tr>
    </w:tbl>
    <w:p/>
    <w:tbl>
      <w:tblPr>
        <w:tblW w:type="auto" w:w="0"/>
        <w:jc w:val="center"/>
        <w:tblLook w:firstColumn="1" w:firstRow="1" w:lastColumn="0" w:lastRow="0" w:noHBand="0" w:noVBand="1" w:val="04A0"/>
        <w:tblBorders>
          <w:top w:val="single" w:sz="4" w:space="0" w:color="FFE0B2"/>
          <w:left w:val="single" w:sz="4" w:space="0" w:color="FFE0B2"/>
          <w:bottom w:val="single" w:sz="4" w:space="0" w:color="FFE0B2"/>
          <w:right w:val="single" w:sz="4" w:space="0" w:color="FFE0B2"/>
        </w:tblBorders>
        <w:tblW w:w="5000" w:type="pct"/>
      </w:tblPr>
      <w:tblGrid>
        <w:gridCol w:w="9406"/>
      </w:tblGrid>
      <w:tr>
        <w:tc>
          <w:tcPr>
            <w:tcW w:type="dxa" w:w="9406"/>
            <w:shd w:fill="FFE0B2"/>
            <w:tcMar>
              <w:top w:w="120" w:type="dxa"/>
              <w:left w:w="180" w:type="dxa"/>
              <w:bottom w:w="120" w:type="dxa"/>
              <w:right w:w="180" w:type="dxa"/>
            </w:tcMar>
          </w:tcPr>
          <w:p>
            <w:r>
              <w:rPr>
                <w:rFonts w:ascii="Calibri" w:hAnsi="Calibri"/>
                <w:b/>
                <w:color w:val="333333"/>
                <w:sz w:val="16"/>
              </w:rPr>
              <w:t>VERIFICATION</w:t>
            </w:r>
          </w:p>
          <w:p>
            <w:r>
              <w:rPr>
                <w:rFonts w:ascii="Consolas" w:hAnsi="Consolas"/>
                <w:color w:val="333333"/>
                <w:sz w:val="20"/>
              </w:rPr>
              <w:t>Final verification for Phase 2A. The complete inbound sync pipeline should work.</w:t>
            </w:r>
          </w:p>
          <w:p>
            <w:r>
              <w:rPr>
                <w:rFonts w:ascii="Consolas" w:hAnsi="Consolas"/>
                <w:color w:val="333333"/>
                <w:sz w:val="20"/>
              </w:rPr>
            </w:r>
          </w:p>
          <w:p>
            <w:r>
              <w:rPr>
                <w:rFonts w:ascii="Consolas" w:hAnsi="Consolas"/>
                <w:color w:val="333333"/>
                <w:sz w:val="20"/>
              </w:rPr>
              <w:t>Run:</w:t>
            </w:r>
          </w:p>
          <w:p>
            <w:r>
              <w:rPr>
                <w:rFonts w:ascii="Consolas" w:hAnsi="Consolas"/>
                <w:color w:val="333333"/>
                <w:sz w:val="20"/>
              </w:rPr>
              <w:t>1. pnpm turbo typecheck — zero errors</w:t>
            </w:r>
          </w:p>
          <w:p>
            <w:r>
              <w:rPr>
                <w:rFonts w:ascii="Consolas" w:hAnsi="Consolas"/>
                <w:color w:val="333333"/>
                <w:sz w:val="20"/>
              </w:rPr>
              <w:t>2. pnpm turbo lint — zero errors</w:t>
            </w:r>
          </w:p>
          <w:p>
            <w:r>
              <w:rPr>
                <w:rFonts w:ascii="Consolas" w:hAnsi="Consolas"/>
                <w:color w:val="333333"/>
                <w:sz w:val="20"/>
              </w:rPr>
              <w:t>3. pnpm turbo check:i18n — no hardcoded English strings</w:t>
            </w:r>
          </w:p>
          <w:p>
            <w:r>
              <w:rPr>
                <w:rFonts w:ascii="Consolas" w:hAnsi="Consolas"/>
                <w:color w:val="333333"/>
                <w:sz w:val="20"/>
              </w:rPr>
              <w:t>4. pnpm turbo test — all pass (full monorepo)</w:t>
            </w:r>
          </w:p>
          <w:p>
            <w:r>
              <w:rPr>
                <w:rFonts w:ascii="Consolas" w:hAnsi="Consolas"/>
                <w:color w:val="333333"/>
                <w:sz w:val="20"/>
              </w:rPr>
              <w:t>5. pnpm turbo test -- --coverage — all coverage thresholds met:</w:t>
            </w:r>
          </w:p>
          <w:p>
            <w:r>
              <w:rPr>
                <w:rFonts w:ascii="Consolas" w:hAnsi="Consolas"/>
                <w:color w:val="333333"/>
                <w:sz w:val="20"/>
              </w:rPr>
              <w:t xml:space="preserve">   - packages/shared/sync/ &gt;= 90% lines, 85% branches</w:t>
            </w:r>
          </w:p>
          <w:p>
            <w:r>
              <w:rPr>
                <w:rFonts w:ascii="Consolas" w:hAnsi="Consolas"/>
                <w:color w:val="333333"/>
                <w:sz w:val="20"/>
              </w:rPr>
              <w:t xml:space="preserve">   - apps/web/src/data/ &gt;= 95% lines, 90% branches</w:t>
            </w:r>
          </w:p>
          <w:p>
            <w:r>
              <w:rPr>
                <w:rFonts w:ascii="Consolas" w:hAnsi="Consolas"/>
                <w:color w:val="333333"/>
                <w:sz w:val="20"/>
              </w:rPr>
              <w:t xml:space="preserve">   - apps/web/src/actions/ &gt;= 90% lines, 85% branches</w:t>
            </w:r>
          </w:p>
          <w:p>
            <w:r>
              <w:rPr>
                <w:rFonts w:ascii="Consolas" w:hAnsi="Consolas"/>
                <w:color w:val="333333"/>
                <w:sz w:val="20"/>
              </w:rPr>
              <w:t xml:space="preserve">   - apps/worker/src/jobs/ &gt;= 85% lines, 80% branches</w:t>
            </w:r>
          </w:p>
          <w:p>
            <w:r>
              <w:rPr>
                <w:rFonts w:ascii="Consolas" w:hAnsi="Consolas"/>
                <w:color w:val="333333"/>
                <w:sz w:val="20"/>
              </w:rPr>
              <w:t>6. pnpm turbo test:coverage-check — all thresholds pass</w:t>
            </w:r>
          </w:p>
          <w:p>
            <w:r>
              <w:rPr>
                <w:rFonts w:ascii="Consolas" w:hAnsi="Consolas"/>
                <w:color w:val="333333"/>
                <w:sz w:val="20"/>
              </w:rPr>
              <w:t>7. If migrations were added: pnpm turbo db:migrate:check — no lock violations</w:t>
            </w:r>
          </w:p>
          <w:p>
            <w:r>
              <w:rPr>
                <w:rFonts w:ascii="Consolas" w:hAnsi="Consolas"/>
                <w:color w:val="333333"/>
                <w:sz w:val="20"/>
              </w:rPr>
              <w:t>8. Manual verification: fieldTypeRegistry.getSupportedFieldTypes('airtable') returns all ~37 registered field type keys</w:t>
            </w:r>
          </w:p>
          <w:p>
            <w:r>
              <w:rPr>
                <w:rFonts w:ascii="Consolas" w:hAnsi="Consolas"/>
                <w:color w:val="333333"/>
                <w:sz w:val="20"/>
              </w:rPr>
            </w:r>
          </w:p>
          <w:p>
            <w:r>
              <w:rPr>
                <w:rFonts w:ascii="Consolas" w:hAnsi="Consolas"/>
                <w:color w:val="333333"/>
                <w:sz w:val="20"/>
              </w:rPr>
              <w:t>Fix ALL failures before proceeding.</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git add -A</w:t>
            </w:r>
          </w:p>
          <w:p>
            <w:r>
              <w:rPr>
                <w:rFonts w:ascii="Consolas" w:hAnsi="Consolas"/>
                <w:color w:val="333333"/>
                <w:sz w:val="20"/>
              </w:rPr>
              <w:t>git commit -m "chore(verify): final integration checkpoint — Phase 2A complete [Phase 2A, CP-4]"</w:t>
            </w:r>
          </w:p>
          <w:p>
            <w:r>
              <w:rPr>
                <w:rFonts w:ascii="Consolas" w:hAnsi="Consolas"/>
                <w:color w:val="333333"/>
                <w:sz w:val="20"/>
              </w:rPr>
              <w:t>git push origin feat/phase-2a-fieldtyperegistry-airtable</w:t>
            </w:r>
          </w:p>
        </w:tc>
      </w:tr>
    </w:tbl>
    <w:p/>
    <w:p>
      <w:pPr>
        <w:pStyle w:val="Heading1"/>
      </w:pPr>
      <w:r>
        <w:rPr>
          <w:color w:val="1A1A2E"/>
        </w:rPr>
        <w:t>PHASE COMPLETE</w:t>
      </w:r>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Congratulations! Phase 2A is complete.</w:t>
            </w:r>
          </w:p>
          <w:p>
            <w:r>
              <w:rPr>
                <w:rFonts w:ascii="Calibri" w:hAnsi="Calibri"/>
                <w:color w:val="333333"/>
                <w:sz w:val="22"/>
              </w:rPr>
            </w:r>
          </w:p>
          <w:p>
            <w:r>
              <w:rPr>
                <w:rFonts w:ascii="Calibri" w:hAnsi="Calibri"/>
                <w:color w:val="333333"/>
                <w:sz w:val="22"/>
              </w:rPr>
              <w:t>You've built:</w:t>
            </w:r>
          </w:p>
          <w:p>
            <w:r>
              <w:rPr>
                <w:rFonts w:ascii="Calibri" w:hAnsi="Calibri"/>
                <w:color w:val="333333"/>
                <w:sz w:val="22"/>
              </w:rPr>
              <w:t xml:space="preserve">  - A translation system that handles 37+ Airtable field types</w:t>
            </w:r>
          </w:p>
          <w:p>
            <w:r>
              <w:rPr>
                <w:rFonts w:ascii="Calibri" w:hAnsi="Calibri"/>
                <w:color w:val="333333"/>
                <w:sz w:val="22"/>
              </w:rPr>
              <w:t xml:space="preserve">  - An API rate limiter to prevent hitting Airtable's limits</w:t>
            </w:r>
          </w:p>
          <w:p>
            <w:r>
              <w:rPr>
                <w:rFonts w:ascii="Calibri" w:hAnsi="Calibri"/>
                <w:color w:val="333333"/>
                <w:sz w:val="22"/>
              </w:rPr>
              <w:t xml:space="preserve">  - A filter system with server-side pushdown</w:t>
            </w:r>
          </w:p>
          <w:p>
            <w:r>
              <w:rPr>
                <w:rFonts w:ascii="Calibri" w:hAnsi="Calibri"/>
                <w:color w:val="333333"/>
                <w:sz w:val="22"/>
              </w:rPr>
              <w:t xml:space="preserve">  - Record quota enforcement</w:t>
            </w:r>
          </w:p>
          <w:p>
            <w:r>
              <w:rPr>
                <w:rFonts w:ascii="Calibri" w:hAnsi="Calibri"/>
                <w:color w:val="333333"/>
                <w:sz w:val="22"/>
              </w:rPr>
              <w:t xml:space="preserve">  - Airtable OAuth connection flow</w:t>
            </w:r>
          </w:p>
          <w:p>
            <w:r>
              <w:rPr>
                <w:rFonts w:ascii="Calibri" w:hAnsi="Calibri"/>
                <w:color w:val="333333"/>
                <w:sz w:val="22"/>
              </w:rPr>
              <w:t xml:space="preserve">  - A 3-step sync setup wizard</w:t>
            </w:r>
          </w:p>
          <w:p>
            <w:r>
              <w:rPr>
                <w:rFonts w:ascii="Calibri" w:hAnsi="Calibri"/>
                <w:color w:val="333333"/>
                <w:sz w:val="22"/>
              </w:rPr>
              <w:t xml:space="preserve">  - A progressive sync pipeline (headers in &lt;2s, data in &lt;4s)</w:t>
            </w:r>
          </w:p>
          <w:p>
            <w:r>
              <w:rPr>
                <w:rFonts w:ascii="Calibri" w:hAnsi="Calibri"/>
                <w:color w:val="333333"/>
                <w:sz w:val="22"/>
              </w:rPr>
              <w:t xml:space="preserve">  - Orphaned record detection and resolution</w:t>
            </w:r>
          </w:p>
          <w:p>
            <w:r>
              <w:rPr>
                <w:rFonts w:ascii="Calibri" w:hAnsi="Calibri"/>
                <w:color w:val="333333"/>
                <w:sz w:val="22"/>
              </w:rPr>
              <w:t xml:space="preserve">  - Post-setup filter modification</w:t>
            </w:r>
          </w:p>
          <w:p>
            <w:r>
              <w:rPr>
                <w:rFonts w:ascii="Calibri" w:hAnsi="Calibri"/>
                <w:color w:val="333333"/>
                <w:sz w:val="22"/>
              </w:rPr>
            </w:r>
          </w:p>
          <w:p>
            <w:r>
              <w:rPr>
                <w:rFonts w:ascii="Calibri" w:hAnsi="Calibri"/>
                <w:color w:val="333333"/>
                <w:sz w:val="22"/>
              </w:rPr>
              <w:t>Now it's time to open a Pull Request, review, and merge to main.</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Open the Pull Request:</w:t>
            </w:r>
          </w:p>
          <w:p>
            <w:r>
              <w:rPr>
                <w:rFonts w:ascii="Consolas" w:hAnsi="Consolas"/>
                <w:color w:val="333333"/>
                <w:sz w:val="20"/>
              </w:rPr>
            </w:r>
          </w:p>
          <w:p>
            <w:r>
              <w:rPr>
                <w:rFonts w:ascii="Consolas" w:hAnsi="Consolas"/>
                <w:color w:val="333333"/>
                <w:sz w:val="20"/>
              </w:rPr>
              <w:t>gh pr create --base main --head feat/phase-2a-fieldtyperegistry-airtable --title "Phase 2A — FieldTypeRegistry, Canonical Transform Layer, Airtable Adapter" --body "## Phase 2A Complete</w:t>
            </w:r>
          </w:p>
          <w:p>
            <w:r>
              <w:rPr>
                <w:rFonts w:ascii="Consolas" w:hAnsi="Consolas"/>
                <w:color w:val="333333"/>
                <w:sz w:val="20"/>
              </w:rPr>
            </w:r>
          </w:p>
          <w:p>
            <w:r>
              <w:rPr>
                <w:rFonts w:ascii="Consolas" w:hAnsi="Consolas"/>
                <w:color w:val="333333"/>
                <w:sz w:val="20"/>
              </w:rPr>
              <w:t>### Deliverables</w:t>
            </w:r>
          </w:p>
          <w:p>
            <w:r>
              <w:rPr>
                <w:rFonts w:ascii="Consolas" w:hAnsi="Consolas"/>
                <w:color w:val="333333"/>
                <w:sz w:val="20"/>
              </w:rPr>
              <w:t>- FieldTransform interface and FieldTypeRegistry singleton</w:t>
            </w:r>
          </w:p>
          <w:p>
            <w:r>
              <w:rPr>
                <w:rFonts w:ascii="Consolas" w:hAnsi="Consolas"/>
                <w:color w:val="333333"/>
                <w:sz w:val="20"/>
              </w:rPr>
              <w:t>- Canonical value types for all ~40 MVP field types</w:t>
            </w:r>
          </w:p>
          <w:p>
            <w:r>
              <w:rPr>
                <w:rFonts w:ascii="Consolas" w:hAnsi="Consolas"/>
                <w:color w:val="333333"/>
                <w:sz w:val="20"/>
              </w:rPr>
              <w:t>- Airtable adapter with 37+ toCanonical()/fromCanonical() transforms</w:t>
            </w:r>
          </w:p>
          <w:p>
            <w:r>
              <w:rPr>
                <w:rFonts w:ascii="Consolas" w:hAnsi="Consolas"/>
                <w:color w:val="333333"/>
                <w:sz w:val="20"/>
              </w:rPr>
              <w:t>- Platform rate limit registry with Redis token-bucket rate limiter</w:t>
            </w:r>
          </w:p>
          <w:p>
            <w:r>
              <w:rPr>
                <w:rFonts w:ascii="Consolas" w:hAnsi="Consolas"/>
                <w:color w:val="333333"/>
                <w:sz w:val="20"/>
              </w:rPr>
              <w:t>- FilterRule grammar with Airtable filter pushdown</w:t>
            </w:r>
          </w:p>
          <w:p>
            <w:r>
              <w:rPr>
                <w:rFonts w:ascii="Consolas" w:hAnsi="Consolas"/>
                <w:color w:val="333333"/>
                <w:sz w:val="20"/>
              </w:rPr>
              <w:t>- Record quota enforcement with Redis cache</w:t>
            </w:r>
          </w:p>
          <w:p>
            <w:r>
              <w:rPr>
                <w:rFonts w:ascii="Consolas" w:hAnsi="Consolas"/>
                <w:color w:val="333333"/>
                <w:sz w:val="20"/>
              </w:rPr>
              <w:t>- Airtable OAuth 2.0 PKCE flow</w:t>
            </w:r>
          </w:p>
          <w:p>
            <w:r>
              <w:rPr>
                <w:rFonts w:ascii="Consolas" w:hAnsi="Consolas"/>
                <w:color w:val="333333"/>
                <w:sz w:val="20"/>
              </w:rPr>
              <w:t>- 3-step sync setup wizard with filter builder</w:t>
            </w:r>
          </w:p>
          <w:p>
            <w:r>
              <w:rPr>
                <w:rFonts w:ascii="Consolas" w:hAnsi="Consolas"/>
                <w:color w:val="333333"/>
                <w:sz w:val="20"/>
              </w:rPr>
              <w:t>- Progressive initial sync via BullMQ (schema &lt;2s, records &lt;4s)</w:t>
            </w:r>
          </w:p>
          <w:p>
            <w:r>
              <w:rPr>
                <w:rFonts w:ascii="Consolas" w:hAnsi="Consolas"/>
                <w:color w:val="333333"/>
                <w:sz w:val="20"/>
              </w:rPr>
              <w:t>- Sync orphan detection and resolution UX</w:t>
            </w:r>
          </w:p>
          <w:p>
            <w:r>
              <w:rPr>
                <w:rFonts w:ascii="Consolas" w:hAnsi="Consolas"/>
                <w:color w:val="333333"/>
                <w:sz w:val="20"/>
              </w:rPr>
              <w:t>- Post-setup sync filter modification</w:t>
            </w:r>
          </w:p>
          <w:p>
            <w:r>
              <w:rPr>
                <w:rFonts w:ascii="Consolas" w:hAnsi="Consolas"/>
                <w:color w:val="333333"/>
                <w:sz w:val="20"/>
              </w:rPr>
            </w:r>
          </w:p>
          <w:p>
            <w:r>
              <w:rPr>
                <w:rFonts w:ascii="Consolas" w:hAnsi="Consolas"/>
                <w:color w:val="333333"/>
                <w:sz w:val="20"/>
              </w:rPr>
              <w:t>### Test Coverage</w:t>
            </w:r>
          </w:p>
          <w:p>
            <w:r>
              <w:rPr>
                <w:rFonts w:ascii="Consolas" w:hAnsi="Consolas"/>
                <w:color w:val="333333"/>
                <w:sz w:val="20"/>
              </w:rPr>
              <w:t>All coverage thresholds met per CLAUDE.md."</w:t>
            </w:r>
          </w:p>
          <w:p>
            <w:r>
              <w:rPr>
                <w:rFonts w:ascii="Consolas" w:hAnsi="Consolas"/>
                <w:color w:val="333333"/>
                <w:sz w:val="20"/>
              </w:rPr>
            </w:r>
          </w:p>
        </w:tc>
      </w:tr>
    </w:tbl>
    <w:p/>
    <w:tbl>
      <w:tblPr>
        <w:tblW w:type="auto" w:w="0"/>
        <w:jc w:val="center"/>
        <w:tblLook w:firstColumn="1" w:firstRow="1" w:lastColumn="0" w:lastRow="0" w:noHBand="0" w:noVBand="1" w:val="04A0"/>
        <w:tblBorders>
          <w:top w:val="single" w:sz="4" w:space="0" w:color="E8E8E8"/>
          <w:left w:val="single" w:sz="4" w:space="0" w:color="E8E8E8"/>
          <w:bottom w:val="single" w:sz="4" w:space="0" w:color="E8E8E8"/>
          <w:right w:val="single" w:sz="4" w:space="0" w:color="E8E8E8"/>
        </w:tblBorders>
        <w:tblW w:w="5000" w:type="pct"/>
      </w:tblPr>
      <w:tblGrid>
        <w:gridCol w:w="9406"/>
      </w:tblGrid>
      <w:tr>
        <w:tc>
          <w:tcPr>
            <w:tcW w:type="dxa" w:w="9406"/>
            <w:shd w:fill="E8E8E8"/>
            <w:tcMar>
              <w:top w:w="120" w:type="dxa"/>
              <w:left w:w="180" w:type="dxa"/>
              <w:bottom w:w="120" w:type="dxa"/>
              <w:right w:w="180" w:type="dxa"/>
            </w:tcMar>
          </w:tcPr>
          <w:p>
            <w:r>
              <w:rPr>
                <w:rFonts w:ascii="Calibri" w:hAnsi="Calibri"/>
                <w:b/>
                <w:color w:val="333333"/>
                <w:sz w:val="16"/>
              </w:rPr>
              <w:t>CONTEXT</w:t>
            </w:r>
          </w:p>
          <w:p>
            <w:r>
              <w:rPr>
                <w:rFonts w:ascii="Calibri" w:hAnsi="Calibri"/>
                <w:color w:val="333333"/>
                <w:sz w:val="22"/>
              </w:rPr>
              <w:t>After PR is reviewed and approved:</w:t>
            </w:r>
          </w:p>
          <w:p>
            <w:r>
              <w:rPr>
                <w:rFonts w:ascii="Calibri" w:hAnsi="Calibri"/>
                <w:color w:val="333333"/>
                <w:sz w:val="22"/>
              </w:rPr>
            </w:r>
          </w:p>
          <w:p>
            <w:r>
              <w:rPr>
                <w:rFonts w:ascii="Calibri" w:hAnsi="Calibri"/>
                <w:color w:val="333333"/>
                <w:sz w:val="22"/>
              </w:rPr>
              <w:t xml:space="preserve">  1. Merge using squash merge to keep main's history clean</w:t>
            </w:r>
          </w:p>
          <w:p>
            <w:r>
              <w:rPr>
                <w:rFonts w:ascii="Calibri" w:hAnsi="Calibri"/>
                <w:color w:val="333333"/>
                <w:sz w:val="22"/>
              </w:rPr>
              <w:t xml:space="preserve">  2. Tag the merge commit: v0.2.0-phase-2a</w:t>
            </w:r>
          </w:p>
          <w:p>
            <w:r>
              <w:rPr>
                <w:rFonts w:ascii="Calibri" w:hAnsi="Calibri"/>
                <w:color w:val="333333"/>
                <w:sz w:val="22"/>
              </w:rPr>
              <w:t xml:space="preserve">  3. Delete the feature branch</w:t>
            </w:r>
          </w:p>
          <w:p>
            <w:r>
              <w:rPr>
                <w:rFonts w:ascii="Calibri" w:hAnsi="Calibri"/>
                <w:color w:val="333333"/>
                <w:sz w:val="22"/>
              </w:rPr>
            </w:r>
          </w:p>
          <w:p>
            <w:r>
              <w:rPr>
                <w:rFonts w:ascii="Calibri" w:hAnsi="Calibri"/>
                <w:color w:val="333333"/>
                <w:sz w:val="22"/>
              </w:rPr>
              <w:t>What's Next:</w:t>
            </w:r>
          </w:p>
          <w:p>
            <w:r>
              <w:rPr>
                <w:rFonts w:ascii="Calibri" w:hAnsi="Calibri"/>
                <w:color w:val="333333"/>
                <w:sz w:val="22"/>
              </w:rPr>
            </w:r>
          </w:p>
          <w:p>
            <w:r>
              <w:rPr>
                <w:rFonts w:ascii="Calibri" w:hAnsi="Calibri"/>
                <w:color w:val="333333"/>
                <w:sz w:val="22"/>
              </w:rPr>
              <w:t>Phase 2B — Synced Data Performance, Outbound Sync, Conflict Resolution. This phase adds JSONB indexes for grid performance, the outbound sync pipeline (pushing local edits back to Airtable), and conflict detection/resolution.</w:t>
            </w:r>
          </w:p>
        </w:tc>
      </w:tr>
    </w:tbl>
    <w:p/>
    <w:tbl>
      <w:tblPr>
        <w:tblW w:type="auto" w:w="0"/>
        <w:jc w:val="center"/>
        <w:tblLook w:firstColumn="1" w:firstRow="1" w:lastColumn="0" w:lastRow="0" w:noHBand="0" w:noVBand="1" w:val="04A0"/>
        <w:tblBorders>
          <w:top w:val="single" w:sz="4" w:space="0" w:color="D5E8D4"/>
          <w:left w:val="single" w:sz="4" w:space="0" w:color="D5E8D4"/>
          <w:bottom w:val="single" w:sz="4" w:space="0" w:color="D5E8D4"/>
          <w:right w:val="single" w:sz="4" w:space="0" w:color="D5E8D4"/>
        </w:tblBorders>
        <w:tblW w:w="5000" w:type="pct"/>
      </w:tblPr>
      <w:tblGrid>
        <w:gridCol w:w="9406"/>
      </w:tblGrid>
      <w:tr>
        <w:tc>
          <w:tcPr>
            <w:tcW w:type="dxa" w:w="9406"/>
            <w:shd w:fill="D5E8D4"/>
            <w:tcMar>
              <w:top w:w="120" w:type="dxa"/>
              <w:left w:w="180" w:type="dxa"/>
              <w:bottom w:w="120" w:type="dxa"/>
              <w:right w:w="180" w:type="dxa"/>
            </w:tcMar>
          </w:tcPr>
          <w:p>
            <w:r>
              <w:rPr>
                <w:rFonts w:ascii="Calibri" w:hAnsi="Calibri"/>
                <w:b/>
                <w:color w:val="333333"/>
                <w:sz w:val="16"/>
              </w:rPr>
              <w:t>GIT COMMAND</w:t>
            </w:r>
          </w:p>
          <w:p>
            <w:r>
              <w:rPr>
                <w:rFonts w:ascii="Consolas" w:hAnsi="Consolas"/>
                <w:color w:val="333333"/>
                <w:sz w:val="20"/>
              </w:rPr>
              <w:t>After merge:</w:t>
            </w:r>
          </w:p>
          <w:p>
            <w:r>
              <w:rPr>
                <w:rFonts w:ascii="Consolas" w:hAnsi="Consolas"/>
                <w:color w:val="333333"/>
                <w:sz w:val="20"/>
              </w:rPr>
            </w:r>
          </w:p>
          <w:p>
            <w:r>
              <w:rPr>
                <w:rFonts w:ascii="Consolas" w:hAnsi="Consolas"/>
                <w:color w:val="333333"/>
                <w:sz w:val="20"/>
              </w:rPr>
              <w:t>git checkout main</w:t>
            </w:r>
          </w:p>
          <w:p>
            <w:r>
              <w:rPr>
                <w:rFonts w:ascii="Consolas" w:hAnsi="Consolas"/>
                <w:color w:val="333333"/>
                <w:sz w:val="20"/>
              </w:rPr>
              <w:t>git pull origin main</w:t>
            </w:r>
          </w:p>
          <w:p>
            <w:r>
              <w:rPr>
                <w:rFonts w:ascii="Consolas" w:hAnsi="Consolas"/>
                <w:color w:val="333333"/>
                <w:sz w:val="20"/>
              </w:rPr>
              <w:t>git tag v0.2.0-phase-2a</w:t>
            </w:r>
          </w:p>
          <w:p>
            <w:r>
              <w:rPr>
                <w:rFonts w:ascii="Consolas" w:hAnsi="Consolas"/>
                <w:color w:val="333333"/>
                <w:sz w:val="20"/>
              </w:rPr>
              <w:t>git push origin v0.2.0-phase-2a</w:t>
            </w:r>
          </w:p>
          <w:p>
            <w:r>
              <w:rPr>
                <w:rFonts w:ascii="Consolas" w:hAnsi="Consolas"/>
                <w:color w:val="333333"/>
                <w:sz w:val="20"/>
              </w:rPr>
              <w:t>git branch -d feat/phase-2a-fieldtyperegistry-airtable</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