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F2937"/>
        </w:rPr>
        <w:t>Phase 2B — Operator Guide</w:t>
      </w:r>
    </w:p>
    <w:p>
      <w:pPr>
        <w:pStyle w:val="Heading1"/>
        <w:jc w:val="center"/>
      </w:pPr>
      <w:r>
        <w:rPr>
          <w:color w:val="64748B"/>
        </w:rPr>
        <w:t>Synced Data Performance, Outbound Sync,</w:t>
        <w:br/>
        <w:t>Conflict Resolution</w:t>
      </w:r>
    </w:p>
    <w:p/>
    <w:p>
      <w:pPr>
        <w:jc w:val="center"/>
      </w:pPr>
      <w:r>
        <w:rPr>
          <w:color w:val="64748B"/>
          <w:sz w:val="28"/>
        </w:rPr>
        <w:t>EveryStack Build Runbook</w:t>
      </w:r>
    </w:p>
    <w:p/>
    <w:p/>
    <w:p>
      <w:pPr>
        <w:pStyle w:val="Heading2"/>
      </w:pPr>
      <w:r>
        <w:rPr>
          <w:color w:val="1F2937"/>
        </w:rPr>
        <w:t>Color Key</w:t>
      </w:r>
    </w:p>
    <w:p>
      <w:r>
        <w:rPr>
          <w:sz w:val="20"/>
        </w:rPr>
        <w:t>This guide uses four colors:</w:t>
      </w:r>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alibri" w:hAnsi="Calibri"/>
                <w:sz w:val="20"/>
              </w:rPr>
              <w:t>BLUE — Prompt to paste into Claude Code</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alibri" w:hAnsi="Calibri"/>
                <w:sz w:val="20"/>
              </w:rPr>
              <w:t>GREEN — Git command to run in your terminal</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sz w:val="20"/>
              </w:rPr>
              <w:t>ORANGE — Checkpoint: verify before moving on</w:t>
            </w:r>
          </w:p>
        </w:tc>
      </w:tr>
    </w:tbl>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sz w:val="20"/>
              </w:rPr>
              <w:t>GRAY — Explanation: read this, don't paste it</w:t>
            </w:r>
          </w:p>
        </w:tc>
      </w:tr>
    </w:tbl>
    <w:p/>
    <w:p>
      <w:r>
        <w:br w:type="page"/>
      </w:r>
    </w:p>
    <w:p>
      <w:pPr>
        <w:pStyle w:val="Heading1"/>
      </w:pPr>
      <w:r>
        <w:rPr>
          <w:color w:val="1F2937"/>
        </w:rPr>
        <w:t>SETUP</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Before You Begin</w:t>
            </w:r>
          </w:p>
          <w:p>
            <w:r>
              <w:rPr>
                <w:rFonts w:ascii="Calibri" w:hAnsi="Calibri"/>
                <w:sz w:val="20"/>
              </w:rPr>
            </w:r>
          </w:p>
          <w:p>
            <w:r>
              <w:rPr>
                <w:rFonts w:ascii="Calibri" w:hAnsi="Calibri"/>
                <w:sz w:val="20"/>
              </w:rPr>
              <w:t>What This Builds:</w:t>
            </w:r>
          </w:p>
          <w:p>
            <w:r>
              <w:rPr>
                <w:rFonts w:ascii="Calibri" w:hAnsi="Calibri"/>
                <w:sz w:val="20"/>
              </w:rPr>
              <w:t>Nothing yet — this is setup. You are getting your environment ready for Phase 2B.</w:t>
            </w:r>
          </w:p>
          <w:p>
            <w:r>
              <w:rPr>
                <w:rFonts w:ascii="Calibri" w:hAnsi="Calibri"/>
                <w:sz w:val="20"/>
              </w:rPr>
            </w:r>
          </w:p>
          <w:p>
            <w:r>
              <w:rPr>
                <w:rFonts w:ascii="Calibri" w:hAnsi="Calibri"/>
                <w:sz w:val="20"/>
              </w:rPr>
              <w:t>What You'll See When It's Done:</w:t>
            </w:r>
          </w:p>
          <w:p>
            <w:r>
              <w:rPr>
                <w:rFonts w:ascii="Calibri" w:hAnsi="Calibri"/>
                <w:sz w:val="20"/>
              </w:rPr>
              <w:t>Your terminal will be open in the EveryStack monorepo, on a new feature branch, with Claude Code running.</w:t>
            </w:r>
          </w:p>
          <w:p>
            <w:r>
              <w:rPr>
                <w:rFonts w:ascii="Calibri" w:hAnsi="Calibri"/>
                <w:sz w:val="20"/>
              </w:rPr>
            </w:r>
          </w:p>
          <w:p>
            <w:r>
              <w:rPr>
                <w:rFonts w:ascii="Calibri" w:hAnsi="Calibri"/>
                <w:sz w:val="20"/>
              </w:rPr>
              <w:t>How Long This Typically Takes:</w:t>
            </w:r>
          </w:p>
          <w:p>
            <w:r>
              <w:rPr>
                <w:rFonts w:ascii="Calibri" w:hAnsi="Calibri"/>
                <w:sz w:val="20"/>
              </w:rPr>
              <w:t>2–3 minutes.</w:t>
            </w:r>
          </w:p>
        </w:tc>
      </w:tr>
    </w:tbl>
    <w:p/>
    <w:p>
      <w:r>
        <w:t>Follow these steps to set up your environment:</w:t>
      </w:r>
    </w:p>
    <w:p>
      <w:r>
        <w:t>1. Open your terminal (or VS Code integrated terminal).</w:t>
      </w:r>
    </w:p>
    <w:p>
      <w:r>
        <w:t>2. Navigate to the EveryStack monorepo:</w:t>
      </w:r>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cd ~/Documents/EveryStack</w:t>
            </w:r>
          </w:p>
        </w:tc>
      </w:tr>
    </w:tbl>
    <w:p/>
    <w:p>
      <w:r>
        <w:t>3. Make sure you are on the main branch and up to date:</w:t>
      </w:r>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checkout main &amp;&amp; git pull origin main</w:t>
            </w:r>
          </w:p>
        </w:tc>
      </w:tr>
    </w:tbl>
    <w:p/>
    <w:p>
      <w:r>
        <w:t>4. Create the Phase 2B feature branch:</w:t>
      </w:r>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checkout -b feat/phase-2b-outbound-sync-conflicts</w:t>
            </w:r>
          </w:p>
        </w:tc>
      </w:tr>
    </w:tbl>
    <w:p/>
    <w:p>
      <w:r>
        <w:t>5. Open Claude Code (in VS Code or your terminal).</w:t>
      </w:r>
    </w:p>
    <w:p>
      <w:r>
        <w:t>6. Load the required skill files. Paste this into Claude Code:</w:t>
      </w:r>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these skill files and keep their conventions in mind for all work in this session:</w:t>
            </w:r>
          </w:p>
          <w:p>
            <w:r>
              <w:rPr>
                <w:rFonts w:ascii="Courier New" w:hAnsi="Courier New"/>
                <w:sz w:val="18"/>
              </w:rPr>
              <w:t>- docs/skills/backend/SKILL.md</w:t>
            </w:r>
          </w:p>
          <w:p>
            <w:r>
              <w:rPr>
                <w:rFonts w:ascii="Courier New" w:hAnsi="Courier New"/>
                <w:sz w:val="18"/>
              </w:rPr>
              <w:t>- docs/skills/ux-ui/SKILL.md</w:t>
            </w:r>
          </w:p>
          <w:p>
            <w:r>
              <w:rPr>
                <w:rFonts w:ascii="Courier New" w:hAnsi="Courier New"/>
                <w:sz w:val="18"/>
              </w:rPr>
              <w:t>- docs/skills/phase-context/SKILL.md</w:t>
            </w:r>
          </w:p>
        </w:tc>
      </w:tr>
    </w:tbl>
    <w:p/>
    <w:p>
      <w:r>
        <w:t>You are now ready to begin. Follow each prompt below in order.</w:t>
      </w:r>
    </w:p>
    <w:p>
      <w:r>
        <w:br w:type="page"/>
      </w:r>
    </w:p>
    <w:p>
      <w:pPr>
        <w:pStyle w:val="Heading1"/>
      </w:pPr>
      <w:r>
        <w:rPr>
          <w:color w:val="1F2937"/>
        </w:rPr>
        <w:t>PROMPT 1: Speed Up Grid Queries on Synced Data</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1 — What This Step Does</w:t>
            </w:r>
          </w:p>
          <w:p>
            <w:r>
              <w:rPr>
                <w:rFonts w:ascii="Calibri" w:hAnsi="Calibri"/>
                <w:sz w:val="20"/>
              </w:rPr>
            </w:r>
          </w:p>
          <w:p>
            <w:r>
              <w:rPr>
                <w:rFonts w:ascii="Calibri" w:hAnsi="Calibri"/>
                <w:sz w:val="20"/>
              </w:rPr>
              <w:t>What This Builds:</w:t>
            </w:r>
          </w:p>
          <w:p>
            <w:r>
              <w:rPr>
                <w:rFonts w:ascii="Calibri" w:hAnsi="Calibri"/>
                <w:sz w:val="20"/>
              </w:rPr>
              <w:t>This builds database indexes that make sorting and filtering fast on synced tables. Think of it like adding an index to the back of a textbook — instead of reading every page to find something, the database can jump straight to the right data. This is what allows grid views to load in under 200 milliseconds even with 50,000 records.</w:t>
            </w:r>
          </w:p>
          <w:p>
            <w:r>
              <w:rPr>
                <w:rFonts w:ascii="Calibri" w:hAnsi="Calibri"/>
                <w:sz w:val="20"/>
              </w:rPr>
            </w:r>
          </w:p>
          <w:p>
            <w:r>
              <w:rPr>
                <w:rFonts w:ascii="Calibri" w:hAnsi="Calibri"/>
                <w:sz w:val="20"/>
              </w:rPr>
              <w:t>What You'll See When It's Done:</w:t>
            </w:r>
          </w:p>
          <w:p>
            <w:r>
              <w:rPr>
                <w:rFonts w:ascii="Calibri" w:hAnsi="Calibri"/>
                <w:sz w:val="20"/>
              </w:rPr>
              <w:t>Claude Code will create two new files: a database migration file and a utility file for managing indexes. It will also add query helper functions. You should see tests pass with green checkmarks. If any test fails, Claude Code will attempt to fix it automatically.</w:t>
            </w:r>
          </w:p>
          <w:p>
            <w:r>
              <w:rPr>
                <w:rFonts w:ascii="Calibri" w:hAnsi="Calibri"/>
                <w:sz w:val="20"/>
              </w:rPr>
            </w:r>
          </w:p>
          <w:p>
            <w:r>
              <w:rPr>
                <w:rFonts w:ascii="Calibri" w:hAnsi="Calibri"/>
                <w:sz w:val="20"/>
              </w:rPr>
              <w:t>How Long This Typically Takes:</w:t>
            </w:r>
          </w:p>
          <w:p>
            <w:r>
              <w:rPr>
                <w:rFonts w:ascii="Calibri" w:hAnsi="Calibri"/>
                <w:sz w:val="20"/>
              </w:rPr>
              <w:t>5–8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docs/reference/database-scaling.md lines 486–498 and docs/reference/sync-engine.md lines 437–443 for context.</w:t>
            </w:r>
          </w:p>
          <w:p>
            <w:r>
              <w:rPr>
                <w:rFonts w:ascii="Courier New" w:hAnsi="Courier New"/>
                <w:sz w:val="18"/>
              </w:rPr>
            </w:r>
          </w:p>
          <w:p>
            <w:r>
              <w:rPr>
                <w:rFonts w:ascii="Courier New" w:hAnsi="Courier New"/>
                <w:sz w:val="18"/>
              </w:rPr>
              <w:t>Build the JSONB expression index infrastructure for grid query performance on synced tables.</w:t>
            </w:r>
          </w:p>
          <w:p>
            <w:r>
              <w:rPr>
                <w:rFonts w:ascii="Courier New" w:hAnsi="Courier New"/>
                <w:sz w:val="18"/>
              </w:rPr>
            </w:r>
          </w:p>
          <w:p>
            <w:r>
              <w:rPr>
                <w:rFonts w:ascii="Courier New" w:hAnsi="Courier New"/>
                <w:sz w:val="18"/>
              </w:rPr>
              <w:t>Target files:</w:t>
            </w:r>
          </w:p>
          <w:p>
            <w:r>
              <w:rPr>
                <w:rFonts w:ascii="Courier New" w:hAnsi="Courier New"/>
                <w:sz w:val="18"/>
              </w:rPr>
              <w:t>- packages/shared/db/migrations/XXXX_jsonb_expression_indexes.ts</w:t>
            </w:r>
          </w:p>
          <w:p>
            <w:r>
              <w:rPr>
                <w:rFonts w:ascii="Courier New" w:hAnsi="Courier New"/>
                <w:sz w:val="18"/>
              </w:rPr>
              <w:t>- packages/shared/db/index-utils.ts</w:t>
            </w:r>
          </w:p>
          <w:p>
            <w:r>
              <w:rPr>
                <w:rFonts w:ascii="Courier New" w:hAnsi="Courier New"/>
                <w:sz w:val="18"/>
              </w:rPr>
              <w:t>- packages/shared/db/query-helpers.ts (extend if exists, create if not)</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A utility function `createFieldExpressionIndex(tenantId, tableId, fieldId, fieldType)` that generates and executes CREATE INDEX CONCURRENTLY statements on canonical_data JSONB paths. Index names must be deterministic: `idx_rec_{short_hash(tenantId, tableId, fieldId)}` and must not exceed PostgreSQL's 63-character limit.</w:t>
            </w:r>
          </w:p>
          <w:p>
            <w:r>
              <w:rPr>
                <w:rFonts w:ascii="Courier New" w:hAnsi="Courier New"/>
                <w:sz w:val="18"/>
              </w:rPr>
            </w:r>
          </w:p>
          <w:p>
            <w:r>
              <w:rPr>
                <w:rFonts w:ascii="Courier New" w:hAnsi="Courier New"/>
                <w:sz w:val="18"/>
              </w:rPr>
              <w:t>2. A complementary `dropFieldExpressionIndex(tenantId, tableId, fieldId)` function.</w:t>
            </w:r>
          </w:p>
          <w:p>
            <w:r>
              <w:rPr>
                <w:rFonts w:ascii="Courier New" w:hAnsi="Courier New"/>
                <w:sz w:val="18"/>
              </w:rPr>
            </w:r>
          </w:p>
          <w:p>
            <w:r>
              <w:rPr>
                <w:rFonts w:ascii="Courier New" w:hAnsi="Courier New"/>
                <w:sz w:val="18"/>
              </w:rPr>
              <w:t>3. Query helpers: `canonicalFieldExpression(fieldId, fieldType)` that returns Drizzle-compatible SQL for WHERE clauses, and `canonicalFieldOrderBy(fieldId, fieldType, direction)` for ORDER BY clauses. Both must use proper type casting (numeric for numbers, text for text).</w:t>
            </w:r>
          </w:p>
          <w:p>
            <w:r>
              <w:rPr>
                <w:rFonts w:ascii="Courier New" w:hAnsi="Courier New"/>
                <w:sz w:val="18"/>
              </w:rPr>
            </w:r>
          </w:p>
          <w:p>
            <w:r>
              <w:rPr>
                <w:rFonts w:ascii="Courier New" w:hAnsi="Courier New"/>
                <w:sz w:val="18"/>
              </w:rPr>
              <w:t>4. A migration file that uses CREATE INDEX CONCURRENTLY (NOT inside a transaction — CONCURRENTLY requires no wrapping transaction). Raw SQL is acceptable here since Drizzle does not support CREATE INDEX CONCURRENTLY or expression indexes.</w:t>
            </w:r>
          </w:p>
          <w:p>
            <w:r>
              <w:rPr>
                <w:rFonts w:ascii="Courier New" w:hAnsi="Courier New"/>
                <w:sz w:val="18"/>
              </w:rPr>
            </w:r>
          </w:p>
          <w:p>
            <w:r>
              <w:rPr>
                <w:rFonts w:ascii="Courier New" w:hAnsi="Courier New"/>
                <w:sz w:val="18"/>
              </w:rPr>
              <w:t>5. Add a code comment in index-utils.ts referencing the decision point: "If expression indexes cannot meet &lt;200ms grid query targets on 50K+ record tables, introduce the record_cells denormalized read cache (see data-model.md)."</w:t>
            </w:r>
          </w:p>
          <w:p>
            <w:r>
              <w:rPr>
                <w:rFonts w:ascii="Courier New" w:hAnsi="Courier New"/>
                <w:sz w:val="18"/>
              </w:rPr>
            </w:r>
          </w:p>
          <w:p>
            <w:r>
              <w:rPr>
                <w:rFonts w:ascii="Courier New" w:hAnsi="Courier New"/>
                <w:sz w:val="18"/>
              </w:rPr>
              <w:t>Support these field types in the expression/order helpers: text, number, date, single_select, checkbox.</w:t>
            </w:r>
          </w:p>
          <w:p>
            <w:r>
              <w:rPr>
                <w:rFonts w:ascii="Courier New" w:hAnsi="Courier New"/>
                <w:sz w:val="18"/>
              </w:rPr>
            </w:r>
          </w:p>
          <w:p>
            <w:r>
              <w:rPr>
                <w:rFonts w:ascii="Courier New" w:hAnsi="Courier New"/>
                <w:sz w:val="18"/>
              </w:rPr>
              <w:t>Acceptance criteria:</w:t>
            </w:r>
          </w:p>
          <w:p>
            <w:r>
              <w:rPr>
                <w:rFonts w:ascii="Courier New" w:hAnsi="Courier New"/>
                <w:sz w:val="18"/>
              </w:rPr>
              <w:t>- createFieldExpressionIndex() generates valid CREATE INDEX CONCURRENTLY</w:t>
            </w:r>
          </w:p>
          <w:p>
            <w:r>
              <w:rPr>
                <w:rFonts w:ascii="Courier New" w:hAnsi="Courier New"/>
                <w:sz w:val="18"/>
              </w:rPr>
              <w:t>- dropFieldExpressionIndex() drops the matching index</w:t>
            </w:r>
          </w:p>
          <w:p>
            <w:r>
              <w:rPr>
                <w:rFonts w:ascii="Courier New" w:hAnsi="Courier New"/>
                <w:sz w:val="18"/>
              </w:rPr>
              <w:t>- Index names are deterministic and under 63 chars</w:t>
            </w:r>
          </w:p>
          <w:p>
            <w:r>
              <w:rPr>
                <w:rFonts w:ascii="Courier New" w:hAnsi="Courier New"/>
                <w:sz w:val="18"/>
              </w:rPr>
              <w:t>- canonicalFieldExpression() returns correct SQL for all 5 field types</w:t>
            </w:r>
          </w:p>
          <w:p>
            <w:r>
              <w:rPr>
                <w:rFonts w:ascii="Courier New" w:hAnsi="Courier New"/>
                <w:sz w:val="18"/>
              </w:rPr>
              <w:t>- canonicalFieldOrderBy() returns correct SQL with proper type casting</w:t>
            </w:r>
          </w:p>
          <w:p>
            <w:r>
              <w:rPr>
                <w:rFonts w:ascii="Courier New" w:hAnsi="Courier New"/>
                <w:sz w:val="18"/>
              </w:rPr>
              <w:t>- Unit tests cover all 5 field type expressions</w:t>
            </w:r>
          </w:p>
          <w:p>
            <w:r>
              <w:rPr>
                <w:rFonts w:ascii="Courier New" w:hAnsi="Courier New"/>
                <w:sz w:val="18"/>
              </w:rPr>
              <w:t>- Integration test creates an index and verifies EXPLAIN shows index scan</w:t>
            </w:r>
          </w:p>
          <w:p>
            <w:r>
              <w:rPr>
                <w:rFonts w:ascii="Courier New" w:hAnsi="Courier New"/>
                <w:sz w:val="18"/>
              </w:rPr>
              <w:t>- testTenantIsolation() passes</w:t>
            </w:r>
          </w:p>
          <w:p>
            <w:r>
              <w:rPr>
                <w:rFonts w:ascii="Courier New" w:hAnsi="Courier New"/>
                <w:sz w:val="18"/>
              </w:rPr>
              <w:t>- ESLint and TypeScript compile with zero errors</w:t>
            </w:r>
          </w:p>
          <w:p>
            <w:r>
              <w:rPr>
                <w:rFonts w:ascii="Courier New" w:hAnsi="Courier New"/>
                <w:sz w:val="18"/>
              </w:rPr>
              <w:t>- Coverage &gt;= 80% on new files</w:t>
            </w:r>
          </w:p>
          <w:p>
            <w:r>
              <w:rPr>
                <w:rFonts w:ascii="Courier New" w:hAnsi="Courier New"/>
                <w:sz w:val="18"/>
              </w:rPr>
            </w:r>
          </w:p>
          <w:p>
            <w:r>
              <w:rPr>
                <w:rFonts w:ascii="Courier New" w:hAnsi="Courier New"/>
                <w:sz w:val="18"/>
              </w:rPr>
              <w:t>Do NOT build: automatic index suggestion, record_cells denormalization, grid view queries, per-tenant index management UI.</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1</w:t>
            </w:r>
          </w:p>
          <w:p>
            <w:r>
              <w:rPr>
                <w:rFonts w:ascii="Calibri" w:hAnsi="Calibri"/>
                <w:sz w:val="20"/>
              </w:rPr>
              <w:t>Look for:</w:t>
            </w:r>
          </w:p>
          <w:p>
            <w:r>
              <w:rPr>
                <w:rFonts w:ascii="Calibri" w:hAnsi="Calibri"/>
                <w:sz w:val="20"/>
              </w:rPr>
              <w:t>- Two new files created (migration + index-utils.ts)</w:t>
            </w:r>
          </w:p>
          <w:p>
            <w:r>
              <w:rPr>
                <w:rFonts w:ascii="Calibri" w:hAnsi="Calibri"/>
                <w:sz w:val="20"/>
              </w:rPr>
              <w:t>- Query helpers in query-helpers.ts</w:t>
            </w:r>
          </w:p>
          <w:p>
            <w:r>
              <w:rPr>
                <w:rFonts w:ascii="Calibri" w:hAnsi="Calibri"/>
                <w:sz w:val="20"/>
              </w:rPr>
              <w:t>- All tests passing (green checkmarks)</w:t>
            </w:r>
          </w:p>
          <w:p>
            <w:r>
              <w:rPr>
                <w:rFonts w:ascii="Calibri" w:hAnsi="Calibri"/>
                <w:sz w:val="20"/>
              </w:rPr>
              <w:t>- No TypeScript or ESLint errors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packages/shared/db/migrations/ packages/shared/db/index-utils.ts packages/shared/db/query-helpers.ts</w:t>
            </w:r>
          </w:p>
          <w:p>
            <w:r>
              <w:rPr>
                <w:rFonts w:ascii="Courier New" w:hAnsi="Courier New"/>
                <w:sz w:val="18"/>
              </w:rPr>
              <w:t>git commit -m "feat(db): add JSONB expression indexes on canonical_data for grid query performance [Phase 2B, Prompt 1]"</w:t>
            </w:r>
          </w:p>
        </w:tc>
      </w:tr>
    </w:tbl>
    <w:p/>
    <w:p>
      <w:r>
        <w:br w:type="page"/>
      </w:r>
    </w:p>
    <w:p>
      <w:pPr>
        <w:pStyle w:val="Heading1"/>
      </w:pPr>
      <w:r>
        <w:rPr>
          <w:color w:val="1F2937"/>
        </w:rPr>
        <w:t>PROMPT 2: Track Last-Synced Values for Conflict Detection</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2 — What This Step Does</w:t>
            </w:r>
          </w:p>
          <w:p>
            <w:r>
              <w:rPr>
                <w:rFonts w:ascii="Calibri" w:hAnsi="Calibri"/>
                <w:sz w:val="20"/>
              </w:rPr>
            </w:r>
          </w:p>
          <w:p>
            <w:r>
              <w:rPr>
                <w:rFonts w:ascii="Calibri" w:hAnsi="Calibri"/>
                <w:sz w:val="20"/>
              </w:rPr>
              <w:t>What This Builds:</w:t>
            </w:r>
          </w:p>
          <w:p>
            <w:r>
              <w:rPr>
                <w:rFonts w:ascii="Calibri" w:hAnsi="Calibri"/>
                <w:sz w:val="20"/>
              </w:rPr>
              <w:t>This defines how EveryStack remembers what each field's value was the last time it successfully synced with the external platform (Airtable, etc.). This "last synced value" is the reference point needed to detect conflicts later — if both EveryStack and Airtable changed a field since the last sync, that's a conflict.</w:t>
            </w:r>
          </w:p>
          <w:p>
            <w:r>
              <w:rPr>
                <w:rFonts w:ascii="Calibri" w:hAnsi="Calibri"/>
                <w:sz w:val="20"/>
              </w:rPr>
            </w:r>
          </w:p>
          <w:p>
            <w:r>
              <w:rPr>
                <w:rFonts w:ascii="Calibri" w:hAnsi="Calibri"/>
                <w:sz w:val="20"/>
              </w:rPr>
              <w:t>What You'll See When It's Done:</w:t>
            </w:r>
          </w:p>
          <w:p>
            <w:r>
              <w:rPr>
                <w:rFonts w:ascii="Calibri" w:hAnsi="Calibri"/>
                <w:sz w:val="20"/>
              </w:rPr>
              <w:t>Claude Code will add new types, utility functions, and update the inbound sync pipeline. You should see new files in the sync package and updated sync worker code. All tests should pass.</w:t>
            </w:r>
          </w:p>
          <w:p>
            <w:r>
              <w:rPr>
                <w:rFonts w:ascii="Calibri" w:hAnsi="Calibri"/>
                <w:sz w:val="20"/>
              </w:rPr>
            </w:r>
          </w:p>
          <w:p>
            <w:r>
              <w:rPr>
                <w:rFonts w:ascii="Calibri" w:hAnsi="Calibri"/>
                <w:sz w:val="20"/>
              </w:rPr>
              <w:t>How Long This Typically Takes:</w:t>
            </w:r>
          </w:p>
          <w:p>
            <w:r>
              <w:rPr>
                <w:rFonts w:ascii="Calibri" w:hAnsi="Calibri"/>
                <w:sz w:val="20"/>
              </w:rPr>
              <w:t>5–8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543–549 and lines 30–65, and docs/reference/data-model.md lines 104–112 for context.</w:t>
            </w:r>
          </w:p>
          <w:p>
            <w:r>
              <w:rPr>
                <w:rFonts w:ascii="Courier New" w:hAnsi="Courier New"/>
                <w:sz w:val="18"/>
              </w:rPr>
            </w:r>
          </w:p>
          <w:p>
            <w:r>
              <w:rPr>
                <w:rFonts w:ascii="Courier New" w:hAnsi="Courier New"/>
                <w:sz w:val="18"/>
              </w:rPr>
              <w:t>Define the sync_metadata JSONB shape and integrate last_synced_value tracking into the inbound sync pipeline.</w:t>
            </w:r>
          </w:p>
          <w:p>
            <w:r>
              <w:rPr>
                <w:rFonts w:ascii="Courier New" w:hAnsi="Courier New"/>
                <w:sz w:val="18"/>
              </w:rPr>
            </w:r>
          </w:p>
          <w:p>
            <w:r>
              <w:rPr>
                <w:rFonts w:ascii="Courier New" w:hAnsi="Courier New"/>
                <w:sz w:val="18"/>
              </w:rPr>
              <w:t>Target files:</w:t>
            </w:r>
          </w:p>
          <w:p>
            <w:r>
              <w:rPr>
                <w:rFonts w:ascii="Courier New" w:hAnsi="Courier New"/>
                <w:sz w:val="18"/>
              </w:rPr>
              <w:t>- packages/shared/sync/types.ts (extend)</w:t>
            </w:r>
          </w:p>
          <w:p>
            <w:r>
              <w:rPr>
                <w:rFonts w:ascii="Courier New" w:hAnsi="Courier New"/>
                <w:sz w:val="18"/>
              </w:rPr>
              <w:t>- packages/shared/sync/sync-metadata.ts (new)</w:t>
            </w:r>
          </w:p>
          <w:p>
            <w:r>
              <w:rPr>
                <w:rFonts w:ascii="Courier New" w:hAnsi="Courier New"/>
                <w:sz w:val="18"/>
              </w:rPr>
              <w:t>- apps/worker/src/jobs/sync-inbound.ts (extend)</w:t>
            </w:r>
          </w:p>
          <w:p>
            <w:r>
              <w:rPr>
                <w:rFonts w:ascii="Courier New" w:hAnsi="Courier New"/>
                <w:sz w:val="18"/>
              </w:rPr>
            </w:r>
          </w:p>
          <w:p>
            <w:r>
              <w:rPr>
                <w:rFonts w:ascii="Courier New" w:hAnsi="Courier New"/>
                <w:sz w:val="18"/>
              </w:rPr>
              <w:t>The records table already has a sync_metadata JSONB column from Phase 1B. This prompt defines its shape and populates it.</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Define the SyncMetadata interface in types.ts:</w:t>
            </w:r>
          </w:p>
          <w:p>
            <w:r>
              <w:rPr>
                <w:rFonts w:ascii="Courier New" w:hAnsi="Courier New"/>
                <w:sz w:val="18"/>
              </w:rPr>
              <w:t xml:space="preserve">   - last_synced_at: ISO 8601 timestamp</w:t>
            </w:r>
          </w:p>
          <w:p>
            <w:r>
              <w:rPr>
                <w:rFonts w:ascii="Courier New" w:hAnsi="Courier New"/>
                <w:sz w:val="18"/>
              </w:rPr>
              <w:t xml:space="preserve">   - last_synced_values: Record&lt;string, { value: CanonicalFieldValue, synced_at: string }&gt;</w:t>
            </w:r>
          </w:p>
          <w:p>
            <w:r>
              <w:rPr>
                <w:rFonts w:ascii="Courier New" w:hAnsi="Courier New"/>
                <w:sz w:val="18"/>
              </w:rPr>
              <w:t xml:space="preserve">   - sync_status: 'active' | 'orphaned'</w:t>
            </w:r>
          </w:p>
          <w:p>
            <w:r>
              <w:rPr>
                <w:rFonts w:ascii="Courier New" w:hAnsi="Courier New"/>
                <w:sz w:val="18"/>
              </w:rPr>
              <w:t xml:space="preserve">   - sync_direction: 'inbound' | 'outbound' | 'both'</w:t>
            </w:r>
          </w:p>
          <w:p>
            <w:r>
              <w:rPr>
                <w:rFonts w:ascii="Courier New" w:hAnsi="Courier New"/>
                <w:sz w:val="18"/>
              </w:rPr>
            </w:r>
          </w:p>
          <w:p>
            <w:r>
              <w:rPr>
                <w:rFonts w:ascii="Courier New" w:hAnsi="Courier New"/>
                <w:sz w:val="18"/>
              </w:rPr>
              <w:t>2. Build sync-metadata.ts with utility functions:</w:t>
            </w:r>
          </w:p>
          <w:p>
            <w:r>
              <w:rPr>
                <w:rFonts w:ascii="Courier New" w:hAnsi="Courier New"/>
                <w:sz w:val="18"/>
              </w:rPr>
              <w:t xml:space="preserve">   - updateLastSyncedValues(existingMetadata, updatedFieldIds, canonicalData): SyncMetadata</w:t>
            </w:r>
          </w:p>
          <w:p>
            <w:r>
              <w:rPr>
                <w:rFonts w:ascii="Courier New" w:hAnsi="Courier New"/>
                <w:sz w:val="18"/>
              </w:rPr>
              <w:t xml:space="preserve">   - getLastSyncedValue(metadata, fieldId): CanonicalFieldValue | undefined</w:t>
            </w:r>
          </w:p>
          <w:p>
            <w:r>
              <w:rPr>
                <w:rFonts w:ascii="Courier New" w:hAnsi="Courier New"/>
                <w:sz w:val="18"/>
              </w:rPr>
              <w:t xml:space="preserve">   - createInitialSyncMetadata(canonicalData, fieldIds): SyncMetadata</w:t>
            </w:r>
          </w:p>
          <w:p>
            <w:r>
              <w:rPr>
                <w:rFonts w:ascii="Courier New" w:hAnsi="Courier New"/>
                <w:sz w:val="18"/>
              </w:rPr>
            </w:r>
          </w:p>
          <w:p>
            <w:r>
              <w:rPr>
                <w:rFonts w:ascii="Courier New" w:hAnsi="Courier New"/>
                <w:sz w:val="18"/>
              </w:rPr>
              <w:t>3. Update the inbound sync pipeline (sync-inbound.ts):</w:t>
            </w:r>
          </w:p>
          <w:p>
            <w:r>
              <w:rPr>
                <w:rFonts w:ascii="Courier New" w:hAnsi="Courier New"/>
                <w:sz w:val="18"/>
              </w:rPr>
              <w:t xml:space="preserve">   - For new records: call createInitialSyncMetadata() and write to the record</w:t>
            </w:r>
          </w:p>
          <w:p>
            <w:r>
              <w:rPr>
                <w:rFonts w:ascii="Courier New" w:hAnsi="Courier New"/>
                <w:sz w:val="18"/>
              </w:rPr>
              <w:t xml:space="preserve">   - For updated records: call updateLastSyncedValues() for changed fields</w:t>
            </w:r>
          </w:p>
          <w:p>
            <w:r>
              <w:rPr>
                <w:rFonts w:ascii="Courier New" w:hAnsi="Courier New"/>
                <w:sz w:val="18"/>
              </w:rPr>
              <w:t xml:space="preserve">   - sync_metadata update and canonical_data update must be in the SAME database transaction</w:t>
            </w:r>
          </w:p>
          <w:p>
            <w:r>
              <w:rPr>
                <w:rFonts w:ascii="Courier New" w:hAnsi="Courier New"/>
                <w:sz w:val="18"/>
              </w:rPr>
            </w:r>
          </w:p>
          <w:p>
            <w:r>
              <w:rPr>
                <w:rFonts w:ascii="Courier New" w:hAnsi="Courier New"/>
                <w:sz w:val="18"/>
              </w:rPr>
              <w:t>4. Add a Zod schema for SyncMetadata to validate the JSONB shape on read.</w:t>
            </w:r>
          </w:p>
          <w:p>
            <w:r>
              <w:rPr>
                <w:rFonts w:ascii="Courier New" w:hAnsi="Courier New"/>
                <w:sz w:val="18"/>
              </w:rPr>
            </w:r>
          </w:p>
          <w:p>
            <w:r>
              <w:rPr>
                <w:rFonts w:ascii="Courier New" w:hAnsi="Courier New"/>
                <w:sz w:val="18"/>
              </w:rPr>
              <w:t>Acceptance criteria:</w:t>
            </w:r>
          </w:p>
          <w:p>
            <w:r>
              <w:rPr>
                <w:rFonts w:ascii="Courier New" w:hAnsi="Courier New"/>
                <w:sz w:val="18"/>
              </w:rPr>
              <w:t>- SyncMetadata type exported from types.ts</w:t>
            </w:r>
          </w:p>
          <w:p>
            <w:r>
              <w:rPr>
                <w:rFonts w:ascii="Courier New" w:hAnsi="Courier New"/>
                <w:sz w:val="18"/>
              </w:rPr>
              <w:t>- createInitialSyncMetadata() populates all synced field values with timestamps</w:t>
            </w:r>
          </w:p>
          <w:p>
            <w:r>
              <w:rPr>
                <w:rFonts w:ascii="Courier New" w:hAnsi="Courier New"/>
                <w:sz w:val="18"/>
              </w:rPr>
              <w:t>- updateLastSyncedValues() updates only specified fields, preserves others</w:t>
            </w:r>
          </w:p>
          <w:p>
            <w:r>
              <w:rPr>
                <w:rFonts w:ascii="Courier New" w:hAnsi="Courier New"/>
                <w:sz w:val="18"/>
              </w:rPr>
              <w:t>- getLastSyncedValue() returns correct value or undefined</w:t>
            </w:r>
          </w:p>
          <w:p>
            <w:r>
              <w:rPr>
                <w:rFonts w:ascii="Courier New" w:hAnsi="Courier New"/>
                <w:sz w:val="18"/>
              </w:rPr>
              <w:t>- Inbound sync writes sync_metadata for new and updated records</w:t>
            </w:r>
          </w:p>
          <w:p>
            <w:r>
              <w:rPr>
                <w:rFonts w:ascii="Courier New" w:hAnsi="Courier New"/>
                <w:sz w:val="18"/>
              </w:rPr>
              <w:t>- sync_metadata and canonical_data updates in same transaction</w:t>
            </w:r>
          </w:p>
          <w:p>
            <w:r>
              <w:rPr>
                <w:rFonts w:ascii="Courier New" w:hAnsi="Courier New"/>
                <w:sz w:val="18"/>
              </w:rPr>
              <w:t>- Zod schema validates the shape</w:t>
            </w:r>
          </w:p>
          <w:p>
            <w:r>
              <w:rPr>
                <w:rFonts w:ascii="Courier New" w:hAnsi="Courier New"/>
                <w:sz w:val="18"/>
              </w:rPr>
              <w:t>- testTenantIsolation() passes</w:t>
            </w:r>
          </w:p>
          <w:p>
            <w:r>
              <w:rPr>
                <w:rFonts w:ascii="Courier New" w:hAnsi="Courier New"/>
                <w:sz w:val="18"/>
              </w:rPr>
              <w:t>- Unit tests with edge cases (empty metadata, partial updates, missing fields)</w:t>
            </w:r>
          </w:p>
          <w:p>
            <w:r>
              <w:rPr>
                <w:rFonts w:ascii="Courier New" w:hAnsi="Courier New"/>
                <w:sz w:val="18"/>
              </w:rPr>
              <w:t>- ESLint and TypeScript compile with zero errors</w:t>
            </w:r>
          </w:p>
          <w:p>
            <w:r>
              <w:rPr>
                <w:rFonts w:ascii="Courier New" w:hAnsi="Courier New"/>
                <w:sz w:val="18"/>
              </w:rPr>
              <w:t>- Coverage &gt;= 80% on new files</w:t>
            </w:r>
          </w:p>
          <w:p>
            <w:r>
              <w:rPr>
                <w:rFonts w:ascii="Courier New" w:hAnsi="Courier New"/>
                <w:sz w:val="18"/>
              </w:rPr>
            </w:r>
          </w:p>
          <w:p>
            <w:r>
              <w:rPr>
                <w:rFonts w:ascii="Courier New" w:hAnsi="Courier New"/>
                <w:sz w:val="18"/>
              </w:rPr>
              <w:t>Do NOT build: conflict detection logic, outbound sync pipeline, sync_metadata for native tables, field-level sync history.</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2</w:t>
            </w:r>
          </w:p>
          <w:p>
            <w:r>
              <w:rPr>
                <w:rFonts w:ascii="Calibri" w:hAnsi="Calibri"/>
                <w:sz w:val="20"/>
              </w:rPr>
              <w:t>Look for:</w:t>
            </w:r>
          </w:p>
          <w:p>
            <w:r>
              <w:rPr>
                <w:rFonts w:ascii="Calibri" w:hAnsi="Calibri"/>
                <w:sz w:val="20"/>
              </w:rPr>
              <w:t>- New file: packages/shared/sync/sync-metadata.ts</w:t>
            </w:r>
          </w:p>
          <w:p>
            <w:r>
              <w:rPr>
                <w:rFonts w:ascii="Calibri" w:hAnsi="Calibri"/>
                <w:sz w:val="20"/>
              </w:rPr>
              <w:t>- Updated types in packages/shared/sync/types.ts</w:t>
            </w:r>
          </w:p>
          <w:p>
            <w:r>
              <w:rPr>
                <w:rFonts w:ascii="Calibri" w:hAnsi="Calibri"/>
                <w:sz w:val="20"/>
              </w:rPr>
              <w:t>- Updated sync-inbound.ts with sync_metadata writes</w:t>
            </w:r>
          </w:p>
          <w:p>
            <w:r>
              <w:rPr>
                <w:rFonts w:ascii="Calibri" w:hAnsi="Calibri"/>
                <w:sz w:val="20"/>
              </w:rPr>
              <w:t>- All tests passing</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packages/shared/sync/types.ts packages/shared/sync/sync-metadata.ts apps/worker/src/jobs/sync-inbound.ts</w:t>
            </w:r>
          </w:p>
          <w:p>
            <w:r>
              <w:rPr>
                <w:rFonts w:ascii="Courier New" w:hAnsi="Courier New"/>
                <w:sz w:val="18"/>
              </w:rPr>
              <w:t>git commit -m "feat(sync): define sync_metadata JSONB shape and last_synced_value tracking [Phase 2B, Prompt 2]"</w:t>
            </w:r>
          </w:p>
        </w:tc>
      </w:tr>
    </w:tbl>
    <w:p/>
    <w:p>
      <w:r>
        <w:br w:type="page"/>
      </w:r>
    </w:p>
    <w:p>
      <w:pPr>
        <w:pStyle w:val="Heading1"/>
      </w:pPr>
      <w:r>
        <w:rPr>
          <w:color w:val="1F2937"/>
        </w:rPr>
        <w:t>PROMPT 3: Build the Outbound Sync Pipeline</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3 — What This Step Does</w:t>
            </w:r>
          </w:p>
          <w:p>
            <w:r>
              <w:rPr>
                <w:rFonts w:ascii="Calibri" w:hAnsi="Calibri"/>
                <w:sz w:val="20"/>
              </w:rPr>
            </w:r>
          </w:p>
          <w:p>
            <w:r>
              <w:rPr>
                <w:rFonts w:ascii="Calibri" w:hAnsi="Calibri"/>
                <w:sz w:val="20"/>
              </w:rPr>
              <w:t>What This Builds:</w:t>
            </w:r>
          </w:p>
          <w:p>
            <w:r>
              <w:rPr>
                <w:rFonts w:ascii="Calibri" w:hAnsi="Calibri"/>
                <w:sz w:val="20"/>
              </w:rPr>
              <w:t>This builds the pipeline that pushes EveryStack edits back to the source platform (e.g., Airtable). When a user edits a cell in a synced table, the change is saved locally first (fast), then a background job sends the update to Airtable. This prompt builds that background job and the rate-limiting logic to avoid hitting API limits.</w:t>
            </w:r>
          </w:p>
          <w:p>
            <w:r>
              <w:rPr>
                <w:rFonts w:ascii="Calibri" w:hAnsi="Calibri"/>
                <w:sz w:val="20"/>
              </w:rPr>
            </w:r>
          </w:p>
          <w:p>
            <w:r>
              <w:rPr>
                <w:rFonts w:ascii="Calibri" w:hAnsi="Calibri"/>
                <w:sz w:val="20"/>
              </w:rPr>
              <w:t>What You'll See When It's Done:</w:t>
            </w:r>
          </w:p>
          <w:p>
            <w:r>
              <w:rPr>
                <w:rFonts w:ascii="Calibri" w:hAnsi="Calibri"/>
                <w:sz w:val="20"/>
              </w:rPr>
              <w:t>Claude Code will create the outbound sync worker job, the core sync logic, and the enqueue helper. You should see new files in the sync package and worker. Tests will run against mock API responses.</w:t>
            </w:r>
          </w:p>
          <w:p>
            <w:r>
              <w:rPr>
                <w:rFonts w:ascii="Calibri" w:hAnsi="Calibri"/>
                <w:sz w:val="20"/>
              </w:rPr>
            </w:r>
          </w:p>
          <w:p>
            <w:r>
              <w:rPr>
                <w:rFonts w:ascii="Calibri" w:hAnsi="Calibri"/>
                <w:sz w:val="20"/>
              </w:rPr>
              <w:t>How Long This Typically Takes:</w:t>
            </w:r>
          </w:p>
          <w:p>
            <w:r>
              <w:rPr>
                <w:rFonts w:ascii="Calibri" w:hAnsi="Calibri"/>
                <w:sz w:val="20"/>
              </w:rPr>
              <w:t>8–12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446–453 and lines 30–43, and docs/reference/data-model.md lines 649–660 for context.</w:t>
            </w:r>
          </w:p>
          <w:p>
            <w:r>
              <w:rPr>
                <w:rFonts w:ascii="Courier New" w:hAnsi="Courier New"/>
                <w:sz w:val="18"/>
              </w:rPr>
            </w:r>
          </w:p>
          <w:p>
            <w:r>
              <w:rPr>
                <w:rFonts w:ascii="Courier New" w:hAnsi="Courier New"/>
                <w:sz w:val="18"/>
              </w:rPr>
              <w:t>Build the outbound sync pipeline that pushes EveryStack edits to the source platform via BullMQ.</w:t>
            </w:r>
          </w:p>
          <w:p>
            <w:r>
              <w:rPr>
                <w:rFonts w:ascii="Courier New" w:hAnsi="Courier New"/>
                <w:sz w:val="18"/>
              </w:rPr>
            </w:r>
          </w:p>
          <w:p>
            <w:r>
              <w:rPr>
                <w:rFonts w:ascii="Courier New" w:hAnsi="Courier New"/>
                <w:sz w:val="18"/>
              </w:rPr>
              <w:t>Target files:</w:t>
            </w:r>
          </w:p>
          <w:p>
            <w:r>
              <w:rPr>
                <w:rFonts w:ascii="Courier New" w:hAnsi="Courier New"/>
                <w:sz w:val="18"/>
              </w:rPr>
              <w:t>- apps/worker/src/jobs/sync-outbound.ts (new)</w:t>
            </w:r>
          </w:p>
          <w:p>
            <w:r>
              <w:rPr>
                <w:rFonts w:ascii="Courier New" w:hAnsi="Courier New"/>
                <w:sz w:val="18"/>
              </w:rPr>
              <w:t>- packages/shared/sync/outbound.ts (new)</w:t>
            </w:r>
          </w:p>
          <w:p>
            <w:r>
              <w:rPr>
                <w:rFonts w:ascii="Courier New" w:hAnsi="Courier New"/>
                <w:sz w:val="18"/>
              </w:rPr>
              <w:t>- packages/shared/sync/types.ts (extend with OutboundSyncJob, OutboundSyncResult types)</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Define OutboundSyncJob and OutboundSyncResult types in types.ts with fields: tenantId, recordId, tableId, baseConnectionId, changedFieldIds, editedBy, priority.</w:t>
            </w:r>
          </w:p>
          <w:p>
            <w:r>
              <w:rPr>
                <w:rFonts w:ascii="Courier New" w:hAnsi="Courier New"/>
                <w:sz w:val="18"/>
              </w:rPr>
            </w:r>
          </w:p>
          <w:p>
            <w:r>
              <w:rPr>
                <w:rFonts w:ascii="Courier New" w:hAnsi="Courier New"/>
                <w:sz w:val="18"/>
              </w:rPr>
              <w:t>2. Build executeOutboundSync(job) in outbound.ts that:</w:t>
            </w:r>
          </w:p>
          <w:p>
            <w:r>
              <w:rPr>
                <w:rFonts w:ascii="Courier New" w:hAnsi="Courier New"/>
                <w:sz w:val="18"/>
              </w:rPr>
              <w:t xml:space="preserve">   - Reads the record's canonical_data and source_refs</w:t>
            </w:r>
          </w:p>
          <w:p>
            <w:r>
              <w:rPr>
                <w:rFonts w:ascii="Courier New" w:hAnsi="Courier New"/>
                <w:sz w:val="18"/>
              </w:rPr>
              <w:t xml:space="preserve">   - Looks up synced_field_mappings for external_field_id and external_field_type</w:t>
            </w:r>
          </w:p>
          <w:p>
            <w:r>
              <w:rPr>
                <w:rFonts w:ascii="Courier New" w:hAnsi="Courier New"/>
                <w:sz w:val="18"/>
              </w:rPr>
              <w:t xml:space="preserve">   - Calls fromCanonical() via FieldTypeRegistry to transform back to platform format</w:t>
            </w:r>
          </w:p>
          <w:p>
            <w:r>
              <w:rPr>
                <w:rFonts w:ascii="Courier New" w:hAnsi="Courier New"/>
                <w:sz w:val="18"/>
              </w:rPr>
              <w:t xml:space="preserve">   - Acquires a rate limit token from the Redis token-bucket (built in Phase 2A)</w:t>
            </w:r>
          </w:p>
          <w:p>
            <w:r>
              <w:rPr>
                <w:rFonts w:ascii="Courier New" w:hAnsi="Courier New"/>
                <w:sz w:val="18"/>
              </w:rPr>
              <w:t xml:space="preserve">   - Calls the platform API to update the record</w:t>
            </w:r>
          </w:p>
          <w:p>
            <w:r>
              <w:rPr>
                <w:rFonts w:ascii="Courier New" w:hAnsi="Courier New"/>
                <w:sz w:val="18"/>
              </w:rPr>
              <w:t xml:space="preserve">   - On success: updates sync_metadata.last_synced_values</w:t>
            </w:r>
          </w:p>
          <w:p>
            <w:r>
              <w:rPr>
                <w:rFonts w:ascii="Courier New" w:hAnsi="Courier New"/>
                <w:sz w:val="18"/>
              </w:rPr>
              <w:t xml:space="preserve">   - On failure: returns error details (does NOT retry — BullMQ handles retries)</w:t>
            </w:r>
          </w:p>
          <w:p>
            <w:r>
              <w:rPr>
                <w:rFonts w:ascii="Courier New" w:hAnsi="Courier New"/>
                <w:sz w:val="18"/>
              </w:rPr>
            </w:r>
          </w:p>
          <w:p>
            <w:r>
              <w:rPr>
                <w:rFonts w:ascii="Courier New" w:hAnsi="Courier New"/>
                <w:sz w:val="18"/>
              </w:rPr>
              <w:t>3. Build the BullMQ job processor in sync-outbound.ts:</w:t>
            </w:r>
          </w:p>
          <w:p>
            <w:r>
              <w:rPr>
                <w:rFonts w:ascii="Courier New" w:hAnsi="Courier New"/>
                <w:sz w:val="18"/>
              </w:rPr>
              <w:t xml:space="preserve">   - Queue: sync:outbound</w:t>
            </w:r>
          </w:p>
          <w:p>
            <w:r>
              <w:rPr>
                <w:rFonts w:ascii="Courier New" w:hAnsi="Courier New"/>
                <w:sz w:val="18"/>
              </w:rPr>
              <w:t xml:space="preserve">   - Retry: 3 attempts with exponential backoff (1min, 5min, 15min)</w:t>
            </w:r>
          </w:p>
          <w:p>
            <w:r>
              <w:rPr>
                <w:rFonts w:ascii="Courier New" w:hAnsi="Courier New"/>
                <w:sz w:val="18"/>
              </w:rPr>
              <w:t xml:space="preserve">   - On final failure: log via Pino + Sentry</w:t>
            </w:r>
          </w:p>
          <w:p>
            <w:r>
              <w:rPr>
                <w:rFonts w:ascii="Courier New" w:hAnsi="Courier New"/>
                <w:sz w:val="18"/>
              </w:rPr>
            </w:r>
          </w:p>
          <w:p>
            <w:r>
              <w:rPr>
                <w:rFonts w:ascii="Courier New" w:hAnsi="Courier New"/>
                <w:sz w:val="18"/>
              </w:rPr>
              <w:t>4. Build enqueueOutboundSync(tenantId, recordId, tableId, changedFieldIds, editedBy, priority?) that:</w:t>
            </w:r>
          </w:p>
          <w:p>
            <w:r>
              <w:rPr>
                <w:rFonts w:ascii="Courier New" w:hAnsi="Courier New"/>
                <w:sz w:val="18"/>
              </w:rPr>
              <w:t xml:space="preserve">   - Checks if the table is synced (looks up base_connection)</w:t>
            </w:r>
          </w:p>
          <w:p>
            <w:r>
              <w:rPr>
                <w:rFonts w:ascii="Courier New" w:hAnsi="Courier New"/>
                <w:sz w:val="18"/>
              </w:rPr>
              <w:t xml:space="preserve">   - If not synced: returns immediately (no-op)</w:t>
            </w:r>
          </w:p>
          <w:p>
            <w:r>
              <w:rPr>
                <w:rFonts w:ascii="Courier New" w:hAnsi="Courier New"/>
                <w:sz w:val="18"/>
              </w:rPr>
              <w:t xml:space="preserve">   - If synced: adds BullMQ job</w:t>
            </w:r>
          </w:p>
          <w:p>
            <w:r>
              <w:rPr>
                <w:rFonts w:ascii="Courier New" w:hAnsi="Courier New"/>
                <w:sz w:val="18"/>
              </w:rPr>
              <w:t xml:space="preserve">   - Deduplicates: merges changedFieldIds if a job for the same recordId is already queued</w:t>
            </w:r>
          </w:p>
          <w:p>
            <w:r>
              <w:rPr>
                <w:rFonts w:ascii="Courier New" w:hAnsi="Courier New"/>
                <w:sz w:val="18"/>
              </w:rPr>
            </w:r>
          </w:p>
          <w:p>
            <w:r>
              <w:rPr>
                <w:rFonts w:ascii="Courier New" w:hAnsi="Courier New"/>
                <w:sz w:val="18"/>
              </w:rPr>
              <w:t>5. Skip computed fields: never sync Lookup, Rollup, Formula, Count back to platforms (check isLossless in the registry).</w:t>
            </w:r>
          </w:p>
          <w:p>
            <w:r>
              <w:rPr>
                <w:rFonts w:ascii="Courier New" w:hAnsi="Courier New"/>
                <w:sz w:val="18"/>
              </w:rPr>
            </w:r>
          </w:p>
          <w:p>
            <w:r>
              <w:rPr>
                <w:rFonts w:ascii="Courier New" w:hAnsi="Courier New"/>
                <w:sz w:val="18"/>
              </w:rPr>
              <w:t>Acceptance criteria:</w:t>
            </w:r>
          </w:p>
          <w:p>
            <w:r>
              <w:rPr>
                <w:rFonts w:ascii="Courier New" w:hAnsi="Courier New"/>
                <w:sz w:val="18"/>
              </w:rPr>
              <w:t>- executeOutboundSync() transforms via fromCanonical() and writes to platform API</w:t>
            </w:r>
          </w:p>
          <w:p>
            <w:r>
              <w:rPr>
                <w:rFonts w:ascii="Courier New" w:hAnsi="Courier New"/>
                <w:sz w:val="18"/>
              </w:rPr>
              <w:t>- Rate limit token acquired before API call</w:t>
            </w:r>
          </w:p>
          <w:p>
            <w:r>
              <w:rPr>
                <w:rFonts w:ascii="Courier New" w:hAnsi="Courier New"/>
                <w:sz w:val="18"/>
              </w:rPr>
              <w:t>- sync_metadata.last_synced_values updated on success</w:t>
            </w:r>
          </w:p>
          <w:p>
            <w:r>
              <w:rPr>
                <w:rFonts w:ascii="Courier New" w:hAnsi="Courier New"/>
                <w:sz w:val="18"/>
              </w:rPr>
              <w:t>- Computed fields excluded from outbound</w:t>
            </w:r>
          </w:p>
          <w:p>
            <w:r>
              <w:rPr>
                <w:rFonts w:ascii="Courier New" w:hAnsi="Courier New"/>
                <w:sz w:val="18"/>
              </w:rPr>
              <w:t>- BullMQ retry with exponential backoff (3 attempts)</w:t>
            </w:r>
          </w:p>
          <w:p>
            <w:r>
              <w:rPr>
                <w:rFonts w:ascii="Courier New" w:hAnsi="Courier New"/>
                <w:sz w:val="18"/>
              </w:rPr>
              <w:t>- enqueueOutboundSync() deduplicates and is no-op for native tables</w:t>
            </w:r>
          </w:p>
          <w:p>
            <w:r>
              <w:rPr>
                <w:rFonts w:ascii="Courier New" w:hAnsi="Courier New"/>
                <w:sz w:val="18"/>
              </w:rPr>
              <w:t>- Unit tests: successful sync, rate limit wait, API error, computed field skip, dedup</w:t>
            </w:r>
          </w:p>
          <w:p>
            <w:r>
              <w:rPr>
                <w:rFonts w:ascii="Courier New" w:hAnsi="Courier New"/>
                <w:sz w:val="18"/>
              </w:rPr>
              <w:t>- Integration test with MSW mock for end-to-end outbound flow</w:t>
            </w:r>
          </w:p>
          <w:p>
            <w:r>
              <w:rPr>
                <w:rFonts w:ascii="Courier New" w:hAnsi="Courier New"/>
                <w:sz w:val="18"/>
              </w:rPr>
              <w:t>- testTenantIsolation() passes</w:t>
            </w:r>
          </w:p>
          <w:p>
            <w:r>
              <w:rPr>
                <w:rFonts w:ascii="Courier New" w:hAnsi="Courier New"/>
                <w:sz w:val="18"/>
              </w:rPr>
              <w:t>- ESLint and TypeScript compile with zero errors</w:t>
            </w:r>
          </w:p>
          <w:p>
            <w:r>
              <w:rPr>
                <w:rFonts w:ascii="Courier New" w:hAnsi="Courier New"/>
                <w:sz w:val="18"/>
              </w:rPr>
              <w:t>- Coverage &gt;= 85% on outbound.ts</w:t>
            </w:r>
          </w:p>
          <w:p>
            <w:r>
              <w:rPr>
                <w:rFonts w:ascii="Courier New" w:hAnsi="Courier New"/>
                <w:sz w:val="18"/>
              </w:rPr>
            </w:r>
          </w:p>
          <w:p>
            <w:r>
              <w:rPr>
                <w:rFonts w:ascii="Courier New" w:hAnsi="Courier New"/>
                <w:sz w:val="18"/>
              </w:rPr>
              <w:t>Do NOT build: optimistic UI (Prompt 4), conflict detection on failures (Prompt 5), P0-P3 scheduling (Phase 2C), Notion/SmartSuite outbound (only Airtable).</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3</w:t>
            </w:r>
          </w:p>
          <w:p>
            <w:r>
              <w:rPr>
                <w:rFonts w:ascii="Calibri" w:hAnsi="Calibri"/>
                <w:sz w:val="20"/>
              </w:rPr>
              <w:t>Look for:</w:t>
            </w:r>
          </w:p>
          <w:p>
            <w:r>
              <w:rPr>
                <w:rFonts w:ascii="Calibri" w:hAnsi="Calibri"/>
                <w:sz w:val="20"/>
              </w:rPr>
              <w:t>- New files: sync-outbound.ts (worker) and outbound.ts (shared)</w:t>
            </w:r>
          </w:p>
          <w:p>
            <w:r>
              <w:rPr>
                <w:rFonts w:ascii="Calibri" w:hAnsi="Calibri"/>
                <w:sz w:val="20"/>
              </w:rPr>
              <w:t>- Extended types in types.ts</w:t>
            </w:r>
          </w:p>
          <w:p>
            <w:r>
              <w:rPr>
                <w:rFonts w:ascii="Calibri" w:hAnsi="Calibri"/>
                <w:sz w:val="20"/>
              </w:rPr>
              <w:t>- Tests passing with mock API responses</w:t>
            </w:r>
          </w:p>
          <w:p>
            <w:r>
              <w:rPr>
                <w:rFonts w:ascii="Calibri" w:hAnsi="Calibri"/>
                <w:sz w:val="20"/>
              </w:rPr>
              <w:t>- No TypeScript or ESLint errors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apps/worker/src/jobs/sync-outbound.ts packages/shared/sync/outbound.ts packages/shared/sync/types.ts</w:t>
            </w:r>
          </w:p>
          <w:p>
            <w:r>
              <w:rPr>
                <w:rFonts w:ascii="Courier New" w:hAnsi="Courier New"/>
                <w:sz w:val="18"/>
              </w:rPr>
              <w:t>git commit -m "feat(sync): outbound sync BullMQ job with fromCanonical() and rate-limited platform write [Phase 2B, Prompt 3]"</w:t>
            </w:r>
          </w:p>
        </w:tc>
      </w:tr>
    </w:tbl>
    <w:p/>
    <w:p>
      <w:r>
        <w:br w:type="page"/>
      </w:r>
    </w:p>
    <w:p>
      <w:pPr>
        <w:pStyle w:val="Heading1"/>
      </w:pPr>
      <w:r>
        <w:rPr>
          <w:color w:val="1F2937"/>
        </w:rPr>
        <w:t>PROMPT 4: Make Synced Table Cells Editable</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4 — What This Step Does</w:t>
            </w:r>
          </w:p>
          <w:p>
            <w:r>
              <w:rPr>
                <w:rFonts w:ascii="Calibri" w:hAnsi="Calibri"/>
                <w:sz w:val="20"/>
              </w:rPr>
            </w:r>
          </w:p>
          <w:p>
            <w:r>
              <w:rPr>
                <w:rFonts w:ascii="Calibri" w:hAnsi="Calibri"/>
                <w:sz w:val="20"/>
              </w:rPr>
              <w:t>What This Builds:</w:t>
            </w:r>
          </w:p>
          <w:p>
            <w:r>
              <w:rPr>
                <w:rFonts w:ascii="Calibri" w:hAnsi="Calibri"/>
                <w:sz w:val="20"/>
              </w:rPr>
              <w:t>This builds the server-side action that lets users edit a cell in a synced table. The edit saves instantly to EveryStack's database (so it feels fast), then queues a background job to push the change to the external platform. It also protects computed fields (like formulas and lookups) from being edited, since those are read-only from the source platform.</w:t>
            </w:r>
          </w:p>
          <w:p>
            <w:r>
              <w:rPr>
                <w:rFonts w:ascii="Calibri" w:hAnsi="Calibri"/>
                <w:sz w:val="20"/>
              </w:rPr>
            </w:r>
          </w:p>
          <w:p>
            <w:r>
              <w:rPr>
                <w:rFonts w:ascii="Calibri" w:hAnsi="Calibri"/>
                <w:sz w:val="20"/>
              </w:rPr>
              <w:t>What You'll See When It's Done:</w:t>
            </w:r>
          </w:p>
          <w:p>
            <w:r>
              <w:rPr>
                <w:rFonts w:ascii="Calibri" w:hAnsi="Calibri"/>
                <w:sz w:val="20"/>
              </w:rPr>
              <w:t>Claude Code will create a Server Action file and extend the records data layer. Tests will verify that edits work, computed fields are protected, and tenant isolation is enforced.</w:t>
            </w:r>
          </w:p>
          <w:p>
            <w:r>
              <w:rPr>
                <w:rFonts w:ascii="Calibri" w:hAnsi="Calibri"/>
                <w:sz w:val="20"/>
              </w:rPr>
            </w:r>
          </w:p>
          <w:p>
            <w:r>
              <w:rPr>
                <w:rFonts w:ascii="Calibri" w:hAnsi="Calibri"/>
                <w:sz w:val="20"/>
              </w:rPr>
              <w:t>How Long This Typically Takes:</w:t>
            </w:r>
          </w:p>
          <w:p>
            <w:r>
              <w:rPr>
                <w:rFonts w:ascii="Calibri" w:hAnsi="Calibri"/>
                <w:sz w:val="20"/>
              </w:rPr>
              <w:t>5–8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446–453 and docs/reference/data-model.md lines 649–660 for context.</w:t>
            </w:r>
          </w:p>
          <w:p>
            <w:r>
              <w:rPr>
                <w:rFonts w:ascii="Courier New" w:hAnsi="Courier New"/>
                <w:sz w:val="18"/>
              </w:rPr>
            </w:r>
          </w:p>
          <w:p>
            <w:r>
              <w:rPr>
                <w:rFonts w:ascii="Courier New" w:hAnsi="Courier New"/>
                <w:sz w:val="18"/>
              </w:rPr>
              <w:t>Build the Server Action for editing a cell in a synced table with optimistic local update and background outbound sync.</w:t>
            </w:r>
          </w:p>
          <w:p>
            <w:r>
              <w:rPr>
                <w:rFonts w:ascii="Courier New" w:hAnsi="Courier New"/>
                <w:sz w:val="18"/>
              </w:rPr>
            </w:r>
          </w:p>
          <w:p>
            <w:r>
              <w:rPr>
                <w:rFonts w:ascii="Courier New" w:hAnsi="Courier New"/>
                <w:sz w:val="18"/>
              </w:rPr>
              <w:t>Target files:</w:t>
            </w:r>
          </w:p>
          <w:p>
            <w:r>
              <w:rPr>
                <w:rFonts w:ascii="Courier New" w:hAnsi="Courier New"/>
                <w:sz w:val="18"/>
              </w:rPr>
              <w:t>- apps/web/src/actions/sync-edit.ts (new)</w:t>
            </w:r>
          </w:p>
          <w:p>
            <w:r>
              <w:rPr>
                <w:rFonts w:ascii="Courier New" w:hAnsi="Courier New"/>
                <w:sz w:val="18"/>
              </w:rPr>
              <w:t>- apps/web/src/data/records.ts (extend)</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Server Action updateSyncedRecordField that:</w:t>
            </w:r>
          </w:p>
          <w:p>
            <w:r>
              <w:rPr>
                <w:rFonts w:ascii="Courier New" w:hAnsi="Courier New"/>
                <w:sz w:val="18"/>
              </w:rPr>
              <w:t xml:space="preserve">   - Validates input via Zod: { recordId, fieldId, newValue, tableId }</w:t>
            </w:r>
          </w:p>
          <w:p>
            <w:r>
              <w:rPr>
                <w:rFonts w:ascii="Courier New" w:hAnsi="Courier New"/>
                <w:sz w:val="18"/>
              </w:rPr>
              <w:t xml:space="preserve">   - Verifies the field is editable (not computed, not read-only per isLossless: false)</w:t>
            </w:r>
          </w:p>
          <w:p>
            <w:r>
              <w:rPr>
                <w:rFonts w:ascii="Courier New" w:hAnsi="Courier New"/>
                <w:sz w:val="18"/>
              </w:rPr>
              <w:t xml:space="preserve">   - Updates canonical_data in PostgreSQL immediately via getDbForTenant(tenantId, 'write')</w:t>
            </w:r>
          </w:p>
          <w:p>
            <w:r>
              <w:rPr>
                <w:rFonts w:ascii="Courier New" w:hAnsi="Courier New"/>
                <w:sz w:val="18"/>
              </w:rPr>
              <w:t xml:space="preserve">   - Updates search_vector via buildSearchVector() in the SAME transaction</w:t>
            </w:r>
          </w:p>
          <w:p>
            <w:r>
              <w:rPr>
                <w:rFonts w:ascii="Courier New" w:hAnsi="Courier New"/>
                <w:sz w:val="18"/>
              </w:rPr>
              <w:t xml:space="preserve">   - Calls enqueueOutboundSync() to queue the platform write</w:t>
            </w:r>
          </w:p>
          <w:p>
            <w:r>
              <w:rPr>
                <w:rFonts w:ascii="Courier New" w:hAnsi="Courier New"/>
                <w:sz w:val="18"/>
              </w:rPr>
              <w:t xml:space="preserve">   - Returns the updated record immediately</w:t>
            </w:r>
          </w:p>
          <w:p>
            <w:r>
              <w:rPr>
                <w:rFonts w:ascii="Courier New" w:hAnsi="Courier New"/>
                <w:sz w:val="18"/>
              </w:rPr>
            </w:r>
          </w:p>
          <w:p>
            <w:r>
              <w:rPr>
                <w:rFonts w:ascii="Courier New" w:hAnsi="Courier New"/>
                <w:sz w:val="18"/>
              </w:rPr>
              <w:t>2. Helper getOutboundSyncStatus(recordId, fieldId) in records.ts that returns 'synced' | 'pending' | 'failed' by checking BullMQ job state.</w:t>
            </w:r>
          </w:p>
          <w:p>
            <w:r>
              <w:rPr>
                <w:rFonts w:ascii="Courier New" w:hAnsi="Courier New"/>
                <w:sz w:val="18"/>
              </w:rPr>
            </w:r>
          </w:p>
          <w:p>
            <w:r>
              <w:rPr>
                <w:rFonts w:ascii="Courier New" w:hAnsi="Courier New"/>
                <w:sz w:val="18"/>
              </w:rPr>
              <w:t>3. If user tries to edit a computed field (Lookup, Rollup, Formula, Count): return validation error { code: 'VALIDATION_FAILED', message: 'This field is synced from {platform} and cannot be edited.' }</w:t>
            </w:r>
          </w:p>
          <w:p>
            <w:r>
              <w:rPr>
                <w:rFonts w:ascii="Courier New" w:hAnsi="Courier New"/>
                <w:sz w:val="18"/>
              </w:rPr>
            </w:r>
          </w:p>
          <w:p>
            <w:r>
              <w:rPr>
                <w:rFonts w:ascii="Courier New" w:hAnsi="Courier New"/>
                <w:sz w:val="18"/>
              </w:rPr>
              <w:t>Acceptance criteria:</w:t>
            </w:r>
          </w:p>
          <w:p>
            <w:r>
              <w:rPr>
                <w:rFonts w:ascii="Courier New" w:hAnsi="Courier New"/>
                <w:sz w:val="18"/>
              </w:rPr>
              <w:t>- updateSyncedRecordField updates canonical_data and returns immediately</w:t>
            </w:r>
          </w:p>
          <w:p>
            <w:r>
              <w:rPr>
                <w:rFonts w:ascii="Courier New" w:hAnsi="Courier New"/>
                <w:sz w:val="18"/>
              </w:rPr>
              <w:t>- search_vector updated in same transaction</w:t>
            </w:r>
          </w:p>
          <w:p>
            <w:r>
              <w:rPr>
                <w:rFonts w:ascii="Courier New" w:hAnsi="Courier New"/>
                <w:sz w:val="18"/>
              </w:rPr>
              <w:t>- enqueueOutboundSync() called after local update</w:t>
            </w:r>
          </w:p>
          <w:p>
            <w:r>
              <w:rPr>
                <w:rFonts w:ascii="Courier New" w:hAnsi="Courier New"/>
                <w:sz w:val="18"/>
              </w:rPr>
              <w:t>- Computed fields return validation error</w:t>
            </w:r>
          </w:p>
          <w:p>
            <w:r>
              <w:rPr>
                <w:rFonts w:ascii="Courier New" w:hAnsi="Courier New"/>
                <w:sz w:val="18"/>
              </w:rPr>
              <w:t>- getOutboundSyncStatus() reports synced/pending/failed correctly</w:t>
            </w:r>
          </w:p>
          <w:p>
            <w:r>
              <w:rPr>
                <w:rFonts w:ascii="Courier New" w:hAnsi="Courier New"/>
                <w:sz w:val="18"/>
              </w:rPr>
              <w:t>- Zod validation rejects malformed input</w:t>
            </w:r>
          </w:p>
          <w:p>
            <w:r>
              <w:rPr>
                <w:rFonts w:ascii="Courier New" w:hAnsi="Courier New"/>
                <w:sz w:val="18"/>
              </w:rPr>
              <w:t>- testTenantIsolation() passes</w:t>
            </w:r>
          </w:p>
          <w:p>
            <w:r>
              <w:rPr>
                <w:rFonts w:ascii="Courier New" w:hAnsi="Courier New"/>
                <w:sz w:val="18"/>
              </w:rPr>
              <w:t>- Unit tests: successful edit, computed field rejection, invalid input</w:t>
            </w:r>
          </w:p>
          <w:p>
            <w:r>
              <w:rPr>
                <w:rFonts w:ascii="Courier New" w:hAnsi="Courier New"/>
                <w:sz w:val="18"/>
              </w:rPr>
              <w:t>- Integration test: local update + outbound job enqueued</w:t>
            </w:r>
          </w:p>
          <w:p>
            <w:r>
              <w:rPr>
                <w:rFonts w:ascii="Courier New" w:hAnsi="Courier New"/>
                <w:sz w:val="18"/>
              </w:rPr>
              <w:t>- ESLint and TypeScript compile with zero errors</w:t>
            </w:r>
          </w:p>
          <w:p>
            <w:r>
              <w:rPr>
                <w:rFonts w:ascii="Courier New" w:hAnsi="Courier New"/>
                <w:sz w:val="18"/>
              </w:rPr>
              <w:t>- Coverage &gt;= 90% on sync-edit.ts</w:t>
            </w:r>
          </w:p>
          <w:p>
            <w:r>
              <w:rPr>
                <w:rFonts w:ascii="Courier New" w:hAnsi="Courier New"/>
                <w:sz w:val="18"/>
              </w:rPr>
            </w:r>
          </w:p>
          <w:p>
            <w:r>
              <w:rPr>
                <w:rFonts w:ascii="Courier New" w:hAnsi="Courier New"/>
                <w:sz w:val="18"/>
              </w:rPr>
              <w:t>Do NOT build: cell renderer UI or inline editing (Phase 3), client-side optimistic state (Phase 3), conflict detection on outbound failure (Prompt 5), real-time push of edit events (Phase 3).</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4</w:t>
            </w:r>
          </w:p>
          <w:p>
            <w:r>
              <w:rPr>
                <w:rFonts w:ascii="Calibri" w:hAnsi="Calibri"/>
                <w:sz w:val="20"/>
              </w:rPr>
              <w:t>Look for:</w:t>
            </w:r>
          </w:p>
          <w:p>
            <w:r>
              <w:rPr>
                <w:rFonts w:ascii="Calibri" w:hAnsi="Calibri"/>
                <w:sz w:val="20"/>
              </w:rPr>
              <w:t>- New file: apps/web/src/actions/sync-edit.ts</w:t>
            </w:r>
          </w:p>
          <w:p>
            <w:r>
              <w:rPr>
                <w:rFonts w:ascii="Calibri" w:hAnsi="Calibri"/>
                <w:sz w:val="20"/>
              </w:rPr>
              <w:t>- Extended records.ts with getOutboundSyncStatus()</w:t>
            </w:r>
          </w:p>
          <w:p>
            <w:r>
              <w:rPr>
                <w:rFonts w:ascii="Calibri" w:hAnsi="Calibri"/>
                <w:sz w:val="20"/>
              </w:rPr>
              <w:t>- All tests passing</w:t>
            </w:r>
          </w:p>
          <w:p>
            <w:r>
              <w:rPr>
                <w:rFonts w:ascii="Calibri" w:hAnsi="Calibri"/>
                <w:sz w:val="20"/>
              </w:rPr>
              <w:t>- No TypeScript or ESLint errors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apps/web/src/actions/sync-edit.ts apps/web/src/data/records.ts</w:t>
            </w:r>
          </w:p>
          <w:p>
            <w:r>
              <w:rPr>
                <w:rFonts w:ascii="Courier New" w:hAnsi="Courier New"/>
                <w:sz w:val="18"/>
              </w:rPr>
              <w:t>git commit -m "feat(sync): optimistic UI for synced table cell edits with outbound sync enqueue [Phase 2B, Prompt 4]"</w:t>
            </w:r>
          </w:p>
        </w:tc>
      </w:tr>
    </w:tbl>
    <w:p/>
    <w:p>
      <w:r>
        <w:br w:type="page"/>
      </w:r>
    </w:p>
    <w:p>
      <w:pPr>
        <w:pStyle w:val="Heading1"/>
      </w:pPr>
      <w:r>
        <w:rPr>
          <w:color w:val="1F2937"/>
        </w:rPr>
        <w:t>INTEGRATION CHECKPOINT 1</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Integration Checkpoint 1 — Verify Prompts 1–4</w:t>
            </w:r>
          </w:p>
          <w:p>
            <w:r>
              <w:rPr>
                <w:rFonts w:ascii="Calibri" w:hAnsi="Calibri"/>
                <w:sz w:val="20"/>
              </w:rPr>
            </w:r>
          </w:p>
          <w:p>
            <w:r>
              <w:rPr>
                <w:rFonts w:ascii="Calibri" w:hAnsi="Calibri"/>
                <w:sz w:val="20"/>
              </w:rPr>
              <w:t>What This Builds:</w:t>
            </w:r>
          </w:p>
          <w:p>
            <w:r>
              <w:rPr>
                <w:rFonts w:ascii="Calibri" w:hAnsi="Calibri"/>
                <w:sz w:val="20"/>
              </w:rPr>
              <w:t>This is a verification step. You are running the full test suite and checks to make sure everything from Prompts 1 through 4 works together correctly before moving on to the conflict detection section.</w:t>
            </w:r>
          </w:p>
          <w:p>
            <w:r>
              <w:rPr>
                <w:rFonts w:ascii="Calibri" w:hAnsi="Calibri"/>
                <w:sz w:val="20"/>
              </w:rPr>
            </w:r>
          </w:p>
          <w:p>
            <w:r>
              <w:rPr>
                <w:rFonts w:ascii="Calibri" w:hAnsi="Calibri"/>
                <w:sz w:val="20"/>
              </w:rPr>
              <w:t>What You'll See When It's Done:</w:t>
            </w:r>
          </w:p>
          <w:p>
            <w:r>
              <w:rPr>
                <w:rFonts w:ascii="Calibri" w:hAnsi="Calibri"/>
                <w:sz w:val="20"/>
              </w:rPr>
              <w:t>You will run several commands and see test results. Everything should pass with green checkmarks. If anything fails, paste the error into Claude Code and let it fix the issue before continuing.</w:t>
            </w:r>
          </w:p>
          <w:p>
            <w:r>
              <w:rPr>
                <w:rFonts w:ascii="Calibri" w:hAnsi="Calibri"/>
                <w:sz w:val="20"/>
              </w:rPr>
            </w:r>
          </w:p>
          <w:p>
            <w:r>
              <w:rPr>
                <w:rFonts w:ascii="Calibri" w:hAnsi="Calibri"/>
                <w:sz w:val="20"/>
              </w:rPr>
              <w:t>How Long This Typically Takes:</w:t>
            </w:r>
          </w:p>
          <w:p>
            <w:r>
              <w:rPr>
                <w:rFonts w:ascii="Calibri" w:hAnsi="Calibri"/>
                <w:sz w:val="20"/>
              </w:rPr>
              <w:t>3–5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Run the full verification suite for Prompts 1–4:</w:t>
            </w:r>
          </w:p>
          <w:p>
            <w:r>
              <w:rPr>
                <w:rFonts w:ascii="Courier New" w:hAnsi="Courier New"/>
                <w:sz w:val="18"/>
              </w:rPr>
            </w:r>
          </w:p>
          <w:p>
            <w:r>
              <w:rPr>
                <w:rFonts w:ascii="Courier New" w:hAnsi="Courier New"/>
                <w:sz w:val="18"/>
              </w:rPr>
              <w:t>pnpm turbo typecheck</w:t>
            </w:r>
          </w:p>
          <w:p>
            <w:r>
              <w:rPr>
                <w:rFonts w:ascii="Courier New" w:hAnsi="Courier New"/>
                <w:sz w:val="18"/>
              </w:rPr>
              <w:t>pnpm turbo lint</w:t>
            </w:r>
          </w:p>
          <w:p>
            <w:r>
              <w:rPr>
                <w:rFonts w:ascii="Courier New" w:hAnsi="Courier New"/>
                <w:sz w:val="18"/>
              </w:rPr>
              <w:t>pnpm turbo test</w:t>
            </w:r>
          </w:p>
          <w:p>
            <w:r>
              <w:rPr>
                <w:rFonts w:ascii="Courier New" w:hAnsi="Courier New"/>
                <w:sz w:val="18"/>
              </w:rPr>
              <w:t>pnpm turbo test -- --coverage</w:t>
            </w:r>
          </w:p>
          <w:p>
            <w:r>
              <w:rPr>
                <w:rFonts w:ascii="Courier New" w:hAnsi="Courier New"/>
                <w:sz w:val="18"/>
              </w:rPr>
              <w:t>pnpm turbo db:migrate:check</w:t>
            </w:r>
          </w:p>
          <w:p>
            <w:r>
              <w:rPr>
                <w:rFonts w:ascii="Courier New" w:hAnsi="Courier New"/>
                <w:sz w:val="18"/>
              </w:rPr>
            </w:r>
          </w:p>
          <w:p>
            <w:r>
              <w:rPr>
                <w:rFonts w:ascii="Courier New" w:hAnsi="Courier New"/>
                <w:sz w:val="18"/>
              </w:rPr>
              <w:t>Then verify:</w:t>
            </w:r>
          </w:p>
          <w:p>
            <w:r>
              <w:rPr>
                <w:rFonts w:ascii="Courier New" w:hAnsi="Courier New"/>
                <w:sz w:val="18"/>
              </w:rPr>
              <w:t>- createFieldExpressionIndex() can create an index on a test field and EXPLAIN shows index scan</w:t>
            </w:r>
          </w:p>
          <w:p>
            <w:r>
              <w:rPr>
                <w:rFonts w:ascii="Courier New" w:hAnsi="Courier New"/>
                <w:sz w:val="18"/>
              </w:rPr>
              <w:t>- Inbound sync writes sync_metadata.last_synced_values to records</w:t>
            </w:r>
          </w:p>
          <w:p>
            <w:r>
              <w:rPr>
                <w:rFonts w:ascii="Courier New" w:hAnsi="Courier New"/>
                <w:sz w:val="18"/>
              </w:rPr>
              <w:t>- updateSyncedRecordField() updates canonical_data and enqueues outbound sync job</w:t>
            </w:r>
          </w:p>
          <w:p>
            <w:r>
              <w:rPr>
                <w:rFonts w:ascii="Courier New" w:hAnsi="Courier New"/>
                <w:sz w:val="18"/>
              </w:rPr>
              <w:t>- Outbound sync job processes and calls the Airtable API (via MSW mock)</w:t>
            </w:r>
          </w:p>
          <w:p>
            <w:r>
              <w:rPr>
                <w:rFonts w:ascii="Courier New" w:hAnsi="Courier New"/>
                <w:sz w:val="18"/>
              </w:rPr>
            </w:r>
          </w:p>
          <w:p>
            <w:r>
              <w:rPr>
                <w:rFonts w:ascii="Courier New" w:hAnsi="Courier New"/>
                <w:sz w:val="18"/>
              </w:rPr>
              <w:t>Fix any failures before proceeding.</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All Must Pass</w:t>
            </w:r>
          </w:p>
          <w:p>
            <w:r>
              <w:rPr>
                <w:rFonts w:ascii="Calibri" w:hAnsi="Calibri"/>
                <w:sz w:val="20"/>
              </w:rPr>
              <w:t>- TypeScript: zero errors</w:t>
            </w:r>
          </w:p>
          <w:p>
            <w:r>
              <w:rPr>
                <w:rFonts w:ascii="Calibri" w:hAnsi="Calibri"/>
                <w:sz w:val="20"/>
              </w:rPr>
              <w:t>- ESLint: zero errors</w:t>
            </w:r>
          </w:p>
          <w:p>
            <w:r>
              <w:rPr>
                <w:rFonts w:ascii="Calibri" w:hAnsi="Calibri"/>
                <w:sz w:val="20"/>
              </w:rPr>
              <w:t>- Tests: all green</w:t>
            </w:r>
          </w:p>
          <w:p>
            <w:r>
              <w:rPr>
                <w:rFonts w:ascii="Calibri" w:hAnsi="Calibri"/>
                <w:sz w:val="20"/>
              </w:rPr>
              <w:t>- Coverage: thresholds met</w:t>
            </w:r>
          </w:p>
          <w:p>
            <w:r>
              <w:rPr>
                <w:rFonts w:ascii="Calibri" w:hAnsi="Calibri"/>
                <w:sz w:val="20"/>
              </w:rPr>
              <w:t>- Migration check: no lock violations</w:t>
            </w:r>
          </w:p>
          <w:p>
            <w:r>
              <w:rPr>
                <w:rFonts w:ascii="Calibri" w:hAnsi="Calibri"/>
                <w:sz w:val="20"/>
              </w:rPr>
            </w:r>
          </w:p>
          <w:p>
            <w:r>
              <w:rPr>
                <w:rFonts w:ascii="Calibri" w:hAnsi="Calibri"/>
                <w:sz w:val="20"/>
              </w:rPr>
              <w:t>If anything fails, paste the error into Claude Code and say "fix this". Do NOT proceed until everything passes.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w:t>
            </w:r>
          </w:p>
          <w:p>
            <w:r>
              <w:rPr>
                <w:rFonts w:ascii="Courier New" w:hAnsi="Courier New"/>
                <w:sz w:val="18"/>
              </w:rPr>
              <w:t>git commit -m "chore(verify): integration checkpoint 1 — JSONB indexes, sync_metadata, outbound sync [Phase 2B, CP-1]"</w:t>
            </w:r>
          </w:p>
          <w:p>
            <w:r>
              <w:rPr>
                <w:rFonts w:ascii="Courier New" w:hAnsi="Courier New"/>
                <w:sz w:val="18"/>
              </w:rPr>
              <w:t>git push -u origin feat/phase-2b-outbound-sync-conflicts</w:t>
            </w:r>
          </w:p>
        </w:tc>
      </w:tr>
    </w:tbl>
    <w:p/>
    <w:p>
      <w:r>
        <w:br w:type="page"/>
      </w:r>
    </w:p>
    <w:p>
      <w:pPr>
        <w:pStyle w:val="Heading1"/>
      </w:pPr>
      <w:r>
        <w:rPr>
          <w:color w:val="1F2937"/>
        </w:rPr>
        <w:t>PROMPT 5: Build Conflict Detection</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5 — What This Step Does</w:t>
            </w:r>
          </w:p>
          <w:p>
            <w:r>
              <w:rPr>
                <w:rFonts w:ascii="Calibri" w:hAnsi="Calibri"/>
                <w:sz w:val="20"/>
              </w:rPr>
            </w:r>
          </w:p>
          <w:p>
            <w:r>
              <w:rPr>
                <w:rFonts w:ascii="Calibri" w:hAnsi="Calibri"/>
                <w:sz w:val="20"/>
              </w:rPr>
              <w:t>What This Builds:</w:t>
            </w:r>
          </w:p>
          <w:p>
            <w:r>
              <w:rPr>
                <w:rFonts w:ascii="Calibri" w:hAnsi="Calibri"/>
                <w:sz w:val="20"/>
              </w:rPr>
              <w:t>This builds the algorithm that detects when both EveryStack and the external platform have changed the same field since the last sync. It uses a "three-way comparison": (1) what EveryStack has now, (2) what the platform is sending, and (3) what the value was at last sync. If both sides diverged from the last-synced value, that's a conflict. This is the brain of the conflict system.</w:t>
            </w:r>
          </w:p>
          <w:p>
            <w:r>
              <w:rPr>
                <w:rFonts w:ascii="Calibri" w:hAnsi="Calibri"/>
                <w:sz w:val="20"/>
              </w:rPr>
            </w:r>
          </w:p>
          <w:p>
            <w:r>
              <w:rPr>
                <w:rFonts w:ascii="Calibri" w:hAnsi="Calibri"/>
                <w:sz w:val="20"/>
              </w:rPr>
              <w:t>What You'll See When It's Done:</w:t>
            </w:r>
          </w:p>
          <w:p>
            <w:r>
              <w:rPr>
                <w:rFonts w:ascii="Calibri" w:hAnsi="Calibri"/>
                <w:sz w:val="20"/>
              </w:rPr>
              <w:t>Claude Code will create the conflict detection module and integrate it into the inbound sync pipeline. You should see a new conflict-detection.ts file and updated sync-inbound.ts. Tests will cover all possible comparison outcomes.</w:t>
            </w:r>
          </w:p>
          <w:p>
            <w:r>
              <w:rPr>
                <w:rFonts w:ascii="Calibri" w:hAnsi="Calibri"/>
                <w:sz w:val="20"/>
              </w:rPr>
            </w:r>
          </w:p>
          <w:p>
            <w:r>
              <w:rPr>
                <w:rFonts w:ascii="Calibri" w:hAnsi="Calibri"/>
                <w:sz w:val="20"/>
              </w:rPr>
              <w:t>How Long This Typically Takes:</w:t>
            </w:r>
          </w:p>
          <w:p>
            <w:r>
              <w:rPr>
                <w:rFonts w:ascii="Calibri" w:hAnsi="Calibri"/>
                <w:sz w:val="20"/>
              </w:rPr>
              <w:t>8–12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535–570 for context on conflict detection.</w:t>
            </w:r>
          </w:p>
          <w:p>
            <w:r>
              <w:rPr>
                <w:rFonts w:ascii="Courier New" w:hAnsi="Courier New"/>
                <w:sz w:val="18"/>
              </w:rPr>
            </w:r>
          </w:p>
          <w:p>
            <w:r>
              <w:rPr>
                <w:rFonts w:ascii="Courier New" w:hAnsi="Courier New"/>
                <w:sz w:val="18"/>
              </w:rPr>
              <w:t>Build the three-way conflict detection algorithm and integrate it into the inbound sync pipeline.</w:t>
            </w:r>
          </w:p>
          <w:p>
            <w:r>
              <w:rPr>
                <w:rFonts w:ascii="Courier New" w:hAnsi="Courier New"/>
                <w:sz w:val="18"/>
              </w:rPr>
            </w:r>
          </w:p>
          <w:p>
            <w:r>
              <w:rPr>
                <w:rFonts w:ascii="Courier New" w:hAnsi="Courier New"/>
                <w:sz w:val="18"/>
              </w:rPr>
              <w:t>Target files:</w:t>
            </w:r>
          </w:p>
          <w:p>
            <w:r>
              <w:rPr>
                <w:rFonts w:ascii="Courier New" w:hAnsi="Courier New"/>
                <w:sz w:val="18"/>
              </w:rPr>
              <w:t>- packages/shared/sync/conflict-detection.ts (new)</w:t>
            </w:r>
          </w:p>
          <w:p>
            <w:r>
              <w:rPr>
                <w:rFonts w:ascii="Courier New" w:hAnsi="Courier New"/>
                <w:sz w:val="18"/>
              </w:rPr>
              <w:t>- apps/worker/src/jobs/sync-inbound.ts (extend)</w:t>
            </w:r>
          </w:p>
          <w:p>
            <w:r>
              <w:rPr>
                <w:rFonts w:ascii="Courier New" w:hAnsi="Courier New"/>
                <w:sz w:val="18"/>
              </w:rPr>
              <w:t>- packages/shared/sync/types.ts (extend)</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Build conflict-detection.ts with:</w:t>
            </w:r>
          </w:p>
          <w:p>
            <w:r>
              <w:rPr>
                <w:rFonts w:ascii="Courier New" w:hAnsi="Courier New"/>
                <w:sz w:val="18"/>
              </w:rPr>
              <w:t xml:space="preserve">   - ConflictDetectionResult, DetectedConflict, CleanChange interfaces</w:t>
            </w:r>
          </w:p>
          <w:p>
            <w:r>
              <w:rPr>
                <w:rFonts w:ascii="Courier New" w:hAnsi="Courier New"/>
                <w:sz w:val="18"/>
              </w:rPr>
              <w:t xml:space="preserve">   - detectConflicts(currentCanonical, inboundCanonical, syncMetadata, syncedFieldIds) function</w:t>
            </w:r>
          </w:p>
          <w:p>
            <w:r>
              <w:rPr>
                <w:rFonts w:ascii="Courier New" w:hAnsi="Courier New"/>
                <w:sz w:val="18"/>
              </w:rPr>
            </w:r>
          </w:p>
          <w:p>
            <w:r>
              <w:rPr>
                <w:rFonts w:ascii="Courier New" w:hAnsi="Courier New"/>
                <w:sz w:val="18"/>
              </w:rPr>
              <w:t xml:space="preserve">   Three-way comparison per field:</w:t>
            </w:r>
          </w:p>
          <w:p>
            <w:r>
              <w:rPr>
                <w:rFonts w:ascii="Courier New" w:hAnsi="Courier New"/>
                <w:sz w:val="18"/>
              </w:rPr>
              <w:t xml:space="preserve">   - baseValue = syncMetadata.last_synced_values[fieldId].value</w:t>
            </w:r>
          </w:p>
          <w:p>
            <w:r>
              <w:rPr>
                <w:rFonts w:ascii="Courier New" w:hAnsi="Courier New"/>
                <w:sz w:val="18"/>
              </w:rPr>
              <w:t xml:space="preserve">   - localValue = currentCanonical.fields[fieldId]</w:t>
            </w:r>
          </w:p>
          <w:p>
            <w:r>
              <w:rPr>
                <w:rFonts w:ascii="Courier New" w:hAnsi="Courier New"/>
                <w:sz w:val="18"/>
              </w:rPr>
              <w:t xml:space="preserve">   - remoteValue = inboundCanonical.fields[fieldId]</w:t>
            </w:r>
          </w:p>
          <w:p>
            <w:r>
              <w:rPr>
                <w:rFonts w:ascii="Courier New" w:hAnsi="Courier New"/>
                <w:sz w:val="18"/>
              </w:rPr>
              <w:t xml:space="preserve">   Results:</w:t>
            </w:r>
          </w:p>
          <w:p>
            <w:r>
              <w:rPr>
                <w:rFonts w:ascii="Courier New" w:hAnsi="Courier New"/>
                <w:sz w:val="18"/>
              </w:rPr>
              <w:t xml:space="preserve">   - local unchanged + remote changed → clean remote change (apply it)</w:t>
            </w:r>
          </w:p>
          <w:p>
            <w:r>
              <w:rPr>
                <w:rFonts w:ascii="Courier New" w:hAnsi="Courier New"/>
                <w:sz w:val="18"/>
              </w:rPr>
              <w:t xml:space="preserve">   - local changed + remote unchanged → clean local change (keep it)</w:t>
            </w:r>
          </w:p>
          <w:p>
            <w:r>
              <w:rPr>
                <w:rFonts w:ascii="Courier New" w:hAnsi="Courier New"/>
                <w:sz w:val="18"/>
              </w:rPr>
              <w:t xml:space="preserve">   - both changed to DIFFERENT values → CONFLICT</w:t>
            </w:r>
          </w:p>
          <w:p>
            <w:r>
              <w:rPr>
                <w:rFonts w:ascii="Courier New" w:hAnsi="Courier New"/>
                <w:sz w:val="18"/>
              </w:rPr>
              <w:t xml:space="preserve">   - both changed to SAME value → convergent (no conflict)</w:t>
            </w:r>
          </w:p>
          <w:p>
            <w:r>
              <w:rPr>
                <w:rFonts w:ascii="Courier New" w:hAnsi="Courier New"/>
                <w:sz w:val="18"/>
              </w:rPr>
              <w:t xml:space="preserve">   - all three equal → unchanged</w:t>
            </w:r>
          </w:p>
          <w:p>
            <w:r>
              <w:rPr>
                <w:rFonts w:ascii="Courier New" w:hAnsi="Courier New"/>
                <w:sz w:val="18"/>
              </w:rPr>
            </w:r>
          </w:p>
          <w:p>
            <w:r>
              <w:rPr>
                <w:rFonts w:ascii="Courier New" w:hAnsi="Courier New"/>
                <w:sz w:val="18"/>
              </w:rPr>
              <w:t>2. Integrate into inbound sync pipeline (sync-inbound.ts):</w:t>
            </w:r>
          </w:p>
          <w:p>
            <w:r>
              <w:rPr>
                <w:rFonts w:ascii="Courier New" w:hAnsi="Courier New"/>
                <w:sz w:val="18"/>
              </w:rPr>
              <w:t xml:space="preserve">   - For each record: call detectConflicts()</w:t>
            </w:r>
          </w:p>
          <w:p>
            <w:r>
              <w:rPr>
                <w:rFonts w:ascii="Courier New" w:hAnsi="Courier New"/>
                <w:sz w:val="18"/>
              </w:rPr>
              <w:t xml:space="preserve">   - Clean remote changes: apply to canonical_data, update sync_metadata</w:t>
            </w:r>
          </w:p>
          <w:p>
            <w:r>
              <w:rPr>
                <w:rFonts w:ascii="Courier New" w:hAnsi="Courier New"/>
                <w:sz w:val="18"/>
              </w:rPr>
              <w:t xml:space="preserve">   - Conflicts: write sync_conflicts records (status: pending)</w:t>
            </w:r>
          </w:p>
          <w:p>
            <w:r>
              <w:rPr>
                <w:rFonts w:ascii="Courier New" w:hAnsi="Courier New"/>
                <w:sz w:val="18"/>
              </w:rPr>
              <w:t xml:space="preserve">   - Clean local changes: no action (preserved)</w:t>
            </w:r>
          </w:p>
          <w:p>
            <w:r>
              <w:rPr>
                <w:rFonts w:ascii="Courier New" w:hAnsi="Courier New"/>
                <w:sz w:val="18"/>
              </w:rPr>
            </w:r>
          </w:p>
          <w:p>
            <w:r>
              <w:rPr>
                <w:rFonts w:ascii="Courier New" w:hAnsi="Courier New"/>
                <w:sz w:val="18"/>
              </w:rPr>
              <w:t>3. Build writeConflictRecords(tx, tenantId, recordId, conflicts, platform) that writes one sync_conflicts row per conflicted field.</w:t>
            </w:r>
          </w:p>
          <w:p>
            <w:r>
              <w:rPr>
                <w:rFonts w:ascii="Courier New" w:hAnsi="Courier New"/>
                <w:sz w:val="18"/>
              </w:rPr>
            </w:r>
          </w:p>
          <w:p>
            <w:r>
              <w:rPr>
                <w:rFonts w:ascii="Courier New" w:hAnsi="Courier New"/>
                <w:sz w:val="18"/>
              </w:rPr>
              <w:t>4. Edge cases:</w:t>
            </w:r>
          </w:p>
          <w:p>
            <w:r>
              <w:rPr>
                <w:rFonts w:ascii="Courier New" w:hAnsi="Courier New"/>
                <w:sz w:val="18"/>
              </w:rPr>
              <w:t xml:space="preserve">   - If sync_metadata is null or last_synced_values empty: treat as clean remote change</w:t>
            </w:r>
          </w:p>
          <w:p>
            <w:r>
              <w:rPr>
                <w:rFonts w:ascii="Courier New" w:hAnsi="Courier New"/>
                <w:sz w:val="18"/>
              </w:rPr>
              <w:t xml:space="preserve">   - New records from platform: create normally, no conflict possible</w:t>
            </w:r>
          </w:p>
          <w:p>
            <w:r>
              <w:rPr>
                <w:rFonts w:ascii="Courier New" w:hAnsi="Courier New"/>
                <w:sz w:val="18"/>
              </w:rPr>
              <w:t xml:space="preserve">   - Null and undefined are equivalent in comparisons</w:t>
            </w:r>
          </w:p>
          <w:p>
            <w:r>
              <w:rPr>
                <w:rFonts w:ascii="Courier New" w:hAnsi="Courier New"/>
                <w:sz w:val="18"/>
              </w:rPr>
            </w:r>
          </w:p>
          <w:p>
            <w:r>
              <w:rPr>
                <w:rFonts w:ascii="Courier New" w:hAnsi="Courier New"/>
                <w:sz w:val="18"/>
              </w:rPr>
              <w:t>Acceptance criteria:</w:t>
            </w:r>
          </w:p>
          <w:p>
            <w:r>
              <w:rPr>
                <w:rFonts w:ascii="Courier New" w:hAnsi="Courier New"/>
                <w:sz w:val="18"/>
              </w:rPr>
              <w:t>- detectConflicts() identifies conflicts, clean changes, and unchanged fields correctly</w:t>
            </w:r>
          </w:p>
          <w:p>
            <w:r>
              <w:rPr>
                <w:rFonts w:ascii="Courier New" w:hAnsi="Courier New"/>
                <w:sz w:val="18"/>
              </w:rPr>
              <w:t>- Convergent changes are NOT flagged as conflicts</w:t>
            </w:r>
          </w:p>
          <w:p>
            <w:r>
              <w:rPr>
                <w:rFonts w:ascii="Courier New" w:hAnsi="Courier New"/>
                <w:sz w:val="18"/>
              </w:rPr>
              <w:t>- sync_conflicts records written with correct local_value, remote_value, base_value</w:t>
            </w:r>
          </w:p>
          <w:p>
            <w:r>
              <w:rPr>
                <w:rFonts w:ascii="Courier New" w:hAnsi="Courier New"/>
                <w:sz w:val="18"/>
              </w:rPr>
              <w:t>- Clean remote changes applied to canonical_data</w:t>
            </w:r>
          </w:p>
          <w:p>
            <w:r>
              <w:rPr>
                <w:rFonts w:ascii="Courier New" w:hAnsi="Courier New"/>
                <w:sz w:val="18"/>
              </w:rPr>
              <w:t>- Clean local changes preserved</w:t>
            </w:r>
          </w:p>
          <w:p>
            <w:r>
              <w:rPr>
                <w:rFonts w:ascii="Courier New" w:hAnsi="Courier New"/>
                <w:sz w:val="18"/>
              </w:rPr>
              <w:t>- Records without sync_metadata treat inbound as clean changes</w:t>
            </w:r>
          </w:p>
          <w:p>
            <w:r>
              <w:rPr>
                <w:rFonts w:ascii="Courier New" w:hAnsi="Courier New"/>
                <w:sz w:val="18"/>
              </w:rPr>
              <w:t>- testTenantIsolation() passes</w:t>
            </w:r>
          </w:p>
          <w:p>
            <w:r>
              <w:rPr>
                <w:rFonts w:ascii="Courier New" w:hAnsi="Courier New"/>
                <w:sz w:val="18"/>
              </w:rPr>
              <w:t>- Unit tests: all 5 comparison outcomes, null handling, convergent, missing metadata</w:t>
            </w:r>
          </w:p>
          <w:p>
            <w:r>
              <w:rPr>
                <w:rFonts w:ascii="Courier New" w:hAnsi="Courier New"/>
                <w:sz w:val="18"/>
              </w:rPr>
              <w:t>- Integration test: inbound sync with mixed conflicts and clean changes</w:t>
            </w:r>
          </w:p>
          <w:p>
            <w:r>
              <w:rPr>
                <w:rFonts w:ascii="Courier New" w:hAnsi="Courier New"/>
                <w:sz w:val="18"/>
              </w:rPr>
              <w:t>- ESLint and TypeScript compile with zero errors</w:t>
            </w:r>
          </w:p>
          <w:p>
            <w:r>
              <w:rPr>
                <w:rFonts w:ascii="Courier New" w:hAnsi="Courier New"/>
                <w:sz w:val="18"/>
              </w:rPr>
              <w:t>- Coverage &gt;= 90% on conflict-detection.ts</w:t>
            </w:r>
          </w:p>
          <w:p>
            <w:r>
              <w:rPr>
                <w:rFonts w:ascii="Courier New" w:hAnsi="Courier New"/>
                <w:sz w:val="18"/>
              </w:rPr>
            </w:r>
          </w:p>
          <w:p>
            <w:r>
              <w:rPr>
                <w:rFonts w:ascii="Courier New" w:hAnsi="Courier New"/>
                <w:sz w:val="18"/>
              </w:rPr>
              <w:t>Do NOT build: conflict resolution UI (Prompts 6-7, 10), grid rendering (Prompt 8), real-time push (Prompt 9), auto-resolution (Prompt 6).</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5</w:t>
            </w:r>
          </w:p>
          <w:p>
            <w:r>
              <w:rPr>
                <w:rFonts w:ascii="Calibri" w:hAnsi="Calibri"/>
                <w:sz w:val="20"/>
              </w:rPr>
              <w:t>Look for:</w:t>
            </w:r>
          </w:p>
          <w:p>
            <w:r>
              <w:rPr>
                <w:rFonts w:ascii="Calibri" w:hAnsi="Calibri"/>
                <w:sz w:val="20"/>
              </w:rPr>
              <w:t>- New file: packages/shared/sync/conflict-detection.ts</w:t>
            </w:r>
          </w:p>
          <w:p>
            <w:r>
              <w:rPr>
                <w:rFonts w:ascii="Calibri" w:hAnsi="Calibri"/>
                <w:sz w:val="20"/>
              </w:rPr>
              <w:t>- Updated sync-inbound.ts with conflict detection integration</w:t>
            </w:r>
          </w:p>
          <w:p>
            <w:r>
              <w:rPr>
                <w:rFonts w:ascii="Calibri" w:hAnsi="Calibri"/>
                <w:sz w:val="20"/>
              </w:rPr>
              <w:t>- Tests covering all 5 comparison outcomes</w:t>
            </w:r>
          </w:p>
          <w:p>
            <w:r>
              <w:rPr>
                <w:rFonts w:ascii="Calibri" w:hAnsi="Calibri"/>
                <w:sz w:val="20"/>
              </w:rPr>
              <w:t>- All tests passing</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packages/shared/sync/conflict-detection.ts packages/shared/sync/types.ts apps/worker/src/jobs/sync-inbound.ts</w:t>
            </w:r>
          </w:p>
          <w:p>
            <w:r>
              <w:rPr>
                <w:rFonts w:ascii="Courier New" w:hAnsi="Courier New"/>
                <w:sz w:val="18"/>
              </w:rPr>
              <w:t>git commit -m "feat(sync): three-way conflict detection on inbound sync with sync_conflicts population [Phase 2B, Prompt 5]"</w:t>
            </w:r>
          </w:p>
        </w:tc>
      </w:tr>
    </w:tbl>
    <w:p/>
    <w:p>
      <w:r>
        <w:br w:type="page"/>
      </w:r>
    </w:p>
    <w:p>
      <w:pPr>
        <w:pStyle w:val="Heading1"/>
      </w:pPr>
      <w:r>
        <w:rPr>
          <w:color w:val="1F2937"/>
        </w:rPr>
        <w:t>PROMPT 6: Set Up Conflict Resolution Strategy</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6 — What This Step Does</w:t>
            </w:r>
          </w:p>
          <w:p>
            <w:r>
              <w:rPr>
                <w:rFonts w:ascii="Calibri" w:hAnsi="Calibri"/>
                <w:sz w:val="20"/>
              </w:rPr>
            </w:r>
          </w:p>
          <w:p>
            <w:r>
              <w:rPr>
                <w:rFonts w:ascii="Calibri" w:hAnsi="Calibri"/>
                <w:sz w:val="20"/>
              </w:rPr>
              <w:t>What This Builds:</w:t>
            </w:r>
          </w:p>
          <w:p>
            <w:r>
              <w:rPr>
                <w:rFonts w:ascii="Calibri" w:hAnsi="Calibri"/>
                <w:sz w:val="20"/>
              </w:rPr>
              <w:t>This builds the default way EveryStack handles conflicts: "last write wins" — meaning the external platform's value is automatically applied, and the old local value is preserved for recovery. It also builds a toggle that lets Managers switch a synced table to "manual mode", where conflicts stay unresolved until a human decides which value to keep.</w:t>
            </w:r>
          </w:p>
          <w:p>
            <w:r>
              <w:rPr>
                <w:rFonts w:ascii="Calibri" w:hAnsi="Calibri"/>
                <w:sz w:val="20"/>
              </w:rPr>
            </w:r>
          </w:p>
          <w:p>
            <w:r>
              <w:rPr>
                <w:rFonts w:ascii="Calibri" w:hAnsi="Calibri"/>
                <w:sz w:val="20"/>
              </w:rPr>
              <w:t>What You'll See When It's Done:</w:t>
            </w:r>
          </w:p>
          <w:p>
            <w:r>
              <w:rPr>
                <w:rFonts w:ascii="Calibri" w:hAnsi="Calibri"/>
                <w:sz w:val="20"/>
              </w:rPr>
              <w:t>Claude Code will create the conflict resolution logic and a toggle Server Action. Tests will verify both auto-resolution and manual mode.</w:t>
            </w:r>
          </w:p>
          <w:p>
            <w:r>
              <w:rPr>
                <w:rFonts w:ascii="Calibri" w:hAnsi="Calibri"/>
                <w:sz w:val="20"/>
              </w:rPr>
            </w:r>
          </w:p>
          <w:p>
            <w:r>
              <w:rPr>
                <w:rFonts w:ascii="Calibri" w:hAnsi="Calibri"/>
                <w:sz w:val="20"/>
              </w:rPr>
              <w:t>How Long This Typically Takes:</w:t>
            </w:r>
          </w:p>
          <w:p>
            <w:r>
              <w:rPr>
                <w:rFonts w:ascii="Calibri" w:hAnsi="Calibri"/>
                <w:sz w:val="20"/>
              </w:rPr>
              <w:t>5–8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571–608 for context.</w:t>
            </w:r>
          </w:p>
          <w:p>
            <w:r>
              <w:rPr>
                <w:rFonts w:ascii="Courier New" w:hAnsi="Courier New"/>
                <w:sz w:val="18"/>
              </w:rPr>
            </w:r>
          </w:p>
          <w:p>
            <w:r>
              <w:rPr>
                <w:rFonts w:ascii="Courier New" w:hAnsi="Courier New"/>
                <w:sz w:val="18"/>
              </w:rPr>
              <w:t>Build the default conflict resolution strategy and manual resolution mode toggle.</w:t>
            </w:r>
          </w:p>
          <w:p>
            <w:r>
              <w:rPr>
                <w:rFonts w:ascii="Courier New" w:hAnsi="Courier New"/>
                <w:sz w:val="18"/>
              </w:rPr>
            </w:r>
          </w:p>
          <w:p>
            <w:r>
              <w:rPr>
                <w:rFonts w:ascii="Courier New" w:hAnsi="Courier New"/>
                <w:sz w:val="18"/>
              </w:rPr>
              <w:t>Target files:</w:t>
            </w:r>
          </w:p>
          <w:p>
            <w:r>
              <w:rPr>
                <w:rFonts w:ascii="Courier New" w:hAnsi="Courier New"/>
                <w:sz w:val="18"/>
              </w:rPr>
              <w:t>- packages/shared/sync/conflict-resolution.ts (new)</w:t>
            </w:r>
          </w:p>
          <w:p>
            <w:r>
              <w:rPr>
                <w:rFonts w:ascii="Courier New" w:hAnsi="Courier New"/>
                <w:sz w:val="18"/>
              </w:rPr>
              <w:t>- apps/web/src/actions/sync-settings.ts (new)</w:t>
            </w:r>
          </w:p>
          <w:p>
            <w:r>
              <w:rPr>
                <w:rFonts w:ascii="Courier New" w:hAnsi="Courier New"/>
                <w:sz w:val="18"/>
              </w:rPr>
              <w:t>- apps/web/src/data/sync-settings.ts (new)</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Build conflict-resolution.ts with applyLastWriteWins(tx, tenantId, recordId, conflicts, platform):</w:t>
            </w:r>
          </w:p>
          <w:p>
            <w:r>
              <w:rPr>
                <w:rFonts w:ascii="Courier New" w:hAnsi="Courier New"/>
                <w:sz w:val="18"/>
              </w:rPr>
              <w:t xml:space="preserve">   - For each conflict: apply remote value to canonical_data (inbound wins)</w:t>
            </w:r>
          </w:p>
          <w:p>
            <w:r>
              <w:rPr>
                <w:rFonts w:ascii="Courier New" w:hAnsi="Courier New"/>
                <w:sz w:val="18"/>
              </w:rPr>
              <w:t xml:space="preserve">   - Create sync_conflicts records with status: 'resolved_remote' (preserving local value)</w:t>
            </w:r>
          </w:p>
          <w:p>
            <w:r>
              <w:rPr>
                <w:rFonts w:ascii="Courier New" w:hAnsi="Courier New"/>
                <w:sz w:val="18"/>
              </w:rPr>
              <w:t xml:space="preserve">   - Update sync_metadata.last_synced_values with remote values</w:t>
            </w:r>
          </w:p>
          <w:p>
            <w:r>
              <w:rPr>
                <w:rFonts w:ascii="Courier New" w:hAnsi="Courier New"/>
                <w:sz w:val="18"/>
              </w:rPr>
              <w:t xml:space="preserve">   - Log: "Auto-resolved {count} conflicts via last-write-wins for record {recordId}"</w:t>
            </w:r>
          </w:p>
          <w:p>
            <w:r>
              <w:rPr>
                <w:rFonts w:ascii="Courier New" w:hAnsi="Courier New"/>
                <w:sz w:val="18"/>
              </w:rPr>
            </w:r>
          </w:p>
          <w:p>
            <w:r>
              <w:rPr>
                <w:rFonts w:ascii="Courier New" w:hAnsi="Courier New"/>
                <w:sz w:val="18"/>
              </w:rPr>
              <w:t>2. When manual_conflict_resolution is true:</w:t>
            </w:r>
          </w:p>
          <w:p>
            <w:r>
              <w:rPr>
                <w:rFonts w:ascii="Courier New" w:hAnsi="Courier New"/>
                <w:sz w:val="18"/>
              </w:rPr>
              <w:t xml:space="preserve">   - Conflicts written with status: 'pending'</w:t>
            </w:r>
          </w:p>
          <w:p>
            <w:r>
              <w:rPr>
                <w:rFonts w:ascii="Courier New" w:hAnsi="Courier New"/>
                <w:sz w:val="18"/>
              </w:rPr>
              <w:t xml:space="preserve">   - Inbound value NOT applied to canonical_data (local preserved)</w:t>
            </w:r>
          </w:p>
          <w:p>
            <w:r>
              <w:rPr>
                <w:rFonts w:ascii="Courier New" w:hAnsi="Courier New"/>
                <w:sz w:val="18"/>
              </w:rPr>
              <w:t xml:space="preserve">   - sync_metadata.last_synced_values NOT updated for conflicted fields</w:t>
            </w:r>
          </w:p>
          <w:p>
            <w:r>
              <w:rPr>
                <w:rFonts w:ascii="Courier New" w:hAnsi="Courier New"/>
                <w:sz w:val="18"/>
              </w:rPr>
            </w:r>
          </w:p>
          <w:p>
            <w:r>
              <w:rPr>
                <w:rFonts w:ascii="Courier New" w:hAnsi="Courier New"/>
                <w:sz w:val="18"/>
              </w:rPr>
              <w:t>3. Update the inbound sync pipeline:</w:t>
            </w:r>
          </w:p>
          <w:p>
            <w:r>
              <w:rPr>
                <w:rFonts w:ascii="Courier New" w:hAnsi="Courier New"/>
                <w:sz w:val="18"/>
              </w:rPr>
              <w:t xml:space="preserve">   - After detectConflicts(), check base_connections.sync_config.manual_conflict_resolution</w:t>
            </w:r>
          </w:p>
          <w:p>
            <w:r>
              <w:rPr>
                <w:rFonts w:ascii="Courier New" w:hAnsi="Courier New"/>
                <w:sz w:val="18"/>
              </w:rPr>
              <w:t xml:space="preserve">   - If false/missing: call applyLastWriteWins()</w:t>
            </w:r>
          </w:p>
          <w:p>
            <w:r>
              <w:rPr>
                <w:rFonts w:ascii="Courier New" w:hAnsi="Courier New"/>
                <w:sz w:val="18"/>
              </w:rPr>
              <w:t xml:space="preserve">   - If true: write sync_conflicts with pending status, preserve local data</w:t>
            </w:r>
          </w:p>
          <w:p>
            <w:r>
              <w:rPr>
                <w:rFonts w:ascii="Courier New" w:hAnsi="Courier New"/>
                <w:sz w:val="18"/>
              </w:rPr>
            </w:r>
          </w:p>
          <w:p>
            <w:r>
              <w:rPr>
                <w:rFonts w:ascii="Courier New" w:hAnsi="Courier New"/>
                <w:sz w:val="18"/>
              </w:rPr>
              <w:t>4. Server Action toggleManualConflictResolution in sync-settings.ts:</w:t>
            </w:r>
          </w:p>
          <w:p>
            <w:r>
              <w:rPr>
                <w:rFonts w:ascii="Courier New" w:hAnsi="Courier New"/>
                <w:sz w:val="18"/>
              </w:rPr>
              <w:t xml:space="preserve">   - Input: { baseConnectionId, tableId, enabled: boolean }</w:t>
            </w:r>
          </w:p>
          <w:p>
            <w:r>
              <w:rPr>
                <w:rFonts w:ascii="Courier New" w:hAnsi="Courier New"/>
                <w:sz w:val="18"/>
              </w:rPr>
              <w:t xml:space="preserve">   - Permission: Owner, Admin, or Manager</w:t>
            </w:r>
          </w:p>
          <w:p>
            <w:r>
              <w:rPr>
                <w:rFonts w:ascii="Courier New" w:hAnsi="Courier New"/>
                <w:sz w:val="18"/>
              </w:rPr>
              <w:t xml:space="preserve">   - Updates base_connections.sync_config JSONB</w:t>
            </w:r>
          </w:p>
          <w:p>
            <w:r>
              <w:rPr>
                <w:rFonts w:ascii="Courier New" w:hAnsi="Courier New"/>
                <w:sz w:val="18"/>
              </w:rPr>
            </w:r>
          </w:p>
          <w:p>
            <w:r>
              <w:rPr>
                <w:rFonts w:ascii="Courier New" w:hAnsi="Courier New"/>
                <w:sz w:val="18"/>
              </w:rPr>
              <w:t>5. Data function getConflictResolutionMode in sync-settings.ts.</w:t>
            </w:r>
          </w:p>
          <w:p>
            <w:r>
              <w:rPr>
                <w:rFonts w:ascii="Courier New" w:hAnsi="Courier New"/>
                <w:sz w:val="18"/>
              </w:rPr>
            </w:r>
          </w:p>
          <w:p>
            <w:r>
              <w:rPr>
                <w:rFonts w:ascii="Courier New" w:hAnsi="Courier New"/>
                <w:sz w:val="18"/>
              </w:rPr>
              <w:t>Acceptance criteria:</w:t>
            </w:r>
          </w:p>
          <w:p>
            <w:r>
              <w:rPr>
                <w:rFonts w:ascii="Courier New" w:hAnsi="Courier New"/>
                <w:sz w:val="18"/>
              </w:rPr>
              <w:t>- Last-write-wins: remote value applied, sync_conflicts status resolved_remote</w:t>
            </w:r>
          </w:p>
          <w:p>
            <w:r>
              <w:rPr>
                <w:rFonts w:ascii="Courier New" w:hAnsi="Courier New"/>
                <w:sz w:val="18"/>
              </w:rPr>
              <w:t>- Overwritten local values preserved in sync_conflicts.local_value</w:t>
            </w:r>
          </w:p>
          <w:p>
            <w:r>
              <w:rPr>
                <w:rFonts w:ascii="Courier New" w:hAnsi="Courier New"/>
                <w:sz w:val="18"/>
              </w:rPr>
              <w:t>- Manual mode: status pending, local canonical_data unchanged</w:t>
            </w:r>
          </w:p>
          <w:p>
            <w:r>
              <w:rPr>
                <w:rFonts w:ascii="Courier New" w:hAnsi="Courier New"/>
                <w:sz w:val="18"/>
              </w:rPr>
              <w:t>- Toggle requires Manager+ permission</w:t>
            </w:r>
          </w:p>
          <w:p>
            <w:r>
              <w:rPr>
                <w:rFonts w:ascii="Courier New" w:hAnsi="Courier New"/>
                <w:sz w:val="18"/>
              </w:rPr>
              <w:t>- testTenantIsolation() passes</w:t>
            </w:r>
          </w:p>
          <w:p>
            <w:r>
              <w:rPr>
                <w:rFonts w:ascii="Courier New" w:hAnsi="Courier New"/>
                <w:sz w:val="18"/>
              </w:rPr>
              <w:t>- Unit tests: LWW flow, manual mode, toggle with permission check</w:t>
            </w:r>
          </w:p>
          <w:p>
            <w:r>
              <w:rPr>
                <w:rFonts w:ascii="Courier New" w:hAnsi="Courier New"/>
                <w:sz w:val="18"/>
              </w:rPr>
              <w:t>- ESLint and TypeScript compile with zero errors</w:t>
            </w:r>
          </w:p>
          <w:p>
            <w:r>
              <w:rPr>
                <w:rFonts w:ascii="Courier New" w:hAnsi="Courier New"/>
                <w:sz w:val="18"/>
              </w:rPr>
              <w:t>- Coverage &gt;= 90% on conflict-resolution.ts</w:t>
            </w:r>
          </w:p>
          <w:p>
            <w:r>
              <w:rPr>
                <w:rFonts w:ascii="Courier New" w:hAnsi="Courier New"/>
                <w:sz w:val="18"/>
              </w:rPr>
            </w:r>
          </w:p>
          <w:p>
            <w:r>
              <w:rPr>
                <w:rFonts w:ascii="Courier New" w:hAnsi="Courier New"/>
                <w:sz w:val="18"/>
              </w:rPr>
              <w:t>Do NOT build: resolution modal UI (Prompt 7), grid rendering (Prompt 8), Keep EveryStack/Edit actions (Prompt 10), bulk resolution (Prompt 11).</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6</w:t>
            </w:r>
          </w:p>
          <w:p>
            <w:r>
              <w:rPr>
                <w:rFonts w:ascii="Calibri" w:hAnsi="Calibri"/>
                <w:sz w:val="20"/>
              </w:rPr>
              <w:t>Look for:</w:t>
            </w:r>
          </w:p>
          <w:p>
            <w:r>
              <w:rPr>
                <w:rFonts w:ascii="Calibri" w:hAnsi="Calibri"/>
                <w:sz w:val="20"/>
              </w:rPr>
              <w:t>- New files: conflict-resolution.ts, sync-settings.ts (action + data)</w:t>
            </w:r>
          </w:p>
          <w:p>
            <w:r>
              <w:rPr>
                <w:rFonts w:ascii="Calibri" w:hAnsi="Calibri"/>
                <w:sz w:val="20"/>
              </w:rPr>
              <w:t>- Updated inbound sync pipeline with mode check</w:t>
            </w:r>
          </w:p>
          <w:p>
            <w:r>
              <w:rPr>
                <w:rFonts w:ascii="Calibri" w:hAnsi="Calibri"/>
                <w:sz w:val="20"/>
              </w:rPr>
              <w:t>- Tests for both auto and manual modes</w:t>
            </w:r>
          </w:p>
          <w:p>
            <w:r>
              <w:rPr>
                <w:rFonts w:ascii="Calibri" w:hAnsi="Calibri"/>
                <w:sz w:val="20"/>
              </w:rPr>
              <w:t>- All tests passing</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packages/shared/sync/conflict-resolution.ts apps/web/src/actions/sync-settings.ts apps/web/src/data/sync-settings.ts apps/worker/src/jobs/sync-inbound.ts</w:t>
            </w:r>
          </w:p>
          <w:p>
            <w:r>
              <w:rPr>
                <w:rFonts w:ascii="Courier New" w:hAnsi="Courier New"/>
                <w:sz w:val="18"/>
              </w:rPr>
              <w:t>git commit -m "feat(sync): default last-write-wins resolution and manual resolution mode toggle [Phase 2B, Prompt 6]"</w:t>
            </w:r>
          </w:p>
        </w:tc>
      </w:tr>
    </w:tbl>
    <w:p/>
    <w:p>
      <w:r>
        <w:br w:type="page"/>
      </w:r>
    </w:p>
    <w:p>
      <w:pPr>
        <w:pStyle w:val="Heading1"/>
      </w:pPr>
      <w:r>
        <w:rPr>
          <w:color w:val="1F2937"/>
        </w:rPr>
        <w:t>PROMPT 7: Build the Conflict Resolution Popup</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7 — What This Step Does</w:t>
            </w:r>
          </w:p>
          <w:p>
            <w:r>
              <w:rPr>
                <w:rFonts w:ascii="Calibri" w:hAnsi="Calibri"/>
                <w:sz w:val="20"/>
              </w:rPr>
            </w:r>
          </w:p>
          <w:p>
            <w:r>
              <w:rPr>
                <w:rFonts w:ascii="Calibri" w:hAnsi="Calibri"/>
                <w:sz w:val="20"/>
              </w:rPr>
              <w:t>What This Builds:</w:t>
            </w:r>
          </w:p>
          <w:p>
            <w:r>
              <w:rPr>
                <w:rFonts w:ascii="Calibri" w:hAnsi="Calibri"/>
                <w:sz w:val="20"/>
              </w:rPr>
              <w:t>This builds the popup (modal) that Managers see when they click on a conflicted cell to resolve it. For a single conflict, it shows both values side by side with buttons to choose. For multiple conflicts on the same record, it shows a scrollable list with per-field choices and "Keep All" bulk buttons. All text will be translatable (i18n).</w:t>
            </w:r>
          </w:p>
          <w:p>
            <w:r>
              <w:rPr>
                <w:rFonts w:ascii="Calibri" w:hAnsi="Calibri"/>
                <w:sz w:val="20"/>
              </w:rPr>
            </w:r>
          </w:p>
          <w:p>
            <w:r>
              <w:rPr>
                <w:rFonts w:ascii="Calibri" w:hAnsi="Calibri"/>
                <w:sz w:val="20"/>
              </w:rPr>
              <w:t>What You'll See When It's Done:</w:t>
            </w:r>
          </w:p>
          <w:p>
            <w:r>
              <w:rPr>
                <w:rFonts w:ascii="Calibri" w:hAnsi="Calibri"/>
                <w:sz w:val="20"/>
              </w:rPr>
              <w:t>Claude Code will create three React component files. You should see the modal, field row, and action bar components. Component tests will verify rendering with mock data.</w:t>
            </w:r>
          </w:p>
          <w:p>
            <w:r>
              <w:rPr>
                <w:rFonts w:ascii="Calibri" w:hAnsi="Calibri"/>
                <w:sz w:val="20"/>
              </w:rPr>
            </w:r>
          </w:p>
          <w:p>
            <w:r>
              <w:rPr>
                <w:rFonts w:ascii="Calibri" w:hAnsi="Calibri"/>
                <w:sz w:val="20"/>
              </w:rPr>
              <w:t>How Long This Typically Takes:</w:t>
            </w:r>
          </w:p>
          <w:p>
            <w:r>
              <w:rPr>
                <w:rFonts w:ascii="Calibri" w:hAnsi="Calibri"/>
                <w:sz w:val="20"/>
              </w:rPr>
              <w:t>8–12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575–681 for the modal wireframes and resolution actions.</w:t>
            </w:r>
          </w:p>
          <w:p>
            <w:r>
              <w:rPr>
                <w:rFonts w:ascii="Courier New" w:hAnsi="Courier New"/>
                <w:sz w:val="18"/>
              </w:rPr>
            </w:r>
          </w:p>
          <w:p>
            <w:r>
              <w:rPr>
                <w:rFonts w:ascii="Courier New" w:hAnsi="Courier New"/>
                <w:sz w:val="18"/>
              </w:rPr>
              <w:t>Build the conflict resolution modal UI.</w:t>
            </w:r>
          </w:p>
          <w:p>
            <w:r>
              <w:rPr>
                <w:rFonts w:ascii="Courier New" w:hAnsi="Courier New"/>
                <w:sz w:val="18"/>
              </w:rPr>
            </w:r>
          </w:p>
          <w:p>
            <w:r>
              <w:rPr>
                <w:rFonts w:ascii="Courier New" w:hAnsi="Courier New"/>
                <w:sz w:val="18"/>
              </w:rPr>
              <w:t>Target files:</w:t>
            </w:r>
          </w:p>
          <w:p>
            <w:r>
              <w:rPr>
                <w:rFonts w:ascii="Courier New" w:hAnsi="Courier New"/>
                <w:sz w:val="18"/>
              </w:rPr>
              <w:t>- apps/web/src/components/sync/ConflictResolutionModal.tsx (new)</w:t>
            </w:r>
          </w:p>
          <w:p>
            <w:r>
              <w:rPr>
                <w:rFonts w:ascii="Courier New" w:hAnsi="Courier New"/>
                <w:sz w:val="18"/>
              </w:rPr>
              <w:t>- apps/web/src/components/sync/ConflictFieldRow.tsx (new)</w:t>
            </w:r>
          </w:p>
          <w:p>
            <w:r>
              <w:rPr>
                <w:rFonts w:ascii="Courier New" w:hAnsi="Courier New"/>
                <w:sz w:val="18"/>
              </w:rPr>
              <w:t>- apps/web/src/components/sync/ConflictResolutionActions.tsx (new)</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ConflictResolutionModal.tsx — shadcn/ui Dialog-based modal:</w:t>
            </w:r>
          </w:p>
          <w:p>
            <w:r>
              <w:rPr>
                <w:rFonts w:ascii="Courier New" w:hAnsi="Courier New"/>
                <w:sz w:val="18"/>
              </w:rPr>
              <w:t xml:space="preserve">   - Single-field mode: shows field name, EveryStack value vs Platform value side by side, base value ("Was: ..."), and 3 buttons: Keep EveryStack, Keep {Platform}, Edit</w:t>
            </w:r>
          </w:p>
          <w:p>
            <w:r>
              <w:rPr>
                <w:rFonts w:ascii="Courier New" w:hAnsi="Courier New"/>
                <w:sz w:val="18"/>
              </w:rPr>
              <w:t xml:space="preserve">   - Multi-field mode: scrollable list of ConflictFieldRow components + bulk action bar</w:t>
            </w:r>
          </w:p>
          <w:p>
            <w:r>
              <w:rPr>
                <w:rFonts w:ascii="Courier New" w:hAnsi="Courier New"/>
                <w:sz w:val="18"/>
              </w:rPr>
              <w:t xml:space="preserve">   - Once resolved, row shows green checkmark and chosen value</w:t>
            </w:r>
          </w:p>
          <w:p>
            <w:r>
              <w:rPr>
                <w:rFonts w:ascii="Courier New" w:hAnsi="Courier New"/>
                <w:sz w:val="18"/>
              </w:rPr>
            </w:r>
          </w:p>
          <w:p>
            <w:r>
              <w:rPr>
                <w:rFonts w:ascii="Courier New" w:hAnsi="Courier New"/>
                <w:sz w:val="18"/>
              </w:rPr>
              <w:t>2. ConflictFieldRow.tsx — reusable row for one field's conflict:</w:t>
            </w:r>
          </w:p>
          <w:p>
            <w:r>
              <w:rPr>
                <w:rFonts w:ascii="Courier New" w:hAnsi="Courier New"/>
                <w:sz w:val="18"/>
              </w:rPr>
              <w:t xml:space="preserve">   - Shows: field name, local value, remote value, base value, who changed/when</w:t>
            </w:r>
          </w:p>
          <w:p>
            <w:r>
              <w:rPr>
                <w:rFonts w:ascii="Courier New" w:hAnsi="Courier New"/>
                <w:sz w:val="18"/>
              </w:rPr>
              <w:t xml:space="preserve">   - 3 action buttons per field</w:t>
            </w:r>
          </w:p>
          <w:p>
            <w:r>
              <w:rPr>
                <w:rFonts w:ascii="Courier New" w:hAnsi="Courier New"/>
                <w:sz w:val="18"/>
              </w:rPr>
              <w:t xml:space="preserve">   - "Edit" opens inline text/value input for merged value (basic for now — Phase 3 field editors replace this)</w:t>
            </w:r>
          </w:p>
          <w:p>
            <w:r>
              <w:rPr>
                <w:rFonts w:ascii="Courier New" w:hAnsi="Courier New"/>
                <w:sz w:val="18"/>
              </w:rPr>
            </w:r>
          </w:p>
          <w:p>
            <w:r>
              <w:rPr>
                <w:rFonts w:ascii="Courier New" w:hAnsi="Courier New"/>
                <w:sz w:val="18"/>
              </w:rPr>
              <w:t>3. ConflictResolutionActions.tsx — bulk action bar:</w:t>
            </w:r>
          </w:p>
          <w:p>
            <w:r>
              <w:rPr>
                <w:rFonts w:ascii="Courier New" w:hAnsi="Courier New"/>
                <w:sz w:val="18"/>
              </w:rPr>
              <w:t xml:space="preserve">   - "Keep All EveryStack" and "Keep All {Platform}" buttons</w:t>
            </w:r>
          </w:p>
          <w:p>
            <w:r>
              <w:rPr>
                <w:rFonts w:ascii="Courier New" w:hAnsi="Courier New"/>
                <w:sz w:val="18"/>
              </w:rPr>
              <w:t xml:space="preserve">   - Disabled when all conflicts on the record are already resolved</w:t>
            </w:r>
          </w:p>
          <w:p>
            <w:r>
              <w:rPr>
                <w:rFonts w:ascii="Courier New" w:hAnsi="Courier New"/>
                <w:sz w:val="18"/>
              </w:rPr>
            </w:r>
          </w:p>
          <w:p>
            <w:r>
              <w:rPr>
                <w:rFonts w:ascii="Courier New" w:hAnsi="Courier New"/>
                <w:sz w:val="18"/>
              </w:rPr>
              <w:t>4. All user-facing strings via i18n: useTranslations('SyncConflicts'). Add keys to messages/en.json.</w:t>
            </w:r>
          </w:p>
          <w:p>
            <w:r>
              <w:rPr>
                <w:rFonts w:ascii="Courier New" w:hAnsi="Courier New"/>
                <w:sz w:val="18"/>
              </w:rPr>
            </w:r>
          </w:p>
          <w:p>
            <w:r>
              <w:rPr>
                <w:rFonts w:ascii="Courier New" w:hAnsi="Courier New"/>
                <w:sz w:val="18"/>
              </w:rPr>
              <w:t>5. Render field values using FieldTypeRegistry display formatters (not raw JSON).</w:t>
            </w:r>
          </w:p>
          <w:p>
            <w:r>
              <w:rPr>
                <w:rFonts w:ascii="Courier New" w:hAnsi="Courier New"/>
                <w:sz w:val="18"/>
              </w:rPr>
            </w:r>
          </w:p>
          <w:p>
            <w:r>
              <w:rPr>
                <w:rFonts w:ascii="Courier New" w:hAnsi="Courier New"/>
                <w:sz w:val="18"/>
              </w:rPr>
              <w:t>Acceptance criteria:</w:t>
            </w:r>
          </w:p>
          <w:p>
            <w:r>
              <w:rPr>
                <w:rFonts w:ascii="Courier New" w:hAnsi="Courier New"/>
                <w:sz w:val="18"/>
              </w:rPr>
              <w:t>- Single-field modal renders with local, remote, base values and action buttons</w:t>
            </w:r>
          </w:p>
          <w:p>
            <w:r>
              <w:rPr>
                <w:rFonts w:ascii="Courier New" w:hAnsi="Courier New"/>
                <w:sz w:val="18"/>
              </w:rPr>
              <w:t>- Multi-field modal renders scrollable list + bulk action bar</w:t>
            </w:r>
          </w:p>
          <w:p>
            <w:r>
              <w:rPr>
                <w:rFonts w:ascii="Courier New" w:hAnsi="Courier New"/>
                <w:sz w:val="18"/>
              </w:rPr>
              <w:t>- Keep EveryStack, Keep {Platform}, Edit buttons present on each row</w:t>
            </w:r>
          </w:p>
          <w:p>
            <w:r>
              <w:rPr>
                <w:rFonts w:ascii="Courier New" w:hAnsi="Courier New"/>
                <w:sz w:val="18"/>
              </w:rPr>
              <w:t>- Bulk Keep All buttons resolve all pending conflicts</w:t>
            </w:r>
          </w:p>
          <w:p>
            <w:r>
              <w:rPr>
                <w:rFonts w:ascii="Courier New" w:hAnsi="Courier New"/>
                <w:sz w:val="18"/>
              </w:rPr>
              <w:t>- Field values rendered via FieldTypeRegistry (not raw JSON)</w:t>
            </w:r>
          </w:p>
          <w:p>
            <w:r>
              <w:rPr>
                <w:rFonts w:ascii="Courier New" w:hAnsi="Courier New"/>
                <w:sz w:val="18"/>
              </w:rPr>
              <w:t>- All text uses i18n</w:t>
            </w:r>
          </w:p>
          <w:p>
            <w:r>
              <w:rPr>
                <w:rFonts w:ascii="Courier New" w:hAnsi="Courier New"/>
                <w:sz w:val="18"/>
              </w:rPr>
              <w:t>- shadcn/ui Dialog, DM Sans font, 4px spacing multiples</w:t>
            </w:r>
          </w:p>
          <w:p>
            <w:r>
              <w:rPr>
                <w:rFonts w:ascii="Courier New" w:hAnsi="Courier New"/>
                <w:sz w:val="18"/>
              </w:rPr>
              <w:t>- Touch targets &gt;= 44x44px (WCAG 2.5.8)</w:t>
            </w:r>
          </w:p>
          <w:p>
            <w:r>
              <w:rPr>
                <w:rFonts w:ascii="Courier New" w:hAnsi="Courier New"/>
                <w:sz w:val="18"/>
              </w:rPr>
              <w:t>- Component tests verify rendering with mock data</w:t>
            </w:r>
          </w:p>
          <w:p>
            <w:r>
              <w:rPr>
                <w:rFonts w:ascii="Courier New" w:hAnsi="Courier New"/>
                <w:sz w:val="18"/>
              </w:rPr>
              <w:t>- ESLint and TypeScript compile with zero errors</w:t>
            </w:r>
          </w:p>
          <w:p>
            <w:r>
              <w:rPr>
                <w:rFonts w:ascii="Courier New" w:hAnsi="Courier New"/>
                <w:sz w:val="18"/>
              </w:rPr>
              <w:t>- Coverage &gt;= 80% on new files</w:t>
            </w:r>
          </w:p>
          <w:p>
            <w:r>
              <w:rPr>
                <w:rFonts w:ascii="Courier New" w:hAnsi="Courier New"/>
                <w:sz w:val="18"/>
              </w:rPr>
            </w:r>
          </w:p>
          <w:p>
            <w:r>
              <w:rPr>
                <w:rFonts w:ascii="Courier New" w:hAnsi="Courier New"/>
                <w:sz w:val="18"/>
              </w:rPr>
              <w:t>Do NOT build: the Server Action that saves resolution decisions (Prompt 10), grid indicators (Prompt 8), real-time push (Prompt 9), mobile layout (Phase 3H), optimistic resolution with undo (Prompt 10).</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7</w:t>
            </w:r>
          </w:p>
          <w:p>
            <w:r>
              <w:rPr>
                <w:rFonts w:ascii="Calibri" w:hAnsi="Calibri"/>
                <w:sz w:val="20"/>
              </w:rPr>
              <w:t>Look for:</w:t>
            </w:r>
          </w:p>
          <w:p>
            <w:r>
              <w:rPr>
                <w:rFonts w:ascii="Calibri" w:hAnsi="Calibri"/>
                <w:sz w:val="20"/>
              </w:rPr>
              <w:t>- Three new component files in apps/web/src/components/sync/</w:t>
            </w:r>
          </w:p>
          <w:p>
            <w:r>
              <w:rPr>
                <w:rFonts w:ascii="Calibri" w:hAnsi="Calibri"/>
                <w:sz w:val="20"/>
              </w:rPr>
              <w:t>- i18n keys added to messages/en.json</w:t>
            </w:r>
          </w:p>
          <w:p>
            <w:r>
              <w:rPr>
                <w:rFonts w:ascii="Calibri" w:hAnsi="Calibri"/>
                <w:sz w:val="20"/>
              </w:rPr>
              <w:t>- Component tests passing</w:t>
            </w:r>
          </w:p>
          <w:p>
            <w:r>
              <w:rPr>
                <w:rFonts w:ascii="Calibri" w:hAnsi="Calibri"/>
                <w:sz w:val="20"/>
              </w:rPr>
              <w:t>- No TypeScript or ESLint errors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apps/web/src/components/sync/ messages/en.json</w:t>
            </w:r>
          </w:p>
          <w:p>
            <w:r>
              <w:rPr>
                <w:rFonts w:ascii="Courier New" w:hAnsi="Courier New"/>
                <w:sz w:val="18"/>
              </w:rPr>
              <w:t>git commit -m "feat(sync): conflict resolution modal UI with single-field and multi-field support [Phase 2B, Prompt 7]"</w:t>
            </w:r>
          </w:p>
        </w:tc>
      </w:tr>
    </w:tbl>
    <w:p/>
    <w:p>
      <w:r>
        <w:br w:type="page"/>
      </w:r>
    </w:p>
    <w:p>
      <w:pPr>
        <w:pStyle w:val="Heading1"/>
      </w:pPr>
      <w:r>
        <w:rPr>
          <w:color w:val="1F2937"/>
        </w:rPr>
        <w:t>PROMPT 8: Show Conflict Indicators in the Grid</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8 — What This Step Does</w:t>
            </w:r>
          </w:p>
          <w:p>
            <w:r>
              <w:rPr>
                <w:rFonts w:ascii="Calibri" w:hAnsi="Calibri"/>
                <w:sz w:val="20"/>
              </w:rPr>
            </w:r>
          </w:p>
          <w:p>
            <w:r>
              <w:rPr>
                <w:rFonts w:ascii="Calibri" w:hAnsi="Calibri"/>
                <w:sz w:val="20"/>
              </w:rPr>
              <w:t>What This Builds:</w:t>
            </w:r>
          </w:p>
          <w:p>
            <w:r>
              <w:rPr>
                <w:rFonts w:ascii="Calibri" w:hAnsi="Calibri"/>
                <w:sz w:val="20"/>
              </w:rPr>
              <w:t>This builds the visual indicators that show conflicts directly in the data grid: a small amber triangle in the corner of conflicted cells, an amber badge on conflicted rows, and a conflict count badge in the toolbar. These give Managers a quick way to spot and navigate to conflicts without opening a separate screen.</w:t>
            </w:r>
          </w:p>
          <w:p>
            <w:r>
              <w:rPr>
                <w:rFonts w:ascii="Calibri" w:hAnsi="Calibri"/>
                <w:sz w:val="20"/>
              </w:rPr>
            </w:r>
          </w:p>
          <w:p>
            <w:r>
              <w:rPr>
                <w:rFonts w:ascii="Calibri" w:hAnsi="Calibri"/>
                <w:sz w:val="20"/>
              </w:rPr>
              <w:t>What You'll See When It's Done:</w:t>
            </w:r>
          </w:p>
          <w:p>
            <w:r>
              <w:rPr>
                <w:rFonts w:ascii="Calibri" w:hAnsi="Calibri"/>
                <w:sz w:val="20"/>
              </w:rPr>
              <w:t>Claude Code will create cell indicator, row badge, and toolbar badge components, plus the data layer to load conflict state. Component tests will verify rendering.</w:t>
            </w:r>
          </w:p>
          <w:p>
            <w:r>
              <w:rPr>
                <w:rFonts w:ascii="Calibri" w:hAnsi="Calibri"/>
                <w:sz w:val="20"/>
              </w:rPr>
            </w:r>
          </w:p>
          <w:p>
            <w:r>
              <w:rPr>
                <w:rFonts w:ascii="Calibri" w:hAnsi="Calibri"/>
                <w:sz w:val="20"/>
              </w:rPr>
              <w:t>How Long This Typically Takes:</w:t>
            </w:r>
          </w:p>
          <w:p>
            <w:r>
              <w:rPr>
                <w:rFonts w:ascii="Calibri" w:hAnsi="Calibri"/>
                <w:sz w:val="20"/>
              </w:rPr>
              <w:t>8–10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615–655 for the grid-level conflict rendering spec.</w:t>
            </w:r>
          </w:p>
          <w:p>
            <w:r>
              <w:rPr>
                <w:rFonts w:ascii="Courier New" w:hAnsi="Courier New"/>
                <w:sz w:val="18"/>
              </w:rPr>
            </w:r>
          </w:p>
          <w:p>
            <w:r>
              <w:rPr>
                <w:rFonts w:ascii="Courier New" w:hAnsi="Courier New"/>
                <w:sz w:val="18"/>
              </w:rPr>
              <w:t>Build the visual conflict indicators for the grid and the data layer to populate the _conflicts map.</w:t>
            </w:r>
          </w:p>
          <w:p>
            <w:r>
              <w:rPr>
                <w:rFonts w:ascii="Courier New" w:hAnsi="Courier New"/>
                <w:sz w:val="18"/>
              </w:rPr>
            </w:r>
          </w:p>
          <w:p>
            <w:r>
              <w:rPr>
                <w:rFonts w:ascii="Courier New" w:hAnsi="Courier New"/>
                <w:sz w:val="18"/>
              </w:rPr>
              <w:t>Target files:</w:t>
            </w:r>
          </w:p>
          <w:p>
            <w:r>
              <w:rPr>
                <w:rFonts w:ascii="Courier New" w:hAnsi="Courier New"/>
                <w:sz w:val="18"/>
              </w:rPr>
              <w:t>- apps/web/src/components/sync/CellConflictIndicator.tsx (new)</w:t>
            </w:r>
          </w:p>
          <w:p>
            <w:r>
              <w:rPr>
                <w:rFonts w:ascii="Courier New" w:hAnsi="Courier New"/>
                <w:sz w:val="18"/>
              </w:rPr>
              <w:t>- apps/web/src/components/sync/ConflictToolbarBadge.tsx (new)</w:t>
            </w:r>
          </w:p>
          <w:p>
            <w:r>
              <w:rPr>
                <w:rFonts w:ascii="Courier New" w:hAnsi="Courier New"/>
                <w:sz w:val="18"/>
              </w:rPr>
              <w:t>- apps/web/src/data/sync-conflicts.ts (new)</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Data functions in sync-conflicts.ts:</w:t>
            </w:r>
          </w:p>
          <w:p>
            <w:r>
              <w:rPr>
                <w:rFonts w:ascii="Courier New" w:hAnsi="Courier New"/>
                <w:sz w:val="18"/>
              </w:rPr>
              <w:t xml:space="preserve">   - getPendingConflictsForTable(tenantId, tableId) returns { [recordId]: { [fieldId]: ConflictMeta } }</w:t>
            </w:r>
          </w:p>
          <w:p>
            <w:r>
              <w:rPr>
                <w:rFonts w:ascii="Courier New" w:hAnsi="Courier New"/>
                <w:sz w:val="18"/>
              </w:rPr>
              <w:t xml:space="preserve">   - getPendingConflictCount(tenantId, tableId) returns the total count</w:t>
            </w:r>
          </w:p>
          <w:p>
            <w:r>
              <w:rPr>
                <w:rFonts w:ascii="Courier New" w:hAnsi="Courier New"/>
                <w:sz w:val="18"/>
              </w:rPr>
              <w:t xml:space="preserve">   - ConflictMeta type: { id, localValue, remoteValue, platform, createdAt }</w:t>
            </w:r>
          </w:p>
          <w:p>
            <w:r>
              <w:rPr>
                <w:rFonts w:ascii="Courier New" w:hAnsi="Courier New"/>
                <w:sz w:val="18"/>
              </w:rPr>
            </w:r>
          </w:p>
          <w:p>
            <w:r>
              <w:rPr>
                <w:rFonts w:ascii="Courier New" w:hAnsi="Courier New"/>
                <w:sz w:val="18"/>
              </w:rPr>
              <w:t>2. CellConflictIndicator.tsx:</w:t>
            </w:r>
          </w:p>
          <w:p>
            <w:r>
              <w:rPr>
                <w:rFonts w:ascii="Courier New" w:hAnsi="Courier New"/>
                <w:sz w:val="18"/>
              </w:rPr>
              <w:t xml:space="preserve">   - Renders 4px amber triangle in top-right corner (CSS :after or positioned SVG)</w:t>
            </w:r>
          </w:p>
          <w:p>
            <w:r>
              <w:rPr>
                <w:rFonts w:ascii="Courier New" w:hAnsi="Courier New"/>
                <w:sz w:val="18"/>
              </w:rPr>
              <w:t xml:space="preserve">   - 1px amber dashed underline on cell text</w:t>
            </w:r>
          </w:p>
          <w:p>
            <w:r>
              <w:rPr>
                <w:rFonts w:ascii="Courier New" w:hAnsi="Courier New"/>
                <w:sz w:val="18"/>
              </w:rPr>
              <w:t xml:space="preserve">   - Tooltip on hover: "Conflict: edited both locally and on {Platform}. Click to resolve."</w:t>
            </w:r>
          </w:p>
          <w:p>
            <w:r>
              <w:rPr>
                <w:rFonts w:ascii="Courier New" w:hAnsi="Courier New"/>
                <w:sz w:val="18"/>
              </w:rPr>
              <w:t xml:space="preserve">   - Click opens ConflictResolutionModal for this record</w:t>
            </w:r>
          </w:p>
          <w:p>
            <w:r>
              <w:rPr>
                <w:rFonts w:ascii="Courier New" w:hAnsi="Courier New"/>
                <w:sz w:val="18"/>
              </w:rPr>
              <w:t xml:space="preserve">   - Only renders when record._conflicts?.[fieldId] exists</w:t>
            </w:r>
          </w:p>
          <w:p>
            <w:r>
              <w:rPr>
                <w:rFonts w:ascii="Courier New" w:hAnsi="Courier New"/>
                <w:sz w:val="18"/>
              </w:rPr>
            </w:r>
          </w:p>
          <w:p>
            <w:r>
              <w:rPr>
                <w:rFonts w:ascii="Courier New" w:hAnsi="Courier New"/>
                <w:sz w:val="18"/>
              </w:rPr>
              <w:t>3. RowConflictBadge component:</w:t>
            </w:r>
          </w:p>
          <w:p>
            <w:r>
              <w:rPr>
                <w:rFonts w:ascii="Courier New" w:hAnsi="Courier New"/>
                <w:sz w:val="18"/>
              </w:rPr>
              <w:t xml:space="preserve">   - Shows amber warning badge in row number area when any cell in that row is conflicted</w:t>
            </w:r>
          </w:p>
          <w:p>
            <w:r>
              <w:rPr>
                <w:rFonts w:ascii="Courier New" w:hAnsi="Courier New"/>
                <w:sz w:val="18"/>
              </w:rPr>
              <w:t xml:space="preserve">   - Click opens ConflictResolutionModal showing all conflicts for that record</w:t>
            </w:r>
          </w:p>
          <w:p>
            <w:r>
              <w:rPr>
                <w:rFonts w:ascii="Courier New" w:hAnsi="Courier New"/>
                <w:sz w:val="18"/>
              </w:rPr>
            </w:r>
          </w:p>
          <w:p>
            <w:r>
              <w:rPr>
                <w:rFonts w:ascii="Courier New" w:hAnsi="Courier New"/>
                <w:sz w:val="18"/>
              </w:rPr>
              <w:t>4. ConflictToolbarBadge.tsx:</w:t>
            </w:r>
          </w:p>
          <w:p>
            <w:r>
              <w:rPr>
                <w:rFonts w:ascii="Courier New" w:hAnsi="Courier New"/>
                <w:sz w:val="18"/>
              </w:rPr>
              <w:t xml:space="preserve">   - Shows "{count} conflicts" in amber text</w:t>
            </w:r>
          </w:p>
          <w:p>
            <w:r>
              <w:rPr>
                <w:rFonts w:ascii="Courier New" w:hAnsi="Courier New"/>
                <w:sz w:val="18"/>
              </w:rPr>
              <w:t xml:space="preserve">   - Click filters grid to only conflicted records</w:t>
            </w:r>
          </w:p>
          <w:p>
            <w:r>
              <w:rPr>
                <w:rFonts w:ascii="Courier New" w:hAnsi="Courier New"/>
                <w:sz w:val="18"/>
              </w:rPr>
              <w:t xml:space="preserve">   - Hidden when count is 0</w:t>
            </w:r>
          </w:p>
          <w:p>
            <w:r>
              <w:rPr>
                <w:rFonts w:ascii="Courier New" w:hAnsi="Courier New"/>
                <w:sz w:val="18"/>
              </w:rPr>
            </w:r>
          </w:p>
          <w:p>
            <w:r>
              <w:rPr>
                <w:rFonts w:ascii="Courier New" w:hAnsi="Courier New"/>
                <w:sz w:val="18"/>
              </w:rPr>
              <w:t>5. CellWrapper component (export for Phase 3 grid integration):</w:t>
            </w:r>
          </w:p>
          <w:p>
            <w:r>
              <w:rPr>
                <w:rFonts w:ascii="Courier New" w:hAnsi="Courier New"/>
                <w:sz w:val="18"/>
              </w:rPr>
              <w:t xml:space="preserve">   - Wraps any cell with optional conflict indicator overlay</w:t>
            </w:r>
          </w:p>
          <w:p>
            <w:r>
              <w:rPr>
                <w:rFonts w:ascii="Courier New" w:hAnsi="Courier New"/>
                <w:sz w:val="18"/>
              </w:rPr>
              <w:t xml:space="preserve">   - Phase 3 TanStack Table column definitions will use this</w:t>
            </w:r>
          </w:p>
          <w:p>
            <w:r>
              <w:rPr>
                <w:rFonts w:ascii="Courier New" w:hAnsi="Courier New"/>
                <w:sz w:val="18"/>
              </w:rPr>
            </w:r>
          </w:p>
          <w:p>
            <w:r>
              <w:rPr>
                <w:rFonts w:ascii="Courier New" w:hAnsi="Courier New"/>
                <w:sz w:val="18"/>
              </w:rPr>
              <w:t>Acceptance criteria:</w:t>
            </w:r>
          </w:p>
          <w:p>
            <w:r>
              <w:rPr>
                <w:rFonts w:ascii="Courier New" w:hAnsi="Courier New"/>
                <w:sz w:val="18"/>
              </w:rPr>
              <w:t>- getPendingConflictsForTable() returns correct nested map</w:t>
            </w:r>
          </w:p>
          <w:p>
            <w:r>
              <w:rPr>
                <w:rFonts w:ascii="Courier New" w:hAnsi="Courier New"/>
                <w:sz w:val="18"/>
              </w:rPr>
              <w:t>- getPendingConflictCount() returns correct count</w:t>
            </w:r>
          </w:p>
          <w:p>
            <w:r>
              <w:rPr>
                <w:rFonts w:ascii="Courier New" w:hAnsi="Courier New"/>
                <w:sz w:val="18"/>
              </w:rPr>
              <w:t>- CellConflictIndicator renders 4px amber triangle + dashed underline</w:t>
            </w:r>
          </w:p>
          <w:p>
            <w:r>
              <w:rPr>
                <w:rFonts w:ascii="Courier New" w:hAnsi="Courier New"/>
                <w:sz w:val="18"/>
              </w:rPr>
              <w:t>- Tooltip shows conflict description with platform name</w:t>
            </w:r>
          </w:p>
          <w:p>
            <w:r>
              <w:rPr>
                <w:rFonts w:ascii="Courier New" w:hAnsi="Courier New"/>
                <w:sz w:val="18"/>
              </w:rPr>
              <w:t>- Click opens resolution modal</w:t>
            </w:r>
          </w:p>
          <w:p>
            <w:r>
              <w:rPr>
                <w:rFonts w:ascii="Courier New" w:hAnsi="Courier New"/>
                <w:sz w:val="18"/>
              </w:rPr>
              <w:t>- RowConflictBadge shows on rows with conflicts</w:t>
            </w:r>
          </w:p>
          <w:p>
            <w:r>
              <w:rPr>
                <w:rFonts w:ascii="Courier New" w:hAnsi="Courier New"/>
                <w:sz w:val="18"/>
              </w:rPr>
              <w:t>- ConflictToolbarBadge shows count, hidden when zero, click filters</w:t>
            </w:r>
          </w:p>
          <w:p>
            <w:r>
              <w:rPr>
                <w:rFonts w:ascii="Courier New" w:hAnsi="Courier New"/>
                <w:sz w:val="18"/>
              </w:rPr>
              <w:t>- CellWrapper exported for Phase 3</w:t>
            </w:r>
          </w:p>
          <w:p>
            <w:r>
              <w:rPr>
                <w:rFonts w:ascii="Courier New" w:hAnsi="Courier New"/>
                <w:sz w:val="18"/>
              </w:rPr>
              <w:t>- All text uses i18n</w:t>
            </w:r>
          </w:p>
          <w:p>
            <w:r>
              <w:rPr>
                <w:rFonts w:ascii="Courier New" w:hAnsi="Courier New"/>
                <w:sz w:val="18"/>
              </w:rPr>
              <w:t>- testTenantIsolation() passes for data queries</w:t>
            </w:r>
          </w:p>
          <w:p>
            <w:r>
              <w:rPr>
                <w:rFonts w:ascii="Courier New" w:hAnsi="Courier New"/>
                <w:sz w:val="18"/>
              </w:rPr>
              <w:t>- Component tests verify rendering</w:t>
            </w:r>
          </w:p>
          <w:p>
            <w:r>
              <w:rPr>
                <w:rFonts w:ascii="Courier New" w:hAnsi="Courier New"/>
                <w:sz w:val="18"/>
              </w:rPr>
              <w:t>- ESLint and TypeScript compile with zero errors</w:t>
            </w:r>
          </w:p>
          <w:p>
            <w:r>
              <w:rPr>
                <w:rFonts w:ascii="Courier New" w:hAnsi="Courier New"/>
                <w:sz w:val="18"/>
              </w:rPr>
              <w:t>- Coverage &gt;= 80% on new files</w:t>
            </w:r>
          </w:p>
          <w:p>
            <w:r>
              <w:rPr>
                <w:rFonts w:ascii="Courier New" w:hAnsi="Courier New"/>
                <w:sz w:val="18"/>
              </w:rPr>
            </w:r>
          </w:p>
          <w:p>
            <w:r>
              <w:rPr>
                <w:rFonts w:ascii="Courier New" w:hAnsi="Courier New"/>
                <w:sz w:val="18"/>
              </w:rPr>
              <w:t>Do NOT build: full TanStack Table grid (Phase 3), cell renderers per field type (Phase 3), real-time push (Prompt 9), resolution action (Prompt 10), mobile indicators (Phase 3H).</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8</w:t>
            </w:r>
          </w:p>
          <w:p>
            <w:r>
              <w:rPr>
                <w:rFonts w:ascii="Calibri" w:hAnsi="Calibri"/>
                <w:sz w:val="20"/>
              </w:rPr>
              <w:t>Look for:</w:t>
            </w:r>
          </w:p>
          <w:p>
            <w:r>
              <w:rPr>
                <w:rFonts w:ascii="Calibri" w:hAnsi="Calibri"/>
                <w:sz w:val="20"/>
              </w:rPr>
              <w:t>- New files: CellConflictIndicator.tsx, ConflictToolbarBadge.tsx, sync-conflicts.ts</w:t>
            </w:r>
          </w:p>
          <w:p>
            <w:r>
              <w:rPr>
                <w:rFonts w:ascii="Calibri" w:hAnsi="Calibri"/>
                <w:sz w:val="20"/>
              </w:rPr>
              <w:t>- CellWrapper component exported</w:t>
            </w:r>
          </w:p>
          <w:p>
            <w:r>
              <w:rPr>
                <w:rFonts w:ascii="Calibri" w:hAnsi="Calibri"/>
                <w:sz w:val="20"/>
              </w:rPr>
              <w:t>- Component tests passing</w:t>
            </w:r>
          </w:p>
          <w:p>
            <w:r>
              <w:rPr>
                <w:rFonts w:ascii="Calibri" w:hAnsi="Calibri"/>
                <w:sz w:val="20"/>
              </w:rPr>
              <w:t>- No TypeScript or ESLint errors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apps/web/src/components/sync/ apps/web/src/data/sync-conflicts.ts</w:t>
            </w:r>
          </w:p>
          <w:p>
            <w:r>
              <w:rPr>
                <w:rFonts w:ascii="Courier New" w:hAnsi="Courier New"/>
                <w:sz w:val="18"/>
              </w:rPr>
              <w:t>git commit -m "feat(sync): grid-level conflict rendering with cell indicators, row badges, and toolbar badge [Phase 2B, Prompt 8]"</w:t>
            </w:r>
          </w:p>
        </w:tc>
      </w:tr>
    </w:tbl>
    <w:p/>
    <w:p>
      <w:r>
        <w:br w:type="page"/>
      </w:r>
    </w:p>
    <w:p>
      <w:pPr>
        <w:pStyle w:val="Heading1"/>
      </w:pPr>
      <w:r>
        <w:rPr>
          <w:color w:val="1F2937"/>
        </w:rPr>
        <w:t>INTEGRATION CHECKPOINT 2</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Integration Checkpoint 2 — Verify Prompts 5–8</w:t>
            </w:r>
          </w:p>
          <w:p>
            <w:r>
              <w:rPr>
                <w:rFonts w:ascii="Calibri" w:hAnsi="Calibri"/>
                <w:sz w:val="20"/>
              </w:rPr>
            </w:r>
          </w:p>
          <w:p>
            <w:r>
              <w:rPr>
                <w:rFonts w:ascii="Calibri" w:hAnsi="Calibri"/>
                <w:sz w:val="20"/>
              </w:rPr>
              <w:t>What This Builds:</w:t>
            </w:r>
          </w:p>
          <w:p>
            <w:r>
              <w:rPr>
                <w:rFonts w:ascii="Calibri" w:hAnsi="Calibri"/>
                <w:sz w:val="20"/>
              </w:rPr>
              <w:t>This verifies that the conflict detection system (Prompts 5–8) works correctly and integrates with the outbound sync infrastructure from Prompts 1–4.</w:t>
            </w:r>
          </w:p>
          <w:p>
            <w:r>
              <w:rPr>
                <w:rFonts w:ascii="Calibri" w:hAnsi="Calibri"/>
                <w:sz w:val="20"/>
              </w:rPr>
            </w:r>
          </w:p>
          <w:p>
            <w:r>
              <w:rPr>
                <w:rFonts w:ascii="Calibri" w:hAnsi="Calibri"/>
                <w:sz w:val="20"/>
              </w:rPr>
              <w:t>What You'll See When It's Done:</w:t>
            </w:r>
          </w:p>
          <w:p>
            <w:r>
              <w:rPr>
                <w:rFonts w:ascii="Calibri" w:hAnsi="Calibri"/>
                <w:sz w:val="20"/>
              </w:rPr>
              <w:t>You will run the full test suite again. Everything should pass. Claude Code will also verify the conflict flow manually.</w:t>
            </w:r>
          </w:p>
          <w:p>
            <w:r>
              <w:rPr>
                <w:rFonts w:ascii="Calibri" w:hAnsi="Calibri"/>
                <w:sz w:val="20"/>
              </w:rPr>
            </w:r>
          </w:p>
          <w:p>
            <w:r>
              <w:rPr>
                <w:rFonts w:ascii="Calibri" w:hAnsi="Calibri"/>
                <w:sz w:val="20"/>
              </w:rPr>
              <w:t>How Long This Typically Takes:</w:t>
            </w:r>
          </w:p>
          <w:p>
            <w:r>
              <w:rPr>
                <w:rFonts w:ascii="Calibri" w:hAnsi="Calibri"/>
                <w:sz w:val="20"/>
              </w:rPr>
              <w:t>3–5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Run the full verification suite for Prompts 5–8:</w:t>
            </w:r>
          </w:p>
          <w:p>
            <w:r>
              <w:rPr>
                <w:rFonts w:ascii="Courier New" w:hAnsi="Courier New"/>
                <w:sz w:val="18"/>
              </w:rPr>
            </w:r>
          </w:p>
          <w:p>
            <w:r>
              <w:rPr>
                <w:rFonts w:ascii="Courier New" w:hAnsi="Courier New"/>
                <w:sz w:val="18"/>
              </w:rPr>
              <w:t>pnpm turbo typecheck</w:t>
            </w:r>
          </w:p>
          <w:p>
            <w:r>
              <w:rPr>
                <w:rFonts w:ascii="Courier New" w:hAnsi="Courier New"/>
                <w:sz w:val="18"/>
              </w:rPr>
              <w:t>pnpm turbo lint</w:t>
            </w:r>
          </w:p>
          <w:p>
            <w:r>
              <w:rPr>
                <w:rFonts w:ascii="Courier New" w:hAnsi="Courier New"/>
                <w:sz w:val="18"/>
              </w:rPr>
              <w:t>pnpm turbo test</w:t>
            </w:r>
          </w:p>
          <w:p>
            <w:r>
              <w:rPr>
                <w:rFonts w:ascii="Courier New" w:hAnsi="Courier New"/>
                <w:sz w:val="18"/>
              </w:rPr>
              <w:t>pnpm turbo test -- --coverage</w:t>
            </w:r>
          </w:p>
          <w:p>
            <w:r>
              <w:rPr>
                <w:rFonts w:ascii="Courier New" w:hAnsi="Courier New"/>
                <w:sz w:val="18"/>
              </w:rPr>
            </w:r>
          </w:p>
          <w:p>
            <w:r>
              <w:rPr>
                <w:rFonts w:ascii="Courier New" w:hAnsi="Courier New"/>
                <w:sz w:val="18"/>
              </w:rPr>
              <w:t>Then verify:</w:t>
            </w:r>
          </w:p>
          <w:p>
            <w:r>
              <w:rPr>
                <w:rFonts w:ascii="Courier New" w:hAnsi="Courier New"/>
                <w:sz w:val="18"/>
              </w:rPr>
              <w:t>- Three-way conflict detection correctly identifies conflicts vs clean changes</w:t>
            </w:r>
          </w:p>
          <w:p>
            <w:r>
              <w:rPr>
                <w:rFonts w:ascii="Courier New" w:hAnsi="Courier New"/>
                <w:sz w:val="18"/>
              </w:rPr>
              <w:t>- Last-write-wins auto-resolution applies remote values and preserves local in sync_conflicts</w:t>
            </w:r>
          </w:p>
          <w:p>
            <w:r>
              <w:rPr>
                <w:rFonts w:ascii="Courier New" w:hAnsi="Courier New"/>
                <w:sz w:val="18"/>
              </w:rPr>
              <w:t>- Manual mode preserves local canonical_data when conflicts detected</w:t>
            </w:r>
          </w:p>
          <w:p>
            <w:r>
              <w:rPr>
                <w:rFonts w:ascii="Courier New" w:hAnsi="Courier New"/>
                <w:sz w:val="18"/>
              </w:rPr>
              <w:t>- ConflictResolutionModal renders correctly with mock data (single + multi-field)</w:t>
            </w:r>
          </w:p>
          <w:p>
            <w:r>
              <w:rPr>
                <w:rFonts w:ascii="Courier New" w:hAnsi="Courier New"/>
                <w:sz w:val="18"/>
              </w:rPr>
              <w:t>- CellConflictIndicator renders amber triangle and tooltip</w:t>
            </w:r>
          </w:p>
          <w:p>
            <w:r>
              <w:rPr>
                <w:rFonts w:ascii="Courier New" w:hAnsi="Courier New"/>
                <w:sz w:val="18"/>
              </w:rPr>
              <w:t>- ConflictToolbarBadge shows count and hides when zero</w:t>
            </w:r>
          </w:p>
          <w:p>
            <w:r>
              <w:rPr>
                <w:rFonts w:ascii="Courier New" w:hAnsi="Courier New"/>
                <w:sz w:val="18"/>
              </w:rPr>
            </w:r>
          </w:p>
          <w:p>
            <w:r>
              <w:rPr>
                <w:rFonts w:ascii="Courier New" w:hAnsi="Courier New"/>
                <w:sz w:val="18"/>
              </w:rPr>
              <w:t>Fix any failures before proceeding.</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All Must Pass</w:t>
            </w:r>
          </w:p>
          <w:p>
            <w:r>
              <w:rPr>
                <w:rFonts w:ascii="Calibri" w:hAnsi="Calibri"/>
                <w:sz w:val="20"/>
              </w:rPr>
              <w:t>- TypeScript: zero errors</w:t>
            </w:r>
          </w:p>
          <w:p>
            <w:r>
              <w:rPr>
                <w:rFonts w:ascii="Calibri" w:hAnsi="Calibri"/>
                <w:sz w:val="20"/>
              </w:rPr>
              <w:t>- ESLint: zero errors</w:t>
            </w:r>
          </w:p>
          <w:p>
            <w:r>
              <w:rPr>
                <w:rFonts w:ascii="Calibri" w:hAnsi="Calibri"/>
                <w:sz w:val="20"/>
              </w:rPr>
              <w:t>- Tests: all green</w:t>
            </w:r>
          </w:p>
          <w:p>
            <w:r>
              <w:rPr>
                <w:rFonts w:ascii="Calibri" w:hAnsi="Calibri"/>
                <w:sz w:val="20"/>
              </w:rPr>
              <w:t>- Coverage: thresholds met</w:t>
            </w:r>
          </w:p>
          <w:p>
            <w:r>
              <w:rPr>
                <w:rFonts w:ascii="Calibri" w:hAnsi="Calibri"/>
                <w:sz w:val="20"/>
              </w:rPr>
            </w:r>
          </w:p>
          <w:p>
            <w:r>
              <w:rPr>
                <w:rFonts w:ascii="Calibri" w:hAnsi="Calibri"/>
                <w:sz w:val="20"/>
              </w:rPr>
              <w:t>If anything fails, paste the error into Claude Code and say "fix this". Do NOT proceed until everything passes.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w:t>
            </w:r>
          </w:p>
          <w:p>
            <w:r>
              <w:rPr>
                <w:rFonts w:ascii="Courier New" w:hAnsi="Courier New"/>
                <w:sz w:val="18"/>
              </w:rPr>
              <w:t>git commit -m "chore(verify): integration checkpoint 2 — conflict detection, resolution mode, UI components [Phase 2B, CP-2]"</w:t>
            </w:r>
          </w:p>
          <w:p>
            <w:r>
              <w:rPr>
                <w:rFonts w:ascii="Courier New" w:hAnsi="Courier New"/>
                <w:sz w:val="18"/>
              </w:rPr>
              <w:t>git push origin feat/phase-2b-outbound-sync-conflicts</w:t>
            </w:r>
          </w:p>
        </w:tc>
      </w:tr>
    </w:tbl>
    <w:p/>
    <w:p>
      <w:r>
        <w:br w:type="page"/>
      </w:r>
    </w:p>
    <w:p>
      <w:pPr>
        <w:pStyle w:val="Heading1"/>
      </w:pPr>
      <w:r>
        <w:rPr>
          <w:color w:val="1F2937"/>
        </w:rPr>
        <w:t>PROMPT 9: Real-Time Conflict Updates</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9 — What This Step Does</w:t>
            </w:r>
          </w:p>
          <w:p>
            <w:r>
              <w:rPr>
                <w:rFonts w:ascii="Calibri" w:hAnsi="Calibri"/>
                <w:sz w:val="20"/>
              </w:rPr>
            </w:r>
          </w:p>
          <w:p>
            <w:r>
              <w:rPr>
                <w:rFonts w:ascii="Calibri" w:hAnsi="Calibri"/>
                <w:sz w:val="20"/>
              </w:rPr>
              <w:t>What This Builds:</w:t>
            </w:r>
          </w:p>
          <w:p>
            <w:r>
              <w:rPr>
                <w:rFonts w:ascii="Calibri" w:hAnsi="Calibri"/>
                <w:sz w:val="20"/>
              </w:rPr>
              <w:t>This wires up real-time events so that when a conflict is detected (or resolved), every user looking at that table sees the amber indicator appear (or disappear) instantly — no page refresh needed. It uses the Socket.io/Redis infrastructure built in Phase 1G to broadcast conflict events to all connected clients.</w:t>
            </w:r>
          </w:p>
          <w:p>
            <w:r>
              <w:rPr>
                <w:rFonts w:ascii="Calibri" w:hAnsi="Calibri"/>
                <w:sz w:val="20"/>
              </w:rPr>
            </w:r>
          </w:p>
          <w:p>
            <w:r>
              <w:rPr>
                <w:rFonts w:ascii="Calibri" w:hAnsi="Calibri"/>
                <w:sz w:val="20"/>
              </w:rPr>
              <w:t>What You'll See When It's Done:</w:t>
            </w:r>
          </w:p>
          <w:p>
            <w:r>
              <w:rPr>
                <w:rFonts w:ascii="Calibri" w:hAnsi="Calibri"/>
                <w:sz w:val="20"/>
              </w:rPr>
              <w:t>Claude Code will create event definitions, update the sync worker to emit events, and build a client-side Zustand store for conflict state. Tests will verify the event pipeline.</w:t>
            </w:r>
          </w:p>
          <w:p>
            <w:r>
              <w:rPr>
                <w:rFonts w:ascii="Calibri" w:hAnsi="Calibri"/>
                <w:sz w:val="20"/>
              </w:rPr>
            </w:r>
          </w:p>
          <w:p>
            <w:r>
              <w:rPr>
                <w:rFonts w:ascii="Calibri" w:hAnsi="Calibri"/>
                <w:sz w:val="20"/>
              </w:rPr>
              <w:t>How Long This Typically Takes:</w:t>
            </w:r>
          </w:p>
          <w:p>
            <w:r>
              <w:rPr>
                <w:rFonts w:ascii="Calibri" w:hAnsi="Calibri"/>
                <w:sz w:val="20"/>
              </w:rPr>
              <w:t>8–10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694–731 for the real-time conflict push spec.</w:t>
            </w:r>
          </w:p>
          <w:p>
            <w:r>
              <w:rPr>
                <w:rFonts w:ascii="Courier New" w:hAnsi="Courier New"/>
                <w:sz w:val="18"/>
              </w:rPr>
            </w:r>
          </w:p>
          <w:p>
            <w:r>
              <w:rPr>
                <w:rFonts w:ascii="Courier New" w:hAnsi="Courier New"/>
                <w:sz w:val="18"/>
              </w:rPr>
              <w:t>Build the real-time event pipeline for conflict detection and resolution.</w:t>
            </w:r>
          </w:p>
          <w:p>
            <w:r>
              <w:rPr>
                <w:rFonts w:ascii="Courier New" w:hAnsi="Courier New"/>
                <w:sz w:val="18"/>
              </w:rPr>
            </w:r>
          </w:p>
          <w:p>
            <w:r>
              <w:rPr>
                <w:rFonts w:ascii="Courier New" w:hAnsi="Courier New"/>
                <w:sz w:val="18"/>
              </w:rPr>
              <w:t>Target files:</w:t>
            </w:r>
          </w:p>
          <w:p>
            <w:r>
              <w:rPr>
                <w:rFonts w:ascii="Courier New" w:hAnsi="Courier New"/>
                <w:sz w:val="18"/>
              </w:rPr>
              <w:t>- apps/realtime/src/events/sync-events.ts (new)</w:t>
            </w:r>
          </w:p>
          <w:p>
            <w:r>
              <w:rPr>
                <w:rFonts w:ascii="Courier New" w:hAnsi="Courier New"/>
                <w:sz w:val="18"/>
              </w:rPr>
              <w:t>- apps/worker/src/jobs/sync-inbound.ts (extend — emit event after conflict write)</w:t>
            </w:r>
          </w:p>
          <w:p>
            <w:r>
              <w:rPr>
                <w:rFonts w:ascii="Courier New" w:hAnsi="Courier New"/>
                <w:sz w:val="18"/>
              </w:rPr>
              <w:t>- apps/web/src/lib/sync-conflict-store.ts (new)</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Define events in sync-events.ts:</w:t>
            </w:r>
          </w:p>
          <w:p>
            <w:r>
              <w:rPr>
                <w:rFonts w:ascii="Courier New" w:hAnsi="Courier New"/>
                <w:sz w:val="18"/>
              </w:rPr>
              <w:t xml:space="preserve">   - SyncConflictDetectedEvent: { type, recordId, fieldId, conflictId, localValue, remoteValue, platform }</w:t>
            </w:r>
          </w:p>
          <w:p>
            <w:r>
              <w:rPr>
                <w:rFonts w:ascii="Courier New" w:hAnsi="Courier New"/>
                <w:sz w:val="18"/>
              </w:rPr>
              <w:t xml:space="preserve">   - SyncConflictResolvedEvent: { type, recordId, fieldId, conflictId, resolvedValue, resolution }</w:t>
            </w:r>
          </w:p>
          <w:p>
            <w:r>
              <w:rPr>
                <w:rFonts w:ascii="Courier New" w:hAnsi="Courier New"/>
                <w:sz w:val="18"/>
              </w:rPr>
            </w:r>
          </w:p>
          <w:p>
            <w:r>
              <w:rPr>
                <w:rFonts w:ascii="Courier New" w:hAnsi="Courier New"/>
                <w:sz w:val="18"/>
              </w:rPr>
              <w:t>2. After writeConflictRecords() in the inbound sync worker, emit sync.conflict_detected via Redis pub-sub:</w:t>
            </w:r>
          </w:p>
          <w:p>
            <w:r>
              <w:rPr>
                <w:rFonts w:ascii="Courier New" w:hAnsi="Courier New"/>
                <w:sz w:val="18"/>
              </w:rPr>
              <w:t xml:space="preserve">   - Channel: t:{tenantId}:table:{tableId}</w:t>
            </w:r>
          </w:p>
          <w:p>
            <w:r>
              <w:rPr>
                <w:rFonts w:ascii="Courier New" w:hAnsi="Courier New"/>
                <w:sz w:val="18"/>
              </w:rPr>
              <w:t xml:space="preserve">   - Socket.io broadcasts to all clients in the table room</w:t>
            </w:r>
          </w:p>
          <w:p>
            <w:r>
              <w:rPr>
                <w:rFonts w:ascii="Courier New" w:hAnsi="Courier New"/>
                <w:sz w:val="18"/>
              </w:rPr>
            </w:r>
          </w:p>
          <w:p>
            <w:r>
              <w:rPr>
                <w:rFonts w:ascii="Courier New" w:hAnsi="Courier New"/>
                <w:sz w:val="18"/>
              </w:rPr>
              <w:t>3. Build sync-conflict-store.ts — Zustand store:</w:t>
            </w:r>
          </w:p>
          <w:p>
            <w:r>
              <w:rPr>
                <w:rFonts w:ascii="Courier New" w:hAnsi="Courier New"/>
                <w:sz w:val="18"/>
              </w:rPr>
              <w:t xml:space="preserve">   - conflicts: { [recordId]: { [fieldId]: ConflictMeta } }</w:t>
            </w:r>
          </w:p>
          <w:p>
            <w:r>
              <w:rPr>
                <w:rFonts w:ascii="Courier New" w:hAnsi="Courier New"/>
                <w:sz w:val="18"/>
              </w:rPr>
              <w:t xml:space="preserve">   - setInitialConflicts(), addConflict(), removeConflict()</w:t>
            </w:r>
          </w:p>
          <w:p>
            <w:r>
              <w:rPr>
                <w:rFonts w:ascii="Courier New" w:hAnsi="Courier New"/>
                <w:sz w:val="18"/>
              </w:rPr>
              <w:t xml:space="preserve">   - getConflictsForRecord(), conflictCount()</w:t>
            </w:r>
          </w:p>
          <w:p>
            <w:r>
              <w:rPr>
                <w:rFonts w:ascii="Courier New" w:hAnsi="Courier New"/>
                <w:sz w:val="18"/>
              </w:rPr>
            </w:r>
          </w:p>
          <w:p>
            <w:r>
              <w:rPr>
                <w:rFonts w:ascii="Courier New" w:hAnsi="Courier New"/>
                <w:sz w:val="18"/>
              </w:rPr>
              <w:t>4. Wire Socket.io listeners on table room join:</w:t>
            </w:r>
          </w:p>
          <w:p>
            <w:r>
              <w:rPr>
                <w:rFonts w:ascii="Courier New" w:hAnsi="Courier New"/>
                <w:sz w:val="18"/>
              </w:rPr>
              <w:t xml:space="preserve">   - sync.conflict_detected → addConflict() → cell re-renders with indicator</w:t>
            </w:r>
          </w:p>
          <w:p>
            <w:r>
              <w:rPr>
                <w:rFonts w:ascii="Courier New" w:hAnsi="Courier New"/>
                <w:sz w:val="18"/>
              </w:rPr>
              <w:t xml:space="preserve">   - sync.conflict_resolved → removeConflict() → indicator disappears</w:t>
            </w:r>
          </w:p>
          <w:p>
            <w:r>
              <w:rPr>
                <w:rFonts w:ascii="Courier New" w:hAnsi="Courier New"/>
                <w:sz w:val="18"/>
              </w:rPr>
            </w:r>
          </w:p>
          <w:p>
            <w:r>
              <w:rPr>
                <w:rFonts w:ascii="Courier New" w:hAnsi="Courier New"/>
                <w:sz w:val="18"/>
              </w:rPr>
              <w:t>5. On table navigation: fetch initial conflicts via getPendingConflictsForTable() → setInitialConflicts()</w:t>
            </w:r>
          </w:p>
          <w:p>
            <w:r>
              <w:rPr>
                <w:rFonts w:ascii="Courier New" w:hAnsi="Courier New"/>
                <w:sz w:val="18"/>
              </w:rPr>
            </w:r>
          </w:p>
          <w:p>
            <w:r>
              <w:rPr>
                <w:rFonts w:ascii="Courier New" w:hAnsi="Courier New"/>
                <w:sz w:val="18"/>
              </w:rPr>
              <w:t>Acceptance criteria:</w:t>
            </w:r>
          </w:p>
          <w:p>
            <w:r>
              <w:rPr>
                <w:rFonts w:ascii="Courier New" w:hAnsi="Courier New"/>
                <w:sz w:val="18"/>
              </w:rPr>
              <w:t>- sync.conflict_detected emitted after conflict records written</w:t>
            </w:r>
          </w:p>
          <w:p>
            <w:r>
              <w:rPr>
                <w:rFonts w:ascii="Courier New" w:hAnsi="Courier New"/>
                <w:sz w:val="18"/>
              </w:rPr>
              <w:t>- sync.conflict_resolved event defined (emission wired in Prompt 10)</w:t>
            </w:r>
          </w:p>
          <w:p>
            <w:r>
              <w:rPr>
                <w:rFonts w:ascii="Courier New" w:hAnsi="Courier New"/>
                <w:sz w:val="18"/>
              </w:rPr>
              <w:t>- Socket.io broadcasts both events to table room clients</w:t>
            </w:r>
          </w:p>
          <w:p>
            <w:r>
              <w:rPr>
                <w:rFonts w:ascii="Courier New" w:hAnsi="Courier New"/>
                <w:sz w:val="18"/>
              </w:rPr>
              <w:t>- ConflictStore add/remove triggers cell re-render</w:t>
            </w:r>
          </w:p>
          <w:p>
            <w:r>
              <w:rPr>
                <w:rFonts w:ascii="Courier New" w:hAnsi="Courier New"/>
                <w:sz w:val="18"/>
              </w:rPr>
              <w:t>- Initial conflicts loaded on table navigation</w:t>
            </w:r>
          </w:p>
          <w:p>
            <w:r>
              <w:rPr>
                <w:rFonts w:ascii="Courier New" w:hAnsi="Courier New"/>
                <w:sz w:val="18"/>
              </w:rPr>
              <w:t>- Unit tests: store add, remove, initialize, count</w:t>
            </w:r>
          </w:p>
          <w:p>
            <w:r>
              <w:rPr>
                <w:rFonts w:ascii="Courier New" w:hAnsi="Courier New"/>
                <w:sz w:val="18"/>
              </w:rPr>
              <w:t>- Integration test: Socket.io event delivery</w:t>
            </w:r>
          </w:p>
          <w:p>
            <w:r>
              <w:rPr>
                <w:rFonts w:ascii="Courier New" w:hAnsi="Courier New"/>
                <w:sz w:val="18"/>
              </w:rPr>
              <w:t>- ESLint and TypeScript compile with zero errors</w:t>
            </w:r>
          </w:p>
          <w:p>
            <w:r>
              <w:rPr>
                <w:rFonts w:ascii="Courier New" w:hAnsi="Courier New"/>
                <w:sz w:val="18"/>
              </w:rPr>
              <w:t>- Coverage &gt;= 80% on new files</w:t>
            </w:r>
          </w:p>
          <w:p>
            <w:r>
              <w:rPr>
                <w:rFonts w:ascii="Courier New" w:hAnsi="Courier New"/>
                <w:sz w:val="18"/>
              </w:rPr>
            </w:r>
          </w:p>
          <w:p>
            <w:r>
              <w:rPr>
                <w:rFonts w:ascii="Courier New" w:hAnsi="Courier New"/>
                <w:sz w:val="18"/>
              </w:rPr>
              <w:t>Do NOT build: conflict resolution Server Action (Prompt 10), record.updated events (Phase 3), room management changes (use Phase 1G), push notifications (Phase 2C).</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9</w:t>
            </w:r>
          </w:p>
          <w:p>
            <w:r>
              <w:rPr>
                <w:rFonts w:ascii="Calibri" w:hAnsi="Calibri"/>
                <w:sz w:val="20"/>
              </w:rPr>
              <w:t>Look for:</w:t>
            </w:r>
          </w:p>
          <w:p>
            <w:r>
              <w:rPr>
                <w:rFonts w:ascii="Calibri" w:hAnsi="Calibri"/>
                <w:sz w:val="20"/>
              </w:rPr>
              <w:t>- New files: sync-events.ts, sync-conflict-store.ts</w:t>
            </w:r>
          </w:p>
          <w:p>
            <w:r>
              <w:rPr>
                <w:rFonts w:ascii="Calibri" w:hAnsi="Calibri"/>
                <w:sz w:val="20"/>
              </w:rPr>
              <w:t>- Updated sync-inbound.ts with event emission</w:t>
            </w:r>
          </w:p>
          <w:p>
            <w:r>
              <w:rPr>
                <w:rFonts w:ascii="Calibri" w:hAnsi="Calibri"/>
                <w:sz w:val="20"/>
              </w:rPr>
              <w:t>- Zustand store tests passing</w:t>
            </w:r>
          </w:p>
          <w:p>
            <w:r>
              <w:rPr>
                <w:rFonts w:ascii="Calibri" w:hAnsi="Calibri"/>
                <w:sz w:val="20"/>
              </w:rPr>
              <w:t>- Socket.io integration test passing</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apps/realtime/src/events/sync-events.ts apps/worker/src/jobs/sync-inbound.ts apps/web/src/lib/sync-conflict-store.ts</w:t>
            </w:r>
          </w:p>
          <w:p>
            <w:r>
              <w:rPr>
                <w:rFonts w:ascii="Courier New" w:hAnsi="Courier New"/>
                <w:sz w:val="18"/>
              </w:rPr>
              <w:t>git commit -m "feat(sync): real-time conflict push via Socket.io/Redis with client-side _conflicts map [Phase 2B, Prompt 9]"</w:t>
            </w:r>
          </w:p>
        </w:tc>
      </w:tr>
    </w:tbl>
    <w:p/>
    <w:p>
      <w:r>
        <w:br w:type="page"/>
      </w:r>
    </w:p>
    <w:p>
      <w:pPr>
        <w:pStyle w:val="Heading1"/>
      </w:pPr>
      <w:r>
        <w:rPr>
          <w:color w:val="1F2937"/>
        </w:rPr>
        <w:t>PROMPT 10: Wire Up Conflict Resolution with Undo</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10 — What This Step Does</w:t>
            </w:r>
          </w:p>
          <w:p>
            <w:r>
              <w:rPr>
                <w:rFonts w:ascii="Calibri" w:hAnsi="Calibri"/>
                <w:sz w:val="20"/>
              </w:rPr>
            </w:r>
          </w:p>
          <w:p>
            <w:r>
              <w:rPr>
                <w:rFonts w:ascii="Calibri" w:hAnsi="Calibri"/>
                <w:sz w:val="20"/>
              </w:rPr>
              <w:t>What This Builds:</w:t>
            </w:r>
          </w:p>
          <w:p>
            <w:r>
              <w:rPr>
                <w:rFonts w:ascii="Calibri" w:hAnsi="Calibri"/>
                <w:sz w:val="20"/>
              </w:rPr>
              <w:t>This connects the conflict resolution popup (Prompt 7) to a Server Action that actually saves the resolution decision. When a Manager clicks "Keep EveryStack", the conflict is resolved, the correct value is applied, and if needed, an outbound sync pushes it to the platform. There's also an 8-second undo window — if you change your mind, click Undo on the toast that appears.</w:t>
            </w:r>
          </w:p>
          <w:p>
            <w:r>
              <w:rPr>
                <w:rFonts w:ascii="Calibri" w:hAnsi="Calibri"/>
                <w:sz w:val="20"/>
              </w:rPr>
            </w:r>
          </w:p>
          <w:p>
            <w:r>
              <w:rPr>
                <w:rFonts w:ascii="Calibri" w:hAnsi="Calibri"/>
                <w:sz w:val="20"/>
              </w:rPr>
              <w:t>What You'll See When It's Done:</w:t>
            </w:r>
          </w:p>
          <w:p>
            <w:r>
              <w:rPr>
                <w:rFonts w:ascii="Calibri" w:hAnsi="Calibri"/>
                <w:sz w:val="20"/>
              </w:rPr>
              <w:t>Claude Code will create the resolution Server Action, an undo mechanism, and a toast component. It will also wire the modal buttons to these actions. Tests will cover all resolution types and the undo flow.</w:t>
            </w:r>
          </w:p>
          <w:p>
            <w:r>
              <w:rPr>
                <w:rFonts w:ascii="Calibri" w:hAnsi="Calibri"/>
                <w:sz w:val="20"/>
              </w:rPr>
            </w:r>
          </w:p>
          <w:p>
            <w:r>
              <w:rPr>
                <w:rFonts w:ascii="Calibri" w:hAnsi="Calibri"/>
                <w:sz w:val="20"/>
              </w:rPr>
              <w:t>How Long This Typically Takes:</w:t>
            </w:r>
          </w:p>
          <w:p>
            <w:r>
              <w:rPr>
                <w:rFonts w:ascii="Calibri" w:hAnsi="Calibri"/>
                <w:sz w:val="20"/>
              </w:rPr>
              <w:t>10–15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603–608 and lines 717–745 for resolution actions and undo spec.</w:t>
            </w:r>
          </w:p>
          <w:p>
            <w:r>
              <w:rPr>
                <w:rFonts w:ascii="Courier New" w:hAnsi="Courier New"/>
                <w:sz w:val="18"/>
              </w:rPr>
            </w:r>
          </w:p>
          <w:p>
            <w:r>
              <w:rPr>
                <w:rFonts w:ascii="Courier New" w:hAnsi="Courier New"/>
                <w:sz w:val="18"/>
              </w:rPr>
              <w:t>Build the conflict resolution Server Action with optimistic UI, undo toast, and outbound sync.</w:t>
            </w:r>
          </w:p>
          <w:p>
            <w:r>
              <w:rPr>
                <w:rFonts w:ascii="Courier New" w:hAnsi="Courier New"/>
                <w:sz w:val="18"/>
              </w:rPr>
            </w:r>
          </w:p>
          <w:p>
            <w:r>
              <w:rPr>
                <w:rFonts w:ascii="Courier New" w:hAnsi="Courier New"/>
                <w:sz w:val="18"/>
              </w:rPr>
              <w:t>Target files:</w:t>
            </w:r>
          </w:p>
          <w:p>
            <w:r>
              <w:rPr>
                <w:rFonts w:ascii="Courier New" w:hAnsi="Courier New"/>
                <w:sz w:val="18"/>
              </w:rPr>
              <w:t>- apps/web/src/actions/sync-conflict-resolve.ts (new)</w:t>
            </w:r>
          </w:p>
          <w:p>
            <w:r>
              <w:rPr>
                <w:rFonts w:ascii="Courier New" w:hAnsi="Courier New"/>
                <w:sz w:val="18"/>
              </w:rPr>
              <w:t>- apps/web/src/components/sync/ConflictResolutionModal.tsx (extend)</w:t>
            </w:r>
          </w:p>
          <w:p>
            <w:r>
              <w:rPr>
                <w:rFonts w:ascii="Courier New" w:hAnsi="Courier New"/>
                <w:sz w:val="18"/>
              </w:rPr>
              <w:t>- apps/web/src/components/sync/UndoResolveToast.tsx (new)</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resolveConflict Server Action:</w:t>
            </w:r>
          </w:p>
          <w:p>
            <w:r>
              <w:rPr>
                <w:rFonts w:ascii="Courier New" w:hAnsi="Courier New"/>
                <w:sz w:val="18"/>
              </w:rPr>
              <w:t xml:space="preserve">   - Input: { conflictId, resolution: resolved_local | resolved_remote | resolved_merged, mergedValue? }</w:t>
            </w:r>
          </w:p>
          <w:p>
            <w:r>
              <w:rPr>
                <w:rFonts w:ascii="Courier New" w:hAnsi="Courier New"/>
                <w:sz w:val="18"/>
              </w:rPr>
              <w:t xml:space="preserve">   - Validates via Zod, verifies conflict exists and is pending</w:t>
            </w:r>
          </w:p>
          <w:p>
            <w:r>
              <w:rPr>
                <w:rFonts w:ascii="Courier New" w:hAnsi="Courier New"/>
                <w:sz w:val="18"/>
              </w:rPr>
              <w:t xml:space="preserve">   - Permission: Owner/Admin/Manager only</w:t>
            </w:r>
          </w:p>
          <w:p>
            <w:r>
              <w:rPr>
                <w:rFonts w:ascii="Courier New" w:hAnsi="Courier New"/>
                <w:sz w:val="18"/>
              </w:rPr>
              <w:t xml:space="preserve">   - In single transaction: update sync_conflicts status/resolved_by/resolved_at, update canonical_data with resolved value, update search_vector, update sync_metadata</w:t>
            </w:r>
          </w:p>
          <w:p>
            <w:r>
              <w:rPr>
                <w:rFonts w:ascii="Courier New" w:hAnsi="Courier New"/>
                <w:sz w:val="18"/>
              </w:rPr>
              <w:t xml:space="preserve">   - Emit sync.conflict_resolved via Redis pub-sub</w:t>
            </w:r>
          </w:p>
          <w:p>
            <w:r>
              <w:rPr>
                <w:rFonts w:ascii="Courier New" w:hAnsi="Courier New"/>
                <w:sz w:val="18"/>
              </w:rPr>
              <w:t xml:space="preserve">   - Emit record.updated event</w:t>
            </w:r>
          </w:p>
          <w:p>
            <w:r>
              <w:rPr>
                <w:rFonts w:ascii="Courier New" w:hAnsi="Courier New"/>
                <w:sz w:val="18"/>
              </w:rPr>
              <w:t xml:space="preserve">   - resolved_local or resolved_merged: call enqueueOutboundSync() with P1 priority</w:t>
            </w:r>
          </w:p>
          <w:p>
            <w:r>
              <w:rPr>
                <w:rFonts w:ascii="Courier New" w:hAnsi="Courier New"/>
                <w:sz w:val="18"/>
              </w:rPr>
              <w:t xml:space="preserve">   - resolved_remote: no outbound sync needed</w:t>
            </w:r>
          </w:p>
          <w:p>
            <w:r>
              <w:rPr>
                <w:rFonts w:ascii="Courier New" w:hAnsi="Courier New"/>
                <w:sz w:val="18"/>
              </w:rPr>
              <w:t xml:space="preserve">   - Generate undo token (UUIDv7), cache previous state in Redis with 8-second TTL</w:t>
            </w:r>
          </w:p>
          <w:p>
            <w:r>
              <w:rPr>
                <w:rFonts w:ascii="Courier New" w:hAnsi="Courier New"/>
                <w:sz w:val="18"/>
              </w:rPr>
              <w:t xml:space="preserve">   - Return { success, undoToken }</w:t>
            </w:r>
          </w:p>
          <w:p>
            <w:r>
              <w:rPr>
                <w:rFonts w:ascii="Courier New" w:hAnsi="Courier New"/>
                <w:sz w:val="18"/>
              </w:rPr>
            </w:r>
          </w:p>
          <w:p>
            <w:r>
              <w:rPr>
                <w:rFonts w:ascii="Courier New" w:hAnsi="Courier New"/>
                <w:sz w:val="18"/>
              </w:rPr>
              <w:t>2. undoConflictResolution(undoToken) Server Action:</w:t>
            </w:r>
          </w:p>
          <w:p>
            <w:r>
              <w:rPr>
                <w:rFonts w:ascii="Courier New" w:hAnsi="Courier New"/>
                <w:sz w:val="18"/>
              </w:rPr>
              <w:t xml:space="preserve">   - If Redis key exists (within 8s): revert sync_conflicts to pending, restore canonical_data, cancel outbound job, emit sync.conflict_detected, delete Redis key</w:t>
            </w:r>
          </w:p>
          <w:p>
            <w:r>
              <w:rPr>
                <w:rFonts w:ascii="Courier New" w:hAnsi="Courier New"/>
                <w:sz w:val="18"/>
              </w:rPr>
              <w:t xml:space="preserve">   - If expired: return { success: false }</w:t>
            </w:r>
          </w:p>
          <w:p>
            <w:r>
              <w:rPr>
                <w:rFonts w:ascii="Courier New" w:hAnsi="Courier New"/>
                <w:sz w:val="18"/>
              </w:rPr>
            </w:r>
          </w:p>
          <w:p>
            <w:r>
              <w:rPr>
                <w:rFonts w:ascii="Courier New" w:hAnsi="Courier New"/>
                <w:sz w:val="18"/>
              </w:rPr>
              <w:t>3. UndoResolveToast.tsx (shadcn/ui Toast):</w:t>
            </w:r>
          </w:p>
          <w:p>
            <w:r>
              <w:rPr>
                <w:rFonts w:ascii="Courier New" w:hAnsi="Courier New"/>
                <w:sz w:val="18"/>
              </w:rPr>
              <w:t xml:space="preserve">   - Shows "Conflict resolved. [Undo]"</w:t>
            </w:r>
          </w:p>
          <w:p>
            <w:r>
              <w:rPr>
                <w:rFonts w:ascii="Courier New" w:hAnsi="Courier New"/>
                <w:sz w:val="18"/>
              </w:rPr>
              <w:t xml:space="preserve">   - Auto-dismisses after 8 seconds</w:t>
            </w:r>
          </w:p>
          <w:p>
            <w:r>
              <w:rPr>
                <w:rFonts w:ascii="Courier New" w:hAnsi="Courier New"/>
                <w:sz w:val="18"/>
              </w:rPr>
              <w:t xml:space="preserve">   - Undo button calls undoConflictResolution()</w:t>
            </w:r>
          </w:p>
          <w:p>
            <w:r>
              <w:rPr>
                <w:rFonts w:ascii="Courier New" w:hAnsi="Courier New"/>
                <w:sz w:val="18"/>
              </w:rPr>
              <w:t xml:space="preserve">   - Success: "Resolution undone." / Failure: "Undo no longer available."</w:t>
            </w:r>
          </w:p>
          <w:p>
            <w:r>
              <w:rPr>
                <w:rFonts w:ascii="Courier New" w:hAnsi="Courier New"/>
                <w:sz w:val="18"/>
              </w:rPr>
            </w:r>
          </w:p>
          <w:p>
            <w:r>
              <w:rPr>
                <w:rFonts w:ascii="Courier New" w:hAnsi="Courier New"/>
                <w:sz w:val="18"/>
              </w:rPr>
              <w:t>4. Wire ConflictResolutionModal buttons:</w:t>
            </w:r>
          </w:p>
          <w:p>
            <w:r>
              <w:rPr>
                <w:rFonts w:ascii="Courier New" w:hAnsi="Courier New"/>
                <w:sz w:val="18"/>
              </w:rPr>
              <w:t xml:space="preserve">   - Keep EveryStack → resolveConflict({ resolution: resolved_local })</w:t>
            </w:r>
          </w:p>
          <w:p>
            <w:r>
              <w:rPr>
                <w:rFonts w:ascii="Courier New" w:hAnsi="Courier New"/>
                <w:sz w:val="18"/>
              </w:rPr>
              <w:t xml:space="preserve">   - Keep {Platform} → resolveConflict({ resolution: resolved_remote })</w:t>
            </w:r>
          </w:p>
          <w:p>
            <w:r>
              <w:rPr>
                <w:rFonts w:ascii="Courier New" w:hAnsi="Courier New"/>
                <w:sz w:val="18"/>
              </w:rPr>
              <w:t xml:space="preserve">   - Edit → inline editor → resolveConflict({ resolution: resolved_merged, mergedValue })</w:t>
            </w:r>
          </w:p>
          <w:p>
            <w:r>
              <w:rPr>
                <w:rFonts w:ascii="Courier New" w:hAnsi="Courier New"/>
                <w:sz w:val="18"/>
              </w:rPr>
              <w:t xml:space="preserve">   - On success: removeConflict() on store (optimistic), show UndoResolveToast</w:t>
            </w:r>
          </w:p>
          <w:p>
            <w:r>
              <w:rPr>
                <w:rFonts w:ascii="Courier New" w:hAnsi="Courier New"/>
                <w:sz w:val="18"/>
              </w:rPr>
            </w:r>
          </w:p>
          <w:p>
            <w:r>
              <w:rPr>
                <w:rFonts w:ascii="Courier New" w:hAnsi="Courier New"/>
                <w:sz w:val="18"/>
              </w:rPr>
              <w:t>Acceptance criteria:</w:t>
            </w:r>
          </w:p>
          <w:p>
            <w:r>
              <w:rPr>
                <w:rFonts w:ascii="Courier New" w:hAnsi="Courier New"/>
                <w:sz w:val="18"/>
              </w:rPr>
              <w:t>- resolveConflict() updates sync_conflicts, canonical_data, search_vector, sync_metadata in single transaction</w:t>
            </w:r>
          </w:p>
          <w:p>
            <w:r>
              <w:rPr>
                <w:rFonts w:ascii="Courier New" w:hAnsi="Courier New"/>
                <w:sz w:val="18"/>
              </w:rPr>
              <w:t>- Permission: Owner/Admin/Manager only (403 for others)</w:t>
            </w:r>
          </w:p>
          <w:p>
            <w:r>
              <w:rPr>
                <w:rFonts w:ascii="Courier New" w:hAnsi="Courier New"/>
                <w:sz w:val="18"/>
              </w:rPr>
              <w:t>- resolved_local/merged triggers enqueueOutboundSync() P1</w:t>
            </w:r>
          </w:p>
          <w:p>
            <w:r>
              <w:rPr>
                <w:rFonts w:ascii="Courier New" w:hAnsi="Courier New"/>
                <w:sz w:val="18"/>
              </w:rPr>
              <w:t>- resolved_remote does NOT trigger outbound</w:t>
            </w:r>
          </w:p>
          <w:p>
            <w:r>
              <w:rPr>
                <w:rFonts w:ascii="Courier New" w:hAnsi="Courier New"/>
                <w:sz w:val="18"/>
              </w:rPr>
              <w:t>- sync.conflict_resolved event emitted</w:t>
            </w:r>
          </w:p>
          <w:p>
            <w:r>
              <w:rPr>
                <w:rFonts w:ascii="Courier New" w:hAnsi="Courier New"/>
                <w:sz w:val="18"/>
              </w:rPr>
              <w:t>- record.updated event emitted</w:t>
            </w:r>
          </w:p>
          <w:p>
            <w:r>
              <w:rPr>
                <w:rFonts w:ascii="Courier New" w:hAnsi="Courier New"/>
                <w:sz w:val="18"/>
              </w:rPr>
              <w:t>- Undo works within 8 seconds</w:t>
            </w:r>
          </w:p>
          <w:p>
            <w:r>
              <w:rPr>
                <w:rFonts w:ascii="Courier New" w:hAnsi="Courier New"/>
                <w:sz w:val="18"/>
              </w:rPr>
              <w:t>- Undo fails gracefully after 8 seconds</w:t>
            </w:r>
          </w:p>
          <w:p>
            <w:r>
              <w:rPr>
                <w:rFonts w:ascii="Courier New" w:hAnsi="Courier New"/>
                <w:sz w:val="18"/>
              </w:rPr>
              <w:t>- Toast renders and auto-dismisses</w:t>
            </w:r>
          </w:p>
          <w:p>
            <w:r>
              <w:rPr>
                <w:rFonts w:ascii="Courier New" w:hAnsi="Courier New"/>
                <w:sz w:val="18"/>
              </w:rPr>
              <w:t>- Modal buttons wired, indicator disappears optimistically</w:t>
            </w:r>
          </w:p>
          <w:p>
            <w:r>
              <w:rPr>
                <w:rFonts w:ascii="Courier New" w:hAnsi="Courier New"/>
                <w:sz w:val="18"/>
              </w:rPr>
              <w:t>- testTenantIsolation() passes</w:t>
            </w:r>
          </w:p>
          <w:p>
            <w:r>
              <w:rPr>
                <w:rFonts w:ascii="Courier New" w:hAnsi="Courier New"/>
                <w:sz w:val="18"/>
              </w:rPr>
              <w:t>- Unit tests: all 3 resolution types, undo in/out of window, permission denial</w:t>
            </w:r>
          </w:p>
          <w:p>
            <w:r>
              <w:rPr>
                <w:rFonts w:ascii="Courier New" w:hAnsi="Courier New"/>
                <w:sz w:val="18"/>
              </w:rPr>
              <w:t>- ESLint and TypeScript compile with zero errors</w:t>
            </w:r>
          </w:p>
          <w:p>
            <w:r>
              <w:rPr>
                <w:rFonts w:ascii="Courier New" w:hAnsi="Courier New"/>
                <w:sz w:val="18"/>
              </w:rPr>
              <w:t>- Coverage &gt;= 90% on sync-conflict-resolve.ts</w:t>
            </w:r>
          </w:p>
          <w:p>
            <w:r>
              <w:rPr>
                <w:rFonts w:ascii="Courier New" w:hAnsi="Courier New"/>
                <w:sz w:val="18"/>
              </w:rPr>
            </w:r>
          </w:p>
          <w:p>
            <w:r>
              <w:rPr>
                <w:rFonts w:ascii="Courier New" w:hAnsi="Courier New"/>
                <w:sz w:val="18"/>
              </w:rPr>
              <w:t>Do NOT build: bulk resolution (Prompt 11), role-based visibility (Prompt 11), audit log (Prompt 11), feature interaction rules (Prompt 11).</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10</w:t>
            </w:r>
          </w:p>
          <w:p>
            <w:r>
              <w:rPr>
                <w:rFonts w:ascii="Calibri" w:hAnsi="Calibri"/>
                <w:sz w:val="20"/>
              </w:rPr>
              <w:t>Look for:</w:t>
            </w:r>
          </w:p>
          <w:p>
            <w:r>
              <w:rPr>
                <w:rFonts w:ascii="Calibri" w:hAnsi="Calibri"/>
                <w:sz w:val="20"/>
              </w:rPr>
              <w:t>- New files: sync-conflict-resolve.ts, UndoResolveToast.tsx</w:t>
            </w:r>
          </w:p>
          <w:p>
            <w:r>
              <w:rPr>
                <w:rFonts w:ascii="Calibri" w:hAnsi="Calibri"/>
                <w:sz w:val="20"/>
              </w:rPr>
              <w:t>- Updated ConflictResolutionModal.tsx with wired buttons</w:t>
            </w:r>
          </w:p>
          <w:p>
            <w:r>
              <w:rPr>
                <w:rFonts w:ascii="Calibri" w:hAnsi="Calibri"/>
                <w:sz w:val="20"/>
              </w:rPr>
              <w:t>- Resolution + undo tests passing</w:t>
            </w:r>
          </w:p>
          <w:p>
            <w:r>
              <w:rPr>
                <w:rFonts w:ascii="Calibri" w:hAnsi="Calibri"/>
                <w:sz w:val="20"/>
              </w:rPr>
              <w:t>- No TypeScript or ESLint errors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apps/web/src/actions/sync-conflict-resolve.ts apps/web/src/components/sync/UndoResolveToast.tsx apps/web/src/components/sync/ConflictResolutionModal.tsx</w:t>
            </w:r>
          </w:p>
          <w:p>
            <w:r>
              <w:rPr>
                <w:rFonts w:ascii="Courier New" w:hAnsi="Courier New"/>
                <w:sz w:val="18"/>
              </w:rPr>
              <w:t>git commit -m "feat(sync): conflict resolution Server Action with optimistic UI, undo toast, and outbound sync [Phase 2B, Prompt 10]"</w:t>
            </w:r>
          </w:p>
        </w:tc>
      </w:tr>
    </w:tbl>
    <w:p/>
    <w:p>
      <w:r>
        <w:br w:type="page"/>
      </w:r>
    </w:p>
    <w:p>
      <w:pPr>
        <w:pStyle w:val="Heading1"/>
      </w:pPr>
      <w:r>
        <w:rPr>
          <w:color w:val="1F2937"/>
        </w:rPr>
        <w:t>PROMPT 11: Roles, Bulk Resolution, Audit Trail, and Feature Rules</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PROMPT 11 — What This Step Does</w:t>
            </w:r>
          </w:p>
          <w:p>
            <w:r>
              <w:rPr>
                <w:rFonts w:ascii="Calibri" w:hAnsi="Calibri"/>
                <w:sz w:val="20"/>
              </w:rPr>
            </w:r>
          </w:p>
          <w:p>
            <w:r>
              <w:rPr>
                <w:rFonts w:ascii="Calibri" w:hAnsi="Calibri"/>
                <w:sz w:val="20"/>
              </w:rPr>
              <w:t>What This Builds:</w:t>
            </w:r>
          </w:p>
          <w:p>
            <w:r>
              <w:rPr>
                <w:rFonts w:ascii="Calibri" w:hAnsi="Calibri"/>
                <w:sz w:val="20"/>
              </w:rPr>
              <w:t>This is the final build prompt. It completes the conflict system with four things: (1) Role-based visibility — Managers see full controls, Team Members see a read-only indicator, Viewers see nothing. (2) Bulk resolution — resolve all conflicts at once with one click. (3) Audit trail — every resolution is logged for accountability. (4) Feature interaction rules — how conflicts interact with automations, cross-links, portals, and search.</w:t>
            </w:r>
          </w:p>
          <w:p>
            <w:r>
              <w:rPr>
                <w:rFonts w:ascii="Calibri" w:hAnsi="Calibri"/>
                <w:sz w:val="20"/>
              </w:rPr>
            </w:r>
          </w:p>
          <w:p>
            <w:r>
              <w:rPr>
                <w:rFonts w:ascii="Calibri" w:hAnsi="Calibri"/>
                <w:sz w:val="20"/>
              </w:rPr>
              <w:t>What You'll See When It's Done:</w:t>
            </w:r>
          </w:p>
          <w:p>
            <w:r>
              <w:rPr>
                <w:rFonts w:ascii="Calibri" w:hAnsi="Calibri"/>
                <w:sz w:val="20"/>
              </w:rPr>
              <w:t>Claude Code will update existing components with role logic, add bulk resolution Server Actions, add audit log calls, and create a feature interaction utility file. This is the largest prompt in the phase.</w:t>
            </w:r>
          </w:p>
          <w:p>
            <w:r>
              <w:rPr>
                <w:rFonts w:ascii="Calibri" w:hAnsi="Calibri"/>
                <w:sz w:val="20"/>
              </w:rPr>
            </w:r>
          </w:p>
          <w:p>
            <w:r>
              <w:rPr>
                <w:rFonts w:ascii="Calibri" w:hAnsi="Calibri"/>
                <w:sz w:val="20"/>
              </w:rPr>
              <w:t>How Long This Typically Takes:</w:t>
            </w:r>
          </w:p>
          <w:p>
            <w:r>
              <w:rPr>
                <w:rFonts w:ascii="Calibri" w:hAnsi="Calibri"/>
                <w:sz w:val="20"/>
              </w:rPr>
              <w:t>10–15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Read docs/reference/sync-engine.md lines 683–693 (role visibility), lines 609 (bulk resolution), and lines 757–793 (feature interactions and audit trail).</w:t>
            </w:r>
          </w:p>
          <w:p>
            <w:r>
              <w:rPr>
                <w:rFonts w:ascii="Courier New" w:hAnsi="Courier New"/>
                <w:sz w:val="18"/>
              </w:rPr>
            </w:r>
          </w:p>
          <w:p>
            <w:r>
              <w:rPr>
                <w:rFonts w:ascii="Courier New" w:hAnsi="Courier New"/>
                <w:sz w:val="18"/>
              </w:rPr>
              <w:t>Complete the conflict system with role enforcement, bulk actions, audit logging, and feature interaction rules.</w:t>
            </w:r>
          </w:p>
          <w:p>
            <w:r>
              <w:rPr>
                <w:rFonts w:ascii="Courier New" w:hAnsi="Courier New"/>
                <w:sz w:val="18"/>
              </w:rPr>
            </w:r>
          </w:p>
          <w:p>
            <w:r>
              <w:rPr>
                <w:rFonts w:ascii="Courier New" w:hAnsi="Courier New"/>
                <w:sz w:val="18"/>
              </w:rPr>
              <w:t>Target files:</w:t>
            </w:r>
          </w:p>
          <w:p>
            <w:r>
              <w:rPr>
                <w:rFonts w:ascii="Courier New" w:hAnsi="Courier New"/>
                <w:sz w:val="18"/>
              </w:rPr>
              <w:t>- apps/web/src/components/sync/CellConflictIndicator.tsx (extend)</w:t>
            </w:r>
          </w:p>
          <w:p>
            <w:r>
              <w:rPr>
                <w:rFonts w:ascii="Courier New" w:hAnsi="Courier New"/>
                <w:sz w:val="18"/>
              </w:rPr>
              <w:t>- apps/web/src/components/sync/ConflictToolbarBadge.tsx (extend)</w:t>
            </w:r>
          </w:p>
          <w:p>
            <w:r>
              <w:rPr>
                <w:rFonts w:ascii="Courier New" w:hAnsi="Courier New"/>
                <w:sz w:val="18"/>
              </w:rPr>
              <w:t>- apps/web/src/actions/sync-conflict-resolve.ts (extend)</w:t>
            </w:r>
          </w:p>
          <w:p>
            <w:r>
              <w:rPr>
                <w:rFonts w:ascii="Courier New" w:hAnsi="Courier New"/>
                <w:sz w:val="18"/>
              </w:rPr>
              <w:t>- apps/web/src/components/sync/ConflictResolutionModal.tsx (extend)</w:t>
            </w:r>
          </w:p>
          <w:p>
            <w:r>
              <w:rPr>
                <w:rFonts w:ascii="Courier New" w:hAnsi="Courier New"/>
                <w:sz w:val="18"/>
              </w:rPr>
              <w:t>- packages/shared/sync/conflict-interactions.ts (new)</w:t>
            </w:r>
          </w:p>
          <w:p>
            <w:r>
              <w:rPr>
                <w:rFonts w:ascii="Courier New" w:hAnsi="Courier New"/>
                <w:sz w:val="18"/>
              </w:rPr>
            </w:r>
          </w:p>
          <w:p>
            <w:r>
              <w:rPr>
                <w:rFonts w:ascii="Courier New" w:hAnsi="Courier New"/>
                <w:sz w:val="18"/>
              </w:rPr>
              <w:t>What to build:</w:t>
            </w:r>
          </w:p>
          <w:p>
            <w:r>
              <w:rPr>
                <w:rFonts w:ascii="Courier New" w:hAnsi="Courier New"/>
                <w:sz w:val="18"/>
              </w:rPr>
            </w:r>
          </w:p>
          <w:p>
            <w:r>
              <w:rPr>
                <w:rFonts w:ascii="Courier New" w:hAnsi="Courier New"/>
                <w:sz w:val="18"/>
              </w:rPr>
              <w:t>1. Role-based conflict visibility:</w:t>
            </w:r>
          </w:p>
          <w:p>
            <w:r>
              <w:rPr>
                <w:rFonts w:ascii="Courier New" w:hAnsi="Courier New"/>
                <w:sz w:val="18"/>
              </w:rPr>
              <w:t xml:space="preserve">   - Owner/Admin: full indicators + resolution modal</w:t>
            </w:r>
          </w:p>
          <w:p>
            <w:r>
              <w:rPr>
                <w:rFonts w:ascii="Courier New" w:hAnsi="Courier New"/>
                <w:sz w:val="18"/>
              </w:rPr>
              <w:t xml:space="preserve">   - Manager: full indicators + resolution modal (on permitted bases)</w:t>
            </w:r>
          </w:p>
          <w:p>
            <w:r>
              <w:rPr>
                <w:rFonts w:ascii="Courier New" w:hAnsi="Courier New"/>
                <w:sz w:val="18"/>
              </w:rPr>
              <w:t xml:space="preserve">   - Team Member: amber indicator visible, but click shows read-only tooltip: "This field has a sync conflict. A Manager will resolve it." NO resolution modal.</w:t>
            </w:r>
          </w:p>
          <w:p>
            <w:r>
              <w:rPr>
                <w:rFonts w:ascii="Courier New" w:hAnsi="Courier New"/>
                <w:sz w:val="18"/>
              </w:rPr>
              <w:t xml:space="preserve">   - Viewer: NO indicators at all</w:t>
            </w:r>
          </w:p>
          <w:p>
            <w:r>
              <w:rPr>
                <w:rFonts w:ascii="Courier New" w:hAnsi="Courier New"/>
                <w:sz w:val="18"/>
              </w:rPr>
              <w:t xml:space="preserve">   - Update CellConflictIndicator and ConflictToolbarBadge accordingly</w:t>
            </w:r>
          </w:p>
          <w:p>
            <w:r>
              <w:rPr>
                <w:rFonts w:ascii="Courier New" w:hAnsi="Courier New"/>
                <w:sz w:val="18"/>
              </w:rPr>
            </w:r>
          </w:p>
          <w:p>
            <w:r>
              <w:rPr>
                <w:rFonts w:ascii="Courier New" w:hAnsi="Courier New"/>
                <w:sz w:val="18"/>
              </w:rPr>
              <w:t>2. Bulk conflict resolution Server Actions:</w:t>
            </w:r>
          </w:p>
          <w:p>
            <w:r>
              <w:rPr>
                <w:rFonts w:ascii="Courier New" w:hAnsi="Courier New"/>
                <w:sz w:val="18"/>
              </w:rPr>
              <w:t xml:space="preserve">   - bulkResolveConflicts({ recordId, resolution }) — resolves ALL pending conflicts on one record</w:t>
            </w:r>
          </w:p>
          <w:p>
            <w:r>
              <w:rPr>
                <w:rFonts w:ascii="Courier New" w:hAnsi="Courier New"/>
                <w:sz w:val="18"/>
              </w:rPr>
              <w:t xml:space="preserve">   - bulkResolveTableConflicts({ tableId, resolution }) — resolves ALL pending conflicts in a table</w:t>
            </w:r>
          </w:p>
          <w:p>
            <w:r>
              <w:rPr>
                <w:rFonts w:ascii="Courier New" w:hAnsi="Courier New"/>
                <w:sz w:val="18"/>
              </w:rPr>
              <w:t xml:space="preserve">   - Both emit sync.conflict_resolved events per conflict</w:t>
            </w:r>
          </w:p>
          <w:p>
            <w:r>
              <w:rPr>
                <w:rFonts w:ascii="Courier New" w:hAnsi="Courier New"/>
                <w:sz w:val="18"/>
              </w:rPr>
              <w:t xml:space="preserve">   - Both generate a single undo token for the entire batch (8-second Redis TTL)</w:t>
            </w:r>
          </w:p>
          <w:p>
            <w:r>
              <w:rPr>
                <w:rFonts w:ascii="Courier New" w:hAnsi="Courier New"/>
                <w:sz w:val="18"/>
              </w:rPr>
              <w:t xml:space="preserve">   - Wire to modal "Keep All" buttons</w:t>
            </w:r>
          </w:p>
          <w:p>
            <w:r>
              <w:rPr>
                <w:rFonts w:ascii="Courier New" w:hAnsi="Courier New"/>
                <w:sz w:val="18"/>
              </w:rPr>
            </w:r>
          </w:p>
          <w:p>
            <w:r>
              <w:rPr>
                <w:rFonts w:ascii="Courier New" w:hAnsi="Courier New"/>
                <w:sz w:val="18"/>
              </w:rPr>
              <w:t>3. Conflict audit trail — after every resolution (including bulk):</w:t>
            </w:r>
          </w:p>
          <w:p>
            <w:r>
              <w:rPr>
                <w:rFonts w:ascii="Courier New" w:hAnsi="Courier New"/>
                <w:sz w:val="18"/>
              </w:rPr>
              <w:t xml:space="preserve">   - Call writeAuditLog() with action: 'sync_conflict.resolved'</w:t>
            </w:r>
          </w:p>
          <w:p>
            <w:r>
              <w:rPr>
                <w:rFonts w:ascii="Courier New" w:hAnsi="Courier New"/>
                <w:sz w:val="18"/>
              </w:rPr>
              <w:t xml:space="preserve">   - Details: conflictId, fieldId, resolution, previousValue, resolvedValue, platform</w:t>
            </w:r>
          </w:p>
          <w:p>
            <w:r>
              <w:rPr>
                <w:rFonts w:ascii="Courier New" w:hAnsi="Courier New"/>
                <w:sz w:val="18"/>
              </w:rPr>
              <w:t xml:space="preserve">   - Activity tab format: "{User} resolved sync conflict on '{fieldName}' — kept EveryStack value..."</w:t>
            </w:r>
          </w:p>
          <w:p>
            <w:r>
              <w:rPr>
                <w:rFonts w:ascii="Courier New" w:hAnsi="Courier New"/>
                <w:sz w:val="18"/>
              </w:rPr>
              <w:t xml:space="preserve">   - Include in resolveConflict() and bulkResolveConflicts() in same transaction</w:t>
            </w:r>
          </w:p>
          <w:p>
            <w:r>
              <w:rPr>
                <w:rFonts w:ascii="Courier New" w:hAnsi="Courier New"/>
                <w:sz w:val="18"/>
              </w:rPr>
            </w:r>
          </w:p>
          <w:p>
            <w:r>
              <w:rPr>
                <w:rFonts w:ascii="Courier New" w:hAnsi="Courier New"/>
                <w:sz w:val="18"/>
              </w:rPr>
              <w:t>4. Feature interaction rules (conflict-interactions.ts):</w:t>
            </w:r>
          </w:p>
          <w:p>
            <w:r>
              <w:rPr>
                <w:rFonts w:ascii="Courier New" w:hAnsi="Courier New"/>
                <w:sz w:val="18"/>
              </w:rPr>
              <w:t xml:space="preserve">   - shouldRecomputeOnResolution(fieldId, tableFields) returns { formulaFields, crossLinkFields, requiresTsvectorUpdate }</w:t>
            </w:r>
          </w:p>
          <w:p>
            <w:r>
              <w:rPr>
                <w:rFonts w:ascii="Courier New" w:hAnsi="Courier New"/>
                <w:sz w:val="18"/>
              </w:rPr>
              <w:t xml:space="preserve">   - Document with code comments: automations run with current value, cross-links show current value, portals hide conflicts, formulas compute with current value, search uses current value</w:t>
            </w:r>
          </w:p>
          <w:p>
            <w:r>
              <w:rPr>
                <w:rFonts w:ascii="Courier New" w:hAnsi="Courier New"/>
                <w:sz w:val="18"/>
              </w:rPr>
            </w:r>
          </w:p>
          <w:p>
            <w:r>
              <w:rPr>
                <w:rFonts w:ascii="Courier New" w:hAnsi="Courier New"/>
                <w:sz w:val="18"/>
              </w:rPr>
              <w:t>Acceptance criteria:</w:t>
            </w:r>
          </w:p>
          <w:p>
            <w:r>
              <w:rPr>
                <w:rFonts w:ascii="Courier New" w:hAnsi="Courier New"/>
                <w:sz w:val="18"/>
              </w:rPr>
              <w:t>- Owner/Admin/Manager see full conflict indicators + modal</w:t>
            </w:r>
          </w:p>
          <w:p>
            <w:r>
              <w:rPr>
                <w:rFonts w:ascii="Courier New" w:hAnsi="Courier New"/>
                <w:sz w:val="18"/>
              </w:rPr>
              <w:t>- Team Member sees indicator but CANNOT open modal (read-only tooltip)</w:t>
            </w:r>
          </w:p>
          <w:p>
            <w:r>
              <w:rPr>
                <w:rFonts w:ascii="Courier New" w:hAnsi="Courier New"/>
                <w:sz w:val="18"/>
              </w:rPr>
              <w:t>- Viewer sees NO indicators</w:t>
            </w:r>
          </w:p>
          <w:p>
            <w:r>
              <w:rPr>
                <w:rFonts w:ascii="Courier New" w:hAnsi="Courier New"/>
                <w:sz w:val="18"/>
              </w:rPr>
              <w:t>- bulkResolveConflicts() resolves all on a record</w:t>
            </w:r>
          </w:p>
          <w:p>
            <w:r>
              <w:rPr>
                <w:rFonts w:ascii="Courier New" w:hAnsi="Courier New"/>
                <w:sz w:val="18"/>
              </w:rPr>
              <w:t>- bulkResolveTableConflicts() resolves all in a table</w:t>
            </w:r>
          </w:p>
          <w:p>
            <w:r>
              <w:rPr>
                <w:rFonts w:ascii="Courier New" w:hAnsi="Courier New"/>
                <w:sz w:val="18"/>
              </w:rPr>
              <w:t>- Bulk generates single undo token</w:t>
            </w:r>
          </w:p>
          <w:p>
            <w:r>
              <w:rPr>
                <w:rFonts w:ascii="Courier New" w:hAnsi="Courier New"/>
                <w:sz w:val="18"/>
              </w:rPr>
              <w:t>- writeAuditLog() called for every resolution</w:t>
            </w:r>
          </w:p>
          <w:p>
            <w:r>
              <w:rPr>
                <w:rFonts w:ascii="Courier New" w:hAnsi="Courier New"/>
                <w:sz w:val="18"/>
              </w:rPr>
              <w:t>- Audit message matches format spec</w:t>
            </w:r>
          </w:p>
          <w:p>
            <w:r>
              <w:rPr>
                <w:rFonts w:ascii="Courier New" w:hAnsi="Courier New"/>
                <w:sz w:val="18"/>
              </w:rPr>
              <w:t>- shouldRecomputeOnResolution() identifies downstream fields</w:t>
            </w:r>
          </w:p>
          <w:p>
            <w:r>
              <w:rPr>
                <w:rFonts w:ascii="Courier New" w:hAnsi="Courier New"/>
                <w:sz w:val="18"/>
              </w:rPr>
              <w:t>- testTenantIsolation() passes</w:t>
            </w:r>
          </w:p>
          <w:p>
            <w:r>
              <w:rPr>
                <w:rFonts w:ascii="Courier New" w:hAnsi="Courier New"/>
                <w:sz w:val="18"/>
              </w:rPr>
              <w:t>- Unit tests: role visibility, bulk resolve, audit log, feature interactions</w:t>
            </w:r>
          </w:p>
          <w:p>
            <w:r>
              <w:rPr>
                <w:rFonts w:ascii="Courier New" w:hAnsi="Courier New"/>
                <w:sz w:val="18"/>
              </w:rPr>
              <w:t>- ESLint and TypeScript compile with zero errors</w:t>
            </w:r>
          </w:p>
          <w:p>
            <w:r>
              <w:rPr>
                <w:rFonts w:ascii="Courier New" w:hAnsi="Courier New"/>
                <w:sz w:val="18"/>
              </w:rPr>
              <w:t>- Coverage &gt;= 80% on all new/modified files</w:t>
            </w:r>
          </w:p>
          <w:p>
            <w:r>
              <w:rPr>
                <w:rFonts w:ascii="Courier New" w:hAnsi="Courier New"/>
                <w:sz w:val="18"/>
              </w:rPr>
            </w:r>
          </w:p>
          <w:p>
            <w:r>
              <w:rPr>
                <w:rFonts w:ascii="Courier New" w:hAnsi="Courier New"/>
                <w:sz w:val="18"/>
              </w:rPr>
              <w:t>Do NOT build: automation trigger integration (Phase 4), cross-link cascade (Phase 3B), portal cache invalidation (Phase 3E), formula recalculation (post-MVP), mobile layout (Phase 3H).</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Checkpoint — Verify Prompt 11</w:t>
            </w:r>
          </w:p>
          <w:p>
            <w:r>
              <w:rPr>
                <w:rFonts w:ascii="Calibri" w:hAnsi="Calibri"/>
                <w:sz w:val="20"/>
              </w:rPr>
              <w:t>Look for:</w:t>
            </w:r>
          </w:p>
          <w:p>
            <w:r>
              <w:rPr>
                <w:rFonts w:ascii="Calibri" w:hAnsi="Calibri"/>
                <w:sz w:val="20"/>
              </w:rPr>
              <w:t>- Updated indicator components with role logic</w:t>
            </w:r>
          </w:p>
          <w:p>
            <w:r>
              <w:rPr>
                <w:rFonts w:ascii="Calibri" w:hAnsi="Calibri"/>
                <w:sz w:val="20"/>
              </w:rPr>
              <w:t>- Bulk resolution actions added to sync-conflict-resolve.ts</w:t>
            </w:r>
          </w:p>
          <w:p>
            <w:r>
              <w:rPr>
                <w:rFonts w:ascii="Calibri" w:hAnsi="Calibri"/>
                <w:sz w:val="20"/>
              </w:rPr>
              <w:t>- Audit log calls in resolution actions</w:t>
            </w:r>
          </w:p>
          <w:p>
            <w:r>
              <w:rPr>
                <w:rFonts w:ascii="Calibri" w:hAnsi="Calibri"/>
                <w:sz w:val="20"/>
              </w:rPr>
              <w:t>- New file: conflict-interactions.ts</w:t>
            </w:r>
          </w:p>
          <w:p>
            <w:r>
              <w:rPr>
                <w:rFonts w:ascii="Calibri" w:hAnsi="Calibri"/>
                <w:sz w:val="20"/>
              </w:rPr>
              <w:t>- All tests passing</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apps/web/src/components/sync/ apps/web/src/actions/sync-conflict-resolve.ts packages/shared/sync/conflict-interactions.ts</w:t>
            </w:r>
          </w:p>
          <w:p>
            <w:r>
              <w:rPr>
                <w:rFonts w:ascii="Courier New" w:hAnsi="Courier New"/>
                <w:sz w:val="18"/>
              </w:rPr>
              <w:t>git commit -m "feat(sync): role-based conflict visibility, bulk resolution, audit trail, and feature interaction rules [Phase 2B, Prompt 11]"</w:t>
            </w:r>
          </w:p>
        </w:tc>
      </w:tr>
    </w:tbl>
    <w:p/>
    <w:p>
      <w:r>
        <w:br w:type="page"/>
      </w:r>
    </w:p>
    <w:p>
      <w:pPr>
        <w:pStyle w:val="Heading1"/>
      </w:pPr>
      <w:r>
        <w:rPr>
          <w:color w:val="1F2937"/>
        </w:rPr>
        <w:t>FINAL INTEGRATION CHECKPOINT</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Final Checkpoint — Full Phase 2B Verification</w:t>
            </w:r>
          </w:p>
          <w:p>
            <w:r>
              <w:rPr>
                <w:rFonts w:ascii="Calibri" w:hAnsi="Calibri"/>
                <w:sz w:val="20"/>
              </w:rPr>
            </w:r>
          </w:p>
          <w:p>
            <w:r>
              <w:rPr>
                <w:rFonts w:ascii="Calibri" w:hAnsi="Calibri"/>
                <w:sz w:val="20"/>
              </w:rPr>
              <w:t>What This Builds:</w:t>
            </w:r>
          </w:p>
          <w:p>
            <w:r>
              <w:rPr>
                <w:rFonts w:ascii="Calibri" w:hAnsi="Calibri"/>
                <w:sz w:val="20"/>
              </w:rPr>
              <w:t>This is the final verification for the entire phase. You are running the complete test suite, verifying coverage thresholds, and checking the end-to-end conflict flow. Once everything passes, you will push and open a Pull Request to merge Phase 2B into main.</w:t>
            </w:r>
          </w:p>
          <w:p>
            <w:r>
              <w:rPr>
                <w:rFonts w:ascii="Calibri" w:hAnsi="Calibri"/>
                <w:sz w:val="20"/>
              </w:rPr>
            </w:r>
          </w:p>
          <w:p>
            <w:r>
              <w:rPr>
                <w:rFonts w:ascii="Calibri" w:hAnsi="Calibri"/>
                <w:sz w:val="20"/>
              </w:rPr>
              <w:t>What You'll See When It's Done:</w:t>
            </w:r>
          </w:p>
          <w:p>
            <w:r>
              <w:rPr>
                <w:rFonts w:ascii="Calibri" w:hAnsi="Calibri"/>
                <w:sz w:val="20"/>
              </w:rPr>
              <w:t>You will run several checks and then Claude Code will run through the end-to-end flow manually. Everything must pass before opening the PR.</w:t>
            </w:r>
          </w:p>
          <w:p>
            <w:r>
              <w:rPr>
                <w:rFonts w:ascii="Calibri" w:hAnsi="Calibri"/>
                <w:sz w:val="20"/>
              </w:rPr>
            </w:r>
          </w:p>
          <w:p>
            <w:r>
              <w:rPr>
                <w:rFonts w:ascii="Calibri" w:hAnsi="Calibri"/>
                <w:sz w:val="20"/>
              </w:rPr>
              <w:t>How Long This Typically Takes:</w:t>
            </w:r>
          </w:p>
          <w:p>
            <w:r>
              <w:rPr>
                <w:rFonts w:ascii="Calibri" w:hAnsi="Calibri"/>
                <w:sz w:val="20"/>
              </w:rPr>
              <w:t>5–10 minutes.</w:t>
            </w:r>
          </w:p>
        </w:tc>
      </w:tr>
    </w:tbl>
    <w:p/>
    <w:tbl>
      <w:tblPr>
        <w:tblW w:type="auto" w:w="0"/>
        <w:jc w:val="left"/>
        <w:tblLook w:firstColumn="1" w:firstRow="1" w:lastColumn="0" w:lastRow="0" w:noHBand="0" w:noVBand="1" w:val="04A0"/>
      </w:tblPr>
      <w:tblGrid>
        <w:gridCol w:w="9638"/>
      </w:tblGrid>
      <w:tr>
        <w:tc>
          <w:tcPr>
            <w:tcW w:type="dxa" w:w="9638"/>
            <w:shd w:fill="DBEAFE"/>
            <w:tcBorders>
              <w:top w:val="single" w:sz="4" w:space="0" w:color="93C5FD"/>
              <w:left w:val="single" w:sz="4" w:space="0" w:color="93C5FD"/>
              <w:bottom w:val="single" w:sz="4" w:space="0" w:color="93C5FD"/>
              <w:right w:val="single" w:sz="4" w:space="0" w:color="93C5FD"/>
            </w:tcBorders>
          </w:tcPr>
          <w:p>
            <w:r>
              <w:rPr>
                <w:rFonts w:ascii="Courier New" w:hAnsi="Courier New"/>
                <w:sz w:val="18"/>
              </w:rPr>
              <w:t>Run the complete Phase 2B verification:</w:t>
            </w:r>
          </w:p>
          <w:p>
            <w:r>
              <w:rPr>
                <w:rFonts w:ascii="Courier New" w:hAnsi="Courier New"/>
                <w:sz w:val="18"/>
              </w:rPr>
            </w:r>
          </w:p>
          <w:p>
            <w:r>
              <w:rPr>
                <w:rFonts w:ascii="Courier New" w:hAnsi="Courier New"/>
                <w:sz w:val="18"/>
              </w:rPr>
              <w:t>pnpm turbo typecheck</w:t>
            </w:r>
          </w:p>
          <w:p>
            <w:r>
              <w:rPr>
                <w:rFonts w:ascii="Courier New" w:hAnsi="Courier New"/>
                <w:sz w:val="18"/>
              </w:rPr>
              <w:t>pnpm turbo lint</w:t>
            </w:r>
          </w:p>
          <w:p>
            <w:r>
              <w:rPr>
                <w:rFonts w:ascii="Courier New" w:hAnsi="Courier New"/>
                <w:sz w:val="18"/>
              </w:rPr>
              <w:t>pnpm turbo test</w:t>
            </w:r>
          </w:p>
          <w:p>
            <w:r>
              <w:rPr>
                <w:rFonts w:ascii="Courier New" w:hAnsi="Courier New"/>
                <w:sz w:val="18"/>
              </w:rPr>
              <w:t>pnpm turbo test -- --coverage</w:t>
            </w:r>
          </w:p>
          <w:p>
            <w:r>
              <w:rPr>
                <w:rFonts w:ascii="Courier New" w:hAnsi="Courier New"/>
                <w:sz w:val="18"/>
              </w:rPr>
              <w:t>pnpm turbo check:i18n</w:t>
            </w:r>
          </w:p>
          <w:p>
            <w:r>
              <w:rPr>
                <w:rFonts w:ascii="Courier New" w:hAnsi="Courier New"/>
                <w:sz w:val="18"/>
              </w:rPr>
            </w:r>
          </w:p>
          <w:p>
            <w:r>
              <w:rPr>
                <w:rFonts w:ascii="Courier New" w:hAnsi="Courier New"/>
                <w:sz w:val="18"/>
              </w:rPr>
              <w:t>Verify coverage thresholds:</w:t>
            </w:r>
          </w:p>
          <w:p>
            <w:r>
              <w:rPr>
                <w:rFonts w:ascii="Courier New" w:hAnsi="Courier New"/>
                <w:sz w:val="18"/>
              </w:rPr>
              <w:t>- packages/shared/sync/ &gt;= 90% lines, 85% branches</w:t>
            </w:r>
          </w:p>
          <w:p>
            <w:r>
              <w:rPr>
                <w:rFonts w:ascii="Courier New" w:hAnsi="Courier New"/>
                <w:sz w:val="18"/>
              </w:rPr>
              <w:t>- apps/web/src/actions/ &gt;= 90% lines, 85% branches</w:t>
            </w:r>
          </w:p>
          <w:p>
            <w:r>
              <w:rPr>
                <w:rFonts w:ascii="Courier New" w:hAnsi="Courier New"/>
                <w:sz w:val="18"/>
              </w:rPr>
              <w:t>- apps/worker/src/jobs/ &gt;= 85% lines, 80% branches</w:t>
            </w:r>
          </w:p>
          <w:p>
            <w:r>
              <w:rPr>
                <w:rFonts w:ascii="Courier New" w:hAnsi="Courier New"/>
                <w:sz w:val="18"/>
              </w:rPr>
            </w:r>
          </w:p>
          <w:p>
            <w:r>
              <w:rPr>
                <w:rFonts w:ascii="Courier New" w:hAnsi="Courier New"/>
                <w:sz w:val="18"/>
              </w:rPr>
              <w:t>Then run the end-to-end verification:</w:t>
            </w:r>
          </w:p>
          <w:p>
            <w:r>
              <w:rPr>
                <w:rFonts w:ascii="Courier New" w:hAnsi="Courier New"/>
                <w:sz w:val="18"/>
              </w:rPr>
              <w:t>- Simulate inbound sync with conflicting values → verify sync_conflicts created</w:t>
            </w:r>
          </w:p>
          <w:p>
            <w:r>
              <w:rPr>
                <w:rFonts w:ascii="Courier New" w:hAnsi="Courier New"/>
                <w:sz w:val="18"/>
              </w:rPr>
              <w:t>- Verify real-time event arrives on client → amber indicator renders</w:t>
            </w:r>
          </w:p>
          <w:p>
            <w:r>
              <w:rPr>
                <w:rFonts w:ascii="Courier New" w:hAnsi="Courier New"/>
                <w:sz w:val="18"/>
              </w:rPr>
              <w:t>- Open resolution modal → resolve as "Keep EveryStack"</w:t>
            </w:r>
          </w:p>
          <w:p>
            <w:r>
              <w:rPr>
                <w:rFonts w:ascii="Courier New" w:hAnsi="Courier New"/>
                <w:sz w:val="18"/>
              </w:rPr>
              <w:t>- Verify outbound sync enqueued → amber indicator disappears</w:t>
            </w:r>
          </w:p>
          <w:p>
            <w:r>
              <w:rPr>
                <w:rFonts w:ascii="Courier New" w:hAnsi="Courier New"/>
                <w:sz w:val="18"/>
              </w:rPr>
              <w:t>- Verify undo toast appears → undo works within 8 seconds</w:t>
            </w:r>
          </w:p>
          <w:p>
            <w:r>
              <w:rPr>
                <w:rFonts w:ascii="Courier New" w:hAnsi="Courier New"/>
                <w:sz w:val="18"/>
              </w:rPr>
              <w:t>- Verify role visibility: Team Member sees indicator but cannot resolve; Viewer sees nothing</w:t>
            </w:r>
          </w:p>
          <w:p>
            <w:r>
              <w:rPr>
                <w:rFonts w:ascii="Courier New" w:hAnsi="Courier New"/>
                <w:sz w:val="18"/>
              </w:rPr>
              <w:t>- Bulk resolve multiple conflicts → verify single undo token</w:t>
            </w:r>
          </w:p>
          <w:p>
            <w:r>
              <w:rPr>
                <w:rFonts w:ascii="Courier New" w:hAnsi="Courier New"/>
                <w:sz w:val="18"/>
              </w:rPr>
              <w:t>- Verify audit log entries with correct format</w:t>
            </w:r>
          </w:p>
          <w:p>
            <w:r>
              <w:rPr>
                <w:rFonts w:ascii="Courier New" w:hAnsi="Courier New"/>
                <w:sz w:val="18"/>
              </w:rPr>
              <w:t>- Verify EXPLAIN shows index scan for canonicalFieldExpression() query</w:t>
            </w:r>
          </w:p>
          <w:p>
            <w:r>
              <w:rPr>
                <w:rFonts w:ascii="Courier New" w:hAnsi="Courier New"/>
                <w:sz w:val="18"/>
              </w:rPr>
            </w:r>
          </w:p>
          <w:p>
            <w:r>
              <w:rPr>
                <w:rFonts w:ascii="Courier New" w:hAnsi="Courier New"/>
                <w:sz w:val="18"/>
              </w:rPr>
              <w:t>Fix any failures before proceeding to the PR.</w:t>
            </w:r>
          </w:p>
        </w:tc>
      </w:tr>
    </w:tbl>
    <w:p/>
    <w:tbl>
      <w:tblPr>
        <w:tblW w:type="auto" w:w="0"/>
        <w:jc w:val="left"/>
        <w:tblLook w:firstColumn="1" w:firstRow="1" w:lastColumn="0" w:lastRow="0" w:noHBand="0" w:noVBand="1" w:val="04A0"/>
      </w:tblPr>
      <w:tblGrid>
        <w:gridCol w:w="9638"/>
      </w:tblGrid>
      <w:tr>
        <w:tc>
          <w:tcPr>
            <w:tcW w:type="dxa" w:w="9638"/>
            <w:shd w:fill="FED7AA"/>
            <w:tcBorders>
              <w:top w:val="single" w:sz="4" w:space="0" w:color="FDBA74"/>
              <w:left w:val="single" w:sz="4" w:space="0" w:color="FDBA74"/>
              <w:bottom w:val="single" w:sz="4" w:space="0" w:color="FDBA74"/>
              <w:right w:val="single" w:sz="4" w:space="0" w:color="FDBA74"/>
            </w:tcBorders>
          </w:tcPr>
          <w:p>
            <w:r>
              <w:rPr>
                <w:rFonts w:ascii="Calibri" w:hAnsi="Calibri"/>
                <w:b/>
                <w:sz w:val="20"/>
              </w:rPr>
              <w:t>Final Checkpoint — ALL Must Pass</w:t>
            </w:r>
          </w:p>
          <w:p>
            <w:r>
              <w:rPr>
                <w:rFonts w:ascii="Calibri" w:hAnsi="Calibri"/>
                <w:sz w:val="20"/>
              </w:rPr>
              <w:t>- TypeScript: zero errors</w:t>
            </w:r>
          </w:p>
          <w:p>
            <w:r>
              <w:rPr>
                <w:rFonts w:ascii="Calibri" w:hAnsi="Calibri"/>
                <w:sz w:val="20"/>
              </w:rPr>
              <w:t>- ESLint: zero errors</w:t>
            </w:r>
          </w:p>
          <w:p>
            <w:r>
              <w:rPr>
                <w:rFonts w:ascii="Calibri" w:hAnsi="Calibri"/>
                <w:sz w:val="20"/>
              </w:rPr>
              <w:t>- i18n: no hardcoded English strings</w:t>
            </w:r>
          </w:p>
          <w:p>
            <w:r>
              <w:rPr>
                <w:rFonts w:ascii="Calibri" w:hAnsi="Calibri"/>
                <w:sz w:val="20"/>
              </w:rPr>
              <w:t>- Tests: all green</w:t>
            </w:r>
          </w:p>
          <w:p>
            <w:r>
              <w:rPr>
                <w:rFonts w:ascii="Calibri" w:hAnsi="Calibri"/>
                <w:sz w:val="20"/>
              </w:rPr>
              <w:t>- Coverage: all thresholds met</w:t>
            </w:r>
          </w:p>
          <w:p>
            <w:r>
              <w:rPr>
                <w:rFonts w:ascii="Calibri" w:hAnsi="Calibri"/>
                <w:sz w:val="20"/>
              </w:rPr>
              <w:t>- End-to-end conflict flow: working</w:t>
            </w:r>
          </w:p>
          <w:p>
            <w:r>
              <w:rPr>
                <w:rFonts w:ascii="Calibri" w:hAnsi="Calibri"/>
                <w:sz w:val="20"/>
              </w:rPr>
              <w:t>- Role visibility: correct</w:t>
            </w:r>
          </w:p>
          <w:p>
            <w:r>
              <w:rPr>
                <w:rFonts w:ascii="Calibri" w:hAnsi="Calibri"/>
                <w:sz w:val="20"/>
              </w:rPr>
              <w:t>- Audit trail: entries present</w:t>
            </w:r>
          </w:p>
          <w:p>
            <w:r>
              <w:rPr>
                <w:rFonts w:ascii="Calibri" w:hAnsi="Calibri"/>
                <w:sz w:val="20"/>
              </w:rPr>
            </w:r>
          </w:p>
          <w:p>
            <w:r>
              <w:rPr>
                <w:rFonts w:ascii="Calibri" w:hAnsi="Calibri"/>
                <w:sz w:val="20"/>
              </w:rPr>
              <w:t>If ANYTHING fails, paste the error into Claude Code and say "fix this".</w:t>
            </w:r>
          </w:p>
          <w:p>
            <w:r>
              <w:rPr>
                <w:rFonts w:ascii="Calibri" w:hAnsi="Calibri"/>
                <w:sz w:val="20"/>
              </w:rPr>
              <w:t>Do NOT open the PR until every check passes.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git add -A</w:t>
            </w:r>
          </w:p>
          <w:p>
            <w:r>
              <w:rPr>
                <w:rFonts w:ascii="Courier New" w:hAnsi="Courier New"/>
                <w:sz w:val="18"/>
              </w:rPr>
              <w:t>git commit -m "chore(verify): final integration checkpoint — complete Phase 2B verification [Phase 2B, CP-3]"</w:t>
            </w:r>
          </w:p>
          <w:p>
            <w:r>
              <w:rPr>
                <w:rFonts w:ascii="Courier New" w:hAnsi="Courier New"/>
                <w:sz w:val="18"/>
              </w:rPr>
              <w:t>git push origin feat/phase-2b-outbound-sync-conflicts</w:t>
            </w:r>
          </w:p>
        </w:tc>
      </w:tr>
    </w:tbl>
    <w:p/>
    <w:p/>
    <w:p/>
    <w:p>
      <w:pPr>
        <w:pStyle w:val="Heading1"/>
      </w:pPr>
      <w:r>
        <w:rPr>
          <w:color w:val="1F2937"/>
        </w:rPr>
        <w:t>OPEN PULL REQUEST</w:t>
      </w:r>
    </w:p>
    <w:tbl>
      <w:tblPr>
        <w:tblW w:type="auto" w:w="0"/>
        <w:jc w:val="left"/>
        <w:tblLook w:firstColumn="1" w:firstRow="1" w:lastColumn="0" w:lastRow="0" w:noHBand="0" w:noVBand="1" w:val="04A0"/>
      </w:tblPr>
      <w:tblGrid>
        <w:gridCol w:w="9638"/>
      </w:tblGrid>
      <w:tr>
        <w:tc>
          <w:tcPr>
            <w:tcW w:type="dxa" w:w="9638"/>
            <w:shd w:fill="E8E8E8"/>
            <w:tcBorders>
              <w:top w:val="single" w:sz="4" w:space="0" w:color="CCCCCC"/>
              <w:left w:val="single" w:sz="4" w:space="0" w:color="CCCCCC"/>
              <w:bottom w:val="single" w:sz="4" w:space="0" w:color="CCCCCC"/>
              <w:right w:val="single" w:sz="4" w:space="0" w:color="CCCCCC"/>
            </w:tcBorders>
          </w:tcPr>
          <w:p>
            <w:r>
              <w:rPr>
                <w:rFonts w:ascii="Calibri" w:hAnsi="Calibri"/>
                <w:b/>
                <w:sz w:val="20"/>
              </w:rPr>
              <w:t>Pull Request — Merge Phase 2B to Main</w:t>
            </w:r>
          </w:p>
          <w:p>
            <w:r>
              <w:rPr>
                <w:rFonts w:ascii="Calibri" w:hAnsi="Calibri"/>
                <w:sz w:val="20"/>
              </w:rPr>
            </w:r>
          </w:p>
          <w:p>
            <w:r>
              <w:rPr>
                <w:rFonts w:ascii="Calibri" w:hAnsi="Calibri"/>
                <w:sz w:val="20"/>
              </w:rPr>
              <w:t>What This Builds:</w:t>
            </w:r>
          </w:p>
          <w:p>
            <w:r>
              <w:rPr>
                <w:rFonts w:ascii="Calibri" w:hAnsi="Calibri"/>
                <w:sz w:val="20"/>
              </w:rPr>
              <w:t>This is the final step. You are opening a Pull Request on GitHub to merge all of Phase 2B into the main branch. Once the PR is reviewed and all CI checks pass, you can merge it.</w:t>
            </w:r>
          </w:p>
          <w:p>
            <w:r>
              <w:rPr>
                <w:rFonts w:ascii="Calibri" w:hAnsi="Calibri"/>
                <w:sz w:val="20"/>
              </w:rPr>
            </w:r>
          </w:p>
          <w:p>
            <w:r>
              <w:rPr>
                <w:rFonts w:ascii="Calibri" w:hAnsi="Calibri"/>
                <w:sz w:val="20"/>
              </w:rPr>
              <w:t>What You'll See When It's Done:</w:t>
            </w:r>
          </w:p>
          <w:p>
            <w:r>
              <w:rPr>
                <w:rFonts w:ascii="Calibri" w:hAnsi="Calibri"/>
                <w:sz w:val="20"/>
              </w:rPr>
              <w:t>A PR will be created on GitHub. You can review it in your browser.</w:t>
            </w:r>
          </w:p>
          <w:p>
            <w:r>
              <w:rPr>
                <w:rFonts w:ascii="Calibri" w:hAnsi="Calibri"/>
                <w:sz w:val="20"/>
              </w:rPr>
            </w:r>
          </w:p>
          <w:p>
            <w:r>
              <w:rPr>
                <w:rFonts w:ascii="Calibri" w:hAnsi="Calibri"/>
                <w:sz w:val="20"/>
              </w:rPr>
              <w:t>How Long This Typically Takes:</w:t>
            </w:r>
          </w:p>
          <w:p>
            <w:r>
              <w:rPr>
                <w:rFonts w:ascii="Calibri" w:hAnsi="Calibri"/>
                <w:sz w:val="20"/>
              </w:rPr>
              <w:t>1–2 minutes.</w:t>
            </w:r>
          </w:p>
        </w:tc>
      </w:tr>
    </w:tbl>
    <w:p/>
    <w:tbl>
      <w:tblPr>
        <w:tblW w:type="auto" w:w="0"/>
        <w:jc w:val="left"/>
        <w:tblLook w:firstColumn="1" w:firstRow="1" w:lastColumn="0" w:lastRow="0" w:noHBand="0" w:noVBand="1" w:val="04A0"/>
      </w:tblPr>
      <w:tblGrid>
        <w:gridCol w:w="9638"/>
      </w:tblGrid>
      <w:tr>
        <w:tc>
          <w:tcPr>
            <w:tcW w:type="dxa" w:w="9638"/>
            <w:shd w:fill="D1FAE5"/>
            <w:tcBorders>
              <w:top w:val="single" w:sz="4" w:space="0" w:color="6EE7B7"/>
              <w:left w:val="single" w:sz="4" w:space="0" w:color="6EE7B7"/>
              <w:bottom w:val="single" w:sz="4" w:space="0" w:color="6EE7B7"/>
              <w:right w:val="single" w:sz="4" w:space="0" w:color="6EE7B7"/>
            </w:tcBorders>
          </w:tcPr>
          <w:p>
            <w:r>
              <w:rPr>
                <w:rFonts w:ascii="Courier New" w:hAnsi="Courier New"/>
                <w:sz w:val="18"/>
              </w:rPr>
              <w:t>gh pr create --title "Phase 2B — Synced Data Performance, Outbound Sync, Conflict Resolution" --body "## Summary</w:t>
            </w:r>
          </w:p>
          <w:p>
            <w:r>
              <w:rPr>
                <w:rFonts w:ascii="Courier New" w:hAnsi="Courier New"/>
                <w:sz w:val="18"/>
              </w:rPr>
              <w:t>- JSONB expression indexes for grid query performance (&lt;200ms on 50K records)</w:t>
            </w:r>
          </w:p>
          <w:p>
            <w:r>
              <w:rPr>
                <w:rFonts w:ascii="Courier New" w:hAnsi="Courier New"/>
                <w:sz w:val="18"/>
              </w:rPr>
              <w:t>- sync_metadata tracking with last_synced_values per field</w:t>
            </w:r>
          </w:p>
          <w:p>
            <w:r>
              <w:rPr>
                <w:rFonts w:ascii="Courier New" w:hAnsi="Courier New"/>
                <w:sz w:val="18"/>
              </w:rPr>
              <w:t>- Outbound sync pipeline (BullMQ + fromCanonical + rate limiting)</w:t>
            </w:r>
          </w:p>
          <w:p>
            <w:r>
              <w:rPr>
                <w:rFonts w:ascii="Courier New" w:hAnsi="Courier New"/>
                <w:sz w:val="18"/>
              </w:rPr>
              <w:t>- Optimistic cell edit with outbound sync enqueue</w:t>
            </w:r>
          </w:p>
          <w:p>
            <w:r>
              <w:rPr>
                <w:rFonts w:ascii="Courier New" w:hAnsi="Courier New"/>
                <w:sz w:val="18"/>
              </w:rPr>
              <w:t>- Three-way conflict detection on inbound sync</w:t>
            </w:r>
          </w:p>
          <w:p>
            <w:r>
              <w:rPr>
                <w:rFonts w:ascii="Courier New" w:hAnsi="Courier New"/>
                <w:sz w:val="18"/>
              </w:rPr>
              <w:t>- Last-write-wins default + manual resolution mode toggle</w:t>
            </w:r>
          </w:p>
          <w:p>
            <w:r>
              <w:rPr>
                <w:rFonts w:ascii="Courier New" w:hAnsi="Courier New"/>
                <w:sz w:val="18"/>
              </w:rPr>
              <w:t>- Conflict resolution modal (single + multi-field)</w:t>
            </w:r>
          </w:p>
          <w:p>
            <w:r>
              <w:rPr>
                <w:rFonts w:ascii="Courier New" w:hAnsi="Courier New"/>
                <w:sz w:val="18"/>
              </w:rPr>
              <w:t>- Grid-level conflict indicators (cell triangle, row badge, toolbar badge)</w:t>
            </w:r>
          </w:p>
          <w:p>
            <w:r>
              <w:rPr>
                <w:rFonts w:ascii="Courier New" w:hAnsi="Courier New"/>
                <w:sz w:val="18"/>
              </w:rPr>
              <w:t>- Real-time conflict push via Socket.io/Redis</w:t>
            </w:r>
          </w:p>
          <w:p>
            <w:r>
              <w:rPr>
                <w:rFonts w:ascii="Courier New" w:hAnsi="Courier New"/>
                <w:sz w:val="18"/>
              </w:rPr>
              <w:t>- Resolution Server Action with 8-second undo</w:t>
            </w:r>
          </w:p>
          <w:p>
            <w:r>
              <w:rPr>
                <w:rFonts w:ascii="Courier New" w:hAnsi="Courier New"/>
                <w:sz w:val="18"/>
              </w:rPr>
              <w:t>- Role-based conflict visibility</w:t>
            </w:r>
          </w:p>
          <w:p>
            <w:r>
              <w:rPr>
                <w:rFonts w:ascii="Courier New" w:hAnsi="Courier New"/>
                <w:sz w:val="18"/>
              </w:rPr>
              <w:t>- Bulk conflict resolution</w:t>
            </w:r>
          </w:p>
          <w:p>
            <w:r>
              <w:rPr>
                <w:rFonts w:ascii="Courier New" w:hAnsi="Courier New"/>
                <w:sz w:val="18"/>
              </w:rPr>
              <w:t>- Conflict audit trail</w:t>
            </w:r>
          </w:p>
          <w:p>
            <w:r>
              <w:rPr>
                <w:rFonts w:ascii="Courier New" w:hAnsi="Courier New"/>
                <w:sz w:val="18"/>
              </w:rPr>
              <w:t>- Feature interaction rules</w:t>
            </w:r>
          </w:p>
          <w:p>
            <w:r>
              <w:rPr>
                <w:rFonts w:ascii="Courier New" w:hAnsi="Courier New"/>
                <w:sz w:val="18"/>
              </w:rPr>
            </w:r>
          </w:p>
          <w:p>
            <w:r>
              <w:rPr>
                <w:rFonts w:ascii="Courier New" w:hAnsi="Courier New"/>
                <w:sz w:val="18"/>
              </w:rPr>
              <w:t>## Test Plan</w:t>
            </w:r>
          </w:p>
          <w:p>
            <w:r>
              <w:rPr>
                <w:rFonts w:ascii="Courier New" w:hAnsi="Courier New"/>
                <w:sz w:val="18"/>
              </w:rPr>
              <w:t>- [ ] All unit tests pass</w:t>
            </w:r>
          </w:p>
          <w:p>
            <w:r>
              <w:rPr>
                <w:rFonts w:ascii="Courier New" w:hAnsi="Courier New"/>
                <w:sz w:val="18"/>
              </w:rPr>
              <w:t>- [ ] All integration tests pass</w:t>
            </w:r>
          </w:p>
          <w:p>
            <w:r>
              <w:rPr>
                <w:rFonts w:ascii="Courier New" w:hAnsi="Courier New"/>
                <w:sz w:val="18"/>
              </w:rPr>
              <w:t>- [ ] Coverage thresholds met</w:t>
            </w:r>
          </w:p>
          <w:p>
            <w:r>
              <w:rPr>
                <w:rFonts w:ascii="Courier New" w:hAnsi="Courier New"/>
                <w:sz w:val="18"/>
              </w:rPr>
              <w:t>- [ ] End-to-end conflict flow verified</w:t>
            </w:r>
          </w:p>
          <w:p>
            <w:r>
              <w:rPr>
                <w:rFonts w:ascii="Courier New" w:hAnsi="Courier New"/>
                <w:sz w:val="18"/>
              </w:rPr>
              <w:t>- [ ] Role visibility verified</w:t>
            </w:r>
          </w:p>
          <w:p>
            <w:r>
              <w:rPr>
                <w:rFonts w:ascii="Courier New" w:hAnsi="Courier New"/>
                <w:sz w:val="18"/>
              </w:rPr>
              <w:t>- [ ] i18n check passes"</w:t>
            </w:r>
          </w:p>
        </w:tc>
      </w:tr>
    </w:tbl>
    <w:p/>
    <w:p/>
    <w:p>
      <w:r>
        <w:rPr>
          <w:b/>
          <w:sz w:val="24"/>
        </w:rPr>
        <w:t>Phase 2B is complete. Next up: Phase 2C (Smart Polling, Notion Adapter, Sync Settings Dashboard).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