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AEC23" w14:textId="77777777" w:rsidR="007C6BFF" w:rsidRDefault="003165E7">
      <w:pPr>
        <w:shd w:val="clear" w:color="auto" w:fill="FFFFFF"/>
        <w:spacing w:before="180" w:after="180"/>
        <w:jc w:val="center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t>4/4 Assignment #11 Final User Testing</w:t>
      </w:r>
    </w:p>
    <w:p w14:paraId="0CC1DB73" w14:textId="77777777" w:rsidR="007C6BFF" w:rsidRDefault="003165E7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Lizz</w:t>
      </w:r>
      <w:proofErr w:type="spellEnd"/>
      <w:r>
        <w:rPr>
          <w:sz w:val="24"/>
          <w:szCs w:val="24"/>
        </w:rPr>
        <w:t xml:space="preserve"> Corrigan | Maxine Dee | Steven Naisbitt | Kyle </w:t>
      </w:r>
      <w:proofErr w:type="spellStart"/>
      <w:r>
        <w:rPr>
          <w:sz w:val="24"/>
          <w:szCs w:val="24"/>
        </w:rPr>
        <w:t>Carsey</w:t>
      </w:r>
      <w:proofErr w:type="spellEnd"/>
      <w:r>
        <w:rPr>
          <w:sz w:val="24"/>
          <w:szCs w:val="24"/>
        </w:rPr>
        <w:t xml:space="preserve"> | Steve </w:t>
      </w:r>
      <w:proofErr w:type="spellStart"/>
      <w:r>
        <w:rPr>
          <w:sz w:val="24"/>
          <w:szCs w:val="24"/>
        </w:rPr>
        <w:t>Langman</w:t>
      </w:r>
      <w:proofErr w:type="spellEnd"/>
    </w:p>
    <w:p w14:paraId="040C915D" w14:textId="77777777" w:rsidR="007C6BFF" w:rsidRDefault="007C6BFF">
      <w:pPr>
        <w:rPr>
          <w:sz w:val="24"/>
          <w:szCs w:val="24"/>
        </w:rPr>
      </w:pPr>
    </w:p>
    <w:p w14:paraId="7131544E" w14:textId="77777777" w:rsidR="007C6BFF" w:rsidRDefault="003165E7">
      <w:pPr>
        <w:rPr>
          <w:b/>
          <w:color w:val="674EA7"/>
          <w:sz w:val="28"/>
          <w:szCs w:val="28"/>
        </w:rPr>
      </w:pPr>
      <w:r>
        <w:rPr>
          <w:b/>
          <w:color w:val="674EA7"/>
          <w:sz w:val="28"/>
          <w:szCs w:val="28"/>
        </w:rPr>
        <w:t>Instructions</w:t>
      </w:r>
    </w:p>
    <w:p w14:paraId="0C7C2508" w14:textId="77777777" w:rsidR="007C6BFF" w:rsidRDefault="003165E7">
      <w:pPr>
        <w:spacing w:before="180" w:after="180"/>
        <w:rPr>
          <w:sz w:val="24"/>
          <w:szCs w:val="24"/>
        </w:rPr>
      </w:pPr>
      <w:r>
        <w:rPr>
          <w:sz w:val="24"/>
          <w:szCs w:val="24"/>
        </w:rPr>
        <w:t>The purpose of this assignment is to evaluate the overall effectiveness of the project. The team will recruit actual target learners (6-10) and ask the participants to learn the materials.</w:t>
      </w:r>
    </w:p>
    <w:p w14:paraId="11A55E94" w14:textId="77777777" w:rsidR="007C6BFF" w:rsidRDefault="003165E7">
      <w:pPr>
        <w:spacing w:before="180" w:after="180"/>
        <w:rPr>
          <w:b/>
          <w:color w:val="674EA7"/>
          <w:sz w:val="28"/>
          <w:szCs w:val="28"/>
        </w:rPr>
      </w:pPr>
      <w:r>
        <w:rPr>
          <w:b/>
          <w:color w:val="674EA7"/>
          <w:sz w:val="28"/>
          <w:szCs w:val="28"/>
        </w:rPr>
        <w:t>User Development</w:t>
      </w:r>
    </w:p>
    <w:p w14:paraId="102A0FDD" w14:textId="77777777" w:rsidR="007C6BFF" w:rsidRDefault="003165E7">
      <w:pPr>
        <w:numPr>
          <w:ilvl w:val="0"/>
          <w:numId w:val="3"/>
        </w:numPr>
        <w:spacing w:after="200"/>
        <w:ind w:left="380"/>
        <w:rPr>
          <w:b/>
          <w:color w:val="000000"/>
        </w:rPr>
      </w:pPr>
      <w:r>
        <w:rPr>
          <w:b/>
          <w:sz w:val="24"/>
          <w:szCs w:val="24"/>
          <w:u w:val="single"/>
        </w:rPr>
        <w:t>Instructions for User Testing</w:t>
      </w:r>
      <w:r>
        <w:rPr>
          <w:b/>
          <w:sz w:val="24"/>
          <w:szCs w:val="24"/>
          <w:u w:val="single"/>
        </w:rPr>
        <w:br/>
      </w:r>
      <w:r>
        <w:rPr>
          <w:b/>
        </w:rPr>
        <w:t xml:space="preserve">Link: </w:t>
      </w:r>
      <w:hyperlink r:id="rId5">
        <w:r>
          <w:rPr>
            <w:color w:val="1155CC"/>
            <w:u w:val="single"/>
          </w:rPr>
          <w:t>https://drive.google.com/file/d/1PDsTv1Ilp9-qo_wkJ5M17haS6gkPIt6C/view?usp=sharing</w:t>
        </w:r>
      </w:hyperlink>
    </w:p>
    <w:p w14:paraId="38AF3853" w14:textId="77777777" w:rsidR="007C6BFF" w:rsidRDefault="003165E7">
      <w:pPr>
        <w:spacing w:after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C30B3D" wp14:editId="2692DE95">
            <wp:extent cx="3466308" cy="484346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308" cy="48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093FB" w14:textId="77777777" w:rsidR="007C6BFF" w:rsidRDefault="003165E7">
      <w:pPr>
        <w:numPr>
          <w:ilvl w:val="0"/>
          <w:numId w:val="3"/>
        </w:numPr>
        <w:ind w:left="380"/>
        <w:rPr>
          <w:b/>
          <w:color w:val="000000"/>
        </w:rPr>
      </w:pPr>
      <w:r>
        <w:rPr>
          <w:b/>
          <w:sz w:val="24"/>
          <w:szCs w:val="24"/>
          <w:u w:val="single"/>
        </w:rPr>
        <w:t>User Testing Instrumentation</w:t>
      </w:r>
    </w:p>
    <w:p w14:paraId="5809D721" w14:textId="77777777" w:rsidR="007C6BFF" w:rsidRDefault="003165E7">
      <w:pPr>
        <w:numPr>
          <w:ilvl w:val="1"/>
          <w:numId w:val="3"/>
        </w:numPr>
        <w:ind w:left="7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Formative Assessment:</w:t>
      </w:r>
      <w:r>
        <w:rPr>
          <w:sz w:val="24"/>
          <w:szCs w:val="24"/>
        </w:rPr>
        <w:t xml:space="preserve"> Knowledge checks (Multiple Choic</w:t>
      </w:r>
      <w:r>
        <w:rPr>
          <w:sz w:val="24"/>
          <w:szCs w:val="24"/>
        </w:rPr>
        <w:t xml:space="preserve">e, Yes/No, True/False, Scenario Based Questions, Short </w:t>
      </w:r>
      <w:proofErr w:type="gramStart"/>
      <w:r>
        <w:rPr>
          <w:sz w:val="24"/>
          <w:szCs w:val="24"/>
        </w:rPr>
        <w:t>Answer)  throughout</w:t>
      </w:r>
      <w:proofErr w:type="gramEnd"/>
      <w:r>
        <w:rPr>
          <w:sz w:val="24"/>
          <w:szCs w:val="24"/>
        </w:rPr>
        <w:t xml:space="preserve"> the modules after each video. Each knowledge check has feedback based on the format of the questions. </w:t>
      </w:r>
    </w:p>
    <w:p w14:paraId="0C8EE9C1" w14:textId="77777777" w:rsidR="007C6BFF" w:rsidRDefault="003165E7">
      <w:pPr>
        <w:numPr>
          <w:ilvl w:val="1"/>
          <w:numId w:val="3"/>
        </w:numPr>
        <w:ind w:left="720"/>
        <w:rPr>
          <w:sz w:val="24"/>
          <w:szCs w:val="24"/>
        </w:rPr>
      </w:pPr>
      <w:r>
        <w:rPr>
          <w:b/>
          <w:sz w:val="24"/>
          <w:szCs w:val="24"/>
        </w:rPr>
        <w:t xml:space="preserve">Summative Assessment: </w:t>
      </w:r>
      <w:r>
        <w:rPr>
          <w:sz w:val="24"/>
          <w:szCs w:val="24"/>
        </w:rPr>
        <w:t>Google Forms with Multiple Choice, True/False, Short Ans</w:t>
      </w:r>
      <w:r>
        <w:rPr>
          <w:sz w:val="24"/>
          <w:szCs w:val="24"/>
        </w:rPr>
        <w:t xml:space="preserve">wer. The form automatically emails results to learners to verify that they have taken and passed the assessment. Feedback is given for each question set. </w:t>
      </w:r>
      <w:r>
        <w:rPr>
          <w:sz w:val="24"/>
          <w:szCs w:val="24"/>
        </w:rPr>
        <w:br/>
        <w:t xml:space="preserve">Summative Assessment Link: </w:t>
      </w:r>
      <w:hyperlink r:id="rId7">
        <w:r>
          <w:rPr>
            <w:color w:val="1155CC"/>
            <w:sz w:val="24"/>
            <w:szCs w:val="24"/>
            <w:u w:val="single"/>
          </w:rPr>
          <w:t>https://forms.gle/C</w:t>
        </w:r>
        <w:r>
          <w:rPr>
            <w:color w:val="1155CC"/>
            <w:sz w:val="24"/>
            <w:szCs w:val="24"/>
            <w:u w:val="single"/>
          </w:rPr>
          <w:t>vGacv4f1ELNTgsKA</w:t>
        </w:r>
      </w:hyperlink>
    </w:p>
    <w:p w14:paraId="61AA3FA4" w14:textId="77777777" w:rsidR="007C6BFF" w:rsidRDefault="003165E7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User Testing Questionnaire: 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Questionnaire Link: </w:t>
      </w:r>
      <w:hyperlink r:id="rId8">
        <w:r>
          <w:rPr>
            <w:color w:val="1155CC"/>
            <w:sz w:val="24"/>
            <w:szCs w:val="24"/>
            <w:u w:val="single"/>
          </w:rPr>
          <w:t>https://forms.gle/jMqKetbudgCaSpSv5</w:t>
        </w:r>
      </w:hyperlink>
    </w:p>
    <w:p w14:paraId="5B586F10" w14:textId="77777777" w:rsidR="007C6BFF" w:rsidRDefault="003165E7">
      <w:pPr>
        <w:spacing w:after="200"/>
        <w:rPr>
          <w:b/>
          <w:color w:val="674EA7"/>
          <w:sz w:val="28"/>
          <w:szCs w:val="28"/>
        </w:rPr>
      </w:pPr>
      <w:r>
        <w:rPr>
          <w:b/>
          <w:color w:val="674EA7"/>
          <w:sz w:val="28"/>
          <w:szCs w:val="28"/>
        </w:rPr>
        <w:t>Documentation</w:t>
      </w:r>
    </w:p>
    <w:p w14:paraId="6AA995A5" w14:textId="77777777" w:rsidR="007C6BFF" w:rsidRDefault="003165E7">
      <w:pPr>
        <w:numPr>
          <w:ilvl w:val="0"/>
          <w:numId w:val="1"/>
        </w:numPr>
        <w:spacing w:before="180"/>
        <w:rPr>
          <w:sz w:val="24"/>
          <w:szCs w:val="24"/>
        </w:rPr>
      </w:pPr>
      <w:r>
        <w:rPr>
          <w:b/>
          <w:sz w:val="24"/>
          <w:szCs w:val="24"/>
        </w:rPr>
        <w:t>Data collection:</w:t>
      </w:r>
      <w:r>
        <w:rPr>
          <w:sz w:val="24"/>
          <w:szCs w:val="24"/>
        </w:rPr>
        <w:t xml:space="preserve"> collecting the data from formative, summative and questionnaire asse</w:t>
      </w:r>
      <w:r>
        <w:rPr>
          <w:sz w:val="24"/>
          <w:szCs w:val="24"/>
        </w:rPr>
        <w:t xml:space="preserve">ssment. Organize the data and </w:t>
      </w:r>
      <w:proofErr w:type="gramStart"/>
      <w:r>
        <w:rPr>
          <w:sz w:val="24"/>
          <w:szCs w:val="24"/>
        </w:rPr>
        <w:t>enter into</w:t>
      </w:r>
      <w:proofErr w:type="gramEnd"/>
      <w:r>
        <w:rPr>
          <w:sz w:val="24"/>
          <w:szCs w:val="24"/>
        </w:rPr>
        <w:t xml:space="preserve"> the Excel.</w:t>
      </w:r>
    </w:p>
    <w:p w14:paraId="06DEDD2C" w14:textId="77777777" w:rsidR="007C6BFF" w:rsidRDefault="003165E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will be gathering data for the summative assessment and the questionnaire. However, we will not be recording data for formative assessment. We instead provide them with opportunities to correct their m</w:t>
      </w:r>
      <w:r>
        <w:rPr>
          <w:sz w:val="24"/>
          <w:szCs w:val="24"/>
        </w:rPr>
        <w:t xml:space="preserve">istake after specific feedback is given. </w:t>
      </w:r>
    </w:p>
    <w:p w14:paraId="2ED7889F" w14:textId="77777777" w:rsidR="007C6BFF" w:rsidRDefault="003165E7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completed 12 user </w:t>
      </w:r>
      <w:proofErr w:type="spellStart"/>
      <w:r>
        <w:rPr>
          <w:sz w:val="24"/>
          <w:szCs w:val="24"/>
        </w:rPr>
        <w:t>testings</w:t>
      </w:r>
      <w:proofErr w:type="spellEnd"/>
      <w:r>
        <w:rPr>
          <w:sz w:val="24"/>
          <w:szCs w:val="24"/>
        </w:rPr>
        <w:t xml:space="preserve">. Overall, users liked the interface of the training module and found it easy to understand. </w:t>
      </w:r>
    </w:p>
    <w:p w14:paraId="1DA118FA" w14:textId="77777777" w:rsidR="007C6BFF" w:rsidRDefault="003165E7">
      <w:pPr>
        <w:numPr>
          <w:ilvl w:val="2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Excel Link for User Satisfaction Data and Summative Assessment Data: </w:t>
      </w:r>
      <w:hyperlink r:id="rId9">
        <w:r>
          <w:rPr>
            <w:color w:val="1155CC"/>
            <w:sz w:val="24"/>
            <w:szCs w:val="24"/>
            <w:u w:val="single"/>
          </w:rPr>
          <w:t>https://docs.google.com/spreadsheets/d/1sTxMF0BmGeUNbswA9GNbXwiFP04kxe8pSFbPM6-BDF4/edit?usp=sharing</w:t>
        </w:r>
      </w:hyperlink>
      <w:r>
        <w:rPr>
          <w:sz w:val="24"/>
          <w:szCs w:val="24"/>
        </w:rPr>
        <w:br/>
      </w:r>
    </w:p>
    <w:p w14:paraId="4847E0CC" w14:textId="77777777" w:rsidR="007C6BFF" w:rsidRDefault="003165E7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sz w:val="24"/>
          <w:szCs w:val="24"/>
        </w:rPr>
        <w:t>Data presentation:</w:t>
      </w:r>
      <w:r>
        <w:rPr>
          <w:sz w:val="24"/>
          <w:szCs w:val="24"/>
        </w:rPr>
        <w:t xml:space="preserve"> Use visual data r</w:t>
      </w:r>
      <w:r>
        <w:rPr>
          <w:sz w:val="24"/>
          <w:szCs w:val="24"/>
        </w:rPr>
        <w:t>epresentation (e.g., pie chart, bar chart, etc.) to represent the outcomes</w:t>
      </w:r>
    </w:p>
    <w:p w14:paraId="0887D1DF" w14:textId="77777777" w:rsidR="007C6BFF" w:rsidRDefault="003165E7">
      <w:pPr>
        <w:numPr>
          <w:ilvl w:val="1"/>
          <w:numId w:val="2"/>
        </w:numPr>
        <w:spacing w:after="180"/>
        <w:rPr>
          <w:i/>
          <w:sz w:val="24"/>
          <w:szCs w:val="24"/>
        </w:rPr>
      </w:pPr>
      <w:r>
        <w:rPr>
          <w:i/>
          <w:sz w:val="24"/>
          <w:szCs w:val="24"/>
        </w:rPr>
        <w:t>See the next page for the bar graphs on our User Satisfaction Rating and Summative Assessment Data.</w:t>
      </w:r>
    </w:p>
    <w:p w14:paraId="5D8B10BB" w14:textId="77777777" w:rsidR="007C6BFF" w:rsidRDefault="003165E7">
      <w:pPr>
        <w:spacing w:before="180" w:after="1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B71AF2D" wp14:editId="035A4245">
            <wp:extent cx="5943600" cy="3670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DC308" w14:textId="77777777" w:rsidR="007C6BFF" w:rsidRDefault="007C6BFF">
      <w:pPr>
        <w:spacing w:before="180" w:after="180"/>
        <w:rPr>
          <w:sz w:val="24"/>
          <w:szCs w:val="24"/>
        </w:rPr>
      </w:pPr>
    </w:p>
    <w:p w14:paraId="19FFCF5E" w14:textId="77777777" w:rsidR="007C6BFF" w:rsidRDefault="003165E7">
      <w:pPr>
        <w:spacing w:before="180" w:after="1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ACFA5A" wp14:editId="5F0D2BC1">
            <wp:extent cx="5943600" cy="372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6B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21F5E"/>
    <w:multiLevelType w:val="multilevel"/>
    <w:tmpl w:val="0F56D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6A11F7"/>
    <w:multiLevelType w:val="multilevel"/>
    <w:tmpl w:val="B3E6F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833C58"/>
    <w:multiLevelType w:val="multilevel"/>
    <w:tmpl w:val="9138946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BFF"/>
    <w:rsid w:val="003165E7"/>
    <w:rsid w:val="007C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14EBE"/>
  <w15:docId w15:val="{69F8E1DF-C509-427D-B3D9-42419EEE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5E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5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jMqKetbudgCaSpSv5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orms.gle/CvGacv4f1ELNTgsKA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drive.google.com/file/d/1PDsTv1Ilp9-qo_wkJ5M17haS6gkPIt6C/view?usp=sharing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sTxMF0BmGeUNbswA9GNbXwiFP04kxe8pSFbPM6-BDF4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sa_naisbitt</dc:creator>
  <cp:lastModifiedBy>Steven Naisbitt</cp:lastModifiedBy>
  <cp:revision>2</cp:revision>
  <dcterms:created xsi:type="dcterms:W3CDTF">2019-04-22T22:43:00Z</dcterms:created>
  <dcterms:modified xsi:type="dcterms:W3CDTF">2019-04-22T22:43:00Z</dcterms:modified>
</cp:coreProperties>
</file>