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bookmark=id.8b05y2gqhkia" w:colFirst="0" w:colLast="0"/>
      <w:bookmarkEnd w:id="0"/>
      <w:r>
        <w:rPr>
          <w:rtl w:val="0"/>
        </w:rPr>
        <w:t>Proyek Data Analyst 1 Hari — Analisis Retensi, Fraud, dan Profit E-Commerce</w:t>
      </w:r>
    </w:p>
    <w:p>
      <w:pPr>
        <w:pStyle w:val="3"/>
      </w:pPr>
      <w:bookmarkStart w:id="1" w:name="bookmark=id.jbhofssd848p" w:colFirst="0" w:colLast="0"/>
      <w:bookmarkEnd w:id="1"/>
      <w:r>
        <w:rPr>
          <w:rtl w:val="0"/>
        </w:rPr>
        <w:t>Tema Proyek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Analisis performa sebuah perusahaan e-commerce fiktif bernama </w:t>
      </w:r>
      <w:r>
        <w:rPr>
          <w:rFonts w:ascii="Aptos" w:hAnsi="Aptos" w:eastAsia="Aptos" w:cs="Aptos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Shopverse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untuk mencari: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Produk paling menguntungkan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Customer paling loyal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Wilayah dengan tingkat fraud tinggi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Faktor yang menyebabkan refund tinggi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Pengaruh diskon terhadap profit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Analisis repeat order dan retention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Project ini cocok untuk: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Portfolio Data Analyst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SQL Practice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Google Looker Studio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Power BI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Python/Pandas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Interview preparation</w:t>
      </w:r>
    </w:p>
    <w:p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2" w:name="bookmark=id.n0it4vd1pw4" w:colFirst="0" w:colLast="0"/>
      <w:bookmarkEnd w:id="2"/>
      <w:r>
        <w:rPr>
          <w:rtl w:val="0"/>
        </w:rPr>
        <w:t>Story Project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Shopverse mengalami beberapa masalah: 1. Profit menurun walaupun order meningkat 2. Refund meningkat drastis 3. Banyak transaksi fraud 4. Customer repeat order menurun 5. Diskon besar tidak selalu meningkatkan profit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CEO meminta tim data analyst membuat dashboard dan insight dalam waktu 1 hari.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Kamu adalah data analyst yang diminta mencari penyebab masalah tersebut.</w:t>
      </w:r>
    </w:p>
    <w:p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3" w:name="bookmark=id.6zba17ak9w52" w:colFirst="0" w:colLast="0"/>
      <w:bookmarkEnd w:id="3"/>
      <w:r>
        <w:rPr>
          <w:rtl w:val="0"/>
        </w:rPr>
        <w:t>Tools yang Bisa Dipakai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SQL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Google Sheets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Excel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Google Looker Studio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Power BI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Tableau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Python (optional)</w:t>
      </w:r>
    </w:p>
    <w:p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4" w:name="bookmark=id.5pe3ld52jpn1" w:colFirst="0" w:colLast="0"/>
      <w:bookmarkEnd w:id="4"/>
      <w:r>
        <w:rPr>
          <w:rtl w:val="0"/>
        </w:rPr>
        <w:t>Struktur Dataset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Dataset memiliki 3 tabel: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orders.csv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customers.csv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products.csv</w:t>
      </w:r>
    </w:p>
    <w:p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5" w:name="bookmark=id.u4ljcepx0yck" w:colFirst="0" w:colLast="0"/>
      <w:bookmarkEnd w:id="5"/>
      <w:r>
        <w:rPr>
          <w:rtl w:val="0"/>
        </w:rPr>
        <w:t>1. orders.csv</w:t>
      </w:r>
    </w:p>
    <w:p>
      <w:pPr>
        <w:pStyle w:val="3"/>
      </w:pPr>
      <w:bookmarkStart w:id="6" w:name="bookmark=id.31aflmcjia30" w:colFirst="0" w:colLast="0"/>
      <w:bookmarkEnd w:id="6"/>
      <w:r>
        <w:rPr>
          <w:rtl w:val="0"/>
        </w:rPr>
        <w:t>Kolom</w:t>
      </w:r>
    </w:p>
    <w:tbl>
      <w:tblPr>
        <w:tblStyle w:val="13"/>
        <w:tblW w:w="7920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Kolom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Deskripsi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order_id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ID transaksi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order_date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Tanggal order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customer_id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ID customer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product_id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ID produk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category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Kategori produk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region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Wilayah customer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payment_method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Metode pembayaran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quantity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Jumlah barang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price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Harga produk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discount_percent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Diskon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shipping_cost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Ongkir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refund_status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Yes/No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fraud_flag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Fraud/Normal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delivery_days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Lama pengiriman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customer_rating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Rating customer</w:t>
            </w:r>
          </w:p>
        </w:tc>
      </w:tr>
    </w:tbl>
    <w:p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7" w:name="bookmark=id.ctvqsvhub2rw" w:colFirst="0" w:colLast="0"/>
      <w:bookmarkEnd w:id="7"/>
      <w:r>
        <w:rPr>
          <w:rtl w:val="0"/>
        </w:rPr>
        <w:t>Contoh Data orders.csv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order_id,order_date,customer_id,product_id,category,region,payment_method,quantity,price,discount_percent,shipping_cost,refund_status,fraud_flag,delivery_days,customer_rating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ORD001,2025-01-01,C001,P001,Electronics,Jakarta,E-Wallet,1,8500000,10,25000,No,Normal,2,5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ORD002,2025-01-01,C002,P004,Fashion,Surabaya,Credit Card,3,350000,20,18000,No,Normal,4,4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ORD003,2025-01-02,C003,P002,Electronics,Bandung,Bank Transfer,1,12500000,5,30000,Yes,Fraud,9,1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ORD004,2025-01-02,C004,P005,Beauty,Jakarta,E-Wallet,2,120000,15,12000,No,Normal,2,5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ORD005,2025-01-03,C005,P006,Home,Medan,COD,1,750000,35,50000,Yes,Normal,8,2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ORD006,2025-01-03,C001,P003,Electronics,Jakarta,E-Wallet,2,6500000,5,25000,No,Normal,3,5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ORD007,2025-01-04,C006,P004,Fashion,Semarang,Credit Card,5,350000,50,25000,Yes,Fraud,10,1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ORD008,2025-01-04,C007,P007,Grocery,Bali,E-Wallet,6,45000,0,10000,No,Normal,1,5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ORD009,2025-01-05,C008,P008,Sports,Jakarta,Bank Transfer,1,1500000,25,22000,No,Normal,5,3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ORD010,2025-01-05,C009,P009,Beauty,Surabaya,E-Wallet,4,90000,10,14000,No,Normal,2,4</w:t>
      </w:r>
    </w:p>
    <w:p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8" w:name="bookmark=id.wqa4u4h7pxh0" w:colFirst="0" w:colLast="0"/>
      <w:bookmarkEnd w:id="8"/>
      <w:r>
        <w:rPr>
          <w:rtl w:val="0"/>
        </w:rPr>
        <w:t>2. customers.csv</w:t>
      </w:r>
    </w:p>
    <w:p>
      <w:pPr>
        <w:pStyle w:val="3"/>
      </w:pPr>
      <w:bookmarkStart w:id="9" w:name="bookmark=id.ok5pl5nz6egi" w:colFirst="0" w:colLast="0"/>
      <w:bookmarkEnd w:id="9"/>
      <w:r>
        <w:rPr>
          <w:rtl w:val="0"/>
        </w:rPr>
        <w:t>Kolom</w:t>
      </w:r>
    </w:p>
    <w:tbl>
      <w:tblPr>
        <w:tblStyle w:val="14"/>
        <w:tblW w:w="7920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Kolom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Deskripsi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customer_id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ID customer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gender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Jenis kelamin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age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Umur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membership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Tier member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join_date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Tanggal join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city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Kota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monthly_income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Pendapatan bulanan</w:t>
            </w:r>
          </w:p>
        </w:tc>
      </w:tr>
    </w:tbl>
    <w:p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10" w:name="bookmark=id.b6ccbo3rr0kw" w:colFirst="0" w:colLast="0"/>
      <w:bookmarkEnd w:id="10"/>
      <w:r>
        <w:rPr>
          <w:rtl w:val="0"/>
        </w:rPr>
        <w:t>Contoh customers.csv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customer_id,gender,age,membership,join_date,city,monthly_income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C001,Male,24,Gold,2023-02-12,Jakarta,12000000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C002,Female,29,Silver,2023-08-15,Surabaya,8500000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C003,Male,31,Bronze,2024-01-20,Bandung,6500000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C004,Female,22,Gold,2023-06-11,Jakarta,14000000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C005,Male,35,Bronze,2024-03-01,Medan,5500000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C006,Female,27,Silver,2023-11-09,Semarang,7600000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C007,Male,20,Gold,2024-02-22,Bali,15000000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C008,Female,33,Silver,2023-05-19,Jakarta,9100000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C009,Male,25,Bronze,2024-04-10,Surabaya,4800000</w:t>
      </w:r>
    </w:p>
    <w:p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11" w:name="bookmark=id.vy64p08en62f" w:colFirst="0" w:colLast="0"/>
      <w:bookmarkEnd w:id="11"/>
      <w:r>
        <w:rPr>
          <w:rtl w:val="0"/>
        </w:rPr>
        <w:t>3. products.csv</w:t>
      </w:r>
    </w:p>
    <w:p>
      <w:pPr>
        <w:pStyle w:val="3"/>
      </w:pPr>
      <w:bookmarkStart w:id="12" w:name="bookmark=id.gjsj0qcez7av" w:colFirst="0" w:colLast="0"/>
      <w:bookmarkEnd w:id="12"/>
      <w:r>
        <w:rPr>
          <w:rtl w:val="0"/>
        </w:rPr>
        <w:t>Kolom</w:t>
      </w:r>
    </w:p>
    <w:tbl>
      <w:tblPr>
        <w:tblStyle w:val="15"/>
        <w:tblW w:w="7920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Kolom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Deskripsi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product_id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ID produk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product_name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Nama produk</w:t>
            </w:r>
          </w:p>
        </w:tc>
      </w:tr>
      <w:tr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category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Kategori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cost_price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Harga modal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selling_price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Harga jual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supplier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6" w:after="36" w:line="240" w:lineRule="auto"/>
              <w:ind w:left="0" w:right="0" w:firstLine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Supplier</w:t>
            </w:r>
          </w:p>
        </w:tc>
      </w:tr>
    </w:tbl>
    <w:p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13" w:name="bookmark=id.uzxl5ezhc895" w:colFirst="0" w:colLast="0"/>
      <w:bookmarkEnd w:id="13"/>
      <w:r>
        <w:rPr>
          <w:rtl w:val="0"/>
        </w:rPr>
        <w:t>Contoh products.csv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product_id,product_name,category,cost_price,selling_price,supplier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P001,Macbook Air M2,Electronics,7800000,8500000,Techindo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P002,Gaming Laptop,Electronics,11000000,12500000,GigaTech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P003,iPhone 15,Electronics,5900000,6500000,AppleAsia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P004,Hoodie Oversize,Fashion,150000,350000,FashionHub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P005,Skincare Set,Beauty,70000,120000,GlowFactory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P006,Air Fryer,Home,500000,750000,HomeLiving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P007,Instant Noodles,Grocery,25000,45000,FoodMart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P008,Treadmill,Sports,1200000,1500000,FitnessPro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P009,Face Wash,Beauty,50000,90000,GlowFactory</w:t>
      </w:r>
    </w:p>
    <w:p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bookmarkStart w:id="14" w:name="bookmark=id.sffi0fcr8g0h" w:colFirst="0" w:colLast="0"/>
      <w:bookmarkEnd w:id="14"/>
      <w:r>
        <w:rPr>
          <w:rtl w:val="0"/>
        </w:rPr>
        <w:t>Target Analisis</w:t>
      </w:r>
    </w:p>
    <w:p>
      <w:pPr>
        <w:pStyle w:val="3"/>
      </w:pPr>
      <w:bookmarkStart w:id="15" w:name="bookmark=id.c8rojsqw1htm" w:colFirst="0" w:colLast="0"/>
      <w:bookmarkEnd w:id="15"/>
      <w:r>
        <w:rPr>
          <w:rtl w:val="0"/>
        </w:rPr>
        <w:t>1. Sales Analysis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Cari: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Total revenue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Total order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Average order value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Revenue per region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Revenue per category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Monthly sales trend</w:t>
      </w:r>
    </w:p>
    <w:p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</w:pPr>
      <w:bookmarkStart w:id="16" w:name="bookmark=id.yqb2np6te9gf" w:colFirst="0" w:colLast="0"/>
      <w:bookmarkEnd w:id="16"/>
      <w:r>
        <w:rPr>
          <w:rtl w:val="0"/>
        </w:rPr>
        <w:t>2. Profit Analysis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Rumus: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profit </w:t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val="clear" w:fill="auto"/>
          <w:vertAlign w:val="baseline"/>
          <w:rtl w:val="0"/>
        </w:rPr>
        <w:t>=</w:t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(price </w:t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val="clear" w:fill="auto"/>
          <w:vertAlign w:val="baseline"/>
          <w:rtl w:val="0"/>
        </w:rPr>
        <w:t>-</w:t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cost_price) </w:t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val="clear" w:fill="auto"/>
          <w:vertAlign w:val="baseline"/>
          <w:rtl w:val="0"/>
        </w:rPr>
        <w:t>*</w:t>
      </w: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quantity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Cari: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Produk paling profitable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Region dengan profit tertinggi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Pengaruh diskon terhadap profit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Produk rugi karena diskon terlalu besar</w:t>
      </w:r>
    </w:p>
    <w:p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</w:pPr>
      <w:bookmarkStart w:id="17" w:name="bookmark=id.54389viulm4n" w:colFirst="0" w:colLast="0"/>
      <w:bookmarkEnd w:id="17"/>
      <w:r>
        <w:rPr>
          <w:rtl w:val="0"/>
        </w:rPr>
        <w:t>3. Fraud Analysis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Cari: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Persentase fraud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Region dengan fraud tertinggi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Payment method paling berisiko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Hubungan delivery lama dengan fraud</w:t>
      </w:r>
    </w:p>
    <w:p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</w:pPr>
      <w:bookmarkStart w:id="18" w:name="bookmark=id.82a1ul5x2kn" w:colFirst="0" w:colLast="0"/>
      <w:bookmarkEnd w:id="18"/>
      <w:r>
        <w:rPr>
          <w:rtl w:val="0"/>
        </w:rPr>
        <w:t>4. Refund Analysis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Cari: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Faktor refund terbesar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Apakah rating rendah menyebabkan refund?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Kategori dengan refund tertinggi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Pengaruh delivery days terhadap refund</w:t>
      </w:r>
    </w:p>
    <w:p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</w:pPr>
      <w:bookmarkStart w:id="19" w:name="bookmark=id.ukdwwqdre105" w:colFirst="0" w:colLast="0"/>
      <w:bookmarkEnd w:id="19"/>
      <w:r>
        <w:rPr>
          <w:rtl w:val="0"/>
        </w:rPr>
        <w:t>5. Customer Retention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Cari: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Repeat customer rate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Customer paling loyal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Membership paling profitable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6" w:after="36" w:line="240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Customer lifetime value sederhana</w:t>
      </w:r>
      <w:bookmarkStart w:id="20" w:name="_GoBack"/>
      <w:bookmarkEnd w:id="20"/>
    </w:p>
    <w:sectPr>
      <w:pgSz w:w="12240" w:h="15840"/>
      <w:pgMar w:top="1440" w:right="1440" w:bottom="1440" w:left="1440" w:header="360" w:footer="36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panose1 w:val="020B0502040504020204"/>
    <w:charset w:val="00"/>
    <w:family w:val="auto"/>
    <w:pitch w:val="default"/>
    <w:sig w:usb0="00000003" w:usb1="0200E4B4" w:usb2="00000000" w:usb3="00000000" w:csb0="00000001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54B09"/>
    <w:multiLevelType w:val="multilevel"/>
    <w:tmpl w:val="DEF54B09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EFEDF0F6"/>
    <w:multiLevelType w:val="multilevel"/>
    <w:tmpl w:val="EFEDF0F6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F497D053"/>
    <w:multiLevelType w:val="multilevel"/>
    <w:tmpl w:val="F497D053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FBBE91EA"/>
    <w:multiLevelType w:val="multilevel"/>
    <w:tmpl w:val="FBBE91EA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FF7FDEF3"/>
    <w:multiLevelType w:val="multilevel"/>
    <w:tmpl w:val="FF7FDEF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FFE91C1D"/>
    <w:multiLevelType w:val="multilevel"/>
    <w:tmpl w:val="FFE91C1D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45CDDFA9"/>
    <w:multiLevelType w:val="multilevel"/>
    <w:tmpl w:val="45CDDFA9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7BFDFCD7"/>
    <w:multiLevelType w:val="multilevel"/>
    <w:tmpl w:val="7BFDFCD7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7FD331D6"/>
    <w:multiLevelType w:val="multilevel"/>
    <w:tmpl w:val="7FD331D6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5FD371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Aptos" w:hAnsi="Aptos" w:eastAsia="Aptos" w:cs="Aptos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spacing w:after="80" w:line="240" w:lineRule="auto"/>
      <w:jc w:val="center"/>
    </w:pPr>
    <w:rPr>
      <w:rFonts w:ascii="Play" w:hAnsi="Play" w:eastAsia="Play" w:cs="Play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  <w:jc w:val="center"/>
    </w:pPr>
    <w:rPr>
      <w:rFonts w:ascii="Play" w:hAnsi="Play" w:eastAsia="Play" w:cs="Play"/>
      <w:sz w:val="56"/>
      <w:szCs w:val="56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nil"/>
        </w:tcBorders>
        <w:vAlign w:val="bottom"/>
      </w:tcPr>
    </w:tblStylePr>
  </w:style>
  <w:style w:type="table" w:customStyle="1" w:styleId="14">
    <w:name w:val="_Style 11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nil"/>
        </w:tcBorders>
        <w:vAlign w:val="bottom"/>
      </w:tcPr>
    </w:tblStylePr>
  </w:style>
  <w:style w:type="table" w:customStyle="1" w:styleId="15">
    <w:name w:val="_Style 12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nil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2026-05-17T23:28:10Z</dcterms:created>
  <dc:creator>work</dc:creator>
  <cp:lastModifiedBy>work</cp:lastModifiedBy>
  <dcterms:modified xsi:type="dcterms:W3CDTF">2026-05-17T23:28:50Z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