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 P1E6S-12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00"/>
        <w:gridCol w:w="1560"/>
        <w:gridCol w:w="1560"/>
        <w:gridCol w:w="1560"/>
        <w:gridCol w:w="1560"/>
        <w:tblGridChange w:id="0">
          <w:tblGrid>
            <w:gridCol w:w="1320"/>
            <w:gridCol w:w="18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22/07/2023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Elegir rutina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Sin Bug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 Cabrales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1.- Dar clic en botón "Ejercicios"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</w:rPr>
              <w:drawing>
                <wp:inline distB="114300" distT="114300" distL="114300" distR="114300">
                  <wp:extent cx="1440000" cy="3200315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cccccc" w:val="clear"/>
              </w:rPr>
              <w:drawing>
                <wp:inline distB="114300" distT="114300" distL="114300" distR="114300">
                  <wp:extent cx="1440000" cy="3200315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cccccc" w:val="clear"/>
              </w:rPr>
              <w:drawing>
                <wp:inline distB="114300" distT="114300" distL="114300" distR="114300">
                  <wp:extent cx="1440000" cy="3200315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00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hd w:fill="f1c232" w:val="clear"/>
                <w:rtl w:val="0"/>
              </w:rPr>
              <w:t xml:space="preserve">Sin novedad:</w:t>
            </w:r>
            <w:r w:rsidDel="00000000" w:rsidR="00000000" w:rsidRPr="00000000">
              <w:rPr>
                <w:rtl w:val="0"/>
              </w:rPr>
              <w:t xml:space="preserve">  Se muestra el menú correspondiente con las siguientes categorías: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-Iniciación     -Perder peso     -Para ir a la playa    .-Ponte en forma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-Concentración     -Movilidad    -Especial     -Asume el desafío</w:t>
            </w:r>
          </w:p>
          <w:p w:rsidR="00000000" w:rsidDel="00000000" w:rsidP="00000000" w:rsidRDefault="00000000" w:rsidRPr="00000000" w14:paraId="00000021">
            <w:pPr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2.- Elegir una categoría y dar clic.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hd w:fill="f1c232" w:val="clear"/>
                <w:rtl w:val="0"/>
              </w:rPr>
              <w:t xml:space="preserve">Sin novedad: </w:t>
            </w:r>
            <w:r w:rsidDel="00000000" w:rsidR="00000000" w:rsidRPr="00000000">
              <w:rPr>
                <w:rtl w:val="0"/>
              </w:rPr>
              <w:t xml:space="preserve"> Muestra una nueva ventana con las rutinas de entrenamientos creadas de acuerdo a la categoría.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3.- Elegir un entrenamiento y dar clic.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1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hd w:fill="f1c232" w:val="clear"/>
                <w:rtl w:val="0"/>
              </w:rPr>
              <w:t xml:space="preserve">Sin Novedad:</w:t>
            </w:r>
            <w:r w:rsidDel="00000000" w:rsidR="00000000" w:rsidRPr="00000000">
              <w:rPr>
                <w:rtl w:val="0"/>
              </w:rPr>
              <w:t xml:space="preserve"> Se muestra: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Título y breve descripción de la rutina.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Botón "Empezar entrenamiento"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Ejercicios que componen la rutina.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Una breve explicación de como hacer la rutina.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Una sección de rutinas similares en forma de sugerencias al final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EUqi8cF3K4DNq5W74oiqCdVg==">CgMxLjA4AHIhMUh0QnI2MXRITjZkcmlsdXlyNWI5MFFhTDBtZ0RWOU9q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2023-06-21T23:32:00Z</dcterms:created>
</cp:coreProperties>
</file>