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Minimal Viable Food Waste Log (Template)</w:t>
      </w:r>
    </w:p>
    <w:p>
      <w:r>
        <w:t>Purpose: This log is designed to capture food usage in a way that is clear, comparable, and accountable, while remaining practical for daily kitchen operations.</w:t>
        <w:br/>
      </w:r>
    </w:p>
    <w:p>
      <w:pPr>
        <w:pStyle w:val="Heading2"/>
      </w:pPr>
      <w:r>
        <w:t>Header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Meal</w:t>
            </w:r>
          </w:p>
        </w:tc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Census (Meals Served)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Prepared By: ____________________    Verified By: ____________________</w:t>
      </w:r>
    </w:p>
    <w:p>
      <w:pPr>
        <w:pStyle w:val="Heading2"/>
      </w:pPr>
      <w:r>
        <w:t>Item-Level Usage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Item Name</w:t>
            </w:r>
          </w:p>
        </w:tc>
        <w:tc>
          <w:tcPr>
            <w:tcW w:type="dxa" w:w="1234"/>
          </w:tcPr>
          <w:p>
            <w:r>
              <w:t>Unit (Fixed per Item)</w:t>
            </w:r>
          </w:p>
        </w:tc>
        <w:tc>
          <w:tcPr>
            <w:tcW w:type="dxa" w:w="1234"/>
          </w:tcPr>
          <w:p>
            <w:r>
              <w:t>Starting Qty</w:t>
            </w:r>
          </w:p>
        </w:tc>
        <w:tc>
          <w:tcPr>
            <w:tcW w:type="dxa" w:w="1234"/>
          </w:tcPr>
          <w:p>
            <w:r>
              <w:t>Added Qty</w:t>
            </w:r>
          </w:p>
        </w:tc>
        <w:tc>
          <w:tcPr>
            <w:tcW w:type="dxa" w:w="1234"/>
          </w:tcPr>
          <w:p>
            <w:r>
              <w:t>Remaining Qty</w:t>
            </w:r>
          </w:p>
        </w:tc>
        <w:tc>
          <w:tcPr>
            <w:tcW w:type="dxa" w:w="1234"/>
          </w:tcPr>
          <w:p>
            <w:r>
              <w:t>Used (Auto)</w:t>
            </w:r>
          </w:p>
        </w:tc>
        <w:tc>
          <w:tcPr>
            <w:tcW w:type="dxa" w:w="1234"/>
          </w:tcPr>
          <w:p>
            <w:r>
              <w:t>Notes (Optional)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pPr>
        <w:pStyle w:val="Heading2"/>
      </w:pPr>
      <w:r>
        <w:t>Rules &amp; Definitions</w:t>
      </w:r>
    </w:p>
    <w:p>
      <w:r>
        <w:t>- Units must be defined and consistent per item (weight preferred).</w:t>
      </w:r>
    </w:p>
    <w:p>
      <w:r>
        <w:t>- Used = Starting Qty + Added Qty − Remaining Qty (calculated, not estimated).</w:t>
      </w:r>
    </w:p>
    <w:p>
      <w:r>
        <w:t>- Notes are optional and should describe context, not assign blame.</w:t>
      </w:r>
    </w:p>
    <w:p>
      <w:r>
        <w:t>- The log should be completed per meal to enable temporal comparison.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