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512" w:rsidRPr="004D3578" w:rsidRDefault="00080512">
      <w:pPr>
        <w:pStyle w:val="ZA"/>
        <w:framePr w:wrap="notBeside"/>
      </w:pPr>
      <w:bookmarkStart w:id="0" w:name="page1"/>
      <w:r w:rsidRPr="004D3578">
        <w:rPr>
          <w:sz w:val="64"/>
        </w:rPr>
        <w:t xml:space="preserve">3GPP TS </w:t>
      </w:r>
      <w:r w:rsidR="00132BF7">
        <w:rPr>
          <w:sz w:val="64"/>
        </w:rPr>
        <w:t>29</w:t>
      </w:r>
      <w:r w:rsidRPr="004D3578">
        <w:rPr>
          <w:sz w:val="64"/>
        </w:rPr>
        <w:t>.</w:t>
      </w:r>
      <w:r w:rsidR="00E22921">
        <w:rPr>
          <w:sz w:val="64"/>
        </w:rPr>
        <w:t>244</w:t>
      </w:r>
      <w:r w:rsidRPr="004D3578">
        <w:rPr>
          <w:sz w:val="64"/>
        </w:rPr>
        <w:t xml:space="preserve"> </w:t>
      </w:r>
      <w:r w:rsidRPr="004D3578">
        <w:t>V</w:t>
      </w:r>
      <w:r w:rsidR="00CF1029">
        <w:t>1</w:t>
      </w:r>
      <w:r w:rsidR="00977FC8">
        <w:t>5</w:t>
      </w:r>
      <w:r w:rsidRPr="004D3578">
        <w:t>.</w:t>
      </w:r>
      <w:r w:rsidR="00F71042">
        <w:t>3</w:t>
      </w:r>
      <w:r w:rsidRPr="004D3578">
        <w:t>.</w:t>
      </w:r>
      <w:r w:rsidR="00CF1029">
        <w:t>0</w:t>
      </w:r>
      <w:r w:rsidR="007F0AD9" w:rsidRPr="004D3578">
        <w:t xml:space="preserve"> </w:t>
      </w:r>
      <w:r w:rsidRPr="004D3578">
        <w:rPr>
          <w:sz w:val="32"/>
        </w:rPr>
        <w:t>(</w:t>
      </w:r>
      <w:r w:rsidR="008F0501">
        <w:rPr>
          <w:sz w:val="32"/>
        </w:rPr>
        <w:t>2018</w:t>
      </w:r>
      <w:r w:rsidRPr="004D3578">
        <w:rPr>
          <w:sz w:val="32"/>
        </w:rPr>
        <w:t>-</w:t>
      </w:r>
      <w:r w:rsidR="00F71042">
        <w:rPr>
          <w:sz w:val="32"/>
        </w:rPr>
        <w:t>09</w:t>
      </w:r>
      <w:r w:rsidRPr="004D3578">
        <w:rPr>
          <w:sz w:val="32"/>
        </w:rPr>
        <w:t>)</w:t>
      </w:r>
    </w:p>
    <w:p w:rsidR="00080512" w:rsidRPr="004D3578" w:rsidRDefault="00080512">
      <w:pPr>
        <w:pStyle w:val="ZB"/>
        <w:framePr w:wrap="notBeside"/>
      </w:pPr>
      <w:r w:rsidRPr="004D3578">
        <w:t>Technical Specification</w:t>
      </w:r>
    </w:p>
    <w:p w:rsidR="00080512" w:rsidRPr="004D3578" w:rsidRDefault="00080512">
      <w:pPr>
        <w:pStyle w:val="ZT"/>
        <w:framePr w:wrap="notBeside"/>
      </w:pPr>
      <w:r w:rsidRPr="004D3578">
        <w:t>3rd Generation Partnership Project;</w:t>
      </w:r>
    </w:p>
    <w:p w:rsidR="00080512" w:rsidRPr="004D3578" w:rsidRDefault="00080512">
      <w:pPr>
        <w:pStyle w:val="ZT"/>
        <w:framePr w:wrap="notBeside"/>
      </w:pPr>
      <w:r w:rsidRPr="004D3578">
        <w:t xml:space="preserve">Technical Specification Group </w:t>
      </w:r>
      <w:r w:rsidR="00132BF7" w:rsidRPr="00EA0173">
        <w:t>Core Network and Terminals</w:t>
      </w:r>
      <w:r w:rsidRPr="004D3578">
        <w:t>;</w:t>
      </w:r>
    </w:p>
    <w:p w:rsidR="00080512" w:rsidRDefault="00BA7C90">
      <w:pPr>
        <w:pStyle w:val="ZT"/>
        <w:framePr w:wrap="notBeside"/>
      </w:pPr>
      <w:r>
        <w:t>Interface between the Control Plane and the User Plane Nodes</w:t>
      </w:r>
      <w:r w:rsidRPr="004D3578">
        <w:t>;</w:t>
      </w:r>
    </w:p>
    <w:p w:rsidR="00D04F36" w:rsidRPr="004D3578" w:rsidRDefault="00D04F36">
      <w:pPr>
        <w:pStyle w:val="ZT"/>
        <w:framePr w:wrap="notBeside"/>
      </w:pPr>
      <w:r>
        <w:t>Stage 3</w:t>
      </w:r>
    </w:p>
    <w:p w:rsidR="00080512" w:rsidRPr="004D3578" w:rsidRDefault="00FC1192">
      <w:pPr>
        <w:pStyle w:val="ZT"/>
        <w:framePr w:wrap="notBeside"/>
        <w:rPr>
          <w:i/>
          <w:sz w:val="28"/>
        </w:rPr>
      </w:pPr>
      <w:r w:rsidRPr="004D3578">
        <w:t>(</w:t>
      </w:r>
      <w:r w:rsidRPr="004D3578">
        <w:rPr>
          <w:rStyle w:val="ZGSM"/>
        </w:rPr>
        <w:t xml:space="preserve">Release </w:t>
      </w:r>
      <w:r w:rsidR="00977FC8" w:rsidRPr="004D3578">
        <w:rPr>
          <w:rStyle w:val="ZGSM"/>
        </w:rPr>
        <w:t>1</w:t>
      </w:r>
      <w:r w:rsidR="00977FC8">
        <w:rPr>
          <w:rStyle w:val="ZGSM"/>
        </w:rPr>
        <w:t>5</w:t>
      </w:r>
      <w:r w:rsidRPr="004D3578">
        <w:t>)</w:t>
      </w:r>
    </w:p>
    <w:p w:rsidR="00FC1192" w:rsidRPr="004D3578" w:rsidRDefault="00FC1192" w:rsidP="00FC1192">
      <w:pPr>
        <w:pStyle w:val="ZU"/>
        <w:framePr w:h="4929" w:hRule="exact" w:wrap="notBeside"/>
        <w:tabs>
          <w:tab w:val="right" w:pos="10206"/>
        </w:tabs>
        <w:jc w:val="left"/>
      </w:pPr>
    </w:p>
    <w:p w:rsidR="00614FDF" w:rsidRPr="00235394" w:rsidRDefault="00631E74" w:rsidP="00614FDF">
      <w:pPr>
        <w:pStyle w:val="ZU"/>
        <w:framePr w:h="4929" w:hRule="exact" w:wrap="notBeside"/>
        <w:tabs>
          <w:tab w:val="right" w:pos="10206"/>
        </w:tabs>
        <w:jc w:val="left"/>
      </w:pPr>
      <w:r>
        <w:rPr>
          <w:i/>
          <w:lang w:val="en-US" w:eastAsia="zh-TW"/>
        </w:rPr>
        <w:drawing>
          <wp:inline distT="0" distB="0" distL="0" distR="0">
            <wp:extent cx="1310640" cy="1043940"/>
            <wp:effectExtent l="0" t="0" r="0" b="0"/>
            <wp:docPr id="12" name="圖片 12" descr="LTE-AdvancedPro_largerTM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TE-AdvancedPro_largerTM_cropp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0640" cy="1043940"/>
                    </a:xfrm>
                    <a:prstGeom prst="rect">
                      <a:avLst/>
                    </a:prstGeom>
                    <a:noFill/>
                    <a:ln>
                      <a:noFill/>
                    </a:ln>
                  </pic:spPr>
                </pic:pic>
              </a:graphicData>
            </a:graphic>
          </wp:inline>
        </w:drawing>
      </w:r>
      <w:r w:rsidR="00614FDF" w:rsidRPr="00235394">
        <w:rPr>
          <w:color w:val="0000FF"/>
        </w:rPr>
        <w:tab/>
      </w:r>
      <w:r w:rsidRPr="00235394">
        <w:rPr>
          <w:lang w:val="en-US" w:eastAsia="zh-TW"/>
        </w:rPr>
        <w:drawing>
          <wp:inline distT="0" distB="0" distL="0" distR="0">
            <wp:extent cx="1623060" cy="952500"/>
            <wp:effectExtent l="0" t="0" r="0" b="0"/>
            <wp:docPr id="13" name="圖片 13"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p>
    <w:p w:rsidR="00080512" w:rsidRPr="004D3578" w:rsidRDefault="00080512">
      <w:pPr>
        <w:pStyle w:val="ZU"/>
        <w:framePr w:h="4929" w:hRule="exact" w:wrap="notBeside"/>
        <w:tabs>
          <w:tab w:val="right" w:pos="10206"/>
        </w:tabs>
        <w:jc w:val="left"/>
      </w:pPr>
    </w:p>
    <w:p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Pr="004D3578">
        <w:rPr>
          <w:sz w:val="16"/>
          <w:vertAlign w:val="superscript"/>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rsidR="00080512" w:rsidRPr="004D3578" w:rsidRDefault="00080512">
      <w:pPr>
        <w:pStyle w:val="ZV"/>
        <w:framePr w:wrap="notBeside"/>
      </w:pPr>
    </w:p>
    <w:p w:rsidR="00080512" w:rsidRPr="004D3578" w:rsidRDefault="00080512"/>
    <w:bookmarkEnd w:id="0"/>
    <w:p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rsidR="00614FDF" w:rsidRPr="00235394" w:rsidRDefault="00614FDF" w:rsidP="00614FDF">
      <w:pPr>
        <w:pStyle w:val="Guidance"/>
      </w:pPr>
      <w:bookmarkStart w:id="1" w:name="page2"/>
      <w:r w:rsidRPr="00235394">
        <w:lastRenderedPageBreak/>
        <w:t>.</w:t>
      </w:r>
      <w:r w:rsidRPr="00235394">
        <w:br/>
      </w:r>
    </w:p>
    <w:p w:rsidR="00080512" w:rsidRPr="004D3578" w:rsidRDefault="00080512"/>
    <w:p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rsidR="00080512" w:rsidRPr="004D3578" w:rsidRDefault="00344B9B">
      <w:pPr>
        <w:pStyle w:val="FP"/>
        <w:framePr w:wrap="notBeside" w:hAnchor="margin" w:y="1419"/>
        <w:ind w:left="2835" w:right="2835"/>
        <w:jc w:val="center"/>
        <w:rPr>
          <w:rFonts w:ascii="Arial" w:hAnsi="Arial"/>
          <w:sz w:val="18"/>
        </w:rPr>
      </w:pPr>
      <w:r>
        <w:rPr>
          <w:rFonts w:ascii="Arial" w:hAnsi="Arial"/>
          <w:sz w:val="18"/>
        </w:rPr>
        <w:t xml:space="preserve">3GPP, EPC, </w:t>
      </w:r>
      <w:r w:rsidRPr="00344B9B">
        <w:rPr>
          <w:rFonts w:ascii="Arial" w:hAnsi="Arial"/>
          <w:sz w:val="18"/>
        </w:rPr>
        <w:t>PFCP</w:t>
      </w:r>
    </w:p>
    <w:p w:rsidR="00080512" w:rsidRPr="004D3578" w:rsidRDefault="00080512" w:rsidP="00323307"/>
    <w:p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rsidR="00080512" w:rsidRPr="004D3578" w:rsidRDefault="00080512">
      <w:pPr>
        <w:pStyle w:val="FP"/>
        <w:framePr w:wrap="notBeside" w:hAnchor="margin" w:yAlign="center"/>
        <w:pBdr>
          <w:bottom w:val="single" w:sz="6" w:space="1" w:color="auto"/>
        </w:pBdr>
        <w:ind w:left="2835" w:right="2835"/>
        <w:jc w:val="center"/>
      </w:pPr>
      <w:r w:rsidRPr="004D3578">
        <w:t>Postal address</w:t>
      </w:r>
    </w:p>
    <w:p w:rsidR="00080512" w:rsidRPr="004D3578" w:rsidRDefault="00080512">
      <w:pPr>
        <w:pStyle w:val="FP"/>
        <w:framePr w:wrap="notBeside" w:hAnchor="margin" w:yAlign="center"/>
        <w:ind w:left="2835" w:right="2835"/>
        <w:jc w:val="center"/>
        <w:rPr>
          <w:rFonts w:ascii="Arial" w:hAnsi="Arial"/>
          <w:sz w:val="18"/>
        </w:rPr>
      </w:pPr>
    </w:p>
    <w:p w:rsidR="00080512" w:rsidRPr="006C09B8" w:rsidRDefault="00080512">
      <w:pPr>
        <w:pStyle w:val="FP"/>
        <w:framePr w:wrap="notBeside" w:hAnchor="margin" w:yAlign="center"/>
        <w:pBdr>
          <w:bottom w:val="single" w:sz="6" w:space="1" w:color="auto"/>
        </w:pBdr>
        <w:spacing w:before="240"/>
        <w:ind w:left="2835" w:right="2835"/>
        <w:jc w:val="center"/>
        <w:rPr>
          <w:lang w:val="fr-FR"/>
        </w:rPr>
      </w:pPr>
      <w:r w:rsidRPr="006C09B8">
        <w:rPr>
          <w:lang w:val="fr-FR"/>
        </w:rPr>
        <w:t>3GPP support office address</w:t>
      </w:r>
    </w:p>
    <w:p w:rsidR="00080512" w:rsidRPr="006C09B8" w:rsidRDefault="00080512">
      <w:pPr>
        <w:pStyle w:val="FP"/>
        <w:framePr w:wrap="notBeside" w:hAnchor="margin" w:yAlign="center"/>
        <w:ind w:left="2835" w:right="2835"/>
        <w:jc w:val="center"/>
        <w:rPr>
          <w:rFonts w:ascii="Arial" w:hAnsi="Arial"/>
          <w:sz w:val="18"/>
          <w:lang w:val="fr-FR"/>
        </w:rPr>
      </w:pPr>
      <w:r w:rsidRPr="006C09B8">
        <w:rPr>
          <w:rFonts w:ascii="Arial" w:hAnsi="Arial"/>
          <w:sz w:val="18"/>
          <w:lang w:val="fr-FR"/>
        </w:rPr>
        <w:t>650 Route des Lucioles - Sophia Antipolis</w:t>
      </w:r>
    </w:p>
    <w:p w:rsidR="00080512" w:rsidRPr="006C09B8" w:rsidRDefault="00080512">
      <w:pPr>
        <w:pStyle w:val="FP"/>
        <w:framePr w:wrap="notBeside" w:hAnchor="margin" w:yAlign="center"/>
        <w:ind w:left="2835" w:right="2835"/>
        <w:jc w:val="center"/>
        <w:rPr>
          <w:rFonts w:ascii="Arial" w:hAnsi="Arial"/>
          <w:sz w:val="18"/>
          <w:lang w:val="fr-FR"/>
        </w:rPr>
      </w:pPr>
      <w:r w:rsidRPr="006C09B8">
        <w:rPr>
          <w:rFonts w:ascii="Arial" w:hAnsi="Arial"/>
          <w:sz w:val="18"/>
          <w:lang w:val="fr-FR"/>
        </w:rPr>
        <w:t>Valbonne - FRANCE</w:t>
      </w:r>
    </w:p>
    <w:p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rsidR="00080512" w:rsidRPr="004D3578" w:rsidRDefault="00080512"/>
    <w:p w:rsidR="00505EB5" w:rsidRPr="004D3578" w:rsidRDefault="00505EB5" w:rsidP="00505EB5">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rsidR="00505EB5" w:rsidRPr="004D3578" w:rsidRDefault="00505EB5" w:rsidP="00505EB5">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505EB5" w:rsidRPr="004D3578" w:rsidRDefault="00505EB5" w:rsidP="00505EB5">
      <w:pPr>
        <w:pStyle w:val="FP"/>
        <w:framePr w:h="3057" w:hRule="exact" w:wrap="notBeside" w:vAnchor="page" w:hAnchor="margin" w:y="12605"/>
        <w:jc w:val="center"/>
        <w:rPr>
          <w:noProof/>
        </w:rPr>
      </w:pPr>
    </w:p>
    <w:p w:rsidR="00505EB5" w:rsidRPr="004D3578" w:rsidRDefault="00323307" w:rsidP="00505EB5">
      <w:pPr>
        <w:pStyle w:val="FP"/>
        <w:framePr w:h="3057" w:hRule="exact" w:wrap="notBeside" w:vAnchor="page" w:hAnchor="margin" w:y="12605"/>
        <w:jc w:val="center"/>
        <w:rPr>
          <w:noProof/>
          <w:sz w:val="18"/>
        </w:rPr>
      </w:pPr>
      <w:r>
        <w:rPr>
          <w:noProof/>
          <w:sz w:val="18"/>
        </w:rPr>
        <w:t xml:space="preserve">© </w:t>
      </w:r>
      <w:r w:rsidR="00505EB5" w:rsidRPr="004D3578">
        <w:rPr>
          <w:noProof/>
          <w:sz w:val="18"/>
        </w:rPr>
        <w:t>201</w:t>
      </w:r>
      <w:r w:rsidR="008F0501">
        <w:rPr>
          <w:noProof/>
          <w:sz w:val="18"/>
        </w:rPr>
        <w:t>8</w:t>
      </w:r>
      <w:r w:rsidR="00505EB5" w:rsidRPr="004D3578">
        <w:rPr>
          <w:noProof/>
          <w:sz w:val="18"/>
        </w:rPr>
        <w:t>, 3GPP Organizational Partners (ARIB, ATIS, CCSA, ETSI,</w:t>
      </w:r>
      <w:r w:rsidR="00505EB5">
        <w:rPr>
          <w:noProof/>
          <w:sz w:val="18"/>
        </w:rPr>
        <w:t xml:space="preserve"> TSDSI, </w:t>
      </w:r>
      <w:r w:rsidR="00505EB5" w:rsidRPr="004D3578">
        <w:rPr>
          <w:noProof/>
          <w:sz w:val="18"/>
        </w:rPr>
        <w:t>TTA, TTC).</w:t>
      </w:r>
      <w:bookmarkStart w:id="2" w:name="copyrightaddon"/>
      <w:bookmarkEnd w:id="2"/>
    </w:p>
    <w:p w:rsidR="00505EB5" w:rsidRPr="004D3578" w:rsidRDefault="00505EB5" w:rsidP="00505EB5">
      <w:pPr>
        <w:pStyle w:val="FP"/>
        <w:framePr w:h="3057" w:hRule="exact" w:wrap="notBeside" w:vAnchor="page" w:hAnchor="margin" w:y="12605"/>
        <w:jc w:val="center"/>
        <w:rPr>
          <w:noProof/>
          <w:sz w:val="18"/>
        </w:rPr>
      </w:pPr>
      <w:r w:rsidRPr="004D3578">
        <w:rPr>
          <w:noProof/>
          <w:sz w:val="18"/>
        </w:rPr>
        <w:t>All rights reserved.</w:t>
      </w:r>
    </w:p>
    <w:p w:rsidR="00505EB5" w:rsidRPr="004D3578" w:rsidRDefault="00505EB5" w:rsidP="00505EB5">
      <w:pPr>
        <w:pStyle w:val="FP"/>
        <w:framePr w:h="3057" w:hRule="exact" w:wrap="notBeside" w:vAnchor="page" w:hAnchor="margin" w:y="12605"/>
        <w:rPr>
          <w:noProof/>
          <w:sz w:val="18"/>
        </w:rPr>
      </w:pPr>
    </w:p>
    <w:p w:rsidR="00505EB5" w:rsidRPr="004D3578" w:rsidRDefault="00505EB5" w:rsidP="00505EB5">
      <w:pPr>
        <w:pStyle w:val="FP"/>
        <w:framePr w:h="3057" w:hRule="exact" w:wrap="notBeside" w:vAnchor="page" w:hAnchor="margin" w:y="12605"/>
        <w:rPr>
          <w:noProof/>
          <w:sz w:val="18"/>
        </w:rPr>
      </w:pPr>
      <w:r w:rsidRPr="004D3578">
        <w:rPr>
          <w:noProof/>
          <w:sz w:val="18"/>
        </w:rPr>
        <w:t>UMTS™ is a Trade Mark of ETSI registered for the benefit of its members</w:t>
      </w:r>
    </w:p>
    <w:p w:rsidR="00505EB5" w:rsidRPr="004D3578" w:rsidRDefault="00505EB5" w:rsidP="00505EB5">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rsidR="00505EB5" w:rsidRPr="004D3578" w:rsidRDefault="00505EB5" w:rsidP="00505EB5">
      <w:pPr>
        <w:pStyle w:val="FP"/>
        <w:framePr w:h="3057" w:hRule="exact" w:wrap="notBeside" w:vAnchor="page" w:hAnchor="margin" w:y="12605"/>
        <w:rPr>
          <w:noProof/>
          <w:sz w:val="18"/>
        </w:rPr>
      </w:pPr>
      <w:r w:rsidRPr="004D3578">
        <w:rPr>
          <w:noProof/>
          <w:sz w:val="18"/>
        </w:rPr>
        <w:t>GSM® and the GSM logo are registered and owned by the GSM Association</w:t>
      </w:r>
    </w:p>
    <w:p w:rsidR="00FA1266" w:rsidRPr="004D3578" w:rsidRDefault="00FA1266" w:rsidP="00FA1266">
      <w:pPr>
        <w:pStyle w:val="FP"/>
        <w:framePr w:h="3057" w:hRule="exact" w:wrap="notBeside" w:vAnchor="page" w:hAnchor="margin" w:y="12605"/>
        <w:rPr>
          <w:noProof/>
          <w:sz w:val="18"/>
        </w:rPr>
      </w:pPr>
    </w:p>
    <w:bookmarkEnd w:id="1"/>
    <w:p w:rsidR="00080512" w:rsidRPr="0068464C" w:rsidRDefault="00080512" w:rsidP="00B321F4">
      <w:pPr>
        <w:pStyle w:val="TT"/>
        <w:outlineLvl w:val="0"/>
        <w:rPr>
          <w:lang w:val="fr-FR" w:eastAsia="zh-CN"/>
        </w:rPr>
      </w:pPr>
      <w:r w:rsidRPr="004D3578">
        <w:br w:type="page"/>
      </w:r>
    </w:p>
    <w:p w:rsidR="00897567" w:rsidRPr="004D3578" w:rsidRDefault="00897567" w:rsidP="00B321F4">
      <w:pPr>
        <w:pStyle w:val="1"/>
        <w:ind w:left="0" w:firstLine="0"/>
      </w:pPr>
      <w:bookmarkStart w:id="3" w:name="historyclause"/>
    </w:p>
    <w:p w:rsidR="00D520DA" w:rsidRPr="00924DBC" w:rsidRDefault="00D520DA" w:rsidP="001D537F">
      <w:pPr>
        <w:pStyle w:val="2"/>
      </w:pPr>
      <w:bookmarkStart w:id="4" w:name="_Toc525384079"/>
      <w:r>
        <w:t>7.3</w:t>
      </w:r>
      <w:r>
        <w:tab/>
      </w:r>
      <w:r w:rsidRPr="00924DBC">
        <w:t>Message Types</w:t>
      </w:r>
      <w:bookmarkEnd w:id="4"/>
    </w:p>
    <w:p w:rsidR="003C3723" w:rsidRPr="00EA0173" w:rsidRDefault="003C3723" w:rsidP="003C3723">
      <w:r w:rsidRPr="00EA0173">
        <w:t xml:space="preserve">The </w:t>
      </w:r>
      <w:r>
        <w:t xml:space="preserve">PFCP </w:t>
      </w:r>
      <w:r w:rsidRPr="00EA0173">
        <w:t>message</w:t>
      </w:r>
      <w:r>
        <w:t xml:space="preserve"> types </w:t>
      </w:r>
      <w:r w:rsidRPr="00EA0173">
        <w:t xml:space="preserve">to be used </w:t>
      </w:r>
      <w:r>
        <w:t>over the Sxa, Sxb</w:t>
      </w:r>
      <w:r w:rsidR="00BC6B9D">
        <w:t>,</w:t>
      </w:r>
      <w:r>
        <w:t xml:space="preserve"> Sxc</w:t>
      </w:r>
      <w:r w:rsidR="00BC6B9D">
        <w:t xml:space="preserve"> and N4</w:t>
      </w:r>
      <w:r>
        <w:t xml:space="preserve"> reference points are</w:t>
      </w:r>
      <w:r w:rsidRPr="00EA0173">
        <w:t xml:space="preserve"> defined in Table </w:t>
      </w:r>
      <w:r>
        <w:t>7</w:t>
      </w:r>
      <w:r w:rsidRPr="00EA0173">
        <w:t>.</w:t>
      </w:r>
      <w:r>
        <w:t>3</w:t>
      </w:r>
      <w:r w:rsidRPr="00EA0173">
        <w:t>-1.</w:t>
      </w:r>
    </w:p>
    <w:p w:rsidR="003C3723" w:rsidRPr="00EA0173" w:rsidRDefault="003C3723" w:rsidP="001D537F">
      <w:pPr>
        <w:pStyle w:val="TH"/>
        <w:outlineLvl w:val="0"/>
      </w:pPr>
      <w:r w:rsidRPr="00EA0173">
        <w:t xml:space="preserve">Table </w:t>
      </w:r>
      <w:r>
        <w:t>7</w:t>
      </w:r>
      <w:r w:rsidRPr="00EA0173">
        <w:t>.</w:t>
      </w:r>
      <w:r>
        <w:t>3</w:t>
      </w:r>
      <w:r w:rsidRPr="00EA0173">
        <w:t xml:space="preserve">-1: Message </w:t>
      </w:r>
      <w:r>
        <w:t>T</w:t>
      </w:r>
      <w:r w:rsidRPr="00EA0173">
        <w:t>ypes</w:t>
      </w: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46"/>
        <w:gridCol w:w="5527"/>
        <w:gridCol w:w="438"/>
        <w:gridCol w:w="438"/>
        <w:gridCol w:w="438"/>
        <w:gridCol w:w="438"/>
      </w:tblGrid>
      <w:tr w:rsidR="00BC6B9D" w:rsidRPr="009873FA" w:rsidTr="00AC4121">
        <w:trPr>
          <w:jc w:val="center"/>
        </w:trPr>
        <w:tc>
          <w:tcPr>
            <w:tcW w:w="1846" w:type="dxa"/>
            <w:vMerge w:val="restart"/>
            <w:tcBorders>
              <w:top w:val="single" w:sz="4" w:space="0" w:color="auto"/>
              <w:left w:val="single" w:sz="4" w:space="0" w:color="auto"/>
              <w:right w:val="single" w:sz="4" w:space="0" w:color="auto"/>
            </w:tcBorders>
          </w:tcPr>
          <w:p w:rsidR="00BC6B9D" w:rsidRPr="009873FA" w:rsidRDefault="00BC6B9D" w:rsidP="00B0485F">
            <w:pPr>
              <w:pStyle w:val="TAH"/>
            </w:pPr>
            <w:r w:rsidRPr="00EA0173">
              <w:t>Message Type value (Decimal)</w:t>
            </w:r>
          </w:p>
        </w:tc>
        <w:tc>
          <w:tcPr>
            <w:tcW w:w="5527" w:type="dxa"/>
            <w:vMerge w:val="restart"/>
            <w:tcBorders>
              <w:top w:val="single" w:sz="4" w:space="0" w:color="auto"/>
              <w:left w:val="single" w:sz="4" w:space="0" w:color="auto"/>
              <w:right w:val="single" w:sz="4" w:space="0" w:color="auto"/>
            </w:tcBorders>
          </w:tcPr>
          <w:p w:rsidR="00BC6B9D" w:rsidRPr="009873FA" w:rsidRDefault="00BC6B9D" w:rsidP="00B0485F">
            <w:pPr>
              <w:pStyle w:val="TAH"/>
            </w:pPr>
            <w:r>
              <w:t>Message</w:t>
            </w:r>
          </w:p>
        </w:tc>
        <w:tc>
          <w:tcPr>
            <w:tcW w:w="1752" w:type="dxa"/>
            <w:gridSpan w:val="4"/>
            <w:tcBorders>
              <w:top w:val="single" w:sz="4" w:space="0" w:color="auto"/>
              <w:left w:val="single" w:sz="4" w:space="0" w:color="auto"/>
              <w:right w:val="single" w:sz="4" w:space="0" w:color="auto"/>
            </w:tcBorders>
          </w:tcPr>
          <w:p w:rsidR="00BC6B9D" w:rsidRPr="009873FA" w:rsidRDefault="00BC6B9D" w:rsidP="00B0485F">
            <w:pPr>
              <w:pStyle w:val="TAH"/>
            </w:pPr>
            <w:r>
              <w:t>Applicability</w:t>
            </w:r>
          </w:p>
        </w:tc>
      </w:tr>
      <w:tr w:rsidR="00BC6B9D" w:rsidRPr="009873FA" w:rsidTr="00BC6B9D">
        <w:trPr>
          <w:jc w:val="center"/>
        </w:trPr>
        <w:tc>
          <w:tcPr>
            <w:tcW w:w="1846" w:type="dxa"/>
            <w:vMerge/>
            <w:tcBorders>
              <w:left w:val="single" w:sz="4" w:space="0" w:color="auto"/>
              <w:bottom w:val="single" w:sz="4" w:space="0" w:color="auto"/>
              <w:right w:val="single" w:sz="4" w:space="0" w:color="auto"/>
            </w:tcBorders>
          </w:tcPr>
          <w:p w:rsidR="00BC6B9D" w:rsidRPr="009873FA" w:rsidRDefault="00BC6B9D" w:rsidP="00B0485F">
            <w:pPr>
              <w:pStyle w:val="TAH"/>
            </w:pPr>
          </w:p>
        </w:tc>
        <w:tc>
          <w:tcPr>
            <w:tcW w:w="5527" w:type="dxa"/>
            <w:vMerge/>
            <w:tcBorders>
              <w:left w:val="single" w:sz="4" w:space="0" w:color="auto"/>
              <w:bottom w:val="single" w:sz="4" w:space="0" w:color="auto"/>
              <w:right w:val="single" w:sz="4" w:space="0" w:color="auto"/>
            </w:tcBorders>
          </w:tcPr>
          <w:p w:rsidR="00BC6B9D" w:rsidRPr="009873FA" w:rsidRDefault="00BC6B9D" w:rsidP="00B0485F">
            <w:pPr>
              <w:pStyle w:val="TAH"/>
            </w:pPr>
          </w:p>
        </w:tc>
        <w:tc>
          <w:tcPr>
            <w:tcW w:w="438" w:type="dxa"/>
            <w:tcBorders>
              <w:top w:val="single" w:sz="4" w:space="0" w:color="auto"/>
              <w:left w:val="single" w:sz="4" w:space="0" w:color="auto"/>
              <w:bottom w:val="single" w:sz="4" w:space="0" w:color="auto"/>
              <w:right w:val="single" w:sz="4" w:space="0" w:color="auto"/>
            </w:tcBorders>
          </w:tcPr>
          <w:p w:rsidR="00BC6B9D" w:rsidRPr="009873FA" w:rsidRDefault="00BC6B9D" w:rsidP="00B0485F">
            <w:pPr>
              <w:pStyle w:val="TAH"/>
            </w:pPr>
            <w:r>
              <w:t>Sxa</w:t>
            </w:r>
          </w:p>
        </w:tc>
        <w:tc>
          <w:tcPr>
            <w:tcW w:w="438" w:type="dxa"/>
            <w:tcBorders>
              <w:top w:val="single" w:sz="4" w:space="0" w:color="auto"/>
              <w:left w:val="single" w:sz="4" w:space="0" w:color="auto"/>
              <w:bottom w:val="single" w:sz="4" w:space="0" w:color="auto"/>
              <w:right w:val="single" w:sz="4" w:space="0" w:color="auto"/>
            </w:tcBorders>
          </w:tcPr>
          <w:p w:rsidR="00BC6B9D" w:rsidRPr="009873FA" w:rsidRDefault="00BC6B9D" w:rsidP="00B0485F">
            <w:pPr>
              <w:pStyle w:val="TAH"/>
            </w:pPr>
            <w:r>
              <w:t>Sxb</w:t>
            </w:r>
          </w:p>
        </w:tc>
        <w:tc>
          <w:tcPr>
            <w:tcW w:w="438" w:type="dxa"/>
            <w:tcBorders>
              <w:top w:val="single" w:sz="4" w:space="0" w:color="auto"/>
              <w:left w:val="single" w:sz="4" w:space="0" w:color="auto"/>
              <w:bottom w:val="single" w:sz="4" w:space="0" w:color="auto"/>
              <w:right w:val="single" w:sz="4" w:space="0" w:color="auto"/>
            </w:tcBorders>
          </w:tcPr>
          <w:p w:rsidR="00BC6B9D" w:rsidRPr="009873FA" w:rsidRDefault="00BC6B9D" w:rsidP="00AC4121">
            <w:pPr>
              <w:pStyle w:val="TAH"/>
            </w:pPr>
            <w:r>
              <w:t>Sxc</w:t>
            </w:r>
          </w:p>
        </w:tc>
        <w:tc>
          <w:tcPr>
            <w:tcW w:w="438" w:type="dxa"/>
            <w:tcBorders>
              <w:top w:val="single" w:sz="4" w:space="0" w:color="auto"/>
              <w:left w:val="single" w:sz="4" w:space="0" w:color="auto"/>
              <w:bottom w:val="single" w:sz="4" w:space="0" w:color="auto"/>
              <w:right w:val="single" w:sz="4" w:space="0" w:color="auto"/>
            </w:tcBorders>
          </w:tcPr>
          <w:p w:rsidR="00BC6B9D" w:rsidRPr="002C790A" w:rsidRDefault="00BC6B9D" w:rsidP="00B0485F">
            <w:pPr>
              <w:pStyle w:val="TAH"/>
              <w:rPr>
                <w:lang w:val="de-DE"/>
              </w:rPr>
            </w:pPr>
            <w:r>
              <w:rPr>
                <w:lang w:val="de-DE"/>
              </w:rPr>
              <w:t>N4</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B910CF" w:rsidRDefault="00BC6B9D" w:rsidP="00B0485F">
            <w:pPr>
              <w:pStyle w:val="TAC"/>
            </w:pPr>
            <w:r w:rsidRPr="00EA0173">
              <w:t>0</w:t>
            </w:r>
          </w:p>
        </w:tc>
        <w:tc>
          <w:tcPr>
            <w:tcW w:w="5527" w:type="dxa"/>
            <w:tcBorders>
              <w:top w:val="single" w:sz="4" w:space="0" w:color="auto"/>
              <w:left w:val="single" w:sz="4" w:space="0" w:color="auto"/>
              <w:bottom w:val="single" w:sz="4" w:space="0" w:color="auto"/>
              <w:right w:val="single" w:sz="4" w:space="0" w:color="auto"/>
            </w:tcBorders>
          </w:tcPr>
          <w:p w:rsidR="00BC6B9D" w:rsidRPr="007F3FB7" w:rsidRDefault="00BC6B9D" w:rsidP="00B0485F">
            <w:pPr>
              <w:pStyle w:val="TAL"/>
            </w:pPr>
            <w:r w:rsidRPr="00EA0173">
              <w:t>Reserved</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rPr>
                <w:b/>
                <w:bCs/>
                <w:lang w:eastAsia="zh-CN"/>
              </w:rPr>
              <w:t>PFCP Node related messages</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1</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Heartbeat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2</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Heartbeat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254B5C" w:rsidRDefault="00BC6B9D" w:rsidP="00F04459">
            <w:pPr>
              <w:pStyle w:val="TAC"/>
              <w:rPr>
                <w:lang w:val="de-DE"/>
              </w:rPr>
            </w:pPr>
            <w:r>
              <w:rPr>
                <w:lang w:val="de-DE"/>
              </w:rPr>
              <w:t>3</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F04459">
            <w:pPr>
              <w:pStyle w:val="TAL"/>
            </w:pPr>
            <w:r>
              <w:t>PFCP PFD Management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254B5C" w:rsidRDefault="00BC6B9D" w:rsidP="00F04459">
            <w:pPr>
              <w:pStyle w:val="TAC"/>
              <w:rPr>
                <w:lang w:val="de-DE"/>
              </w:rPr>
            </w:pPr>
            <w:r>
              <w:rPr>
                <w:lang w:val="de-DE"/>
              </w:rPr>
              <w:t>4</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F04459">
            <w:pPr>
              <w:pStyle w:val="TAL"/>
            </w:pPr>
            <w:r>
              <w:t>PFCP PFD Management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5</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Association Setup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6</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Association Setup</w:t>
            </w:r>
            <w:r w:rsidRPr="0090496A">
              <w:t xml:space="preserve"> </w:t>
            </w:r>
            <w:r>
              <w:t>R</w:t>
            </w:r>
            <w:r w:rsidRPr="0090496A">
              <w:t>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D04235">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7</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Association Update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D04235">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8</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Association Update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D04235">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9</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rPr>
                <w:rFonts w:hint="eastAsia"/>
              </w:rPr>
              <w:t>PFCP Association Release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D04235">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10</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Association Release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D04235">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11</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Version Not Supported Response</w:t>
            </w:r>
          </w:p>
        </w:tc>
        <w:tc>
          <w:tcPr>
            <w:tcW w:w="438" w:type="dxa"/>
            <w:tcBorders>
              <w:top w:val="single" w:sz="4" w:space="0" w:color="auto"/>
              <w:left w:val="single" w:sz="4" w:space="0" w:color="auto"/>
              <w:bottom w:val="single" w:sz="4" w:space="0" w:color="auto"/>
              <w:right w:val="single" w:sz="4" w:space="0" w:color="auto"/>
            </w:tcBorders>
          </w:tcPr>
          <w:p w:rsidR="00BC6B9D" w:rsidRPr="00D04235" w:rsidRDefault="00BC6B9D" w:rsidP="00140024">
            <w:pPr>
              <w:pStyle w:val="TAC"/>
            </w:pPr>
            <w:r w:rsidRPr="00D04235">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140024">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AC4121">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140024">
            <w:pPr>
              <w:pStyle w:val="TAC"/>
            </w:pPr>
            <w:r w:rsidRPr="00180FCF">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12</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Node Report Request</w:t>
            </w:r>
          </w:p>
        </w:tc>
        <w:tc>
          <w:tcPr>
            <w:tcW w:w="438" w:type="dxa"/>
            <w:tcBorders>
              <w:top w:val="single" w:sz="4" w:space="0" w:color="auto"/>
              <w:left w:val="single" w:sz="4" w:space="0" w:color="auto"/>
              <w:bottom w:val="single" w:sz="4" w:space="0" w:color="auto"/>
              <w:right w:val="single" w:sz="4" w:space="0" w:color="auto"/>
            </w:tcBorders>
          </w:tcPr>
          <w:p w:rsidR="00BC6B9D" w:rsidRPr="00D04235" w:rsidRDefault="00BC6B9D" w:rsidP="00140024">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140024">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2C790A" w:rsidRDefault="00B238FE" w:rsidP="00140024">
            <w:pPr>
              <w:pStyle w:val="TAC"/>
              <w:rPr>
                <w:lang w:val="de-DE"/>
              </w:rPr>
            </w:pPr>
            <w:r>
              <w:rPr>
                <w:lang w:val="de-DE"/>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13</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Node Report Response</w:t>
            </w:r>
          </w:p>
        </w:tc>
        <w:tc>
          <w:tcPr>
            <w:tcW w:w="438" w:type="dxa"/>
            <w:tcBorders>
              <w:top w:val="single" w:sz="4" w:space="0" w:color="auto"/>
              <w:left w:val="single" w:sz="4" w:space="0" w:color="auto"/>
              <w:bottom w:val="single" w:sz="4" w:space="0" w:color="auto"/>
              <w:right w:val="single" w:sz="4" w:space="0" w:color="auto"/>
            </w:tcBorders>
          </w:tcPr>
          <w:p w:rsidR="00BC6B9D" w:rsidRPr="00D04235" w:rsidRDefault="00BC6B9D" w:rsidP="00140024">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140024">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2C790A" w:rsidRDefault="00B238FE" w:rsidP="00140024">
            <w:pPr>
              <w:pStyle w:val="TAC"/>
              <w:rPr>
                <w:lang w:val="de-DE"/>
              </w:rPr>
            </w:pPr>
            <w:r>
              <w:rPr>
                <w:lang w:val="de-DE"/>
              </w:rPr>
              <w:t>X</w:t>
            </w:r>
          </w:p>
        </w:tc>
      </w:tr>
      <w:tr w:rsidR="00BC6B9D" w:rsidRPr="00180FCF"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9642DA">
            <w:pPr>
              <w:pStyle w:val="TAC"/>
              <w:rPr>
                <w:lang w:val="de-DE"/>
              </w:rPr>
            </w:pPr>
            <w:r>
              <w:rPr>
                <w:lang w:val="de-DE"/>
              </w:rPr>
              <w:t>14</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9642DA">
            <w:pPr>
              <w:pStyle w:val="TAL"/>
            </w:pPr>
            <w:r>
              <w:t>PFCP Session Set Deletion Request</w:t>
            </w:r>
          </w:p>
        </w:tc>
        <w:tc>
          <w:tcPr>
            <w:tcW w:w="438" w:type="dxa"/>
            <w:tcBorders>
              <w:top w:val="single" w:sz="4" w:space="0" w:color="auto"/>
              <w:left w:val="single" w:sz="4" w:space="0" w:color="auto"/>
              <w:bottom w:val="single" w:sz="4" w:space="0" w:color="auto"/>
              <w:right w:val="single" w:sz="4" w:space="0" w:color="auto"/>
            </w:tcBorders>
          </w:tcPr>
          <w:p w:rsidR="00BC6B9D" w:rsidRPr="00D04235" w:rsidRDefault="00BC6B9D" w:rsidP="009642DA">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9642DA">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AC4121">
            <w:pPr>
              <w:pStyle w:val="TAC"/>
            </w:pPr>
            <w:r>
              <w:t>-</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9642DA">
            <w:pPr>
              <w:pStyle w:val="TAC"/>
            </w:pPr>
          </w:p>
        </w:tc>
      </w:tr>
      <w:tr w:rsidR="00BC6B9D" w:rsidRPr="00180FCF"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9642DA">
            <w:pPr>
              <w:pStyle w:val="TAC"/>
              <w:rPr>
                <w:lang w:val="de-DE"/>
              </w:rPr>
            </w:pPr>
            <w:r>
              <w:rPr>
                <w:lang w:val="de-DE"/>
              </w:rPr>
              <w:t>15</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9642DA">
            <w:pPr>
              <w:pStyle w:val="TAL"/>
            </w:pPr>
            <w:r>
              <w:t>PFCP Session Set Deletion Response</w:t>
            </w:r>
          </w:p>
        </w:tc>
        <w:tc>
          <w:tcPr>
            <w:tcW w:w="438" w:type="dxa"/>
            <w:tcBorders>
              <w:top w:val="single" w:sz="4" w:space="0" w:color="auto"/>
              <w:left w:val="single" w:sz="4" w:space="0" w:color="auto"/>
              <w:bottom w:val="single" w:sz="4" w:space="0" w:color="auto"/>
              <w:right w:val="single" w:sz="4" w:space="0" w:color="auto"/>
            </w:tcBorders>
          </w:tcPr>
          <w:p w:rsidR="00BC6B9D" w:rsidRPr="00D04235" w:rsidRDefault="00BC6B9D" w:rsidP="009642DA">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9642DA">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AC4121">
            <w:pPr>
              <w:pStyle w:val="TAC"/>
            </w:pPr>
            <w:r>
              <w:t>-</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9642DA">
            <w:pPr>
              <w:pStyle w:val="TAC"/>
            </w:pP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486FD3">
            <w:pPr>
              <w:pStyle w:val="TAC"/>
            </w:pPr>
            <w:r>
              <w:rPr>
                <w:lang w:val="de-DE"/>
              </w:rPr>
              <w:t>16</w:t>
            </w:r>
            <w:r>
              <w:t xml:space="preserve"> to 49</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For future use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p>
        </w:tc>
        <w:tc>
          <w:tcPr>
            <w:tcW w:w="5527" w:type="dxa"/>
            <w:tcBorders>
              <w:top w:val="single" w:sz="4" w:space="0" w:color="auto"/>
              <w:left w:val="single" w:sz="4" w:space="0" w:color="auto"/>
              <w:bottom w:val="single" w:sz="4" w:space="0" w:color="auto"/>
              <w:right w:val="single" w:sz="4" w:space="0" w:color="auto"/>
            </w:tcBorders>
          </w:tcPr>
          <w:p w:rsidR="00BC6B9D" w:rsidRPr="00457535" w:rsidRDefault="00BC6B9D" w:rsidP="00B0485F">
            <w:pPr>
              <w:pStyle w:val="TAL"/>
              <w:rPr>
                <w:b/>
                <w:bCs/>
                <w:lang w:eastAsia="zh-CN"/>
              </w:rPr>
            </w:pPr>
            <w:r>
              <w:rPr>
                <w:b/>
                <w:bCs/>
                <w:lang w:eastAsia="zh-CN"/>
              </w:rPr>
              <w:t xml:space="preserve">PFCP </w:t>
            </w:r>
            <w:r w:rsidRPr="00457535">
              <w:rPr>
                <w:b/>
                <w:bCs/>
                <w:lang w:eastAsia="zh-CN"/>
              </w:rPr>
              <w:t>Session related messages</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50</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Establishment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2C790A" w:rsidRDefault="00B238FE" w:rsidP="00B0485F">
            <w:pPr>
              <w:pStyle w:val="TAC"/>
              <w:rPr>
                <w:lang w:val="de-DE"/>
              </w:rPr>
            </w:pPr>
            <w:r>
              <w:rPr>
                <w:lang w:val="de-DE"/>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51</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Establishment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2C790A" w:rsidRDefault="00B238FE" w:rsidP="00B0485F">
            <w:pPr>
              <w:pStyle w:val="TAC"/>
              <w:rPr>
                <w:lang w:val="de-DE"/>
              </w:rPr>
            </w:pPr>
            <w:r>
              <w:rPr>
                <w:lang w:val="de-DE"/>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52</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Modification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2C790A" w:rsidRDefault="00AC4121" w:rsidP="00B0485F">
            <w:pPr>
              <w:pStyle w:val="TAC"/>
              <w:rPr>
                <w:lang w:val="de-DE"/>
              </w:rPr>
            </w:pPr>
            <w:r>
              <w:rPr>
                <w:lang w:val="de-DE"/>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53</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Modification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2C790A" w:rsidRDefault="00AC4121" w:rsidP="00B0485F">
            <w:pPr>
              <w:pStyle w:val="TAC"/>
              <w:rPr>
                <w:lang w:val="de-DE"/>
              </w:rPr>
            </w:pPr>
            <w:r>
              <w:rPr>
                <w:lang w:val="de-DE"/>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54</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Deletion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DC6B92" w:rsidRDefault="00DC6B92" w:rsidP="00B0485F">
            <w:pPr>
              <w:pStyle w:val="TAC"/>
              <w:rPr>
                <w:lang w:val="en-GB"/>
              </w:rPr>
            </w:pPr>
            <w:r>
              <w:rPr>
                <w:lang w:val="en-GB"/>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55</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Deletion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DC6B92" w:rsidRDefault="00DC6B92" w:rsidP="00B0485F">
            <w:pPr>
              <w:pStyle w:val="TAC"/>
              <w:rPr>
                <w:lang w:val="en-GB"/>
              </w:rPr>
            </w:pPr>
            <w:r>
              <w:rPr>
                <w:lang w:val="en-GB"/>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56</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Report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DC6B92" w:rsidRDefault="00DC6B92" w:rsidP="00B0485F">
            <w:pPr>
              <w:pStyle w:val="TAC"/>
              <w:rPr>
                <w:lang w:val="en-GB"/>
              </w:rPr>
            </w:pPr>
            <w:r>
              <w:rPr>
                <w:lang w:val="en-GB"/>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57</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Report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DC6B92" w:rsidRDefault="00DC6B92" w:rsidP="00B0485F">
            <w:pPr>
              <w:pStyle w:val="TAC"/>
              <w:rPr>
                <w:lang w:val="en-GB"/>
              </w:rPr>
            </w:pPr>
            <w:r>
              <w:rPr>
                <w:lang w:val="en-GB"/>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58 to 99</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207CC6">
            <w:pPr>
              <w:pStyle w:val="TAL"/>
            </w:pPr>
            <w:r>
              <w:t>For future use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p>
        </w:tc>
        <w:tc>
          <w:tcPr>
            <w:tcW w:w="5527" w:type="dxa"/>
            <w:tcBorders>
              <w:top w:val="single" w:sz="4" w:space="0" w:color="auto"/>
              <w:left w:val="single" w:sz="4" w:space="0" w:color="auto"/>
              <w:bottom w:val="single" w:sz="4" w:space="0" w:color="auto"/>
              <w:right w:val="single" w:sz="4" w:space="0" w:color="auto"/>
            </w:tcBorders>
          </w:tcPr>
          <w:p w:rsidR="00BC6B9D" w:rsidRPr="00ED7FC9" w:rsidRDefault="00BC6B9D" w:rsidP="00B0485F">
            <w:pPr>
              <w:pStyle w:val="TAL"/>
              <w:rPr>
                <w:b/>
                <w:bCs/>
                <w:lang w:eastAsia="zh-CN"/>
              </w:rPr>
            </w:pPr>
            <w:r>
              <w:rPr>
                <w:b/>
                <w:bCs/>
                <w:lang w:eastAsia="zh-CN"/>
              </w:rPr>
              <w:t>Other</w:t>
            </w:r>
            <w:r w:rsidRPr="00ED7FC9">
              <w:rPr>
                <w:b/>
                <w:bCs/>
                <w:lang w:eastAsia="zh-CN"/>
              </w:rPr>
              <w:t xml:space="preserve"> messages</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 xml:space="preserve">100 to 255 </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B0485F">
            <w:pPr>
              <w:pStyle w:val="TAL"/>
            </w:pPr>
            <w:r>
              <w:t>For future use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r>
    </w:tbl>
    <w:p w:rsidR="00D520DA" w:rsidRPr="002146A7" w:rsidRDefault="00D520DA" w:rsidP="002146A7">
      <w:pPr>
        <w:rPr>
          <w:rFonts w:ascii="Arial" w:hAnsi="Arial" w:cs="Arial"/>
          <w:bCs/>
        </w:rPr>
      </w:pPr>
    </w:p>
    <w:p w:rsidR="00696864" w:rsidRDefault="00696864" w:rsidP="001D537F">
      <w:pPr>
        <w:pStyle w:val="2"/>
      </w:pPr>
      <w:bookmarkStart w:id="5" w:name="_Toc525384080"/>
      <w:r>
        <w:t>7</w:t>
      </w:r>
      <w:r w:rsidRPr="004D3578">
        <w:t>.</w:t>
      </w:r>
      <w:r w:rsidR="00D520DA">
        <w:t>4</w:t>
      </w:r>
      <w:r w:rsidRPr="004D3578">
        <w:tab/>
      </w:r>
      <w:r w:rsidR="003817D5">
        <w:t xml:space="preserve">PFCP </w:t>
      </w:r>
      <w:r w:rsidR="00D520DA">
        <w:t xml:space="preserve">Node Related </w:t>
      </w:r>
      <w:r w:rsidR="00B51525">
        <w:t>M</w:t>
      </w:r>
      <w:r w:rsidR="00301AFF">
        <w:t>essage</w:t>
      </w:r>
      <w:r w:rsidR="00B51525">
        <w:t>s</w:t>
      </w:r>
      <w:bookmarkEnd w:id="5"/>
    </w:p>
    <w:p w:rsidR="00194AFB" w:rsidRPr="00924DBC" w:rsidRDefault="00194AFB" w:rsidP="001D537F">
      <w:pPr>
        <w:pStyle w:val="3"/>
      </w:pPr>
      <w:bookmarkStart w:id="6" w:name="_Toc525384081"/>
      <w:r>
        <w:rPr>
          <w:lang w:eastAsia="zh-CN"/>
        </w:rPr>
        <w:t>7</w:t>
      </w:r>
      <w:r w:rsidRPr="00924DBC">
        <w:rPr>
          <w:rFonts w:hint="eastAsia"/>
        </w:rPr>
        <w:t>.</w:t>
      </w:r>
      <w:r w:rsidRPr="00837412">
        <w:rPr>
          <w:lang w:val="en-US"/>
        </w:rPr>
        <w:t>4</w:t>
      </w:r>
      <w:r w:rsidRPr="00924DBC">
        <w:t>.1</w:t>
      </w:r>
      <w:r w:rsidRPr="00924DBC">
        <w:rPr>
          <w:rFonts w:hint="eastAsia"/>
        </w:rPr>
        <w:tab/>
        <w:t>General</w:t>
      </w:r>
      <w:bookmarkEnd w:id="6"/>
    </w:p>
    <w:p w:rsidR="004A1A4B" w:rsidRDefault="004A1A4B" w:rsidP="004A1A4B">
      <w:pPr>
        <w:rPr>
          <w:lang w:val="en-US"/>
        </w:rPr>
      </w:pPr>
      <w:r>
        <w:rPr>
          <w:lang w:val="en-US"/>
        </w:rPr>
        <w:t>This subclause specifies the node related messages used over the Sxa, Sxb</w:t>
      </w:r>
      <w:r w:rsidR="00BC6B9D">
        <w:rPr>
          <w:lang w:val="en-US"/>
        </w:rPr>
        <w:t>,</w:t>
      </w:r>
      <w:r>
        <w:rPr>
          <w:lang w:val="en-US"/>
        </w:rPr>
        <w:t xml:space="preserve"> Sxc</w:t>
      </w:r>
      <w:r w:rsidR="00BC6B9D">
        <w:rPr>
          <w:lang w:val="en-US"/>
        </w:rPr>
        <w:t xml:space="preserve"> and N4</w:t>
      </w:r>
      <w:r>
        <w:rPr>
          <w:lang w:val="en-US"/>
        </w:rPr>
        <w:t xml:space="preserve"> reference points.</w:t>
      </w:r>
    </w:p>
    <w:p w:rsidR="00194AFB" w:rsidRPr="00194AFB" w:rsidRDefault="00194AFB" w:rsidP="001D537F">
      <w:pPr>
        <w:pStyle w:val="3"/>
        <w:rPr>
          <w:rFonts w:eastAsia="SimSun"/>
        </w:rPr>
      </w:pPr>
      <w:bookmarkStart w:id="7" w:name="_Toc525384082"/>
      <w:r w:rsidRPr="00194AFB">
        <w:rPr>
          <w:rFonts w:eastAsia="SimSun"/>
          <w:lang w:val="en-US"/>
        </w:rPr>
        <w:t>7.4.</w:t>
      </w:r>
      <w:r>
        <w:rPr>
          <w:rFonts w:eastAsia="SimSun"/>
          <w:lang w:val="en-US"/>
        </w:rPr>
        <w:t>2</w:t>
      </w:r>
      <w:r w:rsidRPr="00194AFB">
        <w:rPr>
          <w:rFonts w:eastAsia="SimSun"/>
          <w:lang w:val="en-US"/>
        </w:rPr>
        <w:tab/>
      </w:r>
      <w:r w:rsidRPr="00194AFB">
        <w:rPr>
          <w:rFonts w:eastAsia="SimSun"/>
          <w:lang w:eastAsia="zh-CN"/>
        </w:rPr>
        <w:t>Heartbeat</w:t>
      </w:r>
      <w:r w:rsidRPr="00194AFB">
        <w:rPr>
          <w:rFonts w:eastAsia="SimSun"/>
        </w:rPr>
        <w:t xml:space="preserve"> Messages</w:t>
      </w:r>
      <w:bookmarkEnd w:id="7"/>
    </w:p>
    <w:p w:rsidR="00194AFB" w:rsidRPr="00194AFB" w:rsidRDefault="00194AFB" w:rsidP="001D537F">
      <w:pPr>
        <w:pStyle w:val="4"/>
        <w:rPr>
          <w:rFonts w:eastAsia="SimSun"/>
          <w:lang w:eastAsia="zh-CN"/>
        </w:rPr>
      </w:pPr>
      <w:bookmarkStart w:id="8" w:name="_Toc525384083"/>
      <w:r w:rsidRPr="00194AFB">
        <w:rPr>
          <w:rFonts w:eastAsia="SimSun"/>
        </w:rPr>
        <w:t>7.</w:t>
      </w:r>
      <w:r w:rsidRPr="00194AFB">
        <w:rPr>
          <w:rFonts w:eastAsia="SimSun"/>
          <w:lang w:val="en-US"/>
        </w:rPr>
        <w:t>4.</w:t>
      </w:r>
      <w:r w:rsidRPr="003C3723">
        <w:rPr>
          <w:rFonts w:eastAsia="SimSun"/>
          <w:lang w:val="en-US"/>
        </w:rPr>
        <w:t>2</w:t>
      </w:r>
      <w:r w:rsidRPr="00194AFB">
        <w:rPr>
          <w:rFonts w:eastAsia="SimSun"/>
        </w:rPr>
        <w:t>.1</w:t>
      </w:r>
      <w:r w:rsidRPr="00194AFB">
        <w:rPr>
          <w:rFonts w:eastAsia="SimSun"/>
        </w:rPr>
        <w:tab/>
      </w:r>
      <w:r w:rsidRPr="00DE3AF5">
        <w:rPr>
          <w:rFonts w:eastAsia="SimSun"/>
          <w:lang w:val="en-US" w:eastAsia="zh-CN"/>
        </w:rPr>
        <w:t>Heartbeat</w:t>
      </w:r>
      <w:r w:rsidRPr="00194AFB">
        <w:rPr>
          <w:rFonts w:eastAsia="SimSun" w:hint="eastAsia"/>
          <w:lang w:eastAsia="zh-CN"/>
        </w:rPr>
        <w:t xml:space="preserve"> Request</w:t>
      </w:r>
      <w:bookmarkEnd w:id="8"/>
    </w:p>
    <w:p w:rsidR="00194AFB" w:rsidRPr="00194AFB" w:rsidRDefault="00194AFB" w:rsidP="001D537F">
      <w:pPr>
        <w:pStyle w:val="TH"/>
        <w:outlineLvl w:val="0"/>
        <w:rPr>
          <w:rFonts w:eastAsia="SimSun"/>
        </w:rPr>
      </w:pPr>
      <w:r w:rsidRPr="00194AFB">
        <w:rPr>
          <w:rFonts w:eastAsia="SimSun"/>
        </w:rPr>
        <w:t>Table 7.4.</w:t>
      </w:r>
      <w:r w:rsidR="00EA5A3D">
        <w:rPr>
          <w:rFonts w:eastAsia="SimSun"/>
          <w:lang w:eastAsia="zh-CN"/>
        </w:rPr>
        <w:t>2</w:t>
      </w:r>
      <w:r w:rsidRPr="00194AFB">
        <w:rPr>
          <w:rFonts w:eastAsia="SimSun"/>
        </w:rPr>
        <w:t>.1-1: Information Element</w:t>
      </w:r>
      <w:r w:rsidRPr="00194AFB">
        <w:rPr>
          <w:rFonts w:eastAsia="SimSun"/>
          <w:lang w:eastAsia="zh-CN"/>
        </w:rPr>
        <w:t>s</w:t>
      </w:r>
      <w:r w:rsidRPr="00194AFB">
        <w:rPr>
          <w:rFonts w:eastAsia="SimSun"/>
        </w:rPr>
        <w:t xml:space="preserve"> in Heartbeat Request</w:t>
      </w:r>
    </w:p>
    <w:tbl>
      <w:tblPr>
        <w:tblW w:w="8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4773"/>
        <w:gridCol w:w="1530"/>
      </w:tblGrid>
      <w:tr w:rsidR="00194AFB" w:rsidRPr="00194AFB" w:rsidTr="006449FA">
        <w:trPr>
          <w:jc w:val="center"/>
        </w:trPr>
        <w:tc>
          <w:tcPr>
            <w:tcW w:w="1819"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SimSun" w:hAnsi="Arial"/>
                <w:b/>
                <w:sz w:val="18"/>
              </w:rPr>
            </w:pPr>
            <w:r w:rsidRPr="00194AFB">
              <w:rPr>
                <w:rFonts w:ascii="Arial" w:eastAsia="SimSun" w:hAnsi="Arial"/>
                <w:b/>
                <w:sz w:val="18"/>
              </w:rPr>
              <w:t>Information elements</w:t>
            </w:r>
          </w:p>
        </w:tc>
        <w:tc>
          <w:tcPr>
            <w:tcW w:w="360"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SimSun" w:hAnsi="Arial"/>
                <w:b/>
                <w:sz w:val="18"/>
              </w:rPr>
            </w:pPr>
            <w:r w:rsidRPr="00194AFB">
              <w:rPr>
                <w:rFonts w:ascii="Arial" w:eastAsia="SimSun" w:hAnsi="Arial"/>
                <w:b/>
                <w:sz w:val="18"/>
              </w:rPr>
              <w:t>P</w:t>
            </w:r>
          </w:p>
        </w:tc>
        <w:tc>
          <w:tcPr>
            <w:tcW w:w="4773"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SimSun" w:hAnsi="Arial"/>
                <w:b/>
                <w:sz w:val="18"/>
              </w:rPr>
            </w:pPr>
            <w:r w:rsidRPr="00194AFB">
              <w:rPr>
                <w:rFonts w:ascii="Arial" w:eastAsia="SimSun" w:hAnsi="Arial"/>
                <w:b/>
                <w:sz w:val="18"/>
              </w:rPr>
              <w:t>Condition / Comment</w:t>
            </w:r>
          </w:p>
        </w:tc>
        <w:tc>
          <w:tcPr>
            <w:tcW w:w="1530"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SimSun" w:hAnsi="Arial"/>
                <w:b/>
                <w:sz w:val="18"/>
              </w:rPr>
            </w:pPr>
            <w:r w:rsidRPr="00194AFB">
              <w:rPr>
                <w:rFonts w:ascii="Arial" w:eastAsia="SimSun" w:hAnsi="Arial"/>
                <w:b/>
                <w:sz w:val="18"/>
              </w:rPr>
              <w:t>IE Type</w:t>
            </w:r>
          </w:p>
        </w:tc>
      </w:tr>
      <w:tr w:rsidR="00DC3377" w:rsidRPr="00194AFB" w:rsidTr="006449FA">
        <w:trPr>
          <w:jc w:val="center"/>
        </w:trPr>
        <w:tc>
          <w:tcPr>
            <w:tcW w:w="1819" w:type="dxa"/>
            <w:tcBorders>
              <w:top w:val="single" w:sz="4" w:space="0" w:color="auto"/>
              <w:left w:val="single" w:sz="4" w:space="0" w:color="auto"/>
              <w:bottom w:val="single" w:sz="4" w:space="0" w:color="auto"/>
              <w:right w:val="single" w:sz="4" w:space="0" w:color="auto"/>
            </w:tcBorders>
          </w:tcPr>
          <w:p w:rsidR="00DC3377" w:rsidRPr="00194AFB" w:rsidRDefault="00DC3377" w:rsidP="007A0E91">
            <w:pPr>
              <w:pStyle w:val="TAL"/>
              <w:rPr>
                <w:rFonts w:eastAsia="SimSun"/>
              </w:rPr>
            </w:pPr>
            <w:r w:rsidRPr="007A0E91">
              <w:t>Recovery Time Stamp</w:t>
            </w:r>
          </w:p>
        </w:tc>
        <w:tc>
          <w:tcPr>
            <w:tcW w:w="360" w:type="dxa"/>
            <w:tcBorders>
              <w:top w:val="single" w:sz="4" w:space="0" w:color="auto"/>
              <w:left w:val="single" w:sz="4" w:space="0" w:color="auto"/>
              <w:bottom w:val="single" w:sz="4" w:space="0" w:color="auto"/>
              <w:right w:val="single" w:sz="4" w:space="0" w:color="auto"/>
            </w:tcBorders>
          </w:tcPr>
          <w:p w:rsidR="00DC3377" w:rsidRPr="00194AFB" w:rsidRDefault="00DC3377" w:rsidP="00194AFB">
            <w:pPr>
              <w:keepNext/>
              <w:keepLines/>
              <w:spacing w:after="0"/>
              <w:jc w:val="center"/>
              <w:rPr>
                <w:rFonts w:ascii="Arial" w:eastAsia="SimSun" w:hAnsi="Arial"/>
                <w:sz w:val="18"/>
              </w:rPr>
            </w:pPr>
            <w:r>
              <w:rPr>
                <w:rFonts w:ascii="Arial" w:eastAsia="SimSun" w:hAnsi="Arial"/>
                <w:sz w:val="18"/>
              </w:rPr>
              <w:t>M</w:t>
            </w:r>
          </w:p>
        </w:tc>
        <w:tc>
          <w:tcPr>
            <w:tcW w:w="4773" w:type="dxa"/>
            <w:tcBorders>
              <w:top w:val="single" w:sz="4" w:space="0" w:color="auto"/>
              <w:left w:val="single" w:sz="4" w:space="0" w:color="auto"/>
              <w:bottom w:val="single" w:sz="4" w:space="0" w:color="auto"/>
              <w:right w:val="single" w:sz="4" w:space="0" w:color="auto"/>
            </w:tcBorders>
          </w:tcPr>
          <w:p w:rsidR="00DC3377" w:rsidRPr="00194AFB" w:rsidRDefault="00DC3377" w:rsidP="007A0E91">
            <w:pPr>
              <w:pStyle w:val="TAL"/>
              <w:rPr>
                <w:rFonts w:eastAsia="SimSun"/>
              </w:rPr>
            </w:pPr>
            <w:r>
              <w:t>This IE shall contain the time stamp when the node was started see c</w:t>
            </w:r>
            <w:r w:rsidR="00EF4225">
              <w:t>l</w:t>
            </w:r>
            <w:r>
              <w:t xml:space="preserve">ause </w:t>
            </w:r>
            <w:r w:rsidR="00232C42">
              <w:t>19A</w:t>
            </w:r>
            <w:r>
              <w:t xml:space="preserve"> of 3GPP TS 23.007 [24].</w:t>
            </w:r>
          </w:p>
        </w:tc>
        <w:tc>
          <w:tcPr>
            <w:tcW w:w="1530" w:type="dxa"/>
            <w:tcBorders>
              <w:top w:val="single" w:sz="4" w:space="0" w:color="auto"/>
              <w:left w:val="single" w:sz="4" w:space="0" w:color="auto"/>
              <w:bottom w:val="single" w:sz="4" w:space="0" w:color="auto"/>
              <w:right w:val="single" w:sz="4" w:space="0" w:color="auto"/>
            </w:tcBorders>
          </w:tcPr>
          <w:p w:rsidR="00DC3377" w:rsidRPr="00194AFB" w:rsidRDefault="00DC3377" w:rsidP="007A0E91">
            <w:pPr>
              <w:pStyle w:val="TAC"/>
              <w:rPr>
                <w:rFonts w:eastAsia="SimSun"/>
              </w:rPr>
            </w:pPr>
            <w:r w:rsidRPr="007A0E91">
              <w:t>Recovery Time Stamp</w:t>
            </w:r>
          </w:p>
        </w:tc>
      </w:tr>
    </w:tbl>
    <w:p w:rsidR="00194AFB" w:rsidRPr="00194AFB" w:rsidRDefault="00194AFB" w:rsidP="00194AFB">
      <w:pPr>
        <w:rPr>
          <w:rFonts w:eastAsia="SimSun"/>
        </w:rPr>
      </w:pPr>
    </w:p>
    <w:p w:rsidR="00194AFB" w:rsidRPr="00194AFB" w:rsidRDefault="00194AFB" w:rsidP="001D537F">
      <w:pPr>
        <w:pStyle w:val="4"/>
        <w:rPr>
          <w:rFonts w:eastAsia="SimSun"/>
          <w:lang w:eastAsia="zh-CN"/>
        </w:rPr>
      </w:pPr>
      <w:bookmarkStart w:id="9" w:name="_Toc525384084"/>
      <w:r w:rsidRPr="00194AFB">
        <w:rPr>
          <w:rFonts w:eastAsia="SimSun"/>
        </w:rPr>
        <w:lastRenderedPageBreak/>
        <w:t>7.</w:t>
      </w:r>
      <w:r w:rsidRPr="00393ACA">
        <w:rPr>
          <w:rFonts w:eastAsia="SimSun"/>
          <w:lang w:val="en-GB"/>
        </w:rPr>
        <w:t>4.2</w:t>
      </w:r>
      <w:r w:rsidRPr="00194AFB">
        <w:rPr>
          <w:rFonts w:eastAsia="SimSun"/>
        </w:rPr>
        <w:t>.</w:t>
      </w:r>
      <w:r w:rsidRPr="00194AFB">
        <w:rPr>
          <w:rFonts w:eastAsia="SimSun" w:hint="eastAsia"/>
          <w:lang w:eastAsia="zh-CN"/>
        </w:rPr>
        <w:t>2</w:t>
      </w:r>
      <w:r w:rsidRPr="00194AFB">
        <w:rPr>
          <w:rFonts w:eastAsia="SimSun"/>
        </w:rPr>
        <w:tab/>
      </w:r>
      <w:r w:rsidRPr="00393ACA">
        <w:rPr>
          <w:rFonts w:eastAsia="SimSun"/>
          <w:lang w:val="en-GB" w:eastAsia="zh-CN"/>
        </w:rPr>
        <w:t>Heartbeat</w:t>
      </w:r>
      <w:r w:rsidRPr="00194AFB">
        <w:rPr>
          <w:rFonts w:eastAsia="SimSun" w:hint="eastAsia"/>
          <w:lang w:eastAsia="zh-CN"/>
        </w:rPr>
        <w:t xml:space="preserve"> Response</w:t>
      </w:r>
      <w:bookmarkEnd w:id="9"/>
    </w:p>
    <w:p w:rsidR="00194AFB" w:rsidRPr="00194AFB" w:rsidRDefault="00194AFB" w:rsidP="001D537F">
      <w:pPr>
        <w:pStyle w:val="TH"/>
        <w:outlineLvl w:val="0"/>
        <w:rPr>
          <w:rFonts w:eastAsia="SimSun"/>
        </w:rPr>
      </w:pPr>
      <w:r w:rsidRPr="00194AFB">
        <w:rPr>
          <w:rFonts w:eastAsia="SimSun"/>
        </w:rPr>
        <w:t>Table 7.4.</w:t>
      </w:r>
      <w:r w:rsidR="00EA5A3D">
        <w:rPr>
          <w:rFonts w:eastAsia="SimSun"/>
          <w:lang w:eastAsia="zh-CN"/>
        </w:rPr>
        <w:t>2</w:t>
      </w:r>
      <w:r w:rsidRPr="00194AFB">
        <w:rPr>
          <w:rFonts w:eastAsia="SimSun"/>
        </w:rPr>
        <w:t>.2-1: Information Element</w:t>
      </w:r>
      <w:r w:rsidRPr="00194AFB">
        <w:rPr>
          <w:rFonts w:eastAsia="SimSun"/>
          <w:lang w:eastAsia="zh-CN"/>
        </w:rPr>
        <w:t>s</w:t>
      </w:r>
      <w:r w:rsidRPr="00194AFB">
        <w:rPr>
          <w:rFonts w:eastAsia="SimSun"/>
        </w:rPr>
        <w:t xml:space="preserve"> in Heartbeat Response</w:t>
      </w:r>
    </w:p>
    <w:tbl>
      <w:tblPr>
        <w:tblW w:w="8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4773"/>
        <w:gridCol w:w="1530"/>
      </w:tblGrid>
      <w:tr w:rsidR="00194AFB" w:rsidRPr="00194AFB" w:rsidTr="006449FA">
        <w:trPr>
          <w:jc w:val="center"/>
        </w:trPr>
        <w:tc>
          <w:tcPr>
            <w:tcW w:w="1819"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SimSun" w:hAnsi="Arial"/>
                <w:b/>
                <w:sz w:val="18"/>
              </w:rPr>
            </w:pPr>
            <w:r w:rsidRPr="00194AFB">
              <w:rPr>
                <w:rFonts w:ascii="Arial" w:eastAsia="SimSun" w:hAnsi="Arial"/>
                <w:b/>
                <w:sz w:val="18"/>
              </w:rPr>
              <w:t>Information elements</w:t>
            </w:r>
          </w:p>
        </w:tc>
        <w:tc>
          <w:tcPr>
            <w:tcW w:w="360"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SimSun" w:hAnsi="Arial"/>
                <w:b/>
                <w:sz w:val="18"/>
              </w:rPr>
            </w:pPr>
            <w:r w:rsidRPr="00194AFB">
              <w:rPr>
                <w:rFonts w:ascii="Arial" w:eastAsia="SimSun" w:hAnsi="Arial"/>
                <w:b/>
                <w:sz w:val="18"/>
              </w:rPr>
              <w:t>P</w:t>
            </w:r>
          </w:p>
        </w:tc>
        <w:tc>
          <w:tcPr>
            <w:tcW w:w="4773"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SimSun" w:hAnsi="Arial"/>
                <w:b/>
                <w:sz w:val="18"/>
              </w:rPr>
            </w:pPr>
            <w:r w:rsidRPr="00194AFB">
              <w:rPr>
                <w:rFonts w:ascii="Arial" w:eastAsia="SimSun" w:hAnsi="Arial"/>
                <w:b/>
                <w:sz w:val="18"/>
              </w:rPr>
              <w:t>Condition / Comment</w:t>
            </w:r>
          </w:p>
        </w:tc>
        <w:tc>
          <w:tcPr>
            <w:tcW w:w="1530"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SimSun" w:hAnsi="Arial"/>
                <w:b/>
                <w:sz w:val="18"/>
              </w:rPr>
            </w:pPr>
            <w:r w:rsidRPr="00194AFB">
              <w:rPr>
                <w:rFonts w:ascii="Arial" w:eastAsia="SimSun" w:hAnsi="Arial"/>
                <w:b/>
                <w:sz w:val="18"/>
              </w:rPr>
              <w:t>IE Type</w:t>
            </w:r>
          </w:p>
        </w:tc>
      </w:tr>
      <w:tr w:rsidR="00DC3377" w:rsidRPr="00194AFB" w:rsidTr="006449FA">
        <w:trPr>
          <w:jc w:val="center"/>
        </w:trPr>
        <w:tc>
          <w:tcPr>
            <w:tcW w:w="1819" w:type="dxa"/>
            <w:tcBorders>
              <w:top w:val="single" w:sz="4" w:space="0" w:color="auto"/>
              <w:left w:val="single" w:sz="4" w:space="0" w:color="auto"/>
              <w:bottom w:val="single" w:sz="4" w:space="0" w:color="auto"/>
              <w:right w:val="single" w:sz="4" w:space="0" w:color="auto"/>
            </w:tcBorders>
          </w:tcPr>
          <w:p w:rsidR="00DC3377" w:rsidRPr="00194AFB" w:rsidRDefault="00DC3377" w:rsidP="007A0E91">
            <w:pPr>
              <w:pStyle w:val="TAL"/>
              <w:rPr>
                <w:rFonts w:eastAsia="SimSun"/>
              </w:rPr>
            </w:pPr>
            <w:r w:rsidRPr="007A0E91">
              <w:t>Recovery Time Stamp</w:t>
            </w:r>
          </w:p>
        </w:tc>
        <w:tc>
          <w:tcPr>
            <w:tcW w:w="360" w:type="dxa"/>
            <w:tcBorders>
              <w:top w:val="single" w:sz="4" w:space="0" w:color="auto"/>
              <w:left w:val="single" w:sz="4" w:space="0" w:color="auto"/>
              <w:bottom w:val="single" w:sz="4" w:space="0" w:color="auto"/>
              <w:right w:val="single" w:sz="4" w:space="0" w:color="auto"/>
            </w:tcBorders>
          </w:tcPr>
          <w:p w:rsidR="00DC3377" w:rsidRPr="00194AFB" w:rsidRDefault="00DC3377" w:rsidP="00194AFB">
            <w:pPr>
              <w:keepNext/>
              <w:keepLines/>
              <w:spacing w:after="0"/>
              <w:jc w:val="center"/>
              <w:rPr>
                <w:rFonts w:ascii="Arial" w:eastAsia="SimSun" w:hAnsi="Arial"/>
                <w:sz w:val="18"/>
              </w:rPr>
            </w:pPr>
            <w:r>
              <w:rPr>
                <w:rFonts w:ascii="Arial" w:eastAsia="SimSun" w:hAnsi="Arial"/>
                <w:sz w:val="18"/>
              </w:rPr>
              <w:t>M</w:t>
            </w:r>
          </w:p>
        </w:tc>
        <w:tc>
          <w:tcPr>
            <w:tcW w:w="4773" w:type="dxa"/>
            <w:tcBorders>
              <w:top w:val="single" w:sz="4" w:space="0" w:color="auto"/>
              <w:left w:val="single" w:sz="4" w:space="0" w:color="auto"/>
              <w:bottom w:val="single" w:sz="4" w:space="0" w:color="auto"/>
              <w:right w:val="single" w:sz="4" w:space="0" w:color="auto"/>
            </w:tcBorders>
          </w:tcPr>
          <w:p w:rsidR="00DC3377" w:rsidRPr="00194AFB" w:rsidRDefault="00DC3377" w:rsidP="007A0E91">
            <w:pPr>
              <w:pStyle w:val="TAL"/>
              <w:rPr>
                <w:rFonts w:eastAsia="SimSun"/>
              </w:rPr>
            </w:pPr>
            <w:r>
              <w:t>This IE shall contain the time stamp when the node was started see c</w:t>
            </w:r>
            <w:r w:rsidR="00EF4225">
              <w:t>l</w:t>
            </w:r>
            <w:r>
              <w:t xml:space="preserve">ause </w:t>
            </w:r>
            <w:r w:rsidR="00232C42">
              <w:t>19A</w:t>
            </w:r>
            <w:r>
              <w:t xml:space="preserve"> of 3GPP TS 23.007 [24].</w:t>
            </w:r>
          </w:p>
        </w:tc>
        <w:tc>
          <w:tcPr>
            <w:tcW w:w="1530" w:type="dxa"/>
            <w:tcBorders>
              <w:top w:val="single" w:sz="4" w:space="0" w:color="auto"/>
              <w:left w:val="single" w:sz="4" w:space="0" w:color="auto"/>
              <w:bottom w:val="single" w:sz="4" w:space="0" w:color="auto"/>
              <w:right w:val="single" w:sz="4" w:space="0" w:color="auto"/>
            </w:tcBorders>
          </w:tcPr>
          <w:p w:rsidR="00DC3377" w:rsidRPr="00194AFB" w:rsidRDefault="00DC3377" w:rsidP="007A0E91">
            <w:pPr>
              <w:pStyle w:val="TAC"/>
              <w:rPr>
                <w:rFonts w:eastAsia="SimSun"/>
              </w:rPr>
            </w:pPr>
            <w:r w:rsidRPr="007A0E91">
              <w:t>Recovery Time Stamp</w:t>
            </w:r>
          </w:p>
        </w:tc>
      </w:tr>
    </w:tbl>
    <w:p w:rsidR="00D520DA" w:rsidRDefault="00D520DA" w:rsidP="00D520DA">
      <w:pPr>
        <w:rPr>
          <w:rFonts w:ascii="Arial" w:hAnsi="Arial" w:cs="Arial"/>
          <w:bCs/>
        </w:rPr>
      </w:pPr>
    </w:p>
    <w:p w:rsidR="00254B5C" w:rsidRPr="00194AFB" w:rsidRDefault="00254B5C" w:rsidP="001D537F">
      <w:pPr>
        <w:pStyle w:val="3"/>
        <w:rPr>
          <w:rFonts w:eastAsia="SimSun"/>
        </w:rPr>
      </w:pPr>
      <w:bookmarkStart w:id="10" w:name="_Toc525384085"/>
      <w:r w:rsidRPr="00194AFB">
        <w:rPr>
          <w:rFonts w:eastAsia="SimSun"/>
          <w:lang w:val="en-US"/>
        </w:rPr>
        <w:t>7.4.</w:t>
      </w:r>
      <w:r>
        <w:rPr>
          <w:rFonts w:eastAsia="SimSun"/>
          <w:lang w:val="en-US"/>
        </w:rPr>
        <w:t>3</w:t>
      </w:r>
      <w:r w:rsidRPr="00194AFB">
        <w:rPr>
          <w:rFonts w:eastAsia="SimSun"/>
          <w:lang w:val="en-US"/>
        </w:rPr>
        <w:tab/>
      </w:r>
      <w:r w:rsidR="003817D5">
        <w:rPr>
          <w:rFonts w:eastAsia="SimSun"/>
          <w:lang w:val="en-US"/>
        </w:rPr>
        <w:t xml:space="preserve">PFCP </w:t>
      </w:r>
      <w:r>
        <w:rPr>
          <w:rFonts w:eastAsia="SimSun"/>
          <w:lang w:eastAsia="zh-CN"/>
        </w:rPr>
        <w:t>PFD Management</w:t>
      </w:r>
      <w:bookmarkEnd w:id="10"/>
    </w:p>
    <w:p w:rsidR="00254B5C" w:rsidRPr="000304A9" w:rsidRDefault="00254B5C" w:rsidP="001D537F">
      <w:pPr>
        <w:pStyle w:val="4"/>
        <w:rPr>
          <w:rFonts w:eastAsia="SimSun"/>
          <w:lang w:val="fr-FR" w:eastAsia="zh-CN"/>
        </w:rPr>
      </w:pPr>
      <w:bookmarkStart w:id="11" w:name="_Toc525384086"/>
      <w:r w:rsidRPr="000304A9">
        <w:rPr>
          <w:rFonts w:eastAsia="SimSun"/>
          <w:lang w:val="fr-FR"/>
        </w:rPr>
        <w:t>7.4.</w:t>
      </w:r>
      <w:r>
        <w:rPr>
          <w:rFonts w:eastAsia="SimSun"/>
          <w:lang w:val="fr-FR"/>
        </w:rPr>
        <w:t>3</w:t>
      </w:r>
      <w:r w:rsidRPr="000304A9">
        <w:rPr>
          <w:rFonts w:eastAsia="SimSun"/>
          <w:lang w:val="fr-FR"/>
        </w:rPr>
        <w:t>.1</w:t>
      </w:r>
      <w:r w:rsidRPr="000304A9">
        <w:rPr>
          <w:rFonts w:eastAsia="SimSun"/>
          <w:lang w:val="fr-FR"/>
        </w:rPr>
        <w:tab/>
      </w:r>
      <w:r w:rsidR="003817D5">
        <w:rPr>
          <w:rFonts w:eastAsia="SimSun"/>
          <w:lang w:val="fr-FR"/>
        </w:rPr>
        <w:t xml:space="preserve">PFCP </w:t>
      </w:r>
      <w:r w:rsidRPr="000304A9">
        <w:rPr>
          <w:rFonts w:eastAsia="SimSun"/>
          <w:lang w:val="fr-FR" w:eastAsia="zh-CN"/>
        </w:rPr>
        <w:t>PFD Management</w:t>
      </w:r>
      <w:r w:rsidRPr="000304A9">
        <w:rPr>
          <w:rFonts w:eastAsia="SimSun" w:hint="eastAsia"/>
          <w:lang w:val="fr-FR" w:eastAsia="zh-CN"/>
        </w:rPr>
        <w:t xml:space="preserve"> Request</w:t>
      </w:r>
      <w:bookmarkEnd w:id="11"/>
    </w:p>
    <w:p w:rsidR="00254B5C" w:rsidRPr="00194AFB" w:rsidRDefault="00254B5C" w:rsidP="001D537F">
      <w:pPr>
        <w:pStyle w:val="TH"/>
        <w:outlineLvl w:val="0"/>
        <w:rPr>
          <w:rFonts w:eastAsia="SimSun"/>
        </w:rPr>
      </w:pPr>
      <w:r w:rsidRPr="00194AFB">
        <w:rPr>
          <w:rFonts w:eastAsia="SimSun"/>
        </w:rPr>
        <w:t>Table 7.4.</w:t>
      </w:r>
      <w:r w:rsidRPr="00254B5C">
        <w:rPr>
          <w:rFonts w:eastAsia="SimSun"/>
          <w:lang w:val="en-GB" w:eastAsia="zh-CN"/>
        </w:rPr>
        <w:t>3</w:t>
      </w:r>
      <w:r w:rsidRPr="00194AFB">
        <w:rPr>
          <w:rFonts w:eastAsia="SimSun"/>
        </w:rPr>
        <w:t>.1-1: Information Element</w:t>
      </w:r>
      <w:r w:rsidRPr="00194AFB">
        <w:rPr>
          <w:rFonts w:eastAsia="SimSun"/>
          <w:lang w:eastAsia="zh-CN"/>
        </w:rPr>
        <w:t>s</w:t>
      </w:r>
      <w:r w:rsidRPr="00194AFB">
        <w:rPr>
          <w:rFonts w:eastAsia="SimSun"/>
        </w:rPr>
        <w:t xml:space="preserve"> in </w:t>
      </w:r>
      <w:r w:rsidR="003817D5">
        <w:rPr>
          <w:rFonts w:eastAsia="SimSun"/>
        </w:rPr>
        <w:t xml:space="preserve">PFCP </w:t>
      </w:r>
      <w:r>
        <w:rPr>
          <w:rFonts w:eastAsia="SimSun"/>
        </w:rPr>
        <w:t>PFD Management</w:t>
      </w:r>
      <w:r w:rsidRPr="00194AFB">
        <w:rPr>
          <w:rFonts w:eastAsia="SimSun"/>
        </w:rPr>
        <w:t xml:space="preserve">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BC6B9D" w:rsidRPr="009873FA" w:rsidTr="00AC4121">
        <w:trPr>
          <w:jc w:val="center"/>
        </w:trPr>
        <w:tc>
          <w:tcPr>
            <w:tcW w:w="1561"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BC6B9D" w:rsidRPr="009873FA" w:rsidRDefault="00BC6B9D" w:rsidP="00F04459">
            <w:pPr>
              <w:pStyle w:val="TAH"/>
            </w:pPr>
            <w:r>
              <w:t>Appl.</w:t>
            </w:r>
          </w:p>
        </w:tc>
        <w:tc>
          <w:tcPr>
            <w:tcW w:w="1405"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IE Type</w:t>
            </w:r>
          </w:p>
        </w:tc>
      </w:tr>
      <w:tr w:rsidR="00BC6B9D" w:rsidRPr="009873FA" w:rsidTr="00BC6B9D">
        <w:trPr>
          <w:jc w:val="center"/>
        </w:trPr>
        <w:tc>
          <w:tcPr>
            <w:tcW w:w="1561"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36"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4672"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AC412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BC6B9D" w:rsidRPr="002C790A" w:rsidRDefault="00BC6B9D" w:rsidP="00F04459">
            <w:pPr>
              <w:pStyle w:val="TAH"/>
              <w:rPr>
                <w:lang w:val="de-DE"/>
              </w:rPr>
            </w:pPr>
            <w:r>
              <w:rPr>
                <w:lang w:val="de-DE"/>
              </w:rPr>
              <w:t>N4</w:t>
            </w:r>
          </w:p>
        </w:tc>
        <w:tc>
          <w:tcPr>
            <w:tcW w:w="1405" w:type="dxa"/>
            <w:vMerge/>
            <w:tcBorders>
              <w:left w:val="single" w:sz="4" w:space="0" w:color="auto"/>
              <w:bottom w:val="single" w:sz="4" w:space="0" w:color="auto"/>
              <w:right w:val="single" w:sz="4" w:space="0" w:color="auto"/>
            </w:tcBorders>
          </w:tcPr>
          <w:p w:rsidR="00BC6B9D" w:rsidRPr="009873FA" w:rsidRDefault="00BC6B9D" w:rsidP="00F04459">
            <w:pPr>
              <w:pStyle w:val="TAH"/>
            </w:pPr>
          </w:p>
        </w:tc>
      </w:tr>
      <w:tr w:rsidR="00BC6B9D" w:rsidRPr="00EA0173" w:rsidTr="00BC6B9D">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BC6B9D" w:rsidRPr="00B910CF" w:rsidRDefault="00BC6B9D" w:rsidP="00F04459">
            <w:pPr>
              <w:pStyle w:val="TAL"/>
            </w:pPr>
            <w:r>
              <w:t>Application ID's PFDs</w:t>
            </w:r>
          </w:p>
        </w:tc>
        <w:tc>
          <w:tcPr>
            <w:tcW w:w="336" w:type="dxa"/>
            <w:tcBorders>
              <w:top w:val="single" w:sz="4" w:space="0" w:color="auto"/>
              <w:left w:val="single" w:sz="4" w:space="0" w:color="auto"/>
              <w:bottom w:val="single" w:sz="4" w:space="0" w:color="auto"/>
              <w:right w:val="single" w:sz="4" w:space="0" w:color="auto"/>
            </w:tcBorders>
          </w:tcPr>
          <w:p w:rsidR="00BC6B9D" w:rsidRPr="00AD49DB" w:rsidRDefault="00BC6B9D" w:rsidP="00F04459">
            <w:pPr>
              <w:pStyle w:val="TAL"/>
              <w:jc w:val="cente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BC6B9D" w:rsidRDefault="00BC6B9D" w:rsidP="00F04459">
            <w:pPr>
              <w:pStyle w:val="TAL"/>
            </w:pPr>
            <w:r>
              <w:t xml:space="preserve">This IE shall contain an Application Identifier and the associated PFDs to be provisioned in the UP function. </w:t>
            </w:r>
          </w:p>
          <w:p w:rsidR="00BC6B9D" w:rsidRDefault="00BC6B9D" w:rsidP="00F04459">
            <w:pPr>
              <w:pStyle w:val="TAL"/>
              <w:rPr>
                <w:lang w:eastAsia="zh-CN"/>
              </w:rPr>
            </w:pPr>
            <w:r>
              <w:rPr>
                <w:lang w:eastAsia="zh-CN"/>
              </w:rPr>
              <w:t>Several IEs with the same IE type may be present to provision PFDs for multiple Application IDs.</w:t>
            </w:r>
          </w:p>
          <w:p w:rsidR="00BC6B9D" w:rsidRPr="007F3FB7" w:rsidRDefault="00BC6B9D" w:rsidP="00F04459">
            <w:pPr>
              <w:pStyle w:val="TAL"/>
            </w:pPr>
            <w:r>
              <w:rPr>
                <w:lang w:eastAsia="zh-CN"/>
              </w:rPr>
              <w:t xml:space="preserve">The UP function shall delete all the PFDs </w:t>
            </w:r>
            <w:r>
              <w:rPr>
                <w:lang w:val="en-US"/>
              </w:rPr>
              <w:t xml:space="preserve">received and </w:t>
            </w:r>
            <w:r>
              <w:rPr>
                <w:lang w:eastAsia="zh-CN"/>
              </w:rPr>
              <w:t>stored earlier for all the Application IDs if this IE is absent in the message.</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C6B9D" w:rsidRPr="002C790A" w:rsidRDefault="00BC6B9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BC6B9D" w:rsidRPr="00EA0173" w:rsidRDefault="00BC6B9D" w:rsidP="00F04459">
            <w:pPr>
              <w:pStyle w:val="TAC"/>
            </w:pPr>
            <w:r>
              <w:t>Application ID's PFDs</w:t>
            </w:r>
          </w:p>
        </w:tc>
      </w:tr>
    </w:tbl>
    <w:p w:rsidR="00254B5C" w:rsidRDefault="00254B5C" w:rsidP="00254B5C">
      <w:pPr>
        <w:rPr>
          <w:rFonts w:eastAsia="SimSun"/>
          <w:lang w:val="en-US"/>
        </w:rPr>
      </w:pPr>
    </w:p>
    <w:p w:rsidR="00254B5C" w:rsidRPr="00DE3AF5" w:rsidRDefault="00254B5C" w:rsidP="001D537F">
      <w:pPr>
        <w:pStyle w:val="TH"/>
        <w:outlineLvl w:val="0"/>
        <w:rPr>
          <w:lang w:val="en-US"/>
        </w:rPr>
      </w:pPr>
      <w:r w:rsidRPr="004F0F8D">
        <w:t xml:space="preserve">Table </w:t>
      </w:r>
      <w:r>
        <w:t>7.4</w:t>
      </w:r>
      <w:r w:rsidRPr="004F0F8D">
        <w:t>.</w:t>
      </w:r>
      <w:r>
        <w:rPr>
          <w:lang w:val="de-DE"/>
        </w:rPr>
        <w:t>3</w:t>
      </w:r>
      <w:r w:rsidR="00CF498B">
        <w:rPr>
          <w:lang w:val="de-DE"/>
        </w:rPr>
        <w:t>.</w:t>
      </w:r>
      <w:r>
        <w:t>1-</w:t>
      </w:r>
      <w:r w:rsidR="007735DE">
        <w:rPr>
          <w:lang w:val="de-DE"/>
        </w:rPr>
        <w:t>2</w:t>
      </w:r>
      <w:r w:rsidRPr="004F0F8D">
        <w:t xml:space="preserve">: </w:t>
      </w:r>
      <w:r>
        <w:t>Application ID's PFDs</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BC6B9D" w:rsidRPr="00903FDE" w:rsidTr="00AC4121">
        <w:trPr>
          <w:jc w:val="center"/>
        </w:trPr>
        <w:tc>
          <w:tcPr>
            <w:tcW w:w="1561" w:type="dxa"/>
            <w:tcBorders>
              <w:top w:val="single" w:sz="4" w:space="0" w:color="auto"/>
              <w:left w:val="single" w:sz="4" w:space="0" w:color="auto"/>
              <w:right w:val="single" w:sz="4" w:space="0" w:color="auto"/>
            </w:tcBorders>
            <w:shd w:val="clear" w:color="auto" w:fill="D9D9D9"/>
          </w:tcPr>
          <w:p w:rsidR="00BC6B9D" w:rsidRPr="009873FA" w:rsidRDefault="00BC6B9D" w:rsidP="00F04459">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BC6B9D" w:rsidRPr="009873FA" w:rsidRDefault="00BC6B9D" w:rsidP="00F04459">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BC6B9D" w:rsidRPr="00903FDE" w:rsidRDefault="00BC6B9D" w:rsidP="009F4A05">
            <w:pPr>
              <w:pStyle w:val="TAC"/>
              <w:rPr>
                <w:lang w:val="fr-FR"/>
              </w:rPr>
            </w:pPr>
            <w:r>
              <w:rPr>
                <w:lang w:val="fr-FR"/>
              </w:rPr>
              <w:t>Application ID's PFDs</w:t>
            </w:r>
            <w:r w:rsidRPr="00903FDE">
              <w:rPr>
                <w:lang w:val="fr-FR"/>
              </w:rPr>
              <w:t xml:space="preserve"> IE Type = </w:t>
            </w:r>
            <w:r>
              <w:rPr>
                <w:lang w:val="fr-FR"/>
              </w:rPr>
              <w:t>58</w:t>
            </w:r>
            <w:r w:rsidRPr="00903FDE">
              <w:rPr>
                <w:lang w:val="fr-FR"/>
              </w:rPr>
              <w:t xml:space="preserve"> (decimal)</w:t>
            </w:r>
          </w:p>
        </w:tc>
      </w:tr>
      <w:tr w:rsidR="00BC6B9D" w:rsidRPr="00A42C32" w:rsidTr="00AC4121">
        <w:trPr>
          <w:jc w:val="center"/>
        </w:trPr>
        <w:tc>
          <w:tcPr>
            <w:tcW w:w="1561" w:type="dxa"/>
            <w:tcBorders>
              <w:top w:val="single" w:sz="4" w:space="0" w:color="auto"/>
              <w:left w:val="single" w:sz="4" w:space="0" w:color="auto"/>
              <w:right w:val="single" w:sz="4" w:space="0" w:color="auto"/>
            </w:tcBorders>
            <w:shd w:val="clear" w:color="auto" w:fill="D9D9D9"/>
          </w:tcPr>
          <w:p w:rsidR="00BC6B9D" w:rsidRPr="009873FA" w:rsidRDefault="00BC6B9D" w:rsidP="00F04459">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BC6B9D" w:rsidRPr="009873FA" w:rsidRDefault="00BC6B9D" w:rsidP="00F04459">
            <w:pPr>
              <w:pStyle w:val="TAH"/>
            </w:pPr>
          </w:p>
        </w:tc>
        <w:tc>
          <w:tcPr>
            <w:tcW w:w="7557" w:type="dxa"/>
            <w:gridSpan w:val="6"/>
            <w:tcBorders>
              <w:top w:val="single" w:sz="4" w:space="0" w:color="auto"/>
              <w:left w:val="nil"/>
              <w:right w:val="single" w:sz="4" w:space="0" w:color="auto"/>
            </w:tcBorders>
            <w:shd w:val="clear" w:color="auto" w:fill="D9D9D9"/>
          </w:tcPr>
          <w:p w:rsidR="00BC6B9D" w:rsidRPr="00A42C32" w:rsidRDefault="00BC6B9D" w:rsidP="00F04459">
            <w:pPr>
              <w:pStyle w:val="TAC"/>
            </w:pPr>
            <w:r w:rsidRPr="00A42C32">
              <w:t>Length = n</w:t>
            </w:r>
          </w:p>
        </w:tc>
      </w:tr>
      <w:tr w:rsidR="00BC6B9D" w:rsidRPr="009873FA" w:rsidTr="00AC4121">
        <w:trPr>
          <w:jc w:val="center"/>
        </w:trPr>
        <w:tc>
          <w:tcPr>
            <w:tcW w:w="1561"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BC6B9D" w:rsidRPr="009873FA" w:rsidRDefault="00BC6B9D" w:rsidP="00F04459">
            <w:pPr>
              <w:pStyle w:val="TAH"/>
            </w:pPr>
            <w:r>
              <w:t>Appl.</w:t>
            </w:r>
          </w:p>
        </w:tc>
        <w:tc>
          <w:tcPr>
            <w:tcW w:w="1405"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IE Type</w:t>
            </w:r>
          </w:p>
        </w:tc>
      </w:tr>
      <w:tr w:rsidR="00BC6B9D" w:rsidRPr="009873FA" w:rsidTr="00BC6B9D">
        <w:trPr>
          <w:jc w:val="center"/>
        </w:trPr>
        <w:tc>
          <w:tcPr>
            <w:tcW w:w="1561"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36"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4672"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AC412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BC6B9D" w:rsidRPr="002C790A" w:rsidRDefault="00BC6B9D" w:rsidP="00F04459">
            <w:pPr>
              <w:pStyle w:val="TAH"/>
              <w:rPr>
                <w:lang w:val="de-DE"/>
              </w:rPr>
            </w:pPr>
            <w:r>
              <w:rPr>
                <w:lang w:val="de-DE"/>
              </w:rPr>
              <w:t>N4</w:t>
            </w:r>
          </w:p>
        </w:tc>
        <w:tc>
          <w:tcPr>
            <w:tcW w:w="1405" w:type="dxa"/>
            <w:vMerge/>
            <w:tcBorders>
              <w:left w:val="single" w:sz="4" w:space="0" w:color="auto"/>
              <w:bottom w:val="single" w:sz="4" w:space="0" w:color="auto"/>
              <w:right w:val="single" w:sz="4" w:space="0" w:color="auto"/>
            </w:tcBorders>
          </w:tcPr>
          <w:p w:rsidR="00BC6B9D" w:rsidRPr="009873FA" w:rsidRDefault="00BC6B9D" w:rsidP="00F04459">
            <w:pPr>
              <w:pStyle w:val="TAH"/>
            </w:pPr>
          </w:p>
        </w:tc>
      </w:tr>
      <w:tr w:rsidR="00BC6B9D" w:rsidRPr="00EA0173" w:rsidTr="00BC6B9D">
        <w:trPr>
          <w:jc w:val="center"/>
        </w:trPr>
        <w:tc>
          <w:tcPr>
            <w:tcW w:w="1561" w:type="dxa"/>
            <w:tcBorders>
              <w:top w:val="single" w:sz="4" w:space="0" w:color="auto"/>
              <w:left w:val="single" w:sz="4" w:space="0" w:color="auto"/>
              <w:bottom w:val="single" w:sz="4" w:space="0" w:color="auto"/>
              <w:right w:val="single" w:sz="4" w:space="0" w:color="auto"/>
            </w:tcBorders>
          </w:tcPr>
          <w:p w:rsidR="00BC6B9D" w:rsidRPr="00B910CF" w:rsidRDefault="00BC6B9D" w:rsidP="00F04459">
            <w:pPr>
              <w:pStyle w:val="TAL"/>
            </w:pPr>
            <w:r w:rsidRPr="004F0F8D">
              <w:t>Application ID</w:t>
            </w:r>
          </w:p>
        </w:tc>
        <w:tc>
          <w:tcPr>
            <w:tcW w:w="336" w:type="dxa"/>
            <w:tcBorders>
              <w:top w:val="single" w:sz="4" w:space="0" w:color="auto"/>
              <w:left w:val="single" w:sz="4" w:space="0" w:color="auto"/>
              <w:bottom w:val="single" w:sz="4" w:space="0" w:color="auto"/>
              <w:right w:val="single" w:sz="4" w:space="0" w:color="auto"/>
            </w:tcBorders>
          </w:tcPr>
          <w:p w:rsidR="00BC6B9D" w:rsidRPr="00AD49DB" w:rsidRDefault="00BC6B9D" w:rsidP="00F04459">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BC6B9D" w:rsidRPr="007F3FB7" w:rsidRDefault="00BC6B9D" w:rsidP="00F04459">
            <w:pPr>
              <w:pStyle w:val="TAL"/>
            </w:pPr>
            <w:r>
              <w:t>This IE shall identify the Application ID for which PFDs shall be provisioned in the UP function.</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AC412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BC6B9D" w:rsidRPr="00EA0173" w:rsidRDefault="00BC6B9D" w:rsidP="00F04459">
            <w:pPr>
              <w:pStyle w:val="TAC"/>
            </w:pPr>
            <w:r w:rsidRPr="004F0F8D">
              <w:t>Application ID</w:t>
            </w:r>
          </w:p>
        </w:tc>
      </w:tr>
      <w:tr w:rsidR="00BC6B9D" w:rsidRPr="00EA0173" w:rsidTr="00BC6B9D">
        <w:trPr>
          <w:jc w:val="center"/>
        </w:trPr>
        <w:tc>
          <w:tcPr>
            <w:tcW w:w="1561" w:type="dxa"/>
            <w:tcBorders>
              <w:top w:val="single" w:sz="4" w:space="0" w:color="auto"/>
              <w:left w:val="single" w:sz="4" w:space="0" w:color="auto"/>
              <w:bottom w:val="single" w:sz="4" w:space="0" w:color="auto"/>
              <w:right w:val="single" w:sz="4" w:space="0" w:color="auto"/>
            </w:tcBorders>
          </w:tcPr>
          <w:p w:rsidR="00BC6B9D" w:rsidRPr="004F0F8D" w:rsidRDefault="00BC6B9D" w:rsidP="00F04459">
            <w:pPr>
              <w:pStyle w:val="TAL"/>
            </w:pPr>
            <w:r>
              <w:t>PFD</w:t>
            </w:r>
            <w:r w:rsidRPr="004F0F8D">
              <w:t xml:space="preserve"> </w:t>
            </w:r>
          </w:p>
        </w:tc>
        <w:tc>
          <w:tcPr>
            <w:tcW w:w="336" w:type="dxa"/>
            <w:tcBorders>
              <w:top w:val="single" w:sz="4" w:space="0" w:color="auto"/>
              <w:left w:val="single" w:sz="4" w:space="0" w:color="auto"/>
              <w:bottom w:val="single" w:sz="4" w:space="0" w:color="auto"/>
              <w:right w:val="single" w:sz="4" w:space="0" w:color="auto"/>
            </w:tcBorders>
          </w:tcPr>
          <w:p w:rsidR="00BC6B9D" w:rsidRDefault="00BC6B9D" w:rsidP="00F04459">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BC6B9D" w:rsidRDefault="00BC6B9D" w:rsidP="00F04459">
            <w:pPr>
              <w:pStyle w:val="TAL"/>
            </w:pPr>
            <w:r>
              <w:t xml:space="preserve">This IE shall be present if the PFD needs to be provisioned in the UP function. </w:t>
            </w:r>
          </w:p>
          <w:p w:rsidR="00BC6B9D" w:rsidRDefault="00BC6B9D" w:rsidP="00F04459">
            <w:pPr>
              <w:pStyle w:val="TAL"/>
            </w:pPr>
            <w:r>
              <w:t>When present, it shall describe the PFD to be provisioned in the UP function.</w:t>
            </w:r>
          </w:p>
          <w:p w:rsidR="00BC6B9D" w:rsidRDefault="00BC6B9D" w:rsidP="00F04459">
            <w:pPr>
              <w:pStyle w:val="TAL"/>
              <w:rPr>
                <w:lang w:eastAsia="zh-CN"/>
              </w:rPr>
            </w:pPr>
            <w:r>
              <w:rPr>
                <w:lang w:eastAsia="zh-CN"/>
              </w:rPr>
              <w:t xml:space="preserve">Several IEs with the same IE type may be present to provision multiple PFDs for this Application ID. </w:t>
            </w:r>
          </w:p>
          <w:p w:rsidR="00BC6B9D" w:rsidRDefault="00BC6B9D" w:rsidP="00F04459">
            <w:pPr>
              <w:pStyle w:val="TAL"/>
              <w:rPr>
                <w:lang w:eastAsia="zh-CN"/>
              </w:rPr>
            </w:pPr>
          </w:p>
          <w:p w:rsidR="00BC6B9D" w:rsidRPr="007F0AEB" w:rsidRDefault="00BC6B9D" w:rsidP="00F04459">
            <w:pPr>
              <w:pStyle w:val="TAL"/>
            </w:pPr>
            <w:r>
              <w:t xml:space="preserve">When this IE is absent, the UP function shall delete all the PFDs </w:t>
            </w:r>
            <w:r>
              <w:rPr>
                <w:lang w:val="en-US"/>
              </w:rPr>
              <w:t xml:space="preserve">received and </w:t>
            </w:r>
            <w:r>
              <w:t>stored earlier in the UP function for this Application ID.</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AC412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BC6B9D" w:rsidRPr="00EA0173" w:rsidRDefault="00BC6B9D" w:rsidP="005935E9">
            <w:pPr>
              <w:pStyle w:val="TAC"/>
            </w:pPr>
            <w:r>
              <w:t>PFD</w:t>
            </w:r>
          </w:p>
        </w:tc>
      </w:tr>
    </w:tbl>
    <w:p w:rsidR="00254B5C" w:rsidRDefault="00254B5C" w:rsidP="00254B5C">
      <w:pPr>
        <w:rPr>
          <w:rFonts w:eastAsia="SimSun"/>
          <w:lang w:val="en-US"/>
        </w:rPr>
      </w:pPr>
    </w:p>
    <w:p w:rsidR="00254B5C" w:rsidRPr="00DE3AF5" w:rsidRDefault="00254B5C" w:rsidP="001D537F">
      <w:pPr>
        <w:pStyle w:val="TH"/>
        <w:outlineLvl w:val="0"/>
        <w:rPr>
          <w:lang w:val="en-US"/>
        </w:rPr>
      </w:pPr>
      <w:r w:rsidRPr="004F0F8D">
        <w:t xml:space="preserve">Table </w:t>
      </w:r>
      <w:r>
        <w:t>7.4</w:t>
      </w:r>
      <w:r w:rsidRPr="004F0F8D">
        <w:t>.</w:t>
      </w:r>
      <w:r>
        <w:rPr>
          <w:lang w:val="de-DE"/>
        </w:rPr>
        <w:t>3</w:t>
      </w:r>
      <w:r w:rsidR="00CF498B">
        <w:rPr>
          <w:lang w:val="de-DE"/>
        </w:rPr>
        <w:t>.</w:t>
      </w:r>
      <w:r>
        <w:t>1-</w:t>
      </w:r>
      <w:r w:rsidR="007735DE">
        <w:rPr>
          <w:lang w:val="de-DE"/>
        </w:rPr>
        <w:t>3</w:t>
      </w:r>
      <w:r w:rsidRPr="004F0F8D">
        <w:t xml:space="preserve">: </w:t>
      </w:r>
      <w:r>
        <w:t>PFD</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BC6B9D" w:rsidRPr="00903FDE" w:rsidTr="00AC4121">
        <w:trPr>
          <w:jc w:val="center"/>
        </w:trPr>
        <w:tc>
          <w:tcPr>
            <w:tcW w:w="1561" w:type="dxa"/>
            <w:tcBorders>
              <w:top w:val="single" w:sz="4" w:space="0" w:color="auto"/>
              <w:left w:val="single" w:sz="4" w:space="0" w:color="auto"/>
              <w:right w:val="single" w:sz="4" w:space="0" w:color="auto"/>
            </w:tcBorders>
            <w:shd w:val="clear" w:color="auto" w:fill="D9D9D9"/>
          </w:tcPr>
          <w:p w:rsidR="00BC6B9D" w:rsidRPr="009873FA" w:rsidRDefault="00BC6B9D" w:rsidP="00F04459">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BC6B9D" w:rsidRPr="009873FA" w:rsidRDefault="00BC6B9D" w:rsidP="00F04459">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BC6B9D" w:rsidRPr="00903FDE" w:rsidRDefault="00BC6B9D" w:rsidP="005935E9">
            <w:pPr>
              <w:pStyle w:val="TAC"/>
              <w:rPr>
                <w:lang w:val="fr-FR"/>
              </w:rPr>
            </w:pPr>
            <w:r w:rsidRPr="00903FDE">
              <w:rPr>
                <w:lang w:val="fr-FR"/>
              </w:rPr>
              <w:t xml:space="preserve">PFD IE Type = </w:t>
            </w:r>
            <w:r>
              <w:rPr>
                <w:lang w:val="fr-FR"/>
              </w:rPr>
              <w:t>59</w:t>
            </w:r>
            <w:r w:rsidRPr="00903FDE">
              <w:rPr>
                <w:lang w:val="fr-FR"/>
              </w:rPr>
              <w:t xml:space="preserve"> (decimal)</w:t>
            </w:r>
          </w:p>
        </w:tc>
      </w:tr>
      <w:tr w:rsidR="00BC6B9D" w:rsidRPr="00A42C32" w:rsidTr="00AC4121">
        <w:trPr>
          <w:jc w:val="center"/>
        </w:trPr>
        <w:tc>
          <w:tcPr>
            <w:tcW w:w="1561" w:type="dxa"/>
            <w:tcBorders>
              <w:top w:val="single" w:sz="4" w:space="0" w:color="auto"/>
              <w:left w:val="single" w:sz="4" w:space="0" w:color="auto"/>
              <w:right w:val="single" w:sz="4" w:space="0" w:color="auto"/>
            </w:tcBorders>
            <w:shd w:val="clear" w:color="auto" w:fill="D9D9D9"/>
          </w:tcPr>
          <w:p w:rsidR="00BC6B9D" w:rsidRPr="009873FA" w:rsidRDefault="00BC6B9D" w:rsidP="00F04459">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BC6B9D" w:rsidRPr="009873FA" w:rsidRDefault="00BC6B9D" w:rsidP="00F04459">
            <w:pPr>
              <w:pStyle w:val="TAH"/>
            </w:pPr>
          </w:p>
        </w:tc>
        <w:tc>
          <w:tcPr>
            <w:tcW w:w="7557" w:type="dxa"/>
            <w:gridSpan w:val="6"/>
            <w:tcBorders>
              <w:top w:val="single" w:sz="4" w:space="0" w:color="auto"/>
              <w:left w:val="nil"/>
              <w:right w:val="single" w:sz="4" w:space="0" w:color="auto"/>
            </w:tcBorders>
            <w:shd w:val="clear" w:color="auto" w:fill="D9D9D9"/>
          </w:tcPr>
          <w:p w:rsidR="00BC6B9D" w:rsidRPr="00A42C32" w:rsidRDefault="00BC6B9D" w:rsidP="00F04459">
            <w:pPr>
              <w:pStyle w:val="TAC"/>
            </w:pPr>
            <w:r w:rsidRPr="00A42C32">
              <w:t>Length = n</w:t>
            </w:r>
          </w:p>
        </w:tc>
      </w:tr>
      <w:tr w:rsidR="00BC6B9D" w:rsidRPr="009873FA" w:rsidTr="00AC4121">
        <w:trPr>
          <w:jc w:val="center"/>
        </w:trPr>
        <w:tc>
          <w:tcPr>
            <w:tcW w:w="1561"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BC6B9D" w:rsidRPr="009873FA" w:rsidRDefault="00BC6B9D" w:rsidP="00F04459">
            <w:pPr>
              <w:pStyle w:val="TAH"/>
            </w:pPr>
            <w:r>
              <w:t>Appl.</w:t>
            </w:r>
          </w:p>
        </w:tc>
        <w:tc>
          <w:tcPr>
            <w:tcW w:w="1405"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IE Type</w:t>
            </w:r>
          </w:p>
        </w:tc>
      </w:tr>
      <w:tr w:rsidR="00BC6B9D" w:rsidRPr="009873FA" w:rsidTr="00BC6B9D">
        <w:trPr>
          <w:jc w:val="center"/>
        </w:trPr>
        <w:tc>
          <w:tcPr>
            <w:tcW w:w="1561"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36"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4672"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AC412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BC6B9D" w:rsidRPr="002C790A" w:rsidRDefault="00BC6B9D" w:rsidP="00F04459">
            <w:pPr>
              <w:pStyle w:val="TAH"/>
              <w:rPr>
                <w:lang w:val="de-DE"/>
              </w:rPr>
            </w:pPr>
            <w:r>
              <w:rPr>
                <w:lang w:val="de-DE"/>
              </w:rPr>
              <w:t>N4</w:t>
            </w:r>
          </w:p>
        </w:tc>
        <w:tc>
          <w:tcPr>
            <w:tcW w:w="1405" w:type="dxa"/>
            <w:vMerge/>
            <w:tcBorders>
              <w:left w:val="single" w:sz="4" w:space="0" w:color="auto"/>
              <w:bottom w:val="single" w:sz="4" w:space="0" w:color="auto"/>
              <w:right w:val="single" w:sz="4" w:space="0" w:color="auto"/>
            </w:tcBorders>
          </w:tcPr>
          <w:p w:rsidR="00BC6B9D" w:rsidRPr="009873FA" w:rsidRDefault="00BC6B9D" w:rsidP="00F04459">
            <w:pPr>
              <w:pStyle w:val="TAH"/>
            </w:pPr>
          </w:p>
        </w:tc>
      </w:tr>
      <w:tr w:rsidR="00BC6B9D" w:rsidRPr="00EA0173" w:rsidTr="00BC6B9D">
        <w:trPr>
          <w:jc w:val="center"/>
        </w:trPr>
        <w:tc>
          <w:tcPr>
            <w:tcW w:w="1561" w:type="dxa"/>
            <w:tcBorders>
              <w:top w:val="single" w:sz="4" w:space="0" w:color="auto"/>
              <w:left w:val="single" w:sz="4" w:space="0" w:color="auto"/>
              <w:bottom w:val="single" w:sz="4" w:space="0" w:color="auto"/>
              <w:right w:val="single" w:sz="4" w:space="0" w:color="auto"/>
            </w:tcBorders>
          </w:tcPr>
          <w:p w:rsidR="00BC6B9D" w:rsidRPr="004F0F8D" w:rsidRDefault="00BC6B9D" w:rsidP="00F04459">
            <w:pPr>
              <w:pStyle w:val="TAL"/>
            </w:pPr>
            <w:r>
              <w:t>PFD Contents</w:t>
            </w:r>
            <w:r w:rsidRPr="004F0F8D">
              <w:t xml:space="preserve"> </w:t>
            </w:r>
          </w:p>
        </w:tc>
        <w:tc>
          <w:tcPr>
            <w:tcW w:w="336" w:type="dxa"/>
            <w:tcBorders>
              <w:top w:val="single" w:sz="4" w:space="0" w:color="auto"/>
              <w:left w:val="single" w:sz="4" w:space="0" w:color="auto"/>
              <w:bottom w:val="single" w:sz="4" w:space="0" w:color="auto"/>
              <w:right w:val="single" w:sz="4" w:space="0" w:color="auto"/>
            </w:tcBorders>
          </w:tcPr>
          <w:p w:rsidR="00BC6B9D" w:rsidRDefault="00BC6B9D" w:rsidP="00F04459">
            <w:pPr>
              <w:pStyle w:val="TAL"/>
              <w:jc w:val="center"/>
              <w:rPr>
                <w:szCs w:val="18"/>
              </w:rP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BC6B9D" w:rsidRPr="0013759A" w:rsidRDefault="00BC6B9D" w:rsidP="00F04459">
            <w:pPr>
              <w:pStyle w:val="TAL"/>
            </w:pPr>
            <w:r>
              <w:t xml:space="preserve">This IE shall describe the PFD to be provisioned in the UP function. </w:t>
            </w:r>
            <w:r>
              <w:rPr>
                <w:lang w:eastAsia="zh-CN"/>
              </w:rPr>
              <w:t>Several IEs with the same IE type may be present to provision multiple contents for this PFD.</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AC412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BC6B9D" w:rsidRPr="00EA0173" w:rsidRDefault="00BC6B9D" w:rsidP="00F04459">
            <w:pPr>
              <w:pStyle w:val="TAC"/>
            </w:pPr>
            <w:r>
              <w:t>PFD Contents</w:t>
            </w:r>
          </w:p>
        </w:tc>
      </w:tr>
    </w:tbl>
    <w:p w:rsidR="00254B5C" w:rsidRDefault="00254B5C" w:rsidP="00254B5C">
      <w:pPr>
        <w:rPr>
          <w:rFonts w:eastAsia="SimSun"/>
          <w:lang w:val="en-US"/>
        </w:rPr>
      </w:pPr>
    </w:p>
    <w:p w:rsidR="00254B5C" w:rsidRPr="009261BE" w:rsidRDefault="00254B5C" w:rsidP="001D537F">
      <w:pPr>
        <w:pStyle w:val="4"/>
        <w:rPr>
          <w:rFonts w:eastAsia="SimSun"/>
          <w:lang w:val="fr-FR" w:eastAsia="zh-CN"/>
        </w:rPr>
      </w:pPr>
      <w:bookmarkStart w:id="12" w:name="_Toc525384087"/>
      <w:r w:rsidRPr="009261BE">
        <w:rPr>
          <w:rFonts w:eastAsia="SimSun"/>
          <w:lang w:val="fr-FR"/>
        </w:rPr>
        <w:lastRenderedPageBreak/>
        <w:t>7.</w:t>
      </w:r>
      <w:r w:rsidRPr="00254B5C">
        <w:rPr>
          <w:rFonts w:eastAsia="SimSun"/>
          <w:lang w:val="en-GB"/>
        </w:rPr>
        <w:t>4.3</w:t>
      </w:r>
      <w:r w:rsidRPr="009261BE">
        <w:rPr>
          <w:rFonts w:eastAsia="SimSun"/>
          <w:lang w:val="fr-FR"/>
        </w:rPr>
        <w:t>.</w:t>
      </w:r>
      <w:r w:rsidRPr="009261BE">
        <w:rPr>
          <w:rFonts w:eastAsia="SimSun" w:hint="eastAsia"/>
          <w:lang w:val="fr-FR" w:eastAsia="zh-CN"/>
        </w:rPr>
        <w:t>2</w:t>
      </w:r>
      <w:r w:rsidRPr="009261BE">
        <w:rPr>
          <w:rFonts w:eastAsia="SimSun"/>
          <w:lang w:val="fr-FR"/>
        </w:rPr>
        <w:tab/>
      </w:r>
      <w:r w:rsidR="003817D5">
        <w:rPr>
          <w:rFonts w:eastAsia="SimSun"/>
          <w:lang w:val="fr-FR"/>
        </w:rPr>
        <w:t xml:space="preserve">PFCP </w:t>
      </w:r>
      <w:r w:rsidRPr="009261BE">
        <w:rPr>
          <w:rFonts w:eastAsia="SimSun"/>
          <w:lang w:val="fr-FR" w:eastAsia="zh-CN"/>
        </w:rPr>
        <w:t>PFD Management</w:t>
      </w:r>
      <w:r w:rsidRPr="009261BE">
        <w:rPr>
          <w:rFonts w:eastAsia="SimSun" w:hint="eastAsia"/>
          <w:lang w:val="fr-FR" w:eastAsia="zh-CN"/>
        </w:rPr>
        <w:t xml:space="preserve"> Response</w:t>
      </w:r>
      <w:bookmarkEnd w:id="12"/>
    </w:p>
    <w:p w:rsidR="00254B5C" w:rsidRPr="00194AFB" w:rsidRDefault="00254B5C" w:rsidP="001D537F">
      <w:pPr>
        <w:pStyle w:val="TH"/>
        <w:outlineLvl w:val="0"/>
        <w:rPr>
          <w:rFonts w:eastAsia="SimSun"/>
        </w:rPr>
      </w:pPr>
      <w:r w:rsidRPr="00194AFB">
        <w:rPr>
          <w:rFonts w:eastAsia="SimSun"/>
        </w:rPr>
        <w:t>Table 7.4.</w:t>
      </w:r>
      <w:r w:rsidRPr="00254B5C">
        <w:rPr>
          <w:rFonts w:eastAsia="SimSun"/>
          <w:lang w:val="en-GB" w:eastAsia="zh-CN"/>
        </w:rPr>
        <w:t>3</w:t>
      </w:r>
      <w:r w:rsidRPr="00194AFB">
        <w:rPr>
          <w:rFonts w:eastAsia="SimSun"/>
        </w:rPr>
        <w:t>.2-1: Information Element</w:t>
      </w:r>
      <w:r w:rsidRPr="00194AFB">
        <w:rPr>
          <w:rFonts w:eastAsia="SimSun"/>
          <w:lang w:eastAsia="zh-CN"/>
        </w:rPr>
        <w:t>s</w:t>
      </w:r>
      <w:r w:rsidRPr="00194AFB">
        <w:rPr>
          <w:rFonts w:eastAsia="SimSun"/>
        </w:rPr>
        <w:t xml:space="preserve"> in </w:t>
      </w:r>
      <w:r w:rsidR="003817D5">
        <w:rPr>
          <w:rFonts w:eastAsia="SimSun"/>
        </w:rPr>
        <w:t xml:space="preserve">PFCP </w:t>
      </w:r>
      <w:r>
        <w:rPr>
          <w:rFonts w:eastAsia="SimSun"/>
        </w:rPr>
        <w:t>PFD Management</w:t>
      </w:r>
      <w:r w:rsidRPr="00194AFB">
        <w:rPr>
          <w:rFonts w:eastAsia="SimSun"/>
        </w:rPr>
        <w:t xml:space="preserve">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BC6B9D" w:rsidRPr="009873FA" w:rsidTr="00AC4121">
        <w:trPr>
          <w:jc w:val="center"/>
        </w:trPr>
        <w:tc>
          <w:tcPr>
            <w:tcW w:w="1561"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BC6B9D" w:rsidRPr="009873FA" w:rsidRDefault="00BC6B9D" w:rsidP="00F04459">
            <w:pPr>
              <w:pStyle w:val="TAH"/>
            </w:pPr>
            <w:r>
              <w:t>Appl.</w:t>
            </w:r>
          </w:p>
        </w:tc>
        <w:tc>
          <w:tcPr>
            <w:tcW w:w="1405"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IE Type</w:t>
            </w:r>
          </w:p>
        </w:tc>
      </w:tr>
      <w:tr w:rsidR="00BC6B9D" w:rsidRPr="009873FA" w:rsidTr="00BC6B9D">
        <w:trPr>
          <w:jc w:val="center"/>
        </w:trPr>
        <w:tc>
          <w:tcPr>
            <w:tcW w:w="1561"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36"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4672"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AC412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BC6B9D" w:rsidRPr="002C790A" w:rsidRDefault="00BC6B9D" w:rsidP="00F04459">
            <w:pPr>
              <w:pStyle w:val="TAH"/>
              <w:rPr>
                <w:lang w:val="de-DE"/>
              </w:rPr>
            </w:pPr>
            <w:r>
              <w:rPr>
                <w:lang w:val="de-DE"/>
              </w:rPr>
              <w:t>N4</w:t>
            </w:r>
          </w:p>
        </w:tc>
        <w:tc>
          <w:tcPr>
            <w:tcW w:w="1405" w:type="dxa"/>
            <w:vMerge/>
            <w:tcBorders>
              <w:left w:val="single" w:sz="4" w:space="0" w:color="auto"/>
              <w:bottom w:val="single" w:sz="4" w:space="0" w:color="auto"/>
              <w:right w:val="single" w:sz="4" w:space="0" w:color="auto"/>
            </w:tcBorders>
          </w:tcPr>
          <w:p w:rsidR="00BC6B9D" w:rsidRPr="009873FA" w:rsidRDefault="00BC6B9D" w:rsidP="00F04459">
            <w:pPr>
              <w:pStyle w:val="TAH"/>
            </w:pPr>
          </w:p>
        </w:tc>
      </w:tr>
      <w:tr w:rsidR="00BC6B9D" w:rsidRPr="00EA0173" w:rsidTr="00BC6B9D">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BC6B9D" w:rsidRPr="00B910CF" w:rsidRDefault="00BC6B9D" w:rsidP="00F04459">
            <w:pPr>
              <w:pStyle w:val="TAL"/>
            </w:pPr>
            <w:r>
              <w:t>Cause</w:t>
            </w:r>
          </w:p>
        </w:tc>
        <w:tc>
          <w:tcPr>
            <w:tcW w:w="336" w:type="dxa"/>
            <w:tcBorders>
              <w:top w:val="single" w:sz="4" w:space="0" w:color="auto"/>
              <w:left w:val="single" w:sz="4" w:space="0" w:color="auto"/>
              <w:bottom w:val="single" w:sz="4" w:space="0" w:color="auto"/>
              <w:right w:val="single" w:sz="4" w:space="0" w:color="auto"/>
            </w:tcBorders>
          </w:tcPr>
          <w:p w:rsidR="00BC6B9D" w:rsidRPr="00AD49DB" w:rsidRDefault="00BC6B9D" w:rsidP="00F04459">
            <w:pPr>
              <w:pStyle w:val="TAL"/>
              <w:jc w:val="center"/>
            </w:pPr>
            <w:r w:rsidRPr="00AD49DB">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BC6B9D" w:rsidRPr="007F3FB7" w:rsidRDefault="00BC6B9D" w:rsidP="00F04459">
            <w:pPr>
              <w:pStyle w:val="TAL"/>
            </w:pPr>
            <w:r>
              <w:t xml:space="preserve">This IE shall </w:t>
            </w:r>
            <w:r w:rsidRPr="00EA0173">
              <w:t>indicate the acceptance or the rejection of the corresponding request message</w:t>
            </w:r>
            <w:r w:rsidRPr="00EF4225">
              <w:rPr>
                <w:lang w:val="en-GB"/>
              </w:rPr>
              <w:t>.</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C6B9D" w:rsidRPr="002C790A" w:rsidRDefault="00BC6B9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BC6B9D" w:rsidRPr="00EA0173" w:rsidRDefault="00BC6B9D" w:rsidP="00F04459">
            <w:pPr>
              <w:pStyle w:val="TAC"/>
            </w:pPr>
            <w:r>
              <w:t>Cause</w:t>
            </w:r>
          </w:p>
        </w:tc>
      </w:tr>
      <w:tr w:rsidR="00BC6B9D" w:rsidTr="00BC6B9D">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BC6B9D" w:rsidRPr="005337A4" w:rsidRDefault="00BC6B9D" w:rsidP="002114B7">
            <w:pPr>
              <w:pStyle w:val="TAL"/>
            </w:pPr>
            <w:r w:rsidRPr="005337A4">
              <w:t>Offending IE</w:t>
            </w:r>
          </w:p>
        </w:tc>
        <w:tc>
          <w:tcPr>
            <w:tcW w:w="336" w:type="dxa"/>
            <w:tcBorders>
              <w:top w:val="single" w:sz="4" w:space="0" w:color="auto"/>
              <w:left w:val="single" w:sz="4" w:space="0" w:color="auto"/>
              <w:bottom w:val="single" w:sz="4" w:space="0" w:color="auto"/>
              <w:right w:val="single" w:sz="4" w:space="0" w:color="auto"/>
            </w:tcBorders>
          </w:tcPr>
          <w:p w:rsidR="00BC6B9D" w:rsidRPr="005337A4" w:rsidRDefault="00BC6B9D" w:rsidP="002114B7">
            <w:pPr>
              <w:pStyle w:val="TAL"/>
              <w:jc w:val="center"/>
              <w:rPr>
                <w:rFonts w:eastAsia="SimSun"/>
                <w:szCs w:val="18"/>
                <w:lang w:val="de-DE"/>
              </w:rPr>
            </w:pPr>
            <w:r w:rsidRPr="005337A4">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BC6B9D" w:rsidRPr="007F3FB7" w:rsidRDefault="00BC6B9D" w:rsidP="002114B7">
            <w:pPr>
              <w:pStyle w:val="TAL"/>
            </w:pPr>
            <w:r>
              <w:t>This IE shall be included if the rejection is due to an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BC6B9D" w:rsidRPr="007735DE" w:rsidRDefault="00BC6B9D" w:rsidP="002114B7">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2114B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C6B9D" w:rsidRPr="002C790A" w:rsidRDefault="00BC6B9D" w:rsidP="002114B7">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BC6B9D" w:rsidRPr="005337A4" w:rsidRDefault="00BC6B9D" w:rsidP="002114B7">
            <w:pPr>
              <w:pStyle w:val="TAC"/>
            </w:pPr>
            <w:r w:rsidRPr="005337A4">
              <w:t>Offending IE</w:t>
            </w:r>
          </w:p>
        </w:tc>
      </w:tr>
    </w:tbl>
    <w:p w:rsidR="00254B5C" w:rsidRDefault="00254B5C" w:rsidP="00254B5C">
      <w:pPr>
        <w:rPr>
          <w:rFonts w:ascii="Arial" w:hAnsi="Arial" w:cs="Arial"/>
          <w:bCs/>
        </w:rPr>
      </w:pPr>
    </w:p>
    <w:p w:rsidR="003375B1" w:rsidRPr="009D281A" w:rsidRDefault="003375B1" w:rsidP="001D537F">
      <w:pPr>
        <w:pStyle w:val="3"/>
      </w:pPr>
      <w:bookmarkStart w:id="13" w:name="_Toc525384088"/>
      <w:r w:rsidRPr="00C44E22">
        <w:rPr>
          <w:lang w:val="en-GB"/>
        </w:rPr>
        <w:t>7.4.</w:t>
      </w:r>
      <w:r>
        <w:rPr>
          <w:lang w:val="en-GB"/>
        </w:rPr>
        <w:t>4</w:t>
      </w:r>
      <w:r w:rsidRPr="00C44E22">
        <w:rPr>
          <w:lang w:val="en-GB"/>
        </w:rPr>
        <w:tab/>
      </w:r>
      <w:r w:rsidR="003817D5">
        <w:t xml:space="preserve">PFCP </w:t>
      </w:r>
      <w:r>
        <w:t>Association messages</w:t>
      </w:r>
      <w:bookmarkEnd w:id="13"/>
      <w:r>
        <w:t xml:space="preserve"> </w:t>
      </w:r>
    </w:p>
    <w:p w:rsidR="003375B1" w:rsidRDefault="003375B1" w:rsidP="001D537F">
      <w:pPr>
        <w:pStyle w:val="4"/>
      </w:pPr>
      <w:bookmarkStart w:id="14" w:name="_Toc525384089"/>
      <w:r w:rsidRPr="00DB10EB">
        <w:t>7.</w:t>
      </w:r>
      <w:r>
        <w:t>4.</w:t>
      </w:r>
      <w:r w:rsidRPr="003375B1">
        <w:rPr>
          <w:lang w:val="en-GB"/>
        </w:rPr>
        <w:t>4</w:t>
      </w:r>
      <w:r w:rsidRPr="00DB10EB">
        <w:t>.</w:t>
      </w:r>
      <w:r>
        <w:t>1</w:t>
      </w:r>
      <w:r>
        <w:tab/>
      </w:r>
      <w:r w:rsidR="003817D5">
        <w:t xml:space="preserve">PFCP </w:t>
      </w:r>
      <w:r>
        <w:t>Association Setup Request</w:t>
      </w:r>
      <w:bookmarkEnd w:id="14"/>
    </w:p>
    <w:p w:rsidR="00020AC1" w:rsidRPr="00020AC1" w:rsidRDefault="00020AC1" w:rsidP="00020AC1">
      <w:pPr>
        <w:pStyle w:val="TH"/>
      </w:pPr>
      <w:r w:rsidRPr="00EA0173">
        <w:t xml:space="preserve">Table </w:t>
      </w:r>
      <w:r>
        <w:rPr>
          <w:lang w:eastAsia="zh-CN"/>
        </w:rPr>
        <w:t>7.4.</w:t>
      </w:r>
      <w:r w:rsidRPr="003375B1">
        <w:rPr>
          <w:lang w:val="en-GB" w:eastAsia="zh-CN"/>
        </w:rPr>
        <w:t>4</w:t>
      </w:r>
      <w:r>
        <w:rPr>
          <w:lang w:eastAsia="zh-CN"/>
        </w:rPr>
        <w:t>.1</w:t>
      </w:r>
      <w:r w:rsidRPr="00EA0173">
        <w:rPr>
          <w:lang w:eastAsia="zh-CN"/>
        </w:rPr>
        <w:t>-1</w:t>
      </w:r>
      <w:r w:rsidRPr="00EA0173">
        <w:t>: Information Elements in a</w:t>
      </w:r>
      <w:r>
        <w:t xml:space="preserve"> </w:t>
      </w:r>
      <w:r w:rsidR="003817D5">
        <w:t xml:space="preserve">PFCP </w:t>
      </w:r>
      <w:r>
        <w:t>Association Setup</w:t>
      </w:r>
      <w:r w:rsidRPr="00EA0173">
        <w:t xml:space="preserve"> Request</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3182"/>
        <w:gridCol w:w="2977"/>
      </w:tblGrid>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bookmarkStart w:id="15" w:name="OLE_LINK47"/>
            <w:r w:rsidRPr="004F48AC">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P</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rPr>
                <w:lang w:eastAsia="zh-CN"/>
              </w:rPr>
            </w:pPr>
            <w:r w:rsidRPr="004F48AC">
              <w:rPr>
                <w:lang w:eastAsia="zh-CN"/>
              </w:rPr>
              <w:t>IE Type</w:t>
            </w:r>
          </w:p>
        </w:tc>
      </w:tr>
      <w:tr w:rsidR="003375B1" w:rsidRPr="004F48AC" w:rsidTr="00060A38">
        <w:trPr>
          <w:jc w:val="center"/>
        </w:trPr>
        <w:tc>
          <w:tcPr>
            <w:tcW w:w="1819" w:type="dxa"/>
            <w:tcBorders>
              <w:top w:val="single" w:sz="4" w:space="0" w:color="auto"/>
              <w:left w:val="single" w:sz="4" w:space="0" w:color="auto"/>
              <w:right w:val="single" w:sz="4" w:space="0" w:color="auto"/>
            </w:tcBorders>
          </w:tcPr>
          <w:p w:rsidR="003375B1" w:rsidRPr="004F48AC" w:rsidRDefault="003375B1" w:rsidP="00140024">
            <w:pPr>
              <w:pStyle w:val="TAL"/>
              <w:jc w:val="center"/>
              <w:rPr>
                <w:szCs w:val="18"/>
              </w:rPr>
            </w:pPr>
            <w:r w:rsidRPr="004F48AC">
              <w:rPr>
                <w:szCs w:val="18"/>
              </w:rPr>
              <w:t>Node ID</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sidRPr="004F48AC">
              <w:rPr>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EF4225" w:rsidP="00140024">
            <w:pPr>
              <w:pStyle w:val="TAL"/>
            </w:pPr>
            <w:r w:rsidRPr="00AD36E8">
              <w:rPr>
                <w:szCs w:val="18"/>
                <w:lang w:val="en-US"/>
              </w:rPr>
              <w:t xml:space="preserve">This IE </w:t>
            </w:r>
            <w:r>
              <w:rPr>
                <w:szCs w:val="18"/>
                <w:lang w:val="en-US"/>
              </w:rPr>
              <w:t>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4F48AC" w:rsidRDefault="003375B1" w:rsidP="00140024">
            <w:pPr>
              <w:pStyle w:val="TAC"/>
              <w:rPr>
                <w:szCs w:val="18"/>
              </w:rPr>
            </w:pPr>
            <w:r w:rsidRPr="004F48AC">
              <w:rPr>
                <w:szCs w:val="18"/>
              </w:rPr>
              <w:t>Node ID</w:t>
            </w:r>
          </w:p>
        </w:tc>
      </w:tr>
      <w:tr w:rsidR="00DC3377" w:rsidRPr="004F48AC" w:rsidTr="00DF0F2A">
        <w:trPr>
          <w:jc w:val="center"/>
        </w:trPr>
        <w:tc>
          <w:tcPr>
            <w:tcW w:w="1819" w:type="dxa"/>
            <w:tcBorders>
              <w:top w:val="single" w:sz="4" w:space="0" w:color="auto"/>
              <w:left w:val="single" w:sz="4" w:space="0" w:color="auto"/>
              <w:right w:val="single" w:sz="4" w:space="0" w:color="auto"/>
            </w:tcBorders>
          </w:tcPr>
          <w:p w:rsidR="00DC3377" w:rsidRPr="004F48AC" w:rsidRDefault="00DC3377" w:rsidP="00DF0F2A">
            <w:pPr>
              <w:pStyle w:val="TAL"/>
              <w:jc w:val="center"/>
              <w:rPr>
                <w:szCs w:val="18"/>
              </w:rPr>
            </w:pPr>
            <w:r>
              <w:rPr>
                <w:lang w:val="en-US" w:eastAsia="zh-CN"/>
              </w:rPr>
              <w:t>Recovery Time Stamp</w:t>
            </w:r>
          </w:p>
        </w:tc>
        <w:tc>
          <w:tcPr>
            <w:tcW w:w="360" w:type="dxa"/>
            <w:tcBorders>
              <w:top w:val="single" w:sz="4" w:space="0" w:color="auto"/>
              <w:left w:val="single" w:sz="4" w:space="0" w:color="auto"/>
              <w:bottom w:val="single" w:sz="4" w:space="0" w:color="auto"/>
              <w:right w:val="single" w:sz="4" w:space="0" w:color="auto"/>
            </w:tcBorders>
          </w:tcPr>
          <w:p w:rsidR="00DC3377" w:rsidRPr="00232C42" w:rsidRDefault="00DC3377" w:rsidP="00DF0F2A">
            <w:pPr>
              <w:pStyle w:val="TAC"/>
              <w:rPr>
                <w:szCs w:val="18"/>
              </w:rPr>
            </w:pPr>
            <w:r w:rsidRPr="00232C42">
              <w:rPr>
                <w:rFonts w:eastAsia="SimSun"/>
              </w:rPr>
              <w:t>M</w:t>
            </w:r>
          </w:p>
        </w:tc>
        <w:tc>
          <w:tcPr>
            <w:tcW w:w="3182" w:type="dxa"/>
            <w:tcBorders>
              <w:top w:val="single" w:sz="4" w:space="0" w:color="auto"/>
              <w:left w:val="single" w:sz="4" w:space="0" w:color="auto"/>
              <w:bottom w:val="single" w:sz="4" w:space="0" w:color="auto"/>
              <w:right w:val="single" w:sz="4" w:space="0" w:color="auto"/>
            </w:tcBorders>
          </w:tcPr>
          <w:p w:rsidR="00DC3377" w:rsidRPr="00232C42" w:rsidRDefault="00DC3377" w:rsidP="00DF0F2A">
            <w:pPr>
              <w:pStyle w:val="TAL"/>
            </w:pPr>
            <w:r w:rsidRPr="00232C42">
              <w:t>This IE shall contain the time stamp when the node was started, see c</w:t>
            </w:r>
            <w:r w:rsidR="00EF4225" w:rsidRPr="00232C42">
              <w:rPr>
                <w:lang w:val="en-GB"/>
              </w:rPr>
              <w:t>l</w:t>
            </w:r>
            <w:r w:rsidRPr="00232C42">
              <w:t xml:space="preserve">ause </w:t>
            </w:r>
            <w:r w:rsidR="00232C42" w:rsidRPr="00232C42">
              <w:t>19A</w:t>
            </w:r>
            <w:r w:rsidRPr="00232C42">
              <w:t xml:space="preserve"> of 3GPP TS 23.007 [</w:t>
            </w:r>
            <w:r w:rsidRPr="00232C42">
              <w:rPr>
                <w:lang w:val="en-GB"/>
              </w:rPr>
              <w:t>24</w:t>
            </w:r>
            <w:r w:rsidRPr="00232C42">
              <w:t>].</w:t>
            </w:r>
          </w:p>
        </w:tc>
        <w:tc>
          <w:tcPr>
            <w:tcW w:w="2977" w:type="dxa"/>
            <w:tcBorders>
              <w:top w:val="single" w:sz="4" w:space="0" w:color="auto"/>
              <w:left w:val="single" w:sz="4" w:space="0" w:color="auto"/>
              <w:bottom w:val="single" w:sz="4" w:space="0" w:color="auto"/>
              <w:right w:val="single" w:sz="4" w:space="0" w:color="auto"/>
            </w:tcBorders>
          </w:tcPr>
          <w:p w:rsidR="00DC3377" w:rsidRPr="004F48AC" w:rsidRDefault="00DC3377" w:rsidP="00DF0F2A">
            <w:pPr>
              <w:pStyle w:val="TAC"/>
              <w:rPr>
                <w:szCs w:val="18"/>
              </w:rPr>
            </w:pPr>
            <w:r>
              <w:rPr>
                <w:lang w:val="en-US" w:eastAsia="zh-CN"/>
              </w:rPr>
              <w:t>Recovery Time Stamp</w:t>
            </w:r>
          </w:p>
        </w:tc>
      </w:tr>
      <w:tr w:rsidR="00694016"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694016" w:rsidRPr="004F48AC" w:rsidRDefault="00694016" w:rsidP="00140024">
            <w:pPr>
              <w:pStyle w:val="TAL"/>
              <w:jc w:val="center"/>
              <w:rPr>
                <w:szCs w:val="18"/>
              </w:rPr>
            </w:pPr>
            <w:r>
              <w:t>UP Function Features</w:t>
            </w:r>
          </w:p>
        </w:tc>
        <w:tc>
          <w:tcPr>
            <w:tcW w:w="360" w:type="dxa"/>
            <w:tcBorders>
              <w:top w:val="single" w:sz="4" w:space="0" w:color="auto"/>
              <w:left w:val="single" w:sz="4" w:space="0" w:color="auto"/>
              <w:bottom w:val="single" w:sz="4" w:space="0" w:color="auto"/>
              <w:right w:val="single" w:sz="4" w:space="0" w:color="auto"/>
            </w:tcBorders>
          </w:tcPr>
          <w:p w:rsidR="00694016" w:rsidRPr="00502584" w:rsidRDefault="00502584" w:rsidP="00140024">
            <w:pPr>
              <w:pStyle w:val="TAC"/>
              <w:rPr>
                <w:szCs w:val="18"/>
                <w:lang w:val="sv-SE"/>
              </w:rPr>
            </w:pPr>
            <w:r>
              <w:rPr>
                <w:szCs w:val="18"/>
                <w:lang w:val="sv-SE"/>
              </w:rPr>
              <w:t>C</w:t>
            </w:r>
          </w:p>
        </w:tc>
        <w:tc>
          <w:tcPr>
            <w:tcW w:w="3182" w:type="dxa"/>
            <w:tcBorders>
              <w:top w:val="single" w:sz="4" w:space="0" w:color="auto"/>
              <w:left w:val="single" w:sz="4" w:space="0" w:color="auto"/>
              <w:bottom w:val="single" w:sz="4" w:space="0" w:color="auto"/>
              <w:right w:val="single" w:sz="4" w:space="0" w:color="auto"/>
            </w:tcBorders>
          </w:tcPr>
          <w:p w:rsidR="00502584" w:rsidRDefault="00502584" w:rsidP="00502584">
            <w:pPr>
              <w:pStyle w:val="TAL"/>
            </w:pPr>
            <w:r>
              <w:t xml:space="preserve">This IE shall be present if the UP function sends this message and the UP function supports at least one UP feature defined in this IE. </w:t>
            </w:r>
          </w:p>
          <w:p w:rsidR="00694016" w:rsidRPr="004F48AC" w:rsidRDefault="00502584" w:rsidP="00502584">
            <w:pPr>
              <w:pStyle w:val="TAL"/>
            </w:pPr>
            <w:r>
              <w:t>When</w:t>
            </w:r>
            <w:r w:rsidR="00694016" w:rsidRPr="004F48AC">
              <w:t xml:space="preserve"> present</w:t>
            </w:r>
            <w:r w:rsidR="0021629F" w:rsidRPr="0021629F">
              <w:rPr>
                <w:lang w:val="en-GB"/>
              </w:rPr>
              <w:t>,</w:t>
            </w:r>
            <w:r w:rsidR="00694016" w:rsidRPr="004F48AC">
              <w:t xml:space="preserve"> this IE </w:t>
            </w:r>
            <w:r w:rsidR="00694016" w:rsidRPr="00905DB9">
              <w:t>shall</w:t>
            </w:r>
            <w:r w:rsidR="00694016" w:rsidRPr="004F48AC">
              <w:t xml:space="preserve"> indicate the </w:t>
            </w:r>
            <w:r w:rsidRPr="00502584">
              <w:rPr>
                <w:lang w:val="en-GB"/>
              </w:rPr>
              <w:t>f</w:t>
            </w:r>
            <w:r w:rsidR="00694016" w:rsidRPr="004F48AC">
              <w:t xml:space="preserve">eatures </w:t>
            </w:r>
            <w:r w:rsidR="00694016">
              <w:t>the UP function</w:t>
            </w:r>
            <w:r w:rsidRPr="00502584">
              <w:rPr>
                <w:lang w:val="en-GB"/>
              </w:rPr>
              <w:t xml:space="preserve"> supports</w:t>
            </w:r>
            <w:r w:rsidR="00694016" w:rsidRPr="004F48AC">
              <w:t>.</w:t>
            </w:r>
          </w:p>
        </w:tc>
        <w:tc>
          <w:tcPr>
            <w:tcW w:w="2977" w:type="dxa"/>
            <w:tcBorders>
              <w:top w:val="single" w:sz="4" w:space="0" w:color="auto"/>
              <w:left w:val="single" w:sz="4" w:space="0" w:color="auto"/>
              <w:bottom w:val="single" w:sz="4" w:space="0" w:color="auto"/>
              <w:right w:val="single" w:sz="4" w:space="0" w:color="auto"/>
            </w:tcBorders>
            <w:vAlign w:val="center"/>
          </w:tcPr>
          <w:p w:rsidR="00694016" w:rsidRPr="004F48AC" w:rsidRDefault="00694016" w:rsidP="00140024">
            <w:pPr>
              <w:pStyle w:val="TAC"/>
              <w:rPr>
                <w:szCs w:val="18"/>
              </w:rPr>
            </w:pPr>
            <w:r>
              <w:t>UP Function Features</w:t>
            </w:r>
          </w:p>
        </w:tc>
      </w:tr>
      <w:tr w:rsidR="00694016"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694016" w:rsidRPr="004F48AC" w:rsidRDefault="00694016" w:rsidP="00140024">
            <w:pPr>
              <w:pStyle w:val="TAL"/>
              <w:jc w:val="center"/>
              <w:rPr>
                <w:szCs w:val="18"/>
              </w:rPr>
            </w:pPr>
            <w:r>
              <w:t>CP Function Features</w:t>
            </w:r>
          </w:p>
        </w:tc>
        <w:tc>
          <w:tcPr>
            <w:tcW w:w="360" w:type="dxa"/>
            <w:tcBorders>
              <w:top w:val="single" w:sz="4" w:space="0" w:color="auto"/>
              <w:left w:val="single" w:sz="4" w:space="0" w:color="auto"/>
              <w:bottom w:val="single" w:sz="4" w:space="0" w:color="auto"/>
              <w:right w:val="single" w:sz="4" w:space="0" w:color="auto"/>
            </w:tcBorders>
          </w:tcPr>
          <w:p w:rsidR="00694016" w:rsidRPr="00502584" w:rsidRDefault="00502584" w:rsidP="00140024">
            <w:pPr>
              <w:pStyle w:val="TAC"/>
              <w:rPr>
                <w:szCs w:val="18"/>
                <w:lang w:val="sv-SE"/>
              </w:rPr>
            </w:pPr>
            <w:r>
              <w:rPr>
                <w:szCs w:val="18"/>
                <w:lang w:val="sv-SE"/>
              </w:rPr>
              <w:t>C</w:t>
            </w:r>
          </w:p>
        </w:tc>
        <w:tc>
          <w:tcPr>
            <w:tcW w:w="3182" w:type="dxa"/>
            <w:tcBorders>
              <w:top w:val="single" w:sz="4" w:space="0" w:color="auto"/>
              <w:left w:val="single" w:sz="4" w:space="0" w:color="auto"/>
              <w:bottom w:val="single" w:sz="4" w:space="0" w:color="auto"/>
              <w:right w:val="single" w:sz="4" w:space="0" w:color="auto"/>
            </w:tcBorders>
          </w:tcPr>
          <w:p w:rsidR="00502584" w:rsidRDefault="00502584" w:rsidP="00502584">
            <w:pPr>
              <w:pStyle w:val="TAL"/>
            </w:pPr>
            <w:r>
              <w:t xml:space="preserve">This IE shall be present if the CP function sends this message and the CP function supports at least one CP feature defined in this IE. </w:t>
            </w:r>
          </w:p>
          <w:p w:rsidR="00694016" w:rsidRPr="004F48AC" w:rsidRDefault="00502584" w:rsidP="00502584">
            <w:pPr>
              <w:pStyle w:val="TAL"/>
            </w:pPr>
            <w:r>
              <w:t>When</w:t>
            </w:r>
            <w:r w:rsidR="00694016" w:rsidRPr="004F48AC">
              <w:t xml:space="preserve"> </w:t>
            </w:r>
            <w:r w:rsidR="00694016" w:rsidRPr="00905DB9">
              <w:t>present</w:t>
            </w:r>
            <w:r w:rsidR="0021629F" w:rsidRPr="0021629F">
              <w:rPr>
                <w:lang w:val="en-GB"/>
              </w:rPr>
              <w:t>,</w:t>
            </w:r>
            <w:r w:rsidR="00694016" w:rsidRPr="004F48AC">
              <w:t xml:space="preserve"> this IE</w:t>
            </w:r>
            <w:r w:rsidR="00694016" w:rsidRPr="00905DB9">
              <w:t xml:space="preserve"> </w:t>
            </w:r>
            <w:r w:rsidR="00694016" w:rsidRPr="004F48AC">
              <w:t xml:space="preserve">shall indicate the </w:t>
            </w:r>
            <w:r w:rsidRPr="00502584">
              <w:rPr>
                <w:lang w:val="en-GB"/>
              </w:rPr>
              <w:t>f</w:t>
            </w:r>
            <w:r w:rsidR="00694016" w:rsidRPr="004F48AC">
              <w:t xml:space="preserve">eatures </w:t>
            </w:r>
            <w:r w:rsidR="00694016">
              <w:t>the CP function</w:t>
            </w:r>
            <w:r w:rsidRPr="00502584">
              <w:rPr>
                <w:lang w:val="en-GB"/>
              </w:rPr>
              <w:t xml:space="preserve"> supports</w:t>
            </w:r>
            <w:r w:rsidR="00694016" w:rsidRPr="004F48AC">
              <w:t>.</w:t>
            </w:r>
          </w:p>
        </w:tc>
        <w:tc>
          <w:tcPr>
            <w:tcW w:w="2977" w:type="dxa"/>
            <w:tcBorders>
              <w:top w:val="single" w:sz="4" w:space="0" w:color="auto"/>
              <w:left w:val="single" w:sz="4" w:space="0" w:color="auto"/>
              <w:bottom w:val="single" w:sz="4" w:space="0" w:color="auto"/>
              <w:right w:val="single" w:sz="4" w:space="0" w:color="auto"/>
            </w:tcBorders>
            <w:vAlign w:val="center"/>
          </w:tcPr>
          <w:p w:rsidR="00694016" w:rsidRPr="004F48AC" w:rsidRDefault="00694016" w:rsidP="00140024">
            <w:pPr>
              <w:pStyle w:val="TAC"/>
              <w:rPr>
                <w:szCs w:val="18"/>
              </w:rPr>
            </w:pPr>
            <w:r>
              <w:t>CP Function Features</w:t>
            </w:r>
          </w:p>
        </w:tc>
      </w:tr>
      <w:tr w:rsidR="008F4C47"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8F4C47" w:rsidRDefault="008F4C47" w:rsidP="008F4C47">
            <w:pPr>
              <w:pStyle w:val="TAL"/>
              <w:jc w:val="center"/>
            </w:pPr>
            <w:bookmarkStart w:id="16" w:name="OLE_LINK9"/>
            <w:bookmarkStart w:id="17" w:name="OLE_LINK10"/>
            <w:r>
              <w:t xml:space="preserve">User Plane IP Resource Information </w:t>
            </w:r>
            <w:bookmarkEnd w:id="16"/>
            <w:bookmarkEnd w:id="17"/>
          </w:p>
        </w:tc>
        <w:tc>
          <w:tcPr>
            <w:tcW w:w="360" w:type="dxa"/>
            <w:tcBorders>
              <w:top w:val="single" w:sz="4" w:space="0" w:color="auto"/>
              <w:left w:val="single" w:sz="4" w:space="0" w:color="auto"/>
              <w:bottom w:val="single" w:sz="4" w:space="0" w:color="auto"/>
              <w:right w:val="single" w:sz="4" w:space="0" w:color="auto"/>
            </w:tcBorders>
          </w:tcPr>
          <w:p w:rsidR="008F4C47" w:rsidRDefault="008F4C47" w:rsidP="008F4C47">
            <w:pPr>
              <w:pStyle w:val="TAC"/>
              <w:rPr>
                <w:szCs w:val="18"/>
                <w:lang w:val="sv-SE"/>
              </w:rPr>
            </w:pPr>
            <w:r>
              <w:rPr>
                <w:szCs w:val="18"/>
                <w:lang w:val="fr-FR"/>
              </w:rPr>
              <w:t>O</w:t>
            </w:r>
          </w:p>
        </w:tc>
        <w:tc>
          <w:tcPr>
            <w:tcW w:w="3182" w:type="dxa"/>
            <w:tcBorders>
              <w:top w:val="single" w:sz="4" w:space="0" w:color="auto"/>
              <w:left w:val="single" w:sz="4" w:space="0" w:color="auto"/>
              <w:bottom w:val="single" w:sz="4" w:space="0" w:color="auto"/>
              <w:right w:val="single" w:sz="4" w:space="0" w:color="auto"/>
            </w:tcBorders>
          </w:tcPr>
          <w:p w:rsidR="008F4C47" w:rsidRDefault="008F4C47" w:rsidP="008F4C47">
            <w:pPr>
              <w:pStyle w:val="TAL"/>
              <w:rPr>
                <w:lang w:eastAsia="zh-CN"/>
              </w:rPr>
            </w:pPr>
            <w:r>
              <w:rPr>
                <w:lang w:eastAsia="zh-CN"/>
              </w:rPr>
              <w:t xml:space="preserve">This IE may be present if </w:t>
            </w:r>
            <w:r>
              <w:t>the UP function sends this message</w:t>
            </w:r>
            <w:r>
              <w:rPr>
                <w:lang w:eastAsia="zh-CN"/>
              </w:rPr>
              <w:t>.</w:t>
            </w:r>
          </w:p>
          <w:p w:rsidR="008F4C47" w:rsidRDefault="008F4C47" w:rsidP="008F4C47">
            <w:pPr>
              <w:pStyle w:val="TAL"/>
              <w:rPr>
                <w:lang w:eastAsia="zh-CN"/>
              </w:rPr>
            </w:pPr>
          </w:p>
          <w:p w:rsidR="008F4C47" w:rsidRDefault="008F4C47" w:rsidP="008F4C47">
            <w:pPr>
              <w:pStyle w:val="TAL"/>
              <w:rPr>
                <w:lang w:eastAsia="zh-CN"/>
              </w:rPr>
            </w:pPr>
            <w:r>
              <w:rPr>
                <w:lang w:eastAsia="zh-CN"/>
              </w:rPr>
              <w:t xml:space="preserve">When present, this IE shall contain an IPv4 and/or an IPv6 address, together with a TEID range that the CP function shall use to allocate GTP-U F-TEID in the UP function. </w:t>
            </w:r>
          </w:p>
          <w:p w:rsidR="008F4C47" w:rsidRDefault="008F4C47" w:rsidP="008F4C47">
            <w:pPr>
              <w:pStyle w:val="TAL"/>
            </w:pPr>
            <w:r>
              <w:rPr>
                <w:lang w:eastAsia="zh-CN"/>
              </w:rPr>
              <w:t xml:space="preserve">Several IEs with the same IE type may be present to represent multiple </w:t>
            </w:r>
            <w:r>
              <w:t>User Plane IP Resources</w:t>
            </w:r>
            <w:r>
              <w:rPr>
                <w:lang w:eastAsia="zh-CN"/>
              </w:rPr>
              <w:t>.</w:t>
            </w:r>
          </w:p>
        </w:tc>
        <w:tc>
          <w:tcPr>
            <w:tcW w:w="2977" w:type="dxa"/>
            <w:tcBorders>
              <w:top w:val="single" w:sz="4" w:space="0" w:color="auto"/>
              <w:left w:val="single" w:sz="4" w:space="0" w:color="auto"/>
              <w:bottom w:val="single" w:sz="4" w:space="0" w:color="auto"/>
              <w:right w:val="single" w:sz="4" w:space="0" w:color="auto"/>
            </w:tcBorders>
            <w:vAlign w:val="center"/>
          </w:tcPr>
          <w:p w:rsidR="008F4C47" w:rsidRDefault="008F4C47" w:rsidP="008F4C47">
            <w:pPr>
              <w:pStyle w:val="TAC"/>
            </w:pPr>
            <w:r>
              <w:t>User Plane IP Resource Information</w:t>
            </w:r>
          </w:p>
        </w:tc>
      </w:tr>
      <w:bookmarkEnd w:id="15"/>
    </w:tbl>
    <w:p w:rsidR="003375B1" w:rsidRPr="00EA0173" w:rsidRDefault="003375B1" w:rsidP="00020AC1"/>
    <w:p w:rsidR="003375B1" w:rsidRPr="0090496A" w:rsidRDefault="003375B1" w:rsidP="001D537F">
      <w:pPr>
        <w:pStyle w:val="4"/>
      </w:pPr>
      <w:bookmarkStart w:id="18" w:name="_Toc525384090"/>
      <w:r w:rsidRPr="0081781B">
        <w:lastRenderedPageBreak/>
        <w:t>7.</w:t>
      </w:r>
      <w:r>
        <w:t>4.</w:t>
      </w:r>
      <w:r w:rsidRPr="00393ACA">
        <w:rPr>
          <w:lang w:val="en-GB"/>
        </w:rPr>
        <w:t>4</w:t>
      </w:r>
      <w:r w:rsidRPr="0081781B">
        <w:t>.</w:t>
      </w:r>
      <w:r>
        <w:t>2</w:t>
      </w:r>
      <w:r>
        <w:tab/>
      </w:r>
      <w:r w:rsidR="003817D5">
        <w:t xml:space="preserve">PFCP </w:t>
      </w:r>
      <w:r>
        <w:t>Association Setup</w:t>
      </w:r>
      <w:r w:rsidRPr="0090496A">
        <w:t xml:space="preserve"> </w:t>
      </w:r>
      <w:r>
        <w:t>R</w:t>
      </w:r>
      <w:r w:rsidRPr="0090496A">
        <w:t>esponse</w:t>
      </w:r>
      <w:bookmarkEnd w:id="18"/>
    </w:p>
    <w:p w:rsidR="003375B1" w:rsidRPr="00AC33C6" w:rsidRDefault="00020AC1" w:rsidP="00020AC1">
      <w:pPr>
        <w:pStyle w:val="TH"/>
      </w:pPr>
      <w:r w:rsidRPr="00EA0173">
        <w:t xml:space="preserve">Table </w:t>
      </w:r>
      <w:r>
        <w:t>7.4.</w:t>
      </w:r>
      <w:r w:rsidRPr="003375B1">
        <w:rPr>
          <w:lang w:val="en-GB"/>
        </w:rPr>
        <w:t>4</w:t>
      </w:r>
      <w:r>
        <w:t>.2</w:t>
      </w:r>
      <w:r w:rsidRPr="00EA0173">
        <w:t>-</w:t>
      </w:r>
      <w:r>
        <w:t>1</w:t>
      </w:r>
      <w:r w:rsidRPr="00EA0173">
        <w:t xml:space="preserve">: Information Elements in a </w:t>
      </w:r>
      <w:r w:rsidR="003817D5">
        <w:t xml:space="preserve">PFCP </w:t>
      </w:r>
      <w:r>
        <w:t xml:space="preserve">Association Setup </w:t>
      </w:r>
      <w:r w:rsidRPr="00EA0173">
        <w:t>Re</w:t>
      </w:r>
      <w:r>
        <w:t>sponse</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3182"/>
        <w:gridCol w:w="2977"/>
      </w:tblGrid>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bookmarkStart w:id="19" w:name="OLE_LINK2"/>
            <w:r w:rsidRPr="004F48AC">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P</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IE Type</w:t>
            </w:r>
          </w:p>
        </w:tc>
      </w:tr>
      <w:tr w:rsidR="007A0E91" w:rsidRPr="004F48AC" w:rsidTr="00BA4D0C">
        <w:trPr>
          <w:jc w:val="center"/>
        </w:trPr>
        <w:tc>
          <w:tcPr>
            <w:tcW w:w="1819"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L"/>
              <w:jc w:val="center"/>
              <w:rPr>
                <w:szCs w:val="18"/>
              </w:rPr>
            </w:pPr>
            <w:r w:rsidRPr="004F48AC">
              <w:rPr>
                <w:szCs w:val="18"/>
              </w:rPr>
              <w:t>Node ID</w:t>
            </w:r>
          </w:p>
        </w:tc>
        <w:tc>
          <w:tcPr>
            <w:tcW w:w="360"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C"/>
              <w:rPr>
                <w:szCs w:val="18"/>
              </w:rPr>
            </w:pPr>
            <w:r w:rsidRPr="004F48AC">
              <w:rPr>
                <w:rFonts w:hint="eastAsia"/>
                <w:szCs w:val="18"/>
              </w:rPr>
              <w:t>M</w:t>
            </w:r>
          </w:p>
        </w:tc>
        <w:tc>
          <w:tcPr>
            <w:tcW w:w="3182"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L"/>
            </w:pPr>
            <w:r w:rsidRPr="00AD36E8">
              <w:rPr>
                <w:szCs w:val="18"/>
                <w:lang w:val="en-US"/>
              </w:rPr>
              <w:t xml:space="preserve">This IE </w:t>
            </w:r>
            <w:r>
              <w:rPr>
                <w:szCs w:val="18"/>
                <w:lang w:val="en-US"/>
              </w:rPr>
              <w:t>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vAlign w:val="center"/>
          </w:tcPr>
          <w:p w:rsidR="007A0E91" w:rsidRPr="004F48AC" w:rsidRDefault="007A0E91" w:rsidP="00BA4D0C">
            <w:pPr>
              <w:pStyle w:val="TAC"/>
              <w:rPr>
                <w:szCs w:val="18"/>
              </w:rPr>
            </w:pPr>
            <w:r w:rsidRPr="004F48AC">
              <w:rPr>
                <w:szCs w:val="18"/>
              </w:rPr>
              <w:t>Node ID</w:t>
            </w:r>
          </w:p>
        </w:tc>
      </w:tr>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rsidRPr="004F48AC">
              <w:rPr>
                <w:szCs w:val="18"/>
              </w:rPr>
              <w:t>Cause</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rPr>
                <w:b w:val="0"/>
                <w:szCs w:val="18"/>
              </w:rPr>
            </w:pPr>
            <w:r w:rsidRPr="004F48AC">
              <w:rPr>
                <w:b w:val="0"/>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EF4225" w:rsidP="00DC3377">
            <w:pPr>
              <w:pStyle w:val="TAH"/>
              <w:jc w:val="left"/>
              <w:rPr>
                <w:b w:val="0"/>
                <w:szCs w:val="18"/>
              </w:rPr>
            </w:pPr>
            <w:r w:rsidRPr="00EF4225">
              <w:rPr>
                <w:b w:val="0"/>
                <w:szCs w:val="18"/>
                <w:lang w:val="en-US"/>
              </w:rPr>
              <w:t>This IE shall indicate the acceptance or the rejection of the corresponding request message.</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rPr>
                <w:b w:val="0"/>
                <w:szCs w:val="18"/>
              </w:rPr>
            </w:pPr>
            <w:r w:rsidRPr="004F48AC">
              <w:rPr>
                <w:b w:val="0"/>
                <w:szCs w:val="18"/>
              </w:rPr>
              <w:t>Cause</w:t>
            </w:r>
          </w:p>
        </w:tc>
      </w:tr>
      <w:tr w:rsidR="00DC3377" w:rsidRPr="004F48AC" w:rsidTr="00DF0F2A">
        <w:trPr>
          <w:jc w:val="center"/>
        </w:trPr>
        <w:tc>
          <w:tcPr>
            <w:tcW w:w="1819" w:type="dxa"/>
            <w:tcBorders>
              <w:top w:val="single" w:sz="4" w:space="0" w:color="auto"/>
              <w:left w:val="single" w:sz="4" w:space="0" w:color="auto"/>
              <w:bottom w:val="single" w:sz="4" w:space="0" w:color="auto"/>
              <w:right w:val="single" w:sz="4" w:space="0" w:color="auto"/>
            </w:tcBorders>
          </w:tcPr>
          <w:p w:rsidR="00DC3377" w:rsidRPr="004F48AC" w:rsidRDefault="00DC3377" w:rsidP="00140024">
            <w:pPr>
              <w:pStyle w:val="TAL"/>
              <w:jc w:val="center"/>
              <w:rPr>
                <w:szCs w:val="18"/>
              </w:rPr>
            </w:pPr>
            <w:r>
              <w:rPr>
                <w:lang w:val="en-US" w:eastAsia="zh-CN"/>
              </w:rPr>
              <w:t>Recovery Time Stamp</w:t>
            </w:r>
          </w:p>
        </w:tc>
        <w:tc>
          <w:tcPr>
            <w:tcW w:w="360" w:type="dxa"/>
            <w:tcBorders>
              <w:top w:val="single" w:sz="4" w:space="0" w:color="auto"/>
              <w:left w:val="single" w:sz="4" w:space="0" w:color="auto"/>
              <w:bottom w:val="single" w:sz="4" w:space="0" w:color="auto"/>
              <w:right w:val="single" w:sz="4" w:space="0" w:color="auto"/>
            </w:tcBorders>
          </w:tcPr>
          <w:p w:rsidR="00DC3377" w:rsidRPr="004F48AC" w:rsidRDefault="00DC3377" w:rsidP="00140024">
            <w:pPr>
              <w:pStyle w:val="TAC"/>
              <w:rPr>
                <w:szCs w:val="18"/>
              </w:rPr>
            </w:pPr>
            <w:r>
              <w:rPr>
                <w:rFonts w:eastAsia="SimSun"/>
              </w:rPr>
              <w:t>M</w:t>
            </w:r>
          </w:p>
        </w:tc>
        <w:tc>
          <w:tcPr>
            <w:tcW w:w="3182" w:type="dxa"/>
            <w:tcBorders>
              <w:top w:val="single" w:sz="4" w:space="0" w:color="auto"/>
              <w:left w:val="single" w:sz="4" w:space="0" w:color="auto"/>
              <w:bottom w:val="single" w:sz="4" w:space="0" w:color="auto"/>
              <w:right w:val="single" w:sz="4" w:space="0" w:color="auto"/>
            </w:tcBorders>
          </w:tcPr>
          <w:p w:rsidR="00DC3377" w:rsidRPr="004F48AC" w:rsidRDefault="00DC3377" w:rsidP="00140024">
            <w:pPr>
              <w:pStyle w:val="TAL"/>
            </w:pPr>
            <w:r>
              <w:t>This IE shall contain the time stamp when the node was started, see c</w:t>
            </w:r>
            <w:r w:rsidR="00EF4225" w:rsidRPr="00EF4225">
              <w:rPr>
                <w:lang w:val="en-GB"/>
              </w:rPr>
              <w:t>l</w:t>
            </w:r>
            <w:r>
              <w:t xml:space="preserve">ause </w:t>
            </w:r>
            <w:r w:rsidR="00232C42" w:rsidRPr="00232C42">
              <w:t>19A</w:t>
            </w:r>
            <w:r>
              <w:t xml:space="preserve"> of 3GPP TS 23.007 [</w:t>
            </w:r>
            <w:r>
              <w:rPr>
                <w:lang w:val="en-GB"/>
              </w:rPr>
              <w:t>24</w:t>
            </w:r>
            <w:r>
              <w:t>].</w:t>
            </w:r>
          </w:p>
        </w:tc>
        <w:tc>
          <w:tcPr>
            <w:tcW w:w="2977" w:type="dxa"/>
            <w:tcBorders>
              <w:top w:val="single" w:sz="4" w:space="0" w:color="auto"/>
              <w:left w:val="single" w:sz="4" w:space="0" w:color="auto"/>
              <w:bottom w:val="single" w:sz="4" w:space="0" w:color="auto"/>
              <w:right w:val="single" w:sz="4" w:space="0" w:color="auto"/>
            </w:tcBorders>
          </w:tcPr>
          <w:p w:rsidR="00DC3377" w:rsidRPr="004F48AC" w:rsidRDefault="00DC3377" w:rsidP="00140024">
            <w:pPr>
              <w:pStyle w:val="TAC"/>
              <w:rPr>
                <w:szCs w:val="18"/>
              </w:rPr>
            </w:pPr>
            <w:r>
              <w:rPr>
                <w:lang w:val="en-US" w:eastAsia="zh-CN"/>
              </w:rPr>
              <w:t>Recovery Time Stamp</w:t>
            </w:r>
          </w:p>
        </w:tc>
      </w:tr>
      <w:tr w:rsidR="00694016"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694016" w:rsidRPr="004F48AC" w:rsidRDefault="00694016" w:rsidP="00140024">
            <w:pPr>
              <w:pStyle w:val="TAL"/>
              <w:jc w:val="center"/>
              <w:rPr>
                <w:szCs w:val="18"/>
              </w:rPr>
            </w:pPr>
            <w:r>
              <w:t>UP Function Features</w:t>
            </w:r>
          </w:p>
        </w:tc>
        <w:tc>
          <w:tcPr>
            <w:tcW w:w="360" w:type="dxa"/>
            <w:tcBorders>
              <w:top w:val="single" w:sz="4" w:space="0" w:color="auto"/>
              <w:left w:val="single" w:sz="4" w:space="0" w:color="auto"/>
              <w:bottom w:val="single" w:sz="4" w:space="0" w:color="auto"/>
              <w:right w:val="single" w:sz="4" w:space="0" w:color="auto"/>
            </w:tcBorders>
          </w:tcPr>
          <w:p w:rsidR="00694016" w:rsidRPr="00502584" w:rsidRDefault="00502584" w:rsidP="00140024">
            <w:pPr>
              <w:pStyle w:val="TAC"/>
              <w:rPr>
                <w:szCs w:val="18"/>
                <w:lang w:val="sv-SE"/>
              </w:rPr>
            </w:pPr>
            <w:r>
              <w:rPr>
                <w:szCs w:val="18"/>
                <w:lang w:val="sv-SE"/>
              </w:rPr>
              <w:t>C</w:t>
            </w:r>
          </w:p>
        </w:tc>
        <w:tc>
          <w:tcPr>
            <w:tcW w:w="3182" w:type="dxa"/>
            <w:tcBorders>
              <w:top w:val="single" w:sz="4" w:space="0" w:color="auto"/>
              <w:left w:val="single" w:sz="4" w:space="0" w:color="auto"/>
              <w:bottom w:val="single" w:sz="4" w:space="0" w:color="auto"/>
              <w:right w:val="single" w:sz="4" w:space="0" w:color="auto"/>
            </w:tcBorders>
          </w:tcPr>
          <w:p w:rsidR="00A15ABF" w:rsidRPr="008A0E54" w:rsidRDefault="00A15ABF" w:rsidP="00A15ABF">
            <w:pPr>
              <w:pStyle w:val="TAL"/>
              <w:rPr>
                <w:lang w:val="en-GB"/>
              </w:rPr>
            </w:pPr>
            <w:r w:rsidRPr="008A0E54">
              <w:rPr>
                <w:lang w:val="en-GB"/>
              </w:rPr>
              <w:t xml:space="preserve">This IE shall be present if the </w:t>
            </w:r>
            <w:r w:rsidRPr="008849AA">
              <w:rPr>
                <w:lang w:val="en-GB"/>
              </w:rPr>
              <w:t>U</w:t>
            </w:r>
            <w:r w:rsidRPr="008A0E54">
              <w:rPr>
                <w:lang w:val="en-GB"/>
              </w:rPr>
              <w:t xml:space="preserve">P function sends this message and the </w:t>
            </w:r>
            <w:r w:rsidRPr="008849AA">
              <w:rPr>
                <w:lang w:val="en-GB"/>
              </w:rPr>
              <w:t>U</w:t>
            </w:r>
            <w:r w:rsidRPr="008A0E54">
              <w:rPr>
                <w:lang w:val="en-GB"/>
              </w:rPr>
              <w:t xml:space="preserve">P function supports at least one </w:t>
            </w:r>
            <w:r w:rsidRPr="008849AA">
              <w:rPr>
                <w:lang w:val="en-GB"/>
              </w:rPr>
              <w:t>U</w:t>
            </w:r>
            <w:r w:rsidRPr="008A0E54">
              <w:rPr>
                <w:lang w:val="en-GB"/>
              </w:rPr>
              <w:t xml:space="preserve">P feature defined in this IE. </w:t>
            </w:r>
          </w:p>
          <w:p w:rsidR="00694016" w:rsidRPr="004F48AC" w:rsidRDefault="00A15ABF" w:rsidP="00A15ABF">
            <w:pPr>
              <w:pStyle w:val="TAL"/>
            </w:pPr>
            <w:r w:rsidRPr="008A0E54">
              <w:rPr>
                <w:lang w:val="en-GB"/>
              </w:rPr>
              <w:t>When present</w:t>
            </w:r>
            <w:r w:rsidRPr="0021629F">
              <w:rPr>
                <w:lang w:val="en-GB"/>
              </w:rPr>
              <w:t>,</w:t>
            </w:r>
            <w:r w:rsidRPr="008A0E54">
              <w:rPr>
                <w:lang w:val="en-GB"/>
              </w:rPr>
              <w:t xml:space="preserve"> this IE shall indicate the </w:t>
            </w:r>
            <w:r w:rsidRPr="00502584">
              <w:rPr>
                <w:lang w:val="en-GB"/>
              </w:rPr>
              <w:t>f</w:t>
            </w:r>
            <w:r w:rsidRPr="008A0E54">
              <w:rPr>
                <w:lang w:val="en-GB"/>
              </w:rPr>
              <w:t>eatures the UP function</w:t>
            </w:r>
            <w:r w:rsidRPr="00C453FB">
              <w:rPr>
                <w:lang w:val="en-GB"/>
              </w:rPr>
              <w:t xml:space="preserve"> supports</w:t>
            </w:r>
            <w:r w:rsidRPr="008A0E54">
              <w:rPr>
                <w:lang w:val="en-GB"/>
              </w:rPr>
              <w:t>.</w:t>
            </w:r>
          </w:p>
        </w:tc>
        <w:tc>
          <w:tcPr>
            <w:tcW w:w="2977" w:type="dxa"/>
            <w:tcBorders>
              <w:top w:val="single" w:sz="4" w:space="0" w:color="auto"/>
              <w:left w:val="single" w:sz="4" w:space="0" w:color="auto"/>
              <w:bottom w:val="single" w:sz="4" w:space="0" w:color="auto"/>
              <w:right w:val="single" w:sz="4" w:space="0" w:color="auto"/>
            </w:tcBorders>
            <w:vAlign w:val="center"/>
          </w:tcPr>
          <w:p w:rsidR="00694016" w:rsidRPr="004F48AC" w:rsidRDefault="00694016" w:rsidP="00140024">
            <w:pPr>
              <w:pStyle w:val="TAC"/>
              <w:rPr>
                <w:szCs w:val="18"/>
              </w:rPr>
            </w:pPr>
            <w:r>
              <w:t>UP Function Features</w:t>
            </w:r>
          </w:p>
        </w:tc>
      </w:tr>
      <w:tr w:rsidR="008F4C47"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8F4C47" w:rsidRPr="004F48AC" w:rsidRDefault="008F4C47" w:rsidP="008F4C47">
            <w:pPr>
              <w:pStyle w:val="TAL"/>
              <w:jc w:val="center"/>
              <w:rPr>
                <w:szCs w:val="18"/>
              </w:rPr>
            </w:pPr>
            <w:r>
              <w:t>CP Function Features</w:t>
            </w:r>
          </w:p>
        </w:tc>
        <w:tc>
          <w:tcPr>
            <w:tcW w:w="360" w:type="dxa"/>
            <w:tcBorders>
              <w:top w:val="single" w:sz="4" w:space="0" w:color="auto"/>
              <w:left w:val="single" w:sz="4" w:space="0" w:color="auto"/>
              <w:bottom w:val="single" w:sz="4" w:space="0" w:color="auto"/>
              <w:right w:val="single" w:sz="4" w:space="0" w:color="auto"/>
            </w:tcBorders>
          </w:tcPr>
          <w:p w:rsidR="008F4C47" w:rsidRPr="001B624C" w:rsidRDefault="008F4C47" w:rsidP="008F4C47">
            <w:pPr>
              <w:pStyle w:val="TAC"/>
              <w:rPr>
                <w:szCs w:val="18"/>
                <w:lang w:val="fr-FR"/>
              </w:rPr>
            </w:pPr>
            <w:r>
              <w:rPr>
                <w:szCs w:val="18"/>
                <w:lang w:val="fr-FR"/>
              </w:rPr>
              <w:t>C</w:t>
            </w:r>
          </w:p>
        </w:tc>
        <w:tc>
          <w:tcPr>
            <w:tcW w:w="3182" w:type="dxa"/>
            <w:tcBorders>
              <w:top w:val="single" w:sz="4" w:space="0" w:color="auto"/>
              <w:left w:val="single" w:sz="4" w:space="0" w:color="auto"/>
              <w:bottom w:val="single" w:sz="4" w:space="0" w:color="auto"/>
              <w:right w:val="single" w:sz="4" w:space="0" w:color="auto"/>
            </w:tcBorders>
          </w:tcPr>
          <w:p w:rsidR="008F4C47" w:rsidRDefault="008F4C47" w:rsidP="008F4C47">
            <w:pPr>
              <w:pStyle w:val="TAL"/>
            </w:pPr>
            <w:r>
              <w:t xml:space="preserve">This IE shall be present if the CP function sends this message and the CP function supports at least one CP feature defined in this IE. </w:t>
            </w:r>
          </w:p>
          <w:p w:rsidR="008F4C47" w:rsidRPr="004F48AC" w:rsidRDefault="008F4C47" w:rsidP="008F4C47">
            <w:pPr>
              <w:pStyle w:val="TAL"/>
            </w:pPr>
            <w:r>
              <w:t>When</w:t>
            </w:r>
            <w:r w:rsidRPr="004F48AC">
              <w:t xml:space="preserve"> present</w:t>
            </w:r>
            <w:r>
              <w:t>, this IE indicates the</w:t>
            </w:r>
            <w:r w:rsidRPr="004F48AC">
              <w:t xml:space="preserve"> </w:t>
            </w:r>
            <w:r w:rsidRPr="00C453FB">
              <w:t>f</w:t>
            </w:r>
            <w:r w:rsidRPr="004F48AC">
              <w:t>eatures</w:t>
            </w:r>
            <w:r>
              <w:t xml:space="preserve"> the CP function</w:t>
            </w:r>
            <w:r w:rsidRPr="00C453FB">
              <w:t xml:space="preserve"> supports</w:t>
            </w:r>
            <w:r w:rsidRPr="004F48AC">
              <w:t>.</w:t>
            </w:r>
          </w:p>
        </w:tc>
        <w:tc>
          <w:tcPr>
            <w:tcW w:w="2977" w:type="dxa"/>
            <w:tcBorders>
              <w:top w:val="single" w:sz="4" w:space="0" w:color="auto"/>
              <w:left w:val="single" w:sz="4" w:space="0" w:color="auto"/>
              <w:bottom w:val="single" w:sz="4" w:space="0" w:color="auto"/>
              <w:right w:val="single" w:sz="4" w:space="0" w:color="auto"/>
            </w:tcBorders>
            <w:vAlign w:val="center"/>
          </w:tcPr>
          <w:p w:rsidR="008F4C47" w:rsidRPr="004F48AC" w:rsidRDefault="008F4C47" w:rsidP="008F4C47">
            <w:pPr>
              <w:pStyle w:val="TAC"/>
              <w:rPr>
                <w:szCs w:val="18"/>
              </w:rPr>
            </w:pPr>
            <w:r>
              <w:t>CP Function Features</w:t>
            </w:r>
          </w:p>
        </w:tc>
      </w:tr>
      <w:tr w:rsidR="008F4C47"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8F4C47" w:rsidRDefault="008F4C47" w:rsidP="008F4C47">
            <w:pPr>
              <w:pStyle w:val="TAL"/>
              <w:jc w:val="center"/>
            </w:pPr>
            <w:r>
              <w:t xml:space="preserve">User Plane IP Resource Information </w:t>
            </w:r>
          </w:p>
        </w:tc>
        <w:tc>
          <w:tcPr>
            <w:tcW w:w="360" w:type="dxa"/>
            <w:tcBorders>
              <w:top w:val="single" w:sz="4" w:space="0" w:color="auto"/>
              <w:left w:val="single" w:sz="4" w:space="0" w:color="auto"/>
              <w:bottom w:val="single" w:sz="4" w:space="0" w:color="auto"/>
              <w:right w:val="single" w:sz="4" w:space="0" w:color="auto"/>
            </w:tcBorders>
          </w:tcPr>
          <w:p w:rsidR="008F4C47" w:rsidRDefault="008F4C47" w:rsidP="008F4C47">
            <w:pPr>
              <w:pStyle w:val="TAC"/>
              <w:rPr>
                <w:szCs w:val="18"/>
                <w:lang w:val="fr-FR"/>
              </w:rPr>
            </w:pPr>
            <w:r>
              <w:rPr>
                <w:szCs w:val="18"/>
                <w:lang w:val="fr-FR"/>
              </w:rPr>
              <w:t>O</w:t>
            </w:r>
          </w:p>
        </w:tc>
        <w:tc>
          <w:tcPr>
            <w:tcW w:w="3182" w:type="dxa"/>
            <w:tcBorders>
              <w:top w:val="single" w:sz="4" w:space="0" w:color="auto"/>
              <w:left w:val="single" w:sz="4" w:space="0" w:color="auto"/>
              <w:bottom w:val="single" w:sz="4" w:space="0" w:color="auto"/>
              <w:right w:val="single" w:sz="4" w:space="0" w:color="auto"/>
            </w:tcBorders>
          </w:tcPr>
          <w:p w:rsidR="008F4C47" w:rsidRDefault="008F4C47" w:rsidP="008F4C47">
            <w:pPr>
              <w:pStyle w:val="TAL"/>
              <w:rPr>
                <w:lang w:eastAsia="zh-CN"/>
              </w:rPr>
            </w:pPr>
            <w:r>
              <w:rPr>
                <w:lang w:eastAsia="zh-CN"/>
              </w:rPr>
              <w:t xml:space="preserve">This IE may be present if </w:t>
            </w:r>
            <w:r>
              <w:t>the UP function sends this message</w:t>
            </w:r>
            <w:r>
              <w:rPr>
                <w:lang w:eastAsia="zh-CN"/>
              </w:rPr>
              <w:t>.</w:t>
            </w:r>
          </w:p>
          <w:p w:rsidR="008F4C47" w:rsidRDefault="008F4C47" w:rsidP="008F4C47">
            <w:pPr>
              <w:pStyle w:val="TAL"/>
              <w:rPr>
                <w:lang w:eastAsia="zh-CN"/>
              </w:rPr>
            </w:pPr>
          </w:p>
          <w:p w:rsidR="008F4C47" w:rsidRDefault="008F4C47" w:rsidP="008F4C47">
            <w:pPr>
              <w:pStyle w:val="TAL"/>
              <w:rPr>
                <w:lang w:eastAsia="zh-CN"/>
              </w:rPr>
            </w:pPr>
            <w:r>
              <w:rPr>
                <w:lang w:eastAsia="zh-CN"/>
              </w:rPr>
              <w:t xml:space="preserve">When present, this IE shall contain an IPv4 and/or an IPv6 address, together with a TEID range that the CP function shall use to allocate GTP-U F-TEID in the UP function. </w:t>
            </w:r>
          </w:p>
          <w:p w:rsidR="008F4C47" w:rsidRDefault="008F4C47" w:rsidP="008F4C47">
            <w:pPr>
              <w:pStyle w:val="TAL"/>
              <w:rPr>
                <w:lang w:eastAsia="zh-CN"/>
              </w:rPr>
            </w:pPr>
            <w:r>
              <w:rPr>
                <w:lang w:eastAsia="zh-CN"/>
              </w:rPr>
              <w:t xml:space="preserve">Several IEs with the same IE type may be present to represent multiple </w:t>
            </w:r>
            <w:r>
              <w:t>User Plane IP Resources</w:t>
            </w:r>
            <w:r>
              <w:rPr>
                <w:lang w:eastAsia="zh-CN"/>
              </w:rPr>
              <w:t>.</w:t>
            </w:r>
          </w:p>
        </w:tc>
        <w:tc>
          <w:tcPr>
            <w:tcW w:w="2977" w:type="dxa"/>
            <w:tcBorders>
              <w:top w:val="single" w:sz="4" w:space="0" w:color="auto"/>
              <w:left w:val="single" w:sz="4" w:space="0" w:color="auto"/>
              <w:bottom w:val="single" w:sz="4" w:space="0" w:color="auto"/>
              <w:right w:val="single" w:sz="4" w:space="0" w:color="auto"/>
            </w:tcBorders>
            <w:vAlign w:val="center"/>
          </w:tcPr>
          <w:p w:rsidR="008F4C47" w:rsidRDefault="008F4C47" w:rsidP="008F4C47">
            <w:pPr>
              <w:pStyle w:val="TAC"/>
            </w:pPr>
            <w:r>
              <w:t>User Plane IP Resource Information</w:t>
            </w:r>
          </w:p>
        </w:tc>
      </w:tr>
      <w:bookmarkEnd w:id="19"/>
    </w:tbl>
    <w:p w:rsidR="00020AC1" w:rsidRDefault="00020AC1" w:rsidP="00020AC1"/>
    <w:p w:rsidR="003375B1" w:rsidRDefault="003375B1" w:rsidP="001D537F">
      <w:pPr>
        <w:pStyle w:val="4"/>
      </w:pPr>
      <w:bookmarkStart w:id="20" w:name="_Toc525384091"/>
      <w:r w:rsidRPr="0081781B">
        <w:lastRenderedPageBreak/>
        <w:t>7.</w:t>
      </w:r>
      <w:r>
        <w:t>4.</w:t>
      </w:r>
      <w:r w:rsidRPr="00393ACA">
        <w:rPr>
          <w:lang w:val="en-GB"/>
        </w:rPr>
        <w:t>4</w:t>
      </w:r>
      <w:r w:rsidRPr="0081781B">
        <w:t>.</w:t>
      </w:r>
      <w:r>
        <w:t>3</w:t>
      </w:r>
      <w:r>
        <w:tab/>
      </w:r>
      <w:r w:rsidR="003817D5">
        <w:t xml:space="preserve">PFCP </w:t>
      </w:r>
      <w:r>
        <w:t>Association Update Request</w:t>
      </w:r>
      <w:bookmarkEnd w:id="20"/>
    </w:p>
    <w:p w:rsidR="003375B1" w:rsidRPr="00020AC1" w:rsidRDefault="00020AC1" w:rsidP="00020AC1">
      <w:pPr>
        <w:pStyle w:val="TH"/>
      </w:pPr>
      <w:r w:rsidRPr="007D2499">
        <w:t xml:space="preserve">Table </w:t>
      </w:r>
      <w:r>
        <w:t>7.4.</w:t>
      </w:r>
      <w:r w:rsidRPr="003375B1">
        <w:rPr>
          <w:lang w:val="en-GB"/>
        </w:rPr>
        <w:t>4</w:t>
      </w:r>
      <w:r>
        <w:t>.3</w:t>
      </w:r>
      <w:r w:rsidRPr="00EA0173">
        <w:t>-1: Information Elements in a</w:t>
      </w:r>
      <w:r>
        <w:t xml:space="preserve"> </w:t>
      </w:r>
      <w:r w:rsidR="003817D5">
        <w:t xml:space="preserve">PFCP </w:t>
      </w:r>
      <w:r>
        <w:t>Association Update</w:t>
      </w:r>
      <w:r w:rsidRPr="00EA0173">
        <w:t xml:space="preserve"> Req</w:t>
      </w:r>
      <w:r>
        <w:t>uest</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3182"/>
        <w:gridCol w:w="2977"/>
      </w:tblGrid>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P</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rPr>
                <w:lang w:eastAsia="zh-CN"/>
              </w:rPr>
            </w:pPr>
            <w:r w:rsidRPr="004F48AC">
              <w:rPr>
                <w:lang w:eastAsia="zh-CN"/>
              </w:rPr>
              <w:t>IE Type</w:t>
            </w:r>
          </w:p>
        </w:tc>
      </w:tr>
      <w:tr w:rsidR="003375B1" w:rsidRPr="004F48AC" w:rsidTr="00060A38">
        <w:trPr>
          <w:jc w:val="center"/>
        </w:trPr>
        <w:tc>
          <w:tcPr>
            <w:tcW w:w="1819" w:type="dxa"/>
            <w:tcBorders>
              <w:top w:val="single" w:sz="4" w:space="0" w:color="auto"/>
              <w:left w:val="single" w:sz="4" w:space="0" w:color="auto"/>
              <w:right w:val="single" w:sz="4" w:space="0" w:color="auto"/>
            </w:tcBorders>
          </w:tcPr>
          <w:p w:rsidR="003375B1" w:rsidRPr="004F48AC" w:rsidRDefault="003375B1" w:rsidP="00140024">
            <w:pPr>
              <w:pStyle w:val="TAL"/>
              <w:jc w:val="center"/>
              <w:rPr>
                <w:szCs w:val="18"/>
              </w:rPr>
            </w:pPr>
            <w:r w:rsidRPr="004F48AC">
              <w:rPr>
                <w:szCs w:val="18"/>
              </w:rPr>
              <w:t>Node ID</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sidRPr="004F48AC">
              <w:rPr>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EF4225" w:rsidP="00140024">
            <w:pPr>
              <w:pStyle w:val="TAL"/>
            </w:pPr>
            <w:r w:rsidRPr="00AD36E8">
              <w:rPr>
                <w:szCs w:val="18"/>
                <w:lang w:val="en-US"/>
              </w:rPr>
              <w:t xml:space="preserve">This IE </w:t>
            </w:r>
            <w:r>
              <w:rPr>
                <w:szCs w:val="18"/>
                <w:lang w:val="en-US"/>
              </w:rPr>
              <w:t>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4F48AC" w:rsidRDefault="003375B1" w:rsidP="00140024">
            <w:pPr>
              <w:pStyle w:val="TAC"/>
              <w:rPr>
                <w:szCs w:val="18"/>
              </w:rPr>
            </w:pPr>
            <w:r w:rsidRPr="004F48AC">
              <w:rPr>
                <w:szCs w:val="18"/>
              </w:rPr>
              <w:t>Node ID</w:t>
            </w:r>
          </w:p>
        </w:tc>
      </w:tr>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t>UP Function Features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sidRPr="004F48AC">
              <w:rPr>
                <w:szCs w:val="18"/>
              </w:rPr>
              <w:t>O</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pPr>
            <w:r w:rsidRPr="004F48AC">
              <w:t>If present</w:t>
            </w:r>
            <w:r w:rsidR="00C453FB" w:rsidRPr="00C453FB">
              <w:rPr>
                <w:lang w:val="en-GB"/>
              </w:rPr>
              <w:t>,</w:t>
            </w:r>
            <w:r w:rsidRPr="004F48AC">
              <w:t xml:space="preserve"> this IE shall indicate the supported Features </w:t>
            </w:r>
            <w:r>
              <w:t>when</w:t>
            </w:r>
            <w:r w:rsidRPr="004F48AC">
              <w:t xml:space="preserve"> the sending node</w:t>
            </w:r>
            <w:r>
              <w:t xml:space="preserve"> is the UP function</w:t>
            </w:r>
            <w:r w:rsidRPr="004F48AC">
              <w:t>.</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4F48AC" w:rsidRDefault="003375B1" w:rsidP="00140024">
            <w:pPr>
              <w:pStyle w:val="TAC"/>
              <w:rPr>
                <w:szCs w:val="18"/>
              </w:rPr>
            </w:pPr>
            <w:r>
              <w:t>UP Function Features</w:t>
            </w:r>
          </w:p>
        </w:tc>
      </w:tr>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t>CP Function Features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Pr>
                <w:szCs w:val="18"/>
              </w:rPr>
              <w:t>O</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pPr>
            <w:r w:rsidRPr="004F48AC">
              <w:t>If present</w:t>
            </w:r>
            <w:r w:rsidR="00C453FB" w:rsidRPr="00C453FB">
              <w:rPr>
                <w:lang w:val="en-GB"/>
              </w:rPr>
              <w:t>,</w:t>
            </w:r>
            <w:r w:rsidRPr="004F48AC">
              <w:t xml:space="preserve"> this IE shall </w:t>
            </w:r>
            <w:r w:rsidRPr="00905DB9">
              <w:t>indicate</w:t>
            </w:r>
            <w:r w:rsidRPr="004F48AC">
              <w:t xml:space="preserve"> the supported Features </w:t>
            </w:r>
            <w:r>
              <w:t>when</w:t>
            </w:r>
            <w:r w:rsidRPr="004F48AC">
              <w:t xml:space="preserve"> the sending node</w:t>
            </w:r>
            <w:r>
              <w:t xml:space="preserve"> is the CP function</w:t>
            </w:r>
            <w:r w:rsidRPr="004F48AC">
              <w:t>.</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4F48AC" w:rsidRDefault="003375B1" w:rsidP="00140024">
            <w:pPr>
              <w:pStyle w:val="TAC"/>
              <w:rPr>
                <w:szCs w:val="18"/>
              </w:rPr>
            </w:pPr>
            <w:r>
              <w:t>CP Function Features</w:t>
            </w:r>
          </w:p>
        </w:tc>
      </w:tr>
      <w:tr w:rsidR="00DC0E8C" w:rsidTr="00DC0E8C">
        <w:trPr>
          <w:jc w:val="center"/>
        </w:trPr>
        <w:tc>
          <w:tcPr>
            <w:tcW w:w="1819" w:type="dxa"/>
            <w:tcBorders>
              <w:top w:val="single" w:sz="4" w:space="0" w:color="auto"/>
              <w:left w:val="single" w:sz="4" w:space="0" w:color="auto"/>
              <w:bottom w:val="single" w:sz="4" w:space="0" w:color="auto"/>
              <w:right w:val="single" w:sz="4" w:space="0" w:color="auto"/>
            </w:tcBorders>
          </w:tcPr>
          <w:p w:rsidR="00DC0E8C" w:rsidRDefault="003817D5" w:rsidP="00DC0E8C">
            <w:pPr>
              <w:pStyle w:val="TAL"/>
              <w:jc w:val="center"/>
            </w:pPr>
            <w:r>
              <w:t xml:space="preserve">PFCP </w:t>
            </w:r>
            <w:r w:rsidR="00DC0E8C">
              <w:t>Association Release Request</w:t>
            </w:r>
          </w:p>
        </w:tc>
        <w:tc>
          <w:tcPr>
            <w:tcW w:w="360" w:type="dxa"/>
            <w:tcBorders>
              <w:top w:val="single" w:sz="4" w:space="0" w:color="auto"/>
              <w:left w:val="single" w:sz="4" w:space="0" w:color="auto"/>
              <w:bottom w:val="single" w:sz="4" w:space="0" w:color="auto"/>
              <w:right w:val="single" w:sz="4" w:space="0" w:color="auto"/>
            </w:tcBorders>
          </w:tcPr>
          <w:p w:rsidR="00DC0E8C" w:rsidRDefault="00DC0E8C" w:rsidP="00CC0288">
            <w:pPr>
              <w:pStyle w:val="TAC"/>
              <w:rPr>
                <w:szCs w:val="18"/>
              </w:rPr>
            </w:pPr>
            <w:r>
              <w:rPr>
                <w:szCs w:val="18"/>
              </w:rPr>
              <w:t>C</w:t>
            </w:r>
          </w:p>
        </w:tc>
        <w:tc>
          <w:tcPr>
            <w:tcW w:w="3182" w:type="dxa"/>
            <w:tcBorders>
              <w:top w:val="single" w:sz="4" w:space="0" w:color="auto"/>
              <w:left w:val="single" w:sz="4" w:space="0" w:color="auto"/>
              <w:bottom w:val="single" w:sz="4" w:space="0" w:color="auto"/>
              <w:right w:val="single" w:sz="4" w:space="0" w:color="auto"/>
            </w:tcBorders>
          </w:tcPr>
          <w:p w:rsidR="00DC0E8C" w:rsidRPr="004F48AC" w:rsidRDefault="00DC0E8C" w:rsidP="00CC0288">
            <w:pPr>
              <w:pStyle w:val="TAL"/>
            </w:pPr>
            <w:r>
              <w:t xml:space="preserve">This IE shall be present if the UP function requests the CP function to release the </w:t>
            </w:r>
            <w:r w:rsidR="003817D5">
              <w:t xml:space="preserve">PFCP </w:t>
            </w:r>
            <w:r>
              <w:t>association.</w:t>
            </w:r>
          </w:p>
        </w:tc>
        <w:tc>
          <w:tcPr>
            <w:tcW w:w="2977" w:type="dxa"/>
            <w:tcBorders>
              <w:top w:val="single" w:sz="4" w:space="0" w:color="auto"/>
              <w:left w:val="single" w:sz="4" w:space="0" w:color="auto"/>
              <w:bottom w:val="single" w:sz="4" w:space="0" w:color="auto"/>
              <w:right w:val="single" w:sz="4" w:space="0" w:color="auto"/>
            </w:tcBorders>
            <w:vAlign w:val="center"/>
          </w:tcPr>
          <w:p w:rsidR="00DC0E8C" w:rsidRDefault="003817D5" w:rsidP="00CC0288">
            <w:pPr>
              <w:pStyle w:val="TAC"/>
            </w:pPr>
            <w:r>
              <w:t xml:space="preserve">PFCP </w:t>
            </w:r>
            <w:r w:rsidR="00DC0E8C">
              <w:t>Association Release Request</w:t>
            </w:r>
          </w:p>
        </w:tc>
      </w:tr>
      <w:tr w:rsidR="00DC0E8C" w:rsidTr="00DC0E8C">
        <w:trPr>
          <w:jc w:val="center"/>
        </w:trPr>
        <w:tc>
          <w:tcPr>
            <w:tcW w:w="1819" w:type="dxa"/>
            <w:tcBorders>
              <w:top w:val="single" w:sz="4" w:space="0" w:color="auto"/>
              <w:left w:val="single" w:sz="4" w:space="0" w:color="auto"/>
              <w:bottom w:val="single" w:sz="4" w:space="0" w:color="auto"/>
              <w:right w:val="single" w:sz="4" w:space="0" w:color="auto"/>
            </w:tcBorders>
          </w:tcPr>
          <w:p w:rsidR="00DC0E8C" w:rsidDel="003870AE" w:rsidRDefault="00DC0E8C" w:rsidP="00DC0E8C">
            <w:pPr>
              <w:pStyle w:val="TAL"/>
              <w:jc w:val="center"/>
            </w:pPr>
            <w:r>
              <w:t>Graceful Release Period</w:t>
            </w:r>
          </w:p>
        </w:tc>
        <w:tc>
          <w:tcPr>
            <w:tcW w:w="360" w:type="dxa"/>
            <w:tcBorders>
              <w:top w:val="single" w:sz="4" w:space="0" w:color="auto"/>
              <w:left w:val="single" w:sz="4" w:space="0" w:color="auto"/>
              <w:bottom w:val="single" w:sz="4" w:space="0" w:color="auto"/>
              <w:right w:val="single" w:sz="4" w:space="0" w:color="auto"/>
            </w:tcBorders>
          </w:tcPr>
          <w:p w:rsidR="00DC0E8C" w:rsidRDefault="00DC0E8C" w:rsidP="00CC0288">
            <w:pPr>
              <w:pStyle w:val="TAC"/>
              <w:rPr>
                <w:szCs w:val="18"/>
              </w:rPr>
            </w:pPr>
            <w:r>
              <w:rPr>
                <w:szCs w:val="18"/>
              </w:rPr>
              <w:t>C</w:t>
            </w:r>
          </w:p>
        </w:tc>
        <w:tc>
          <w:tcPr>
            <w:tcW w:w="3182" w:type="dxa"/>
            <w:tcBorders>
              <w:top w:val="single" w:sz="4" w:space="0" w:color="auto"/>
              <w:left w:val="single" w:sz="4" w:space="0" w:color="auto"/>
              <w:bottom w:val="single" w:sz="4" w:space="0" w:color="auto"/>
              <w:right w:val="single" w:sz="4" w:space="0" w:color="auto"/>
            </w:tcBorders>
          </w:tcPr>
          <w:p w:rsidR="00DC0E8C" w:rsidDel="003870AE" w:rsidRDefault="00DC0E8C" w:rsidP="00CC0288">
            <w:pPr>
              <w:pStyle w:val="TAL"/>
            </w:pPr>
            <w:r>
              <w:t xml:space="preserve">This IE shall be present if the UP function requests a graceful release of the </w:t>
            </w:r>
            <w:r w:rsidR="003817D5">
              <w:t xml:space="preserve">PFCP </w:t>
            </w:r>
            <w:r>
              <w:t>association.</w:t>
            </w:r>
          </w:p>
        </w:tc>
        <w:tc>
          <w:tcPr>
            <w:tcW w:w="2977" w:type="dxa"/>
            <w:tcBorders>
              <w:top w:val="single" w:sz="4" w:space="0" w:color="auto"/>
              <w:left w:val="single" w:sz="4" w:space="0" w:color="auto"/>
              <w:bottom w:val="single" w:sz="4" w:space="0" w:color="auto"/>
              <w:right w:val="single" w:sz="4" w:space="0" w:color="auto"/>
            </w:tcBorders>
            <w:vAlign w:val="center"/>
          </w:tcPr>
          <w:p w:rsidR="00DC0E8C" w:rsidRDefault="00DC0E8C" w:rsidP="00CC0288">
            <w:pPr>
              <w:pStyle w:val="TAC"/>
            </w:pPr>
            <w:r>
              <w:t>Graceful Release Period</w:t>
            </w:r>
          </w:p>
        </w:tc>
      </w:tr>
      <w:tr w:rsidR="008F4C47" w:rsidTr="00DC0E8C">
        <w:trPr>
          <w:jc w:val="center"/>
        </w:trPr>
        <w:tc>
          <w:tcPr>
            <w:tcW w:w="1819" w:type="dxa"/>
            <w:tcBorders>
              <w:top w:val="single" w:sz="4" w:space="0" w:color="auto"/>
              <w:left w:val="single" w:sz="4" w:space="0" w:color="auto"/>
              <w:bottom w:val="single" w:sz="4" w:space="0" w:color="auto"/>
              <w:right w:val="single" w:sz="4" w:space="0" w:color="auto"/>
            </w:tcBorders>
          </w:tcPr>
          <w:p w:rsidR="008F4C47" w:rsidRDefault="008F4C47" w:rsidP="008F4C47">
            <w:pPr>
              <w:pStyle w:val="TAL"/>
              <w:jc w:val="center"/>
            </w:pPr>
            <w:r>
              <w:t xml:space="preserve">User Plane IP Resource Information </w:t>
            </w:r>
          </w:p>
        </w:tc>
        <w:tc>
          <w:tcPr>
            <w:tcW w:w="360" w:type="dxa"/>
            <w:tcBorders>
              <w:top w:val="single" w:sz="4" w:space="0" w:color="auto"/>
              <w:left w:val="single" w:sz="4" w:space="0" w:color="auto"/>
              <w:bottom w:val="single" w:sz="4" w:space="0" w:color="auto"/>
              <w:right w:val="single" w:sz="4" w:space="0" w:color="auto"/>
            </w:tcBorders>
          </w:tcPr>
          <w:p w:rsidR="008F4C47" w:rsidRDefault="008F4C47" w:rsidP="008F4C47">
            <w:pPr>
              <w:pStyle w:val="TAC"/>
              <w:rPr>
                <w:szCs w:val="18"/>
              </w:rPr>
            </w:pPr>
            <w:r>
              <w:rPr>
                <w:szCs w:val="18"/>
                <w:lang w:val="fr-FR"/>
              </w:rPr>
              <w:t>O</w:t>
            </w:r>
          </w:p>
        </w:tc>
        <w:tc>
          <w:tcPr>
            <w:tcW w:w="3182" w:type="dxa"/>
            <w:tcBorders>
              <w:top w:val="single" w:sz="4" w:space="0" w:color="auto"/>
              <w:left w:val="single" w:sz="4" w:space="0" w:color="auto"/>
              <w:bottom w:val="single" w:sz="4" w:space="0" w:color="auto"/>
              <w:right w:val="single" w:sz="4" w:space="0" w:color="auto"/>
            </w:tcBorders>
          </w:tcPr>
          <w:p w:rsidR="008F4C47" w:rsidRDefault="008F4C47" w:rsidP="008F4C47">
            <w:pPr>
              <w:pStyle w:val="TAL"/>
              <w:rPr>
                <w:lang w:eastAsia="zh-CN"/>
              </w:rPr>
            </w:pPr>
            <w:r>
              <w:rPr>
                <w:lang w:eastAsia="zh-CN"/>
              </w:rPr>
              <w:t xml:space="preserve">This IE may be present if </w:t>
            </w:r>
            <w:r>
              <w:t>the UP function sends this message</w:t>
            </w:r>
            <w:r>
              <w:rPr>
                <w:lang w:eastAsia="zh-CN"/>
              </w:rPr>
              <w:t>.</w:t>
            </w:r>
          </w:p>
          <w:p w:rsidR="008F4C47" w:rsidRDefault="008F4C47" w:rsidP="008F4C47">
            <w:pPr>
              <w:pStyle w:val="TAL"/>
              <w:rPr>
                <w:lang w:eastAsia="zh-CN"/>
              </w:rPr>
            </w:pPr>
          </w:p>
          <w:p w:rsidR="008F4C47" w:rsidRDefault="008F4C47" w:rsidP="008F4C47">
            <w:pPr>
              <w:pStyle w:val="TAL"/>
              <w:rPr>
                <w:lang w:eastAsia="zh-CN"/>
              </w:rPr>
            </w:pPr>
            <w:r>
              <w:rPr>
                <w:lang w:eastAsia="zh-CN"/>
              </w:rPr>
              <w:t>When present, this IE shall contain an IPv4 and/or an IPv6 address, together with a TEID range that the CP function shall use to allocate GTP-U F-TEID in the UP function.</w:t>
            </w:r>
          </w:p>
          <w:p w:rsidR="008F4C47" w:rsidRDefault="008F4C47" w:rsidP="008F4C47">
            <w:pPr>
              <w:pStyle w:val="TAL"/>
              <w:rPr>
                <w:lang w:eastAsia="zh-CN"/>
              </w:rPr>
            </w:pPr>
          </w:p>
          <w:p w:rsidR="008F4C47" w:rsidRDefault="008F4C47" w:rsidP="008F4C47">
            <w:pPr>
              <w:pStyle w:val="TAL"/>
              <w:rPr>
                <w:lang w:eastAsia="zh-CN"/>
              </w:rPr>
            </w:pPr>
            <w:r>
              <w:rPr>
                <w:lang w:eastAsia="zh-CN"/>
              </w:rPr>
              <w:t xml:space="preserve">Several IEs with the same IE type may be present to represent multiple </w:t>
            </w:r>
            <w:r>
              <w:t>User Plane IP Resources</w:t>
            </w:r>
            <w:r>
              <w:rPr>
                <w:lang w:eastAsia="zh-CN"/>
              </w:rPr>
              <w:t xml:space="preserve">. </w:t>
            </w:r>
          </w:p>
        </w:tc>
        <w:tc>
          <w:tcPr>
            <w:tcW w:w="2977" w:type="dxa"/>
            <w:tcBorders>
              <w:top w:val="single" w:sz="4" w:space="0" w:color="auto"/>
              <w:left w:val="single" w:sz="4" w:space="0" w:color="auto"/>
              <w:bottom w:val="single" w:sz="4" w:space="0" w:color="auto"/>
              <w:right w:val="single" w:sz="4" w:space="0" w:color="auto"/>
            </w:tcBorders>
            <w:vAlign w:val="center"/>
          </w:tcPr>
          <w:p w:rsidR="008F4C47" w:rsidRDefault="008F4C47" w:rsidP="008F4C47">
            <w:pPr>
              <w:pStyle w:val="TAC"/>
            </w:pPr>
            <w:r>
              <w:t>User Plane IP Resource Information</w:t>
            </w:r>
          </w:p>
        </w:tc>
      </w:tr>
    </w:tbl>
    <w:p w:rsidR="00020AC1" w:rsidRDefault="00020AC1" w:rsidP="00020AC1"/>
    <w:p w:rsidR="003375B1" w:rsidRDefault="003375B1" w:rsidP="001D537F">
      <w:pPr>
        <w:pStyle w:val="4"/>
      </w:pPr>
      <w:bookmarkStart w:id="21" w:name="_Toc525384092"/>
      <w:r w:rsidRPr="0081781B">
        <w:t>7.</w:t>
      </w:r>
      <w:r>
        <w:t>4.</w:t>
      </w:r>
      <w:r w:rsidRPr="00393ACA">
        <w:rPr>
          <w:lang w:val="en-GB"/>
        </w:rPr>
        <w:t>4</w:t>
      </w:r>
      <w:r w:rsidRPr="0081781B">
        <w:t>.</w:t>
      </w:r>
      <w:r>
        <w:t>4</w:t>
      </w:r>
      <w:r>
        <w:tab/>
      </w:r>
      <w:r w:rsidR="003817D5">
        <w:t xml:space="preserve">PFCP </w:t>
      </w:r>
      <w:r>
        <w:t>Association Update Response</w:t>
      </w:r>
      <w:bookmarkEnd w:id="21"/>
    </w:p>
    <w:p w:rsidR="003375B1" w:rsidRPr="00AC33C6" w:rsidRDefault="00020AC1" w:rsidP="00020AC1">
      <w:pPr>
        <w:pStyle w:val="TH"/>
      </w:pPr>
      <w:r w:rsidRPr="00EA0173">
        <w:t xml:space="preserve">Table </w:t>
      </w:r>
      <w:r>
        <w:t>7.4.</w:t>
      </w:r>
      <w:r w:rsidRPr="003375B1">
        <w:rPr>
          <w:lang w:val="en-GB"/>
        </w:rPr>
        <w:t>4</w:t>
      </w:r>
      <w:r>
        <w:t>.4</w:t>
      </w:r>
      <w:r w:rsidRPr="00EA0173">
        <w:t>-1: Information Elements in a</w:t>
      </w:r>
      <w:r>
        <w:t xml:space="preserve"> </w:t>
      </w:r>
      <w:r w:rsidR="003817D5">
        <w:t xml:space="preserve">PFCP </w:t>
      </w:r>
      <w:r>
        <w:t>Association Update</w:t>
      </w:r>
      <w:r w:rsidRPr="00EA0173">
        <w:t xml:space="preserve"> Re</w:t>
      </w:r>
      <w:r>
        <w:t>sponse</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3182"/>
        <w:gridCol w:w="2977"/>
      </w:tblGrid>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P</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B879E2" w:rsidP="00140024">
            <w:pPr>
              <w:pStyle w:val="TAH"/>
              <w:rPr>
                <w:lang w:eastAsia="zh-CN"/>
              </w:rPr>
            </w:pPr>
            <w:r>
              <w:rPr>
                <w:lang w:eastAsia="zh-CN"/>
              </w:rPr>
              <w:t>IE</w:t>
            </w:r>
            <w:r>
              <w:rPr>
                <w:rFonts w:hint="eastAsia"/>
                <w:lang w:eastAsia="zh-TW"/>
              </w:rPr>
              <w:t xml:space="preserve"> </w:t>
            </w:r>
            <w:r w:rsidR="003375B1" w:rsidRPr="004F48AC">
              <w:rPr>
                <w:lang w:eastAsia="zh-CN"/>
              </w:rPr>
              <w:t>Type</w:t>
            </w:r>
          </w:p>
        </w:tc>
      </w:tr>
      <w:tr w:rsidR="007A0E91" w:rsidRPr="004F48AC" w:rsidTr="00BA4D0C">
        <w:trPr>
          <w:jc w:val="center"/>
        </w:trPr>
        <w:tc>
          <w:tcPr>
            <w:tcW w:w="1819" w:type="dxa"/>
            <w:tcBorders>
              <w:top w:val="single" w:sz="4" w:space="0" w:color="auto"/>
              <w:left w:val="single" w:sz="4" w:space="0" w:color="auto"/>
              <w:right w:val="single" w:sz="4" w:space="0" w:color="auto"/>
            </w:tcBorders>
          </w:tcPr>
          <w:p w:rsidR="007A0E91" w:rsidRPr="004F48AC" w:rsidRDefault="007A0E91" w:rsidP="00BA4D0C">
            <w:pPr>
              <w:pStyle w:val="TAC"/>
            </w:pPr>
            <w:r w:rsidRPr="004F48AC">
              <w:t>Node ID</w:t>
            </w:r>
          </w:p>
        </w:tc>
        <w:tc>
          <w:tcPr>
            <w:tcW w:w="360"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C"/>
              <w:rPr>
                <w:szCs w:val="18"/>
              </w:rPr>
            </w:pPr>
            <w:r w:rsidRPr="004F48AC">
              <w:rPr>
                <w:szCs w:val="18"/>
              </w:rPr>
              <w:t>M</w:t>
            </w:r>
          </w:p>
        </w:tc>
        <w:tc>
          <w:tcPr>
            <w:tcW w:w="3182"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L"/>
            </w:pPr>
            <w:r w:rsidRPr="00AD36E8">
              <w:rPr>
                <w:szCs w:val="18"/>
                <w:lang w:val="en-US"/>
              </w:rPr>
              <w:t xml:space="preserve">This IE </w:t>
            </w:r>
            <w:r>
              <w:rPr>
                <w:szCs w:val="18"/>
                <w:lang w:val="en-US"/>
              </w:rPr>
              <w:t>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C"/>
              <w:rPr>
                <w:szCs w:val="18"/>
              </w:rPr>
            </w:pPr>
            <w:r w:rsidRPr="004F48AC">
              <w:rPr>
                <w:szCs w:val="18"/>
              </w:rPr>
              <w:t>Node ID</w:t>
            </w:r>
          </w:p>
        </w:tc>
      </w:tr>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rsidRPr="004F48AC">
              <w:rPr>
                <w:szCs w:val="18"/>
              </w:rPr>
              <w:t>Cause</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sidRPr="004F48AC">
              <w:rPr>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EF4225" w:rsidP="00EF4225">
            <w:pPr>
              <w:pStyle w:val="TAL"/>
              <w:rPr>
                <w:szCs w:val="18"/>
              </w:rPr>
            </w:pPr>
            <w:r w:rsidRPr="00EF4225">
              <w:rPr>
                <w:szCs w:val="18"/>
                <w:lang w:val="en-US"/>
              </w:rPr>
              <w:t>This IE shall indicate the acceptance or the rejection of the corresponding request message.</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sidRPr="004F48AC">
              <w:rPr>
                <w:szCs w:val="18"/>
              </w:rPr>
              <w:t>Cause</w:t>
            </w:r>
          </w:p>
        </w:tc>
      </w:tr>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t>UP Function Features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sidRPr="004F48AC">
              <w:rPr>
                <w:szCs w:val="18"/>
              </w:rPr>
              <w:t>O</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pPr>
            <w:r w:rsidRPr="004F48AC">
              <w:t>If present</w:t>
            </w:r>
            <w:r w:rsidR="00C453FB" w:rsidRPr="00C453FB">
              <w:rPr>
                <w:lang w:val="en-GB"/>
              </w:rPr>
              <w:t>,</w:t>
            </w:r>
            <w:r w:rsidRPr="004F48AC">
              <w:t xml:space="preserve"> this IE shall </w:t>
            </w:r>
            <w:r w:rsidRPr="00905DB9">
              <w:t>indicate</w:t>
            </w:r>
            <w:r w:rsidRPr="004F48AC">
              <w:t xml:space="preserve"> the supported Features </w:t>
            </w:r>
            <w:r>
              <w:t>when</w:t>
            </w:r>
            <w:r w:rsidRPr="004F48AC">
              <w:t xml:space="preserve"> the sending node</w:t>
            </w:r>
            <w:r>
              <w:t xml:space="preserve"> is the UP function</w:t>
            </w:r>
            <w:r w:rsidRPr="004F48AC">
              <w:t>.</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4F48AC" w:rsidRDefault="003375B1" w:rsidP="00140024">
            <w:pPr>
              <w:pStyle w:val="TAC"/>
              <w:rPr>
                <w:szCs w:val="18"/>
              </w:rPr>
            </w:pPr>
            <w:r>
              <w:t>UP Function Features</w:t>
            </w:r>
          </w:p>
        </w:tc>
      </w:tr>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t>CP Function Features</w:t>
            </w:r>
          </w:p>
        </w:tc>
        <w:tc>
          <w:tcPr>
            <w:tcW w:w="360" w:type="dxa"/>
            <w:tcBorders>
              <w:top w:val="single" w:sz="4" w:space="0" w:color="auto"/>
              <w:left w:val="single" w:sz="4" w:space="0" w:color="auto"/>
              <w:bottom w:val="single" w:sz="4" w:space="0" w:color="auto"/>
              <w:right w:val="single" w:sz="4" w:space="0" w:color="auto"/>
            </w:tcBorders>
          </w:tcPr>
          <w:p w:rsidR="003375B1" w:rsidRPr="00DC0E8C" w:rsidRDefault="00DC0E8C" w:rsidP="00140024">
            <w:pPr>
              <w:pStyle w:val="TAC"/>
              <w:rPr>
                <w:szCs w:val="18"/>
                <w:lang w:val="sv-SE"/>
              </w:rPr>
            </w:pPr>
            <w:r>
              <w:rPr>
                <w:szCs w:val="18"/>
                <w:lang w:val="sv-SE"/>
              </w:rPr>
              <w:t>O</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pPr>
            <w:r w:rsidRPr="004F48AC">
              <w:t>If present</w:t>
            </w:r>
            <w:r w:rsidR="00C453FB" w:rsidRPr="00C453FB">
              <w:rPr>
                <w:lang w:val="en-GB"/>
              </w:rPr>
              <w:t>,</w:t>
            </w:r>
            <w:r w:rsidRPr="004F48AC">
              <w:t xml:space="preserve"> this IE shall indicate the supported </w:t>
            </w:r>
            <w:r w:rsidRPr="00905DB9">
              <w:t>Features</w:t>
            </w:r>
            <w:r w:rsidRPr="004F48AC">
              <w:t xml:space="preserve"> </w:t>
            </w:r>
            <w:r>
              <w:t>when</w:t>
            </w:r>
            <w:r w:rsidRPr="004F48AC">
              <w:t xml:space="preserve"> the sending node</w:t>
            </w:r>
            <w:r>
              <w:t xml:space="preserve"> is the CP function</w:t>
            </w:r>
            <w:r w:rsidRPr="004F48AC">
              <w:t>.</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4F48AC" w:rsidRDefault="003375B1" w:rsidP="00140024">
            <w:pPr>
              <w:pStyle w:val="TAC"/>
              <w:rPr>
                <w:szCs w:val="18"/>
              </w:rPr>
            </w:pPr>
            <w:r>
              <w:t>CP Function Features</w:t>
            </w:r>
          </w:p>
        </w:tc>
      </w:tr>
    </w:tbl>
    <w:p w:rsidR="00020AC1" w:rsidRDefault="00020AC1" w:rsidP="00020AC1"/>
    <w:p w:rsidR="003375B1" w:rsidRDefault="003375B1" w:rsidP="001D537F">
      <w:pPr>
        <w:pStyle w:val="4"/>
      </w:pPr>
      <w:bookmarkStart w:id="22" w:name="_Toc525384093"/>
      <w:r>
        <w:t>7.4.</w:t>
      </w:r>
      <w:r w:rsidRPr="00393ACA">
        <w:rPr>
          <w:lang w:val="en-GB"/>
        </w:rPr>
        <w:t>4</w:t>
      </w:r>
      <w:r>
        <w:t>.5</w:t>
      </w:r>
      <w:r>
        <w:tab/>
      </w:r>
      <w:r w:rsidR="003817D5">
        <w:rPr>
          <w:rFonts w:hint="eastAsia"/>
        </w:rPr>
        <w:t xml:space="preserve">PFCP </w:t>
      </w:r>
      <w:r>
        <w:rPr>
          <w:rFonts w:hint="eastAsia"/>
        </w:rPr>
        <w:t>Association Release Request</w:t>
      </w:r>
      <w:bookmarkEnd w:id="22"/>
    </w:p>
    <w:p w:rsidR="003375B1" w:rsidRPr="00C26A08" w:rsidRDefault="00020AC1" w:rsidP="00020AC1">
      <w:pPr>
        <w:pStyle w:val="TH"/>
      </w:pPr>
      <w:r w:rsidRPr="00EA0173">
        <w:t xml:space="preserve">Table </w:t>
      </w:r>
      <w:r>
        <w:t>7.4.</w:t>
      </w:r>
      <w:r w:rsidRPr="003375B1">
        <w:rPr>
          <w:lang w:val="en-GB"/>
        </w:rPr>
        <w:t>4</w:t>
      </w:r>
      <w:r>
        <w:t>.5</w:t>
      </w:r>
      <w:r w:rsidRPr="00EA0173">
        <w:t>-1: Information Elements in a</w:t>
      </w:r>
      <w:r>
        <w:t xml:space="preserve"> </w:t>
      </w:r>
      <w:r w:rsidR="003817D5">
        <w:rPr>
          <w:bCs/>
          <w:lang w:eastAsia="zh-CN"/>
        </w:rPr>
        <w:t xml:space="preserve">PFCP </w:t>
      </w:r>
      <w:r>
        <w:rPr>
          <w:bCs/>
          <w:lang w:eastAsia="zh-CN"/>
        </w:rPr>
        <w:t>Association Release Request</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3182"/>
        <w:gridCol w:w="2977"/>
      </w:tblGrid>
      <w:tr w:rsidR="003375B1" w:rsidRPr="004F48AC" w:rsidTr="00140024">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P</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rPr>
                <w:lang w:eastAsia="zh-CN"/>
              </w:rPr>
            </w:pPr>
            <w:r w:rsidRPr="004F48AC">
              <w:rPr>
                <w:lang w:eastAsia="zh-CN"/>
              </w:rPr>
              <w:t>IE Type</w:t>
            </w:r>
          </w:p>
        </w:tc>
      </w:tr>
      <w:tr w:rsidR="003375B1" w:rsidRPr="004F48AC" w:rsidTr="00140024">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rsidRPr="004F48AC">
              <w:rPr>
                <w:szCs w:val="18"/>
              </w:rPr>
              <w:t>Node ID</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sidRPr="004F48AC">
              <w:rPr>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EF4225" w:rsidP="00140024">
            <w:pPr>
              <w:pStyle w:val="TAL"/>
            </w:pPr>
            <w:r w:rsidRPr="00AD36E8">
              <w:rPr>
                <w:szCs w:val="18"/>
                <w:lang w:val="en-US"/>
              </w:rPr>
              <w:t xml:space="preserve">This IE </w:t>
            </w:r>
            <w:r>
              <w:rPr>
                <w:szCs w:val="18"/>
                <w:lang w:val="en-US"/>
              </w:rPr>
              <w:t>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sidRPr="004F48AC">
              <w:rPr>
                <w:szCs w:val="18"/>
              </w:rPr>
              <w:t>Node ID</w:t>
            </w:r>
          </w:p>
        </w:tc>
      </w:tr>
    </w:tbl>
    <w:p w:rsidR="00020AC1" w:rsidRDefault="00020AC1" w:rsidP="00020AC1"/>
    <w:p w:rsidR="003375B1" w:rsidRDefault="003375B1" w:rsidP="001D537F">
      <w:pPr>
        <w:pStyle w:val="4"/>
      </w:pPr>
      <w:bookmarkStart w:id="23" w:name="_Toc525384094"/>
      <w:r>
        <w:lastRenderedPageBreak/>
        <w:t>7.4.</w:t>
      </w:r>
      <w:r w:rsidRPr="00393ACA">
        <w:rPr>
          <w:lang w:val="en-GB"/>
        </w:rPr>
        <w:t>4</w:t>
      </w:r>
      <w:r>
        <w:t>.6</w:t>
      </w:r>
      <w:r>
        <w:tab/>
      </w:r>
      <w:r w:rsidR="003817D5">
        <w:t xml:space="preserve">PFCP </w:t>
      </w:r>
      <w:r>
        <w:t>Association Release Response</w:t>
      </w:r>
      <w:bookmarkEnd w:id="23"/>
    </w:p>
    <w:p w:rsidR="003375B1" w:rsidRPr="00020AC1" w:rsidRDefault="00020AC1" w:rsidP="00020AC1">
      <w:pPr>
        <w:pStyle w:val="TH"/>
        <w:rPr>
          <w:bCs/>
          <w:lang w:eastAsia="zh-CN"/>
        </w:rPr>
      </w:pPr>
      <w:r w:rsidRPr="00EA0173">
        <w:t xml:space="preserve">Table </w:t>
      </w:r>
      <w:r>
        <w:t>7.4.</w:t>
      </w:r>
      <w:r w:rsidRPr="003375B1">
        <w:rPr>
          <w:lang w:val="en-GB"/>
        </w:rPr>
        <w:t>4</w:t>
      </w:r>
      <w:r>
        <w:t>.6</w:t>
      </w:r>
      <w:r w:rsidRPr="00EA0173">
        <w:t>-1: Information Elements in a</w:t>
      </w:r>
      <w:r>
        <w:t xml:space="preserve"> </w:t>
      </w:r>
      <w:r w:rsidR="003817D5">
        <w:rPr>
          <w:bCs/>
          <w:lang w:eastAsia="zh-CN"/>
        </w:rPr>
        <w:t xml:space="preserve">PFCP </w:t>
      </w:r>
      <w:r>
        <w:rPr>
          <w:bCs/>
          <w:lang w:eastAsia="zh-CN"/>
        </w:rPr>
        <w:t>Association Release Response</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360"/>
        <w:gridCol w:w="3182"/>
        <w:gridCol w:w="2977"/>
      </w:tblGrid>
      <w:tr w:rsidR="003375B1" w:rsidRPr="004F48AC" w:rsidTr="00140024">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P</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F50A50" w:rsidP="00140024">
            <w:pPr>
              <w:pStyle w:val="TAH"/>
              <w:rPr>
                <w:lang w:eastAsia="zh-CN"/>
              </w:rPr>
            </w:pPr>
            <w:r>
              <w:rPr>
                <w:lang w:eastAsia="zh-CN"/>
              </w:rPr>
              <w:t xml:space="preserve">IE </w:t>
            </w:r>
            <w:r>
              <w:rPr>
                <w:rFonts w:hint="eastAsia"/>
                <w:lang w:eastAsia="zh-TW"/>
              </w:rPr>
              <w:t>T</w:t>
            </w:r>
            <w:bookmarkStart w:id="24" w:name="_GoBack"/>
            <w:bookmarkEnd w:id="24"/>
            <w:r w:rsidR="003375B1" w:rsidRPr="004F48AC">
              <w:rPr>
                <w:lang w:eastAsia="zh-CN"/>
              </w:rPr>
              <w:t>ype</w:t>
            </w:r>
          </w:p>
        </w:tc>
      </w:tr>
      <w:tr w:rsidR="007A0E91" w:rsidRPr="004F48AC" w:rsidTr="00BA4D0C">
        <w:trPr>
          <w:jc w:val="center"/>
        </w:trPr>
        <w:tc>
          <w:tcPr>
            <w:tcW w:w="1819"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L"/>
              <w:jc w:val="center"/>
              <w:rPr>
                <w:szCs w:val="18"/>
              </w:rPr>
            </w:pPr>
            <w:r w:rsidRPr="004F48AC">
              <w:rPr>
                <w:szCs w:val="18"/>
              </w:rPr>
              <w:t>Node ID</w:t>
            </w:r>
          </w:p>
        </w:tc>
        <w:tc>
          <w:tcPr>
            <w:tcW w:w="360"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C"/>
              <w:rPr>
                <w:szCs w:val="18"/>
              </w:rPr>
            </w:pPr>
            <w:r w:rsidRPr="004F48AC">
              <w:rPr>
                <w:szCs w:val="18"/>
              </w:rPr>
              <w:t>M</w:t>
            </w:r>
          </w:p>
        </w:tc>
        <w:tc>
          <w:tcPr>
            <w:tcW w:w="3182"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L"/>
            </w:pPr>
            <w:r w:rsidRPr="00AD36E8">
              <w:rPr>
                <w:szCs w:val="18"/>
                <w:lang w:val="en-US"/>
              </w:rPr>
              <w:t xml:space="preserve">This IE </w:t>
            </w:r>
            <w:r>
              <w:rPr>
                <w:szCs w:val="18"/>
                <w:lang w:val="en-US"/>
              </w:rPr>
              <w:t>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L"/>
              <w:jc w:val="center"/>
              <w:rPr>
                <w:szCs w:val="18"/>
              </w:rPr>
            </w:pPr>
            <w:r w:rsidRPr="004F48AC">
              <w:rPr>
                <w:szCs w:val="18"/>
              </w:rPr>
              <w:t>Node ID</w:t>
            </w:r>
          </w:p>
        </w:tc>
      </w:tr>
      <w:tr w:rsidR="003375B1" w:rsidRPr="004F48AC" w:rsidTr="00140024">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rsidRPr="004F48AC">
              <w:rPr>
                <w:szCs w:val="18"/>
              </w:rPr>
              <w:t>Cause</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rsidRPr="004F48AC">
              <w:rPr>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EF4225" w:rsidP="00EF4225">
            <w:pPr>
              <w:pStyle w:val="TAL"/>
              <w:rPr>
                <w:szCs w:val="18"/>
              </w:rPr>
            </w:pPr>
            <w:r w:rsidRPr="00EF4225">
              <w:rPr>
                <w:szCs w:val="18"/>
                <w:lang w:val="en-US"/>
              </w:rPr>
              <w:t>This IE shall indicate the acceptance or the rejection of the corresponding request message.</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rsidRPr="004F48AC">
              <w:rPr>
                <w:szCs w:val="18"/>
              </w:rPr>
              <w:t>Cause</w:t>
            </w:r>
          </w:p>
        </w:tc>
      </w:tr>
    </w:tbl>
    <w:p w:rsidR="003375B1" w:rsidRDefault="003375B1" w:rsidP="00254B5C">
      <w:pPr>
        <w:rPr>
          <w:rFonts w:ascii="Arial" w:hAnsi="Arial" w:cs="Arial"/>
          <w:bCs/>
          <w:lang w:val="sv-SE"/>
        </w:rPr>
      </w:pPr>
    </w:p>
    <w:p w:rsidR="0032723D" w:rsidRDefault="0032723D" w:rsidP="0032723D">
      <w:pPr>
        <w:pStyle w:val="4"/>
      </w:pPr>
      <w:bookmarkStart w:id="25" w:name="_Toc525384095"/>
      <w:r w:rsidRPr="0081781B">
        <w:t>7.</w:t>
      </w:r>
      <w:r>
        <w:t>4.</w:t>
      </w:r>
      <w:r w:rsidRPr="0032723D">
        <w:rPr>
          <w:lang w:val="en-GB"/>
        </w:rPr>
        <w:t>4</w:t>
      </w:r>
      <w:r w:rsidRPr="0081781B">
        <w:t>.</w:t>
      </w:r>
      <w:r w:rsidRPr="00393ACA">
        <w:rPr>
          <w:lang w:val="en-GB"/>
        </w:rPr>
        <w:t>7</w:t>
      </w:r>
      <w:r>
        <w:tab/>
      </w:r>
      <w:r w:rsidR="003817D5">
        <w:t xml:space="preserve">PFCP </w:t>
      </w:r>
      <w:r>
        <w:t>Version Not Supported Response</w:t>
      </w:r>
      <w:bookmarkEnd w:id="25"/>
    </w:p>
    <w:p w:rsidR="0032723D" w:rsidRPr="000D310A" w:rsidRDefault="0032723D" w:rsidP="0032723D">
      <w:r>
        <w:t xml:space="preserve">This message shall only contain the PFCP header. The PFCP protocol version in the PFCP header shall indicate the highest PFCP Version that the sending entity supports. </w:t>
      </w:r>
    </w:p>
    <w:p w:rsidR="0032723D" w:rsidRPr="0021629F" w:rsidRDefault="0032723D" w:rsidP="0032723D">
      <w:pPr>
        <w:pStyle w:val="NO"/>
        <w:rPr>
          <w:lang w:val="en-GB"/>
        </w:rPr>
      </w:pPr>
      <w:r w:rsidRPr="00AD0282">
        <w:t>NOTE:</w:t>
      </w:r>
      <w:r w:rsidRPr="00AD0282">
        <w:tab/>
        <w:t xml:space="preserve">The </w:t>
      </w:r>
      <w:r w:rsidR="003817D5">
        <w:t xml:space="preserve">PFCP </w:t>
      </w:r>
      <w:r w:rsidRPr="00AD0282">
        <w:t xml:space="preserve">Version Not Supported Response </w:t>
      </w:r>
      <w:r>
        <w:t xml:space="preserve">message </w:t>
      </w:r>
      <w:r w:rsidRPr="00AD0282">
        <w:t>can be received by a PFCP entity when sending the very first message to a PFCP peer</w:t>
      </w:r>
      <w:r>
        <w:t xml:space="preserve"> only supporting earlier version(s) of the protocol</w:t>
      </w:r>
      <w:r w:rsidRPr="00AD0282">
        <w:t xml:space="preserve">. </w:t>
      </w:r>
    </w:p>
    <w:p w:rsidR="00486FD3" w:rsidRDefault="00486FD3" w:rsidP="00486FD3">
      <w:pPr>
        <w:pStyle w:val="3"/>
        <w:rPr>
          <w:rFonts w:eastAsia="SimSun"/>
        </w:rPr>
      </w:pPr>
      <w:bookmarkStart w:id="26" w:name="_Toc525384096"/>
      <w:r>
        <w:rPr>
          <w:rFonts w:eastAsia="SimSun"/>
          <w:lang w:val="en-US"/>
        </w:rPr>
        <w:t>7.4.5</w:t>
      </w:r>
      <w:r>
        <w:rPr>
          <w:rFonts w:eastAsia="SimSun"/>
          <w:lang w:val="en-US"/>
        </w:rPr>
        <w:tab/>
      </w:r>
      <w:r w:rsidR="003817D5">
        <w:rPr>
          <w:rFonts w:eastAsia="SimSun"/>
          <w:lang w:val="en-US"/>
        </w:rPr>
        <w:t xml:space="preserve">PFCP </w:t>
      </w:r>
      <w:r>
        <w:rPr>
          <w:rFonts w:eastAsia="SimSun"/>
          <w:lang w:eastAsia="zh-CN"/>
        </w:rPr>
        <w:t>Node Report Procedure</w:t>
      </w:r>
      <w:bookmarkEnd w:id="26"/>
    </w:p>
    <w:p w:rsidR="00486FD3" w:rsidRDefault="00486FD3" w:rsidP="00486FD3">
      <w:pPr>
        <w:pStyle w:val="4"/>
        <w:rPr>
          <w:rFonts w:eastAsia="SimSun"/>
          <w:lang w:val="fr-FR" w:eastAsia="zh-CN"/>
        </w:rPr>
      </w:pPr>
      <w:bookmarkStart w:id="27" w:name="_Toc525384097"/>
      <w:r>
        <w:rPr>
          <w:rFonts w:eastAsia="SimSun"/>
          <w:lang w:val="fr-FR"/>
        </w:rPr>
        <w:t>7.4.5.1</w:t>
      </w:r>
      <w:r>
        <w:rPr>
          <w:rFonts w:eastAsia="SimSun"/>
          <w:lang w:val="fr-FR"/>
        </w:rPr>
        <w:tab/>
      </w:r>
      <w:r w:rsidR="003817D5">
        <w:rPr>
          <w:rFonts w:eastAsia="SimSun"/>
          <w:lang w:val="fr-FR"/>
        </w:rPr>
        <w:t xml:space="preserve">PFCP </w:t>
      </w:r>
      <w:r>
        <w:rPr>
          <w:rFonts w:eastAsia="SimSun"/>
          <w:lang w:val="fr-FR" w:eastAsia="zh-CN"/>
        </w:rPr>
        <w:t>Node Report Request</w:t>
      </w:r>
      <w:bookmarkEnd w:id="27"/>
    </w:p>
    <w:p w:rsidR="00486FD3" w:rsidRDefault="00486FD3" w:rsidP="00486FD3">
      <w:pPr>
        <w:pStyle w:val="5"/>
        <w:rPr>
          <w:rFonts w:eastAsia="SimSun"/>
          <w:lang w:val="en-US"/>
        </w:rPr>
      </w:pPr>
      <w:bookmarkStart w:id="28" w:name="_Toc525384098"/>
      <w:r w:rsidRPr="00CF49D4">
        <w:rPr>
          <w:rFonts w:eastAsia="SimSun"/>
          <w:lang w:val="fr-FR"/>
        </w:rPr>
        <w:t>7.4.</w:t>
      </w:r>
      <w:r>
        <w:rPr>
          <w:rFonts w:eastAsia="SimSun"/>
          <w:lang w:val="en-US"/>
        </w:rPr>
        <w:t>5</w:t>
      </w:r>
      <w:r w:rsidRPr="00CF49D4">
        <w:rPr>
          <w:rFonts w:eastAsia="SimSun"/>
          <w:lang w:val="fr-FR"/>
        </w:rPr>
        <w:t>.1.1</w:t>
      </w:r>
      <w:r w:rsidRPr="00CF49D4">
        <w:rPr>
          <w:rFonts w:eastAsia="SimSun"/>
          <w:lang w:val="fr-FR"/>
        </w:rPr>
        <w:tab/>
        <w:t>General</w:t>
      </w:r>
      <w:bookmarkEnd w:id="28"/>
    </w:p>
    <w:p w:rsidR="00486FD3" w:rsidRDefault="00486FD3" w:rsidP="003C41AA">
      <w:pPr>
        <w:rPr>
          <w:rFonts w:eastAsia="SimSun"/>
          <w:lang w:val="en-US" w:eastAsia="zh-CN"/>
        </w:rPr>
      </w:pPr>
      <w:r w:rsidRPr="00CF49D4">
        <w:rPr>
          <w:rFonts w:eastAsia="SimSun"/>
          <w:lang w:val="fr-FR" w:eastAsia="zh-CN"/>
        </w:rPr>
        <w:t xml:space="preserve">The </w:t>
      </w:r>
      <w:r w:rsidR="003817D5">
        <w:rPr>
          <w:rFonts w:eastAsia="SimSun"/>
          <w:lang w:val="fr-FR" w:eastAsia="zh-CN"/>
        </w:rPr>
        <w:t xml:space="preserve">PFCP </w:t>
      </w:r>
      <w:r w:rsidRPr="00CF49D4">
        <w:rPr>
          <w:rFonts w:eastAsia="SimSun"/>
          <w:lang w:val="fr-FR" w:eastAsia="zh-CN"/>
        </w:rPr>
        <w:t>Node Report Request shall be sent over the Sxa</w:t>
      </w:r>
      <w:r>
        <w:rPr>
          <w:rFonts w:eastAsia="SimSun"/>
          <w:lang w:val="en-US" w:eastAsia="zh-CN"/>
        </w:rPr>
        <w:t>,</w:t>
      </w:r>
      <w:r w:rsidRPr="00CF49D4">
        <w:rPr>
          <w:rFonts w:eastAsia="SimSun"/>
          <w:lang w:val="fr-FR" w:eastAsia="zh-CN"/>
        </w:rPr>
        <w:t xml:space="preserve"> Sxb</w:t>
      </w:r>
      <w:r w:rsidR="00B238FE">
        <w:rPr>
          <w:rFonts w:eastAsia="SimSun"/>
          <w:lang w:val="fr-FR" w:eastAsia="zh-CN"/>
        </w:rPr>
        <w:t>,</w:t>
      </w:r>
      <w:r w:rsidRPr="00CF49D4">
        <w:rPr>
          <w:rFonts w:eastAsia="SimSun"/>
          <w:lang w:val="fr-FR" w:eastAsia="zh-CN"/>
        </w:rPr>
        <w:t xml:space="preserve"> </w:t>
      </w:r>
      <w:r>
        <w:rPr>
          <w:rFonts w:eastAsia="SimSun"/>
          <w:lang w:val="en-US" w:eastAsia="zh-CN"/>
        </w:rPr>
        <w:t>Sxc</w:t>
      </w:r>
      <w:r w:rsidR="00B238FE">
        <w:rPr>
          <w:rFonts w:eastAsia="SimSun"/>
          <w:lang w:val="en-US" w:eastAsia="zh-CN"/>
        </w:rPr>
        <w:t xml:space="preserve"> and N4</w:t>
      </w:r>
      <w:r>
        <w:rPr>
          <w:rFonts w:eastAsia="SimSun"/>
          <w:lang w:val="en-US" w:eastAsia="zh-CN"/>
        </w:rPr>
        <w:t xml:space="preserve"> </w:t>
      </w:r>
      <w:r w:rsidRPr="00CF49D4">
        <w:rPr>
          <w:rFonts w:eastAsia="SimSun"/>
          <w:lang w:val="fr-FR" w:eastAsia="zh-CN"/>
        </w:rPr>
        <w:t>interface by the UP function to report information</w:t>
      </w:r>
      <w:r>
        <w:rPr>
          <w:rFonts w:eastAsia="SimSun"/>
          <w:lang w:val="en-US" w:eastAsia="zh-CN"/>
        </w:rPr>
        <w:t xml:space="preserve"> to the CP function</w:t>
      </w:r>
      <w:r w:rsidRPr="00CF49D4">
        <w:rPr>
          <w:rFonts w:eastAsia="SimSun"/>
          <w:lang w:val="fr-FR" w:eastAsia="zh-CN"/>
        </w:rPr>
        <w:t xml:space="preserve"> that is not specific to an </w:t>
      </w:r>
      <w:r w:rsidR="006F685E">
        <w:rPr>
          <w:rFonts w:eastAsia="SimSun"/>
          <w:lang w:val="fr-FR" w:eastAsia="zh-CN"/>
        </w:rPr>
        <w:t xml:space="preserve">PFCP </w:t>
      </w:r>
      <w:r w:rsidRPr="00CF49D4">
        <w:rPr>
          <w:rFonts w:eastAsia="SimSun"/>
          <w:lang w:val="fr-FR" w:eastAsia="zh-CN"/>
        </w:rPr>
        <w:t>session.</w:t>
      </w:r>
    </w:p>
    <w:p w:rsidR="00486FD3" w:rsidRDefault="00486FD3" w:rsidP="00486FD3">
      <w:pPr>
        <w:pStyle w:val="TH"/>
        <w:outlineLvl w:val="0"/>
        <w:rPr>
          <w:rFonts w:eastAsia="SimSun"/>
          <w:lang w:val="en-GB"/>
        </w:rPr>
      </w:pPr>
      <w:r>
        <w:rPr>
          <w:rFonts w:eastAsia="SimSun"/>
        </w:rPr>
        <w:t>Table 7.4.</w:t>
      </w:r>
      <w:r w:rsidRPr="00486FD3">
        <w:rPr>
          <w:rFonts w:eastAsia="SimSun"/>
          <w:lang w:val="en-GB" w:eastAsia="zh-CN"/>
        </w:rPr>
        <w:t>5</w:t>
      </w:r>
      <w:r>
        <w:rPr>
          <w:rFonts w:eastAsia="SimSun"/>
        </w:rPr>
        <w:t>.1.1-1: Information Element</w:t>
      </w:r>
      <w:r>
        <w:rPr>
          <w:rFonts w:eastAsia="SimSun"/>
          <w:lang w:eastAsia="zh-CN"/>
        </w:rPr>
        <w:t>s</w:t>
      </w:r>
      <w:r>
        <w:rPr>
          <w:rFonts w:eastAsia="SimSun"/>
        </w:rPr>
        <w:t xml:space="preserve"> in </w:t>
      </w:r>
      <w:r w:rsidR="006F685E">
        <w:rPr>
          <w:rFonts w:eastAsia="SimSun"/>
        </w:rPr>
        <w:t xml:space="preserve">PFCP </w:t>
      </w:r>
      <w:r>
        <w:rPr>
          <w:rFonts w:eastAsia="SimSun"/>
        </w:rPr>
        <w:t>Node Report Request</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4670"/>
        <w:gridCol w:w="370"/>
        <w:gridCol w:w="370"/>
        <w:gridCol w:w="370"/>
        <w:gridCol w:w="370"/>
        <w:gridCol w:w="1404"/>
      </w:tblGrid>
      <w:tr w:rsidR="006F685E" w:rsidTr="00FC1311">
        <w:trPr>
          <w:jc w:val="center"/>
        </w:trPr>
        <w:tc>
          <w:tcPr>
            <w:tcW w:w="1560"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P</w:t>
            </w:r>
          </w:p>
        </w:tc>
        <w:tc>
          <w:tcPr>
            <w:tcW w:w="4670"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Condition / Comment</w:t>
            </w:r>
          </w:p>
        </w:tc>
        <w:tc>
          <w:tcPr>
            <w:tcW w:w="1480" w:type="dxa"/>
            <w:gridSpan w:val="4"/>
            <w:tcBorders>
              <w:top w:val="single" w:sz="4" w:space="0" w:color="auto"/>
              <w:left w:val="single" w:sz="4" w:space="0" w:color="auto"/>
              <w:bottom w:val="single" w:sz="4" w:space="0" w:color="auto"/>
              <w:right w:val="single" w:sz="4" w:space="0" w:color="auto"/>
            </w:tcBorders>
          </w:tcPr>
          <w:p w:rsidR="006F685E" w:rsidRDefault="006F685E">
            <w:pPr>
              <w:pStyle w:val="TAH"/>
            </w:pPr>
            <w:r>
              <w:t>Appl.</w:t>
            </w:r>
          </w:p>
        </w:tc>
        <w:tc>
          <w:tcPr>
            <w:tcW w:w="1404"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IE Type</w:t>
            </w:r>
          </w:p>
        </w:tc>
      </w:tr>
      <w:tr w:rsidR="006F685E" w:rsidTr="006F685E">
        <w:trPr>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4670"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H"/>
            </w:pPr>
            <w:r>
              <w:t>Sxa</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hideMark/>
          </w:tcPr>
          <w:p w:rsidR="006F685E" w:rsidRPr="002C790A" w:rsidRDefault="00BA4489">
            <w:pPr>
              <w:pStyle w:val="TAH"/>
              <w:rPr>
                <w:lang w:val="de-DE"/>
              </w:rPr>
            </w:pPr>
            <w:r>
              <w:rPr>
                <w:lang w:val="de-DE"/>
              </w:rPr>
              <w:t>N4</w:t>
            </w:r>
          </w:p>
        </w:tc>
        <w:tc>
          <w:tcPr>
            <w:tcW w:w="1404"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L"/>
            </w:pPr>
            <w:r>
              <w:t>Node ID</w:t>
            </w:r>
          </w:p>
        </w:tc>
        <w:tc>
          <w:tcPr>
            <w:tcW w:w="336" w:type="dxa"/>
            <w:tcBorders>
              <w:top w:val="single" w:sz="4" w:space="0" w:color="auto"/>
              <w:left w:val="single" w:sz="4" w:space="0" w:color="auto"/>
              <w:bottom w:val="single" w:sz="4" w:space="0" w:color="auto"/>
              <w:right w:val="single" w:sz="4" w:space="0" w:color="auto"/>
            </w:tcBorders>
            <w:hideMark/>
          </w:tcPr>
          <w:p w:rsidR="006F685E" w:rsidRDefault="006F685E">
            <w:pPr>
              <w:pStyle w:val="TAL"/>
              <w:jc w:val="center"/>
            </w:pPr>
            <w:r>
              <w:t>M</w:t>
            </w:r>
          </w:p>
        </w:tc>
        <w:tc>
          <w:tcPr>
            <w:tcW w:w="4670" w:type="dxa"/>
            <w:tcBorders>
              <w:top w:val="single" w:sz="4" w:space="0" w:color="auto"/>
              <w:left w:val="single" w:sz="4" w:space="0" w:color="auto"/>
              <w:bottom w:val="single" w:sz="4" w:space="0" w:color="auto"/>
              <w:right w:val="single" w:sz="4" w:space="0" w:color="auto"/>
            </w:tcBorders>
            <w:hideMark/>
          </w:tcPr>
          <w:p w:rsidR="006F685E" w:rsidRPr="00EF4225" w:rsidRDefault="006F685E">
            <w:pPr>
              <w:pStyle w:val="TAL"/>
              <w:rPr>
                <w:lang w:val="en-GB"/>
              </w:rPr>
            </w:pPr>
            <w:r w:rsidRPr="00AD36E8">
              <w:rPr>
                <w:szCs w:val="18"/>
                <w:lang w:val="en-US"/>
              </w:rPr>
              <w:t xml:space="preserve">This IE </w:t>
            </w:r>
            <w:r>
              <w:rPr>
                <w:szCs w:val="18"/>
                <w:lang w:val="en-US"/>
              </w:rPr>
              <w:t>shall contain the unique identifier of the sending Node.</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Pr="002C790A" w:rsidRDefault="00B238FE">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C"/>
            </w:pPr>
            <w:r>
              <w:t>Node ID</w:t>
            </w: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L"/>
            </w:pPr>
            <w:r>
              <w:t>Node Report Type</w:t>
            </w:r>
          </w:p>
        </w:tc>
        <w:tc>
          <w:tcPr>
            <w:tcW w:w="336" w:type="dxa"/>
            <w:tcBorders>
              <w:top w:val="single" w:sz="4" w:space="0" w:color="auto"/>
              <w:left w:val="single" w:sz="4" w:space="0" w:color="auto"/>
              <w:bottom w:val="single" w:sz="4" w:space="0" w:color="auto"/>
              <w:right w:val="single" w:sz="4" w:space="0" w:color="auto"/>
            </w:tcBorders>
            <w:hideMark/>
          </w:tcPr>
          <w:p w:rsidR="006F685E" w:rsidRDefault="006F685E">
            <w:pPr>
              <w:pStyle w:val="TAL"/>
              <w:jc w:val="center"/>
            </w:pPr>
            <w:r>
              <w:t>M</w:t>
            </w:r>
          </w:p>
        </w:tc>
        <w:tc>
          <w:tcPr>
            <w:tcW w:w="4670" w:type="dxa"/>
            <w:tcBorders>
              <w:top w:val="single" w:sz="4" w:space="0" w:color="auto"/>
              <w:left w:val="single" w:sz="4" w:space="0" w:color="auto"/>
              <w:bottom w:val="single" w:sz="4" w:space="0" w:color="auto"/>
              <w:right w:val="single" w:sz="4" w:space="0" w:color="auto"/>
            </w:tcBorders>
            <w:hideMark/>
          </w:tcPr>
          <w:p w:rsidR="006F685E" w:rsidRDefault="006F685E">
            <w:pPr>
              <w:pStyle w:val="TAL"/>
            </w:pPr>
            <w:r>
              <w:t>This IE shall indicate the type of the report.</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Pr="002C790A" w:rsidRDefault="00B238FE">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C"/>
            </w:pPr>
            <w:r>
              <w:t>Node Report Type</w:t>
            </w: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L"/>
            </w:pPr>
            <w:r>
              <w:t>User Plane Path Failure Report</w:t>
            </w:r>
          </w:p>
        </w:tc>
        <w:tc>
          <w:tcPr>
            <w:tcW w:w="336" w:type="dxa"/>
            <w:tcBorders>
              <w:top w:val="single" w:sz="4" w:space="0" w:color="auto"/>
              <w:left w:val="single" w:sz="4" w:space="0" w:color="auto"/>
              <w:bottom w:val="single" w:sz="4" w:space="0" w:color="auto"/>
              <w:right w:val="single" w:sz="4" w:space="0" w:color="auto"/>
            </w:tcBorders>
            <w:hideMark/>
          </w:tcPr>
          <w:p w:rsidR="006F685E" w:rsidRDefault="006F685E">
            <w:pPr>
              <w:pStyle w:val="TAL"/>
              <w:jc w:val="center"/>
            </w:pPr>
            <w:r>
              <w:t>C</w:t>
            </w:r>
          </w:p>
        </w:tc>
        <w:tc>
          <w:tcPr>
            <w:tcW w:w="4670" w:type="dxa"/>
            <w:tcBorders>
              <w:top w:val="single" w:sz="4" w:space="0" w:color="auto"/>
              <w:left w:val="single" w:sz="4" w:space="0" w:color="auto"/>
              <w:bottom w:val="single" w:sz="4" w:space="0" w:color="auto"/>
              <w:right w:val="single" w:sz="4" w:space="0" w:color="auto"/>
            </w:tcBorders>
            <w:hideMark/>
          </w:tcPr>
          <w:p w:rsidR="006F685E" w:rsidRDefault="006F685E">
            <w:pPr>
              <w:pStyle w:val="TAL"/>
            </w:pPr>
            <w:r>
              <w:t>This IE shall be present if the Node Report Type indicates a User Plane Path Failure Report.</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hideMark/>
          </w:tcPr>
          <w:p w:rsidR="006F685E" w:rsidRPr="002C790A" w:rsidRDefault="00B238FE">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C"/>
            </w:pPr>
            <w:r>
              <w:t>User Plane Path Failure Report</w:t>
            </w:r>
          </w:p>
        </w:tc>
      </w:tr>
    </w:tbl>
    <w:p w:rsidR="00486FD3" w:rsidRDefault="00486FD3" w:rsidP="00486FD3">
      <w:pPr>
        <w:rPr>
          <w:rFonts w:eastAsia="SimSun"/>
          <w:lang w:val="en-US"/>
        </w:rPr>
      </w:pPr>
    </w:p>
    <w:p w:rsidR="00486FD3" w:rsidRDefault="00486FD3" w:rsidP="00486FD3">
      <w:pPr>
        <w:pStyle w:val="5"/>
        <w:rPr>
          <w:rFonts w:eastAsia="SimSun"/>
          <w:lang w:val="en-US"/>
        </w:rPr>
      </w:pPr>
      <w:bookmarkStart w:id="29" w:name="_Toc525384099"/>
      <w:r>
        <w:rPr>
          <w:rFonts w:eastAsia="SimSun"/>
          <w:lang w:val="en-US"/>
        </w:rPr>
        <w:t>7.4.5.1.2</w:t>
      </w:r>
      <w:r>
        <w:rPr>
          <w:rFonts w:eastAsia="SimSun"/>
          <w:lang w:val="en-US"/>
        </w:rPr>
        <w:tab/>
        <w:t xml:space="preserve">User Plane Path Failure Report IE within </w:t>
      </w:r>
      <w:r w:rsidR="006F685E">
        <w:rPr>
          <w:rFonts w:eastAsia="SimSun"/>
          <w:lang w:val="en-US"/>
        </w:rPr>
        <w:t xml:space="preserve">PFCP </w:t>
      </w:r>
      <w:r>
        <w:rPr>
          <w:rFonts w:eastAsia="SimSun"/>
          <w:lang w:val="en-US"/>
        </w:rPr>
        <w:t>Node Report Request</w:t>
      </w:r>
      <w:bookmarkEnd w:id="29"/>
    </w:p>
    <w:p w:rsidR="00486FD3" w:rsidRDefault="00486FD3" w:rsidP="00486FD3">
      <w:pPr>
        <w:pStyle w:val="TH"/>
        <w:outlineLvl w:val="0"/>
        <w:rPr>
          <w:lang w:val="en-US"/>
        </w:rPr>
      </w:pPr>
      <w:r>
        <w:t>Table 7.4.</w:t>
      </w:r>
      <w:r>
        <w:rPr>
          <w:lang w:val="en-GB"/>
        </w:rPr>
        <w:t>5</w:t>
      </w:r>
      <w:r w:rsidRPr="00486FD3">
        <w:rPr>
          <w:lang w:val="en-GB"/>
        </w:rPr>
        <w:t>.</w:t>
      </w:r>
      <w:r>
        <w:t>1.2-</w:t>
      </w:r>
      <w:r w:rsidRPr="00486FD3">
        <w:rPr>
          <w:lang w:val="en-GB"/>
        </w:rPr>
        <w:t>1</w:t>
      </w:r>
      <w:r>
        <w:t xml:space="preserve">: User Plane Path Failure IE within </w:t>
      </w:r>
      <w:r w:rsidR="006F685E">
        <w:t xml:space="preserve">PFCP </w:t>
      </w:r>
      <w:r>
        <w:t>Node Report Request</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370"/>
        <w:gridCol w:w="4300"/>
        <w:gridCol w:w="370"/>
        <w:gridCol w:w="370"/>
        <w:gridCol w:w="370"/>
        <w:gridCol w:w="370"/>
        <w:gridCol w:w="1404"/>
      </w:tblGrid>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6F685E" w:rsidRDefault="006F685E">
            <w:pPr>
              <w:pStyle w:val="TAL"/>
            </w:pPr>
            <w:r>
              <w:t>Octet 1 and 2</w:t>
            </w:r>
          </w:p>
        </w:tc>
        <w:tc>
          <w:tcPr>
            <w:tcW w:w="336" w:type="dxa"/>
            <w:tcBorders>
              <w:top w:val="single" w:sz="4" w:space="0" w:color="auto"/>
              <w:left w:val="single" w:sz="4" w:space="0" w:color="auto"/>
              <w:bottom w:val="single" w:sz="4" w:space="0" w:color="auto"/>
              <w:right w:val="nil"/>
            </w:tcBorders>
            <w:shd w:val="clear" w:color="auto" w:fill="D9D9D9"/>
          </w:tcPr>
          <w:p w:rsidR="006F685E" w:rsidRDefault="006F685E">
            <w:pPr>
              <w:pStyle w:val="TAH"/>
            </w:pPr>
          </w:p>
        </w:tc>
        <w:tc>
          <w:tcPr>
            <w:tcW w:w="370" w:type="dxa"/>
            <w:tcBorders>
              <w:top w:val="single" w:sz="4" w:space="0" w:color="auto"/>
              <w:left w:val="nil"/>
              <w:bottom w:val="single" w:sz="4" w:space="0" w:color="auto"/>
              <w:right w:val="nil"/>
            </w:tcBorders>
            <w:shd w:val="clear" w:color="auto" w:fill="D9D9D9"/>
          </w:tcPr>
          <w:p w:rsidR="006F685E" w:rsidRDefault="006F685E">
            <w:pPr>
              <w:pStyle w:val="TAC"/>
              <w:rPr>
                <w:lang w:val="en-US"/>
              </w:rPr>
            </w:pPr>
          </w:p>
        </w:tc>
        <w:tc>
          <w:tcPr>
            <w:tcW w:w="7184" w:type="dxa"/>
            <w:gridSpan w:val="6"/>
            <w:tcBorders>
              <w:top w:val="single" w:sz="4" w:space="0" w:color="auto"/>
              <w:left w:val="nil"/>
              <w:bottom w:val="single" w:sz="4" w:space="0" w:color="auto"/>
              <w:right w:val="single" w:sz="4" w:space="0" w:color="auto"/>
            </w:tcBorders>
            <w:shd w:val="clear" w:color="auto" w:fill="D9D9D9"/>
            <w:hideMark/>
          </w:tcPr>
          <w:p w:rsidR="006F685E" w:rsidRDefault="006F685E">
            <w:pPr>
              <w:pStyle w:val="TAC"/>
              <w:rPr>
                <w:lang w:val="en-US"/>
              </w:rPr>
            </w:pPr>
            <w:r>
              <w:rPr>
                <w:lang w:val="en-US"/>
              </w:rPr>
              <w:t>User Plane Path Failure</w:t>
            </w:r>
            <w:r w:rsidRPr="00CF49D4">
              <w:rPr>
                <w:lang w:val="fr-FR"/>
              </w:rPr>
              <w:t xml:space="preserve"> IE Type = </w:t>
            </w:r>
            <w:r>
              <w:rPr>
                <w:lang w:val="en-US"/>
              </w:rPr>
              <w:t>102</w:t>
            </w:r>
            <w:r w:rsidRPr="00CF49D4">
              <w:rPr>
                <w:lang w:val="fr-FR"/>
              </w:rPr>
              <w:t xml:space="preserve"> (decimal)</w:t>
            </w: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6F685E" w:rsidRDefault="006F685E">
            <w:pPr>
              <w:pStyle w:val="TAL"/>
            </w:pPr>
            <w:r>
              <w:t>Octets 3 and 4</w:t>
            </w:r>
          </w:p>
        </w:tc>
        <w:tc>
          <w:tcPr>
            <w:tcW w:w="336" w:type="dxa"/>
            <w:tcBorders>
              <w:top w:val="single" w:sz="4" w:space="0" w:color="auto"/>
              <w:left w:val="single" w:sz="4" w:space="0" w:color="auto"/>
              <w:bottom w:val="single" w:sz="4" w:space="0" w:color="auto"/>
              <w:right w:val="nil"/>
            </w:tcBorders>
            <w:shd w:val="clear" w:color="auto" w:fill="D9D9D9"/>
          </w:tcPr>
          <w:p w:rsidR="006F685E" w:rsidRDefault="006F685E">
            <w:pPr>
              <w:pStyle w:val="TAH"/>
            </w:pPr>
          </w:p>
        </w:tc>
        <w:tc>
          <w:tcPr>
            <w:tcW w:w="370" w:type="dxa"/>
            <w:tcBorders>
              <w:top w:val="single" w:sz="4" w:space="0" w:color="auto"/>
              <w:left w:val="nil"/>
              <w:bottom w:val="single" w:sz="4" w:space="0" w:color="auto"/>
              <w:right w:val="nil"/>
            </w:tcBorders>
            <w:shd w:val="clear" w:color="auto" w:fill="D9D9D9"/>
          </w:tcPr>
          <w:p w:rsidR="006F685E" w:rsidRDefault="006F685E">
            <w:pPr>
              <w:pStyle w:val="TAC"/>
            </w:pPr>
          </w:p>
        </w:tc>
        <w:tc>
          <w:tcPr>
            <w:tcW w:w="7184" w:type="dxa"/>
            <w:gridSpan w:val="6"/>
            <w:tcBorders>
              <w:top w:val="single" w:sz="4" w:space="0" w:color="auto"/>
              <w:left w:val="nil"/>
              <w:bottom w:val="single" w:sz="4" w:space="0" w:color="auto"/>
              <w:right w:val="single" w:sz="4" w:space="0" w:color="auto"/>
            </w:tcBorders>
            <w:shd w:val="clear" w:color="auto" w:fill="D9D9D9"/>
            <w:hideMark/>
          </w:tcPr>
          <w:p w:rsidR="006F685E" w:rsidRDefault="006F685E">
            <w:pPr>
              <w:pStyle w:val="TAC"/>
            </w:pPr>
            <w:r>
              <w:t>Length = n</w:t>
            </w:r>
          </w:p>
        </w:tc>
      </w:tr>
      <w:tr w:rsidR="006F685E" w:rsidTr="00FC1311">
        <w:trPr>
          <w:jc w:val="center"/>
        </w:trPr>
        <w:tc>
          <w:tcPr>
            <w:tcW w:w="1560"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P</w:t>
            </w:r>
          </w:p>
        </w:tc>
        <w:tc>
          <w:tcPr>
            <w:tcW w:w="4670" w:type="dxa"/>
            <w:gridSpan w:val="2"/>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Condition / Comment</w:t>
            </w:r>
          </w:p>
        </w:tc>
        <w:tc>
          <w:tcPr>
            <w:tcW w:w="1480" w:type="dxa"/>
            <w:gridSpan w:val="4"/>
            <w:tcBorders>
              <w:top w:val="single" w:sz="4" w:space="0" w:color="auto"/>
              <w:left w:val="single" w:sz="4" w:space="0" w:color="auto"/>
              <w:bottom w:val="single" w:sz="4" w:space="0" w:color="auto"/>
              <w:right w:val="single" w:sz="4" w:space="0" w:color="auto"/>
            </w:tcBorders>
          </w:tcPr>
          <w:p w:rsidR="006F685E" w:rsidRDefault="006F685E">
            <w:pPr>
              <w:pStyle w:val="TAH"/>
            </w:pPr>
            <w:r>
              <w:t>Appl.</w:t>
            </w:r>
          </w:p>
        </w:tc>
        <w:tc>
          <w:tcPr>
            <w:tcW w:w="1404"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IE Type</w:t>
            </w:r>
          </w:p>
        </w:tc>
      </w:tr>
      <w:tr w:rsidR="006F685E" w:rsidTr="006F685E">
        <w:trPr>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4670" w:type="dxa"/>
            <w:gridSpan w:val="2"/>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H"/>
            </w:pPr>
            <w:r>
              <w:t>Sxa</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BA4489">
            <w:pPr>
              <w:pStyle w:val="TAH"/>
            </w:pPr>
            <w:r>
              <w:rPr>
                <w:lang w:val="de-DE"/>
              </w:rPr>
              <w:t>N4</w:t>
            </w:r>
          </w:p>
        </w:tc>
        <w:tc>
          <w:tcPr>
            <w:tcW w:w="1404"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hideMark/>
          </w:tcPr>
          <w:p w:rsidR="006F685E" w:rsidRDefault="006F685E">
            <w:pPr>
              <w:pStyle w:val="TAL"/>
            </w:pPr>
            <w:r>
              <w:t xml:space="preserve">Remote GTP-U Peer  </w:t>
            </w:r>
          </w:p>
        </w:tc>
        <w:tc>
          <w:tcPr>
            <w:tcW w:w="336" w:type="dxa"/>
            <w:tcBorders>
              <w:top w:val="single" w:sz="4" w:space="0" w:color="auto"/>
              <w:left w:val="single" w:sz="4" w:space="0" w:color="auto"/>
              <w:bottom w:val="single" w:sz="4" w:space="0" w:color="auto"/>
              <w:right w:val="single" w:sz="4" w:space="0" w:color="auto"/>
            </w:tcBorders>
            <w:hideMark/>
          </w:tcPr>
          <w:p w:rsidR="006F685E" w:rsidRDefault="006F685E">
            <w:pPr>
              <w:pStyle w:val="TAL"/>
              <w:jc w:val="center"/>
            </w:pPr>
            <w:r>
              <w:rPr>
                <w:szCs w:val="18"/>
              </w:rPr>
              <w:t>M</w:t>
            </w:r>
          </w:p>
        </w:tc>
        <w:tc>
          <w:tcPr>
            <w:tcW w:w="4670" w:type="dxa"/>
            <w:gridSpan w:val="2"/>
            <w:tcBorders>
              <w:top w:val="single" w:sz="4" w:space="0" w:color="auto"/>
              <w:left w:val="single" w:sz="4" w:space="0" w:color="auto"/>
              <w:bottom w:val="single" w:sz="4" w:space="0" w:color="auto"/>
              <w:right w:val="single" w:sz="4" w:space="0" w:color="auto"/>
            </w:tcBorders>
            <w:hideMark/>
          </w:tcPr>
          <w:p w:rsidR="006F685E" w:rsidRDefault="006F685E">
            <w:pPr>
              <w:pStyle w:val="TAL"/>
            </w:pPr>
            <w:r>
              <w:t>This IE shall include the IP address of the remote GTP-U peer towards which a user plane path failure has been detected.</w:t>
            </w:r>
          </w:p>
          <w:p w:rsidR="006F685E" w:rsidRDefault="006F685E">
            <w:pPr>
              <w:pStyle w:val="TAL"/>
            </w:pPr>
            <w:r>
              <w:t>More than one IE with this type may be included to represent multiple remote GTP-U peers towards which a user plane path failure has been detected.</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B238FE">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Remote GTP-U Peer</w:t>
            </w:r>
          </w:p>
        </w:tc>
      </w:tr>
    </w:tbl>
    <w:p w:rsidR="00486FD3" w:rsidRDefault="00486FD3" w:rsidP="00486FD3">
      <w:pPr>
        <w:rPr>
          <w:rFonts w:eastAsia="SimSun"/>
          <w:lang w:val="en-US"/>
        </w:rPr>
      </w:pPr>
    </w:p>
    <w:p w:rsidR="00486FD3" w:rsidRDefault="00486FD3" w:rsidP="00486FD3">
      <w:pPr>
        <w:pStyle w:val="4"/>
        <w:rPr>
          <w:rFonts w:eastAsia="SimSun"/>
          <w:lang w:val="fr-FR" w:eastAsia="zh-CN"/>
        </w:rPr>
      </w:pPr>
      <w:bookmarkStart w:id="30" w:name="_Toc525384100"/>
      <w:r>
        <w:rPr>
          <w:rFonts w:eastAsia="SimSun"/>
          <w:lang w:val="fr-FR"/>
        </w:rPr>
        <w:t>7.</w:t>
      </w:r>
      <w:r w:rsidRPr="00CF49D4">
        <w:rPr>
          <w:rFonts w:eastAsia="SimSun"/>
        </w:rPr>
        <w:t>4.</w:t>
      </w:r>
      <w:r>
        <w:rPr>
          <w:rFonts w:eastAsia="SimSun"/>
          <w:lang w:val="fr-FR"/>
        </w:rPr>
        <w:t>5.</w:t>
      </w:r>
      <w:r>
        <w:rPr>
          <w:rFonts w:eastAsia="SimSun"/>
          <w:lang w:val="fr-FR" w:eastAsia="zh-CN"/>
        </w:rPr>
        <w:t>2</w:t>
      </w:r>
      <w:r>
        <w:rPr>
          <w:rFonts w:eastAsia="SimSun"/>
          <w:lang w:val="fr-FR"/>
        </w:rPr>
        <w:tab/>
      </w:r>
      <w:r w:rsidR="006F685E">
        <w:rPr>
          <w:rFonts w:eastAsia="SimSun"/>
          <w:lang w:val="fr-FR"/>
        </w:rPr>
        <w:t xml:space="preserve">PFCP </w:t>
      </w:r>
      <w:r>
        <w:rPr>
          <w:rFonts w:eastAsia="SimSun"/>
          <w:lang w:val="fr-FR" w:eastAsia="zh-CN"/>
        </w:rPr>
        <w:t>Node Report Response</w:t>
      </w:r>
      <w:bookmarkEnd w:id="30"/>
    </w:p>
    <w:p w:rsidR="00486FD3" w:rsidRDefault="00486FD3" w:rsidP="00486FD3">
      <w:pPr>
        <w:pStyle w:val="5"/>
        <w:rPr>
          <w:rFonts w:eastAsia="SimSun"/>
          <w:lang w:val="en-US"/>
        </w:rPr>
      </w:pPr>
      <w:bookmarkStart w:id="31" w:name="_Toc525384101"/>
      <w:r>
        <w:rPr>
          <w:rFonts w:eastAsia="SimSun"/>
          <w:lang w:val="en-US"/>
        </w:rPr>
        <w:t>7.4.5.2.1</w:t>
      </w:r>
      <w:r>
        <w:rPr>
          <w:rFonts w:eastAsia="SimSun"/>
          <w:lang w:val="en-US"/>
        </w:rPr>
        <w:tab/>
        <w:t>General</w:t>
      </w:r>
      <w:bookmarkEnd w:id="31"/>
    </w:p>
    <w:p w:rsidR="00486FD3" w:rsidRDefault="00486FD3" w:rsidP="00486FD3">
      <w:pPr>
        <w:rPr>
          <w:rFonts w:eastAsia="SimSun"/>
          <w:lang w:val="en-US" w:eastAsia="zh-CN"/>
        </w:rPr>
      </w:pPr>
      <w:r>
        <w:rPr>
          <w:rFonts w:eastAsia="SimSun"/>
          <w:lang w:val="en-US" w:eastAsia="zh-CN"/>
        </w:rPr>
        <w:t xml:space="preserve">The </w:t>
      </w:r>
      <w:r w:rsidR="006F685E">
        <w:rPr>
          <w:rFonts w:eastAsia="SimSun"/>
          <w:lang w:val="en-US" w:eastAsia="zh-CN"/>
        </w:rPr>
        <w:t xml:space="preserve">PFCP </w:t>
      </w:r>
      <w:r>
        <w:rPr>
          <w:rFonts w:eastAsia="SimSun"/>
          <w:lang w:val="en-US" w:eastAsia="zh-CN"/>
        </w:rPr>
        <w:t>Node Report Response shall be sent over the Sxa, Sxb</w:t>
      </w:r>
      <w:r w:rsidR="00B238FE">
        <w:rPr>
          <w:rFonts w:eastAsia="SimSun"/>
          <w:lang w:val="en-US" w:eastAsia="zh-CN"/>
        </w:rPr>
        <w:t>;</w:t>
      </w:r>
      <w:r>
        <w:rPr>
          <w:rFonts w:eastAsia="SimSun"/>
          <w:lang w:val="en-US" w:eastAsia="zh-CN"/>
        </w:rPr>
        <w:t xml:space="preserve"> Sxc</w:t>
      </w:r>
      <w:r w:rsidR="00B238FE">
        <w:rPr>
          <w:rFonts w:eastAsia="SimSun"/>
          <w:lang w:val="en-US" w:eastAsia="zh-CN"/>
        </w:rPr>
        <w:t xml:space="preserve"> and N4</w:t>
      </w:r>
      <w:r>
        <w:rPr>
          <w:rFonts w:eastAsia="SimSun"/>
          <w:lang w:val="en-US" w:eastAsia="zh-CN"/>
        </w:rPr>
        <w:t xml:space="preserve"> interface by the CP function to the UP function as a reply to the </w:t>
      </w:r>
      <w:r w:rsidR="006F685E">
        <w:rPr>
          <w:rFonts w:eastAsia="SimSun"/>
          <w:lang w:val="en-US" w:eastAsia="zh-CN"/>
        </w:rPr>
        <w:t xml:space="preserve">PFCP </w:t>
      </w:r>
      <w:r>
        <w:rPr>
          <w:rFonts w:eastAsia="SimSun"/>
          <w:lang w:val="en-US" w:eastAsia="zh-CN"/>
        </w:rPr>
        <w:t>Node Report Request.</w:t>
      </w:r>
    </w:p>
    <w:p w:rsidR="00486FD3" w:rsidRDefault="00486FD3" w:rsidP="00486FD3">
      <w:pPr>
        <w:pStyle w:val="TH"/>
        <w:outlineLvl w:val="0"/>
        <w:rPr>
          <w:rFonts w:eastAsia="SimSun"/>
          <w:lang w:val="en-GB"/>
        </w:rPr>
      </w:pPr>
      <w:r>
        <w:rPr>
          <w:rFonts w:eastAsia="SimSun"/>
        </w:rPr>
        <w:lastRenderedPageBreak/>
        <w:t>Table 7.4.</w:t>
      </w:r>
      <w:r w:rsidRPr="00486FD3">
        <w:rPr>
          <w:rFonts w:eastAsia="SimSun"/>
          <w:lang w:val="en-GB" w:eastAsia="zh-CN"/>
        </w:rPr>
        <w:t>5</w:t>
      </w:r>
      <w:r>
        <w:rPr>
          <w:rFonts w:eastAsia="SimSun"/>
        </w:rPr>
        <w:t>.2.1-1: Information Element</w:t>
      </w:r>
      <w:r>
        <w:rPr>
          <w:rFonts w:eastAsia="SimSun"/>
          <w:lang w:eastAsia="zh-CN"/>
        </w:rPr>
        <w:t>s</w:t>
      </w:r>
      <w:r>
        <w:rPr>
          <w:rFonts w:eastAsia="SimSun"/>
        </w:rPr>
        <w:t xml:space="preserve"> in </w:t>
      </w:r>
      <w:r w:rsidR="006F685E">
        <w:rPr>
          <w:rFonts w:eastAsia="SimSun"/>
        </w:rPr>
        <w:t xml:space="preserve">PFCP </w:t>
      </w:r>
      <w:r>
        <w:rPr>
          <w:rFonts w:eastAsia="SimSun"/>
        </w:rPr>
        <w:t>Node Report Response</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4670"/>
        <w:gridCol w:w="370"/>
        <w:gridCol w:w="370"/>
        <w:gridCol w:w="370"/>
        <w:gridCol w:w="370"/>
        <w:gridCol w:w="1404"/>
      </w:tblGrid>
      <w:tr w:rsidR="006F685E" w:rsidTr="00FC1311">
        <w:trPr>
          <w:jc w:val="center"/>
        </w:trPr>
        <w:tc>
          <w:tcPr>
            <w:tcW w:w="1560"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P</w:t>
            </w:r>
          </w:p>
        </w:tc>
        <w:tc>
          <w:tcPr>
            <w:tcW w:w="4670"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Condition / Comment</w:t>
            </w:r>
          </w:p>
        </w:tc>
        <w:tc>
          <w:tcPr>
            <w:tcW w:w="1480" w:type="dxa"/>
            <w:gridSpan w:val="4"/>
            <w:tcBorders>
              <w:top w:val="single" w:sz="4" w:space="0" w:color="auto"/>
              <w:left w:val="single" w:sz="4" w:space="0" w:color="auto"/>
              <w:bottom w:val="single" w:sz="4" w:space="0" w:color="auto"/>
              <w:right w:val="single" w:sz="4" w:space="0" w:color="auto"/>
            </w:tcBorders>
          </w:tcPr>
          <w:p w:rsidR="006F685E" w:rsidRDefault="006F685E">
            <w:pPr>
              <w:pStyle w:val="TAH"/>
            </w:pPr>
            <w:r>
              <w:t>Appl.</w:t>
            </w:r>
          </w:p>
        </w:tc>
        <w:tc>
          <w:tcPr>
            <w:tcW w:w="1404"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IE Type</w:t>
            </w:r>
          </w:p>
        </w:tc>
      </w:tr>
      <w:tr w:rsidR="006F685E" w:rsidTr="006F685E">
        <w:trPr>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4670"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H"/>
            </w:pPr>
            <w:r>
              <w:t>Sxa</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BA4489">
            <w:pPr>
              <w:pStyle w:val="TAH"/>
            </w:pPr>
            <w:r>
              <w:rPr>
                <w:lang w:val="de-DE"/>
              </w:rPr>
              <w:t>N4</w:t>
            </w:r>
          </w:p>
        </w:tc>
        <w:tc>
          <w:tcPr>
            <w:tcW w:w="1404"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Default="006F685E" w:rsidP="009A2501">
            <w:pPr>
              <w:pStyle w:val="TAL"/>
            </w:pPr>
            <w:r>
              <w:t>Node ID</w:t>
            </w:r>
          </w:p>
        </w:tc>
        <w:tc>
          <w:tcPr>
            <w:tcW w:w="336" w:type="dxa"/>
            <w:tcBorders>
              <w:top w:val="single" w:sz="4" w:space="0" w:color="auto"/>
              <w:left w:val="single" w:sz="4" w:space="0" w:color="auto"/>
              <w:bottom w:val="single" w:sz="4" w:space="0" w:color="auto"/>
              <w:right w:val="single" w:sz="4" w:space="0" w:color="auto"/>
            </w:tcBorders>
            <w:hideMark/>
          </w:tcPr>
          <w:p w:rsidR="006F685E" w:rsidRDefault="006F685E" w:rsidP="009A2501">
            <w:pPr>
              <w:pStyle w:val="TAL"/>
              <w:jc w:val="center"/>
            </w:pPr>
            <w:r>
              <w:t>M</w:t>
            </w:r>
          </w:p>
        </w:tc>
        <w:tc>
          <w:tcPr>
            <w:tcW w:w="4670" w:type="dxa"/>
            <w:tcBorders>
              <w:top w:val="single" w:sz="4" w:space="0" w:color="auto"/>
              <w:left w:val="single" w:sz="4" w:space="0" w:color="auto"/>
              <w:bottom w:val="single" w:sz="4" w:space="0" w:color="auto"/>
              <w:right w:val="single" w:sz="4" w:space="0" w:color="auto"/>
            </w:tcBorders>
            <w:hideMark/>
          </w:tcPr>
          <w:p w:rsidR="006F685E" w:rsidRDefault="006F685E" w:rsidP="009A2501">
            <w:pPr>
              <w:pStyle w:val="TAL"/>
            </w:pPr>
            <w:r w:rsidRPr="00AD36E8">
              <w:rPr>
                <w:szCs w:val="18"/>
                <w:lang w:val="en-US"/>
              </w:rPr>
              <w:t xml:space="preserve">This IE </w:t>
            </w:r>
            <w:r>
              <w:rPr>
                <w:szCs w:val="18"/>
                <w:lang w:val="en-US"/>
              </w:rPr>
              <w:t>shall contain the unique identifier of the sending Node.</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rsidP="009A2501">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rsidP="009A250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Pr="002C790A" w:rsidRDefault="00B238FE" w:rsidP="009A2501">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F685E" w:rsidRDefault="006F685E" w:rsidP="009A2501">
            <w:pPr>
              <w:pStyle w:val="TAC"/>
            </w:pPr>
            <w:r>
              <w:t>Node ID</w:t>
            </w: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L"/>
            </w:pPr>
            <w:r>
              <w:t>Cause</w:t>
            </w:r>
          </w:p>
        </w:tc>
        <w:tc>
          <w:tcPr>
            <w:tcW w:w="336" w:type="dxa"/>
            <w:tcBorders>
              <w:top w:val="single" w:sz="4" w:space="0" w:color="auto"/>
              <w:left w:val="single" w:sz="4" w:space="0" w:color="auto"/>
              <w:bottom w:val="single" w:sz="4" w:space="0" w:color="auto"/>
              <w:right w:val="single" w:sz="4" w:space="0" w:color="auto"/>
            </w:tcBorders>
            <w:hideMark/>
          </w:tcPr>
          <w:p w:rsidR="006F685E" w:rsidRDefault="006F685E">
            <w:pPr>
              <w:pStyle w:val="TAL"/>
              <w:jc w:val="center"/>
            </w:pPr>
            <w:r>
              <w:rPr>
                <w:rFonts w:eastAsia="SimSun"/>
                <w:szCs w:val="18"/>
                <w:lang w:val="de-DE"/>
              </w:rPr>
              <w:t>M</w:t>
            </w:r>
          </w:p>
        </w:tc>
        <w:tc>
          <w:tcPr>
            <w:tcW w:w="4670" w:type="dxa"/>
            <w:tcBorders>
              <w:top w:val="single" w:sz="4" w:space="0" w:color="auto"/>
              <w:left w:val="single" w:sz="4" w:space="0" w:color="auto"/>
              <w:bottom w:val="single" w:sz="4" w:space="0" w:color="auto"/>
              <w:right w:val="single" w:sz="4" w:space="0" w:color="auto"/>
            </w:tcBorders>
            <w:hideMark/>
          </w:tcPr>
          <w:p w:rsidR="006F685E" w:rsidRDefault="006F685E">
            <w:pPr>
              <w:pStyle w:val="TAL"/>
            </w:pPr>
            <w:r w:rsidRPr="00EF4225">
              <w:rPr>
                <w:szCs w:val="18"/>
                <w:lang w:val="en-US"/>
              </w:rPr>
              <w:t>This IE shall indicate the acceptance or the rejection of the corresponding request message.</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Pr="002C790A" w:rsidRDefault="00B238FE">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Cause</w:t>
            </w: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L"/>
            </w:pPr>
            <w:r>
              <w:t>Offending IE</w:t>
            </w:r>
          </w:p>
        </w:tc>
        <w:tc>
          <w:tcPr>
            <w:tcW w:w="336" w:type="dxa"/>
            <w:tcBorders>
              <w:top w:val="single" w:sz="4" w:space="0" w:color="auto"/>
              <w:left w:val="single" w:sz="4" w:space="0" w:color="auto"/>
              <w:bottom w:val="single" w:sz="4" w:space="0" w:color="auto"/>
              <w:right w:val="single" w:sz="4" w:space="0" w:color="auto"/>
            </w:tcBorders>
            <w:hideMark/>
          </w:tcPr>
          <w:p w:rsidR="006F685E" w:rsidRDefault="006F685E">
            <w:pPr>
              <w:pStyle w:val="TAL"/>
              <w:jc w:val="center"/>
              <w:rPr>
                <w:rFonts w:eastAsia="SimSun"/>
                <w:szCs w:val="18"/>
                <w:lang w:val="de-DE"/>
              </w:rPr>
            </w:pPr>
            <w:r>
              <w:rPr>
                <w:rFonts w:eastAsia="SimSun"/>
                <w:szCs w:val="18"/>
                <w:lang w:val="de-DE"/>
              </w:rPr>
              <w:t>C</w:t>
            </w:r>
          </w:p>
        </w:tc>
        <w:tc>
          <w:tcPr>
            <w:tcW w:w="4670" w:type="dxa"/>
            <w:tcBorders>
              <w:top w:val="single" w:sz="4" w:space="0" w:color="auto"/>
              <w:left w:val="single" w:sz="4" w:space="0" w:color="auto"/>
              <w:bottom w:val="single" w:sz="4" w:space="0" w:color="auto"/>
              <w:right w:val="single" w:sz="4" w:space="0" w:color="auto"/>
            </w:tcBorders>
            <w:hideMark/>
          </w:tcPr>
          <w:p w:rsidR="006F685E" w:rsidRDefault="006F685E">
            <w:pPr>
              <w:pStyle w:val="TAL"/>
            </w:pPr>
            <w:r>
              <w:t>This IE shall be included if the rejection cause is due to a conditional or mandatory IE missing or faulty.</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Pr="002C790A" w:rsidRDefault="00B238FE">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Offending IE</w:t>
            </w:r>
          </w:p>
        </w:tc>
      </w:tr>
    </w:tbl>
    <w:p w:rsidR="00486FD3" w:rsidRDefault="00486FD3" w:rsidP="00207CC6">
      <w:pPr>
        <w:rPr>
          <w:lang w:val="sv-SE"/>
        </w:rPr>
      </w:pPr>
    </w:p>
    <w:p w:rsidR="009642DA" w:rsidRPr="00E83DF8" w:rsidRDefault="009642DA" w:rsidP="009642DA">
      <w:pPr>
        <w:pStyle w:val="3"/>
        <w:rPr>
          <w:rFonts w:cs="Arial"/>
          <w:bCs/>
          <w:lang w:val="en-GB"/>
        </w:rPr>
      </w:pPr>
      <w:bookmarkStart w:id="32" w:name="_Toc525384102"/>
      <w:r>
        <w:rPr>
          <w:lang w:val="en-GB"/>
        </w:rPr>
        <w:t>7.4.6</w:t>
      </w:r>
      <w:r>
        <w:tab/>
      </w:r>
      <w:r w:rsidR="006F685E">
        <w:t xml:space="preserve">PFCP </w:t>
      </w:r>
      <w:r w:rsidRPr="00BE4E25">
        <w:rPr>
          <w:lang w:val="en-GB"/>
        </w:rPr>
        <w:t>Session Set</w:t>
      </w:r>
      <w:r>
        <w:t xml:space="preserve"> Delet</w:t>
      </w:r>
      <w:r w:rsidRPr="00E83DF8">
        <w:rPr>
          <w:lang w:val="en-GB"/>
        </w:rPr>
        <w:t>ion</w:t>
      </w:r>
      <w:bookmarkEnd w:id="32"/>
    </w:p>
    <w:p w:rsidR="009642DA" w:rsidRPr="00E83DF8" w:rsidRDefault="009642DA" w:rsidP="009642DA">
      <w:pPr>
        <w:pStyle w:val="4"/>
        <w:rPr>
          <w:lang w:val="en-GB"/>
        </w:rPr>
      </w:pPr>
      <w:bookmarkStart w:id="33" w:name="_Toc525384103"/>
      <w:r>
        <w:t>7.</w:t>
      </w:r>
      <w:r w:rsidRPr="00E83DF8">
        <w:rPr>
          <w:lang w:val="en-GB"/>
        </w:rPr>
        <w:t>4</w:t>
      </w:r>
      <w:r w:rsidRPr="00EA0173">
        <w:t>.</w:t>
      </w:r>
      <w:r>
        <w:rPr>
          <w:lang w:val="en-GB"/>
        </w:rPr>
        <w:t>6</w:t>
      </w:r>
      <w:r w:rsidRPr="002114B7">
        <w:rPr>
          <w:lang w:val="en-GB"/>
        </w:rPr>
        <w:t>.</w:t>
      </w:r>
      <w:r w:rsidRPr="000B18F9">
        <w:rPr>
          <w:lang w:val="en-GB"/>
        </w:rPr>
        <w:t>1</w:t>
      </w:r>
      <w:r w:rsidRPr="002114B7">
        <w:rPr>
          <w:lang w:val="en-GB"/>
        </w:rPr>
        <w:tab/>
      </w:r>
      <w:r w:rsidR="006F685E">
        <w:t xml:space="preserve">PFCP </w:t>
      </w:r>
      <w:r w:rsidRPr="00BE4E25">
        <w:rPr>
          <w:lang w:val="en-GB"/>
        </w:rPr>
        <w:t xml:space="preserve">Session Set </w:t>
      </w:r>
      <w:r>
        <w:t>Delet</w:t>
      </w:r>
      <w:r w:rsidRPr="00E83DF8">
        <w:rPr>
          <w:lang w:val="en-GB"/>
        </w:rPr>
        <w:t>ion</w:t>
      </w:r>
      <w:r>
        <w:t xml:space="preserve"> Request</w:t>
      </w:r>
      <w:bookmarkEnd w:id="33"/>
    </w:p>
    <w:p w:rsidR="009642DA" w:rsidRDefault="009642DA" w:rsidP="009642DA">
      <w:pPr>
        <w:rPr>
          <w:rFonts w:ascii="Arial" w:hAnsi="Arial" w:cs="Arial"/>
          <w:bCs/>
        </w:rPr>
      </w:pPr>
      <w:r w:rsidRPr="00E83DF8">
        <w:rPr>
          <w:rFonts w:ascii="Arial" w:hAnsi="Arial" w:cs="Arial"/>
          <w:bCs/>
        </w:rPr>
        <w:t xml:space="preserve">The </w:t>
      </w:r>
      <w:r w:rsidR="006F685E">
        <w:rPr>
          <w:rFonts w:ascii="Arial" w:hAnsi="Arial" w:cs="Arial"/>
          <w:bCs/>
        </w:rPr>
        <w:t xml:space="preserve">PFCP </w:t>
      </w:r>
      <w:r>
        <w:rPr>
          <w:rFonts w:ascii="Arial" w:hAnsi="Arial" w:cs="Arial"/>
          <w:bCs/>
        </w:rPr>
        <w:t xml:space="preserve">Session Set </w:t>
      </w:r>
      <w:r w:rsidRPr="00E83DF8">
        <w:rPr>
          <w:rFonts w:ascii="Arial" w:hAnsi="Arial" w:cs="Arial"/>
          <w:bCs/>
        </w:rPr>
        <w:t>Delet</w:t>
      </w:r>
      <w:r>
        <w:rPr>
          <w:rFonts w:ascii="Arial" w:hAnsi="Arial" w:cs="Arial"/>
          <w:bCs/>
        </w:rPr>
        <w:t xml:space="preserve">ion Request shall be sent over the Sxa and Sxb interface by the CP function to request the UP function to delete the </w:t>
      </w:r>
      <w:r w:rsidR="006F685E">
        <w:rPr>
          <w:rFonts w:ascii="Arial" w:hAnsi="Arial" w:cs="Arial"/>
          <w:bCs/>
        </w:rPr>
        <w:t xml:space="preserve">PFCP </w:t>
      </w:r>
      <w:r>
        <w:rPr>
          <w:rFonts w:ascii="Arial" w:hAnsi="Arial" w:cs="Arial"/>
          <w:bCs/>
        </w:rPr>
        <w:t>sessions affected by a partial failure.</w:t>
      </w:r>
    </w:p>
    <w:p w:rsidR="009642DA" w:rsidRPr="00A92031" w:rsidRDefault="009642DA" w:rsidP="009642DA">
      <w:pPr>
        <w:rPr>
          <w:rFonts w:ascii="Arial" w:hAnsi="Arial" w:cs="Arial"/>
          <w:bCs/>
        </w:rPr>
      </w:pPr>
      <w:r w:rsidRPr="00E83DF8">
        <w:rPr>
          <w:rFonts w:ascii="Arial" w:hAnsi="Arial" w:cs="Arial"/>
          <w:bCs/>
        </w:rPr>
        <w:t xml:space="preserve">The </w:t>
      </w:r>
      <w:r w:rsidR="006F685E">
        <w:rPr>
          <w:rFonts w:ascii="Arial" w:hAnsi="Arial" w:cs="Arial"/>
          <w:bCs/>
        </w:rPr>
        <w:t xml:space="preserve">PFCP </w:t>
      </w:r>
      <w:r>
        <w:rPr>
          <w:rFonts w:ascii="Arial" w:hAnsi="Arial" w:cs="Arial"/>
          <w:bCs/>
        </w:rPr>
        <w:t xml:space="preserve">Session Set </w:t>
      </w:r>
      <w:r w:rsidRPr="00E83DF8">
        <w:rPr>
          <w:rFonts w:ascii="Arial" w:hAnsi="Arial" w:cs="Arial"/>
          <w:bCs/>
        </w:rPr>
        <w:t>Delet</w:t>
      </w:r>
      <w:r>
        <w:rPr>
          <w:rFonts w:ascii="Arial" w:hAnsi="Arial" w:cs="Arial"/>
          <w:bCs/>
        </w:rPr>
        <w:t xml:space="preserve">ion Request shall be also sent over the Sxa and Sxb interface by the UP function to request the CP function to delete the </w:t>
      </w:r>
      <w:r w:rsidR="006F685E">
        <w:rPr>
          <w:rFonts w:ascii="Arial" w:hAnsi="Arial" w:cs="Arial"/>
          <w:bCs/>
        </w:rPr>
        <w:t xml:space="preserve">PFCP </w:t>
      </w:r>
      <w:r>
        <w:rPr>
          <w:rFonts w:ascii="Arial" w:hAnsi="Arial" w:cs="Arial"/>
          <w:bCs/>
        </w:rPr>
        <w:t>sessions affected by a partial failure.</w:t>
      </w:r>
    </w:p>
    <w:p w:rsidR="009642DA" w:rsidRPr="00DE3AF5" w:rsidRDefault="009642DA" w:rsidP="009642DA">
      <w:pPr>
        <w:pStyle w:val="TH"/>
        <w:rPr>
          <w:lang w:val="en-US"/>
        </w:rPr>
      </w:pPr>
      <w:r w:rsidRPr="00EA0173">
        <w:t xml:space="preserve">Table </w:t>
      </w:r>
      <w:r>
        <w:t>7.4.</w:t>
      </w:r>
      <w:r w:rsidRPr="009642DA">
        <w:rPr>
          <w:lang w:val="en-GB"/>
        </w:rPr>
        <w:t>6</w:t>
      </w:r>
      <w:r>
        <w:t>.1</w:t>
      </w:r>
      <w:r w:rsidRPr="00EA0173">
        <w:t xml:space="preserve">-1: Information Elements in a </w:t>
      </w:r>
      <w:r w:rsidR="006F685E">
        <w:t xml:space="preserve">PFCP </w:t>
      </w:r>
      <w:r>
        <w:t>Session Set Deletion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6F685E" w:rsidRPr="009873FA" w:rsidTr="00FC1311">
        <w:trPr>
          <w:jc w:val="center"/>
        </w:trPr>
        <w:tc>
          <w:tcPr>
            <w:tcW w:w="1561"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P</w:t>
            </w:r>
          </w:p>
        </w:tc>
        <w:tc>
          <w:tcPr>
            <w:tcW w:w="4672"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6F685E" w:rsidRPr="009873FA" w:rsidRDefault="006F685E" w:rsidP="009642DA">
            <w:pPr>
              <w:pStyle w:val="TAH"/>
            </w:pPr>
            <w:r>
              <w:t>Appl.</w:t>
            </w:r>
          </w:p>
        </w:tc>
        <w:tc>
          <w:tcPr>
            <w:tcW w:w="1405"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IE Type</w:t>
            </w:r>
          </w:p>
        </w:tc>
      </w:tr>
      <w:tr w:rsidR="006F685E" w:rsidRPr="009873FA" w:rsidTr="006F685E">
        <w:trPr>
          <w:jc w:val="center"/>
        </w:trPr>
        <w:tc>
          <w:tcPr>
            <w:tcW w:w="1561" w:type="dxa"/>
            <w:vMerge/>
            <w:tcBorders>
              <w:left w:val="single" w:sz="4" w:space="0" w:color="auto"/>
              <w:bottom w:val="single" w:sz="4" w:space="0" w:color="auto"/>
              <w:right w:val="single" w:sz="4" w:space="0" w:color="auto"/>
            </w:tcBorders>
          </w:tcPr>
          <w:p w:rsidR="006F685E" w:rsidRPr="009873FA" w:rsidRDefault="006F685E" w:rsidP="009642DA">
            <w:pPr>
              <w:pStyle w:val="TAH"/>
            </w:pPr>
          </w:p>
        </w:tc>
        <w:tc>
          <w:tcPr>
            <w:tcW w:w="336" w:type="dxa"/>
            <w:vMerge/>
            <w:tcBorders>
              <w:left w:val="single" w:sz="4" w:space="0" w:color="auto"/>
              <w:bottom w:val="single" w:sz="4" w:space="0" w:color="auto"/>
              <w:right w:val="single" w:sz="4" w:space="0" w:color="auto"/>
            </w:tcBorders>
          </w:tcPr>
          <w:p w:rsidR="006F685E" w:rsidRPr="009873FA" w:rsidRDefault="006F685E" w:rsidP="009642DA">
            <w:pPr>
              <w:pStyle w:val="TAH"/>
            </w:pPr>
          </w:p>
        </w:tc>
        <w:tc>
          <w:tcPr>
            <w:tcW w:w="4672" w:type="dxa"/>
            <w:vMerge/>
            <w:tcBorders>
              <w:left w:val="single" w:sz="4" w:space="0" w:color="auto"/>
              <w:bottom w:val="single" w:sz="4" w:space="0" w:color="auto"/>
              <w:right w:val="single" w:sz="4" w:space="0" w:color="auto"/>
            </w:tcBorders>
          </w:tcPr>
          <w:p w:rsidR="006F685E" w:rsidRPr="009873FA" w:rsidRDefault="006F685E" w:rsidP="009642DA">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9642DA">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9642DA">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BA4489" w:rsidP="009642DA">
            <w:pPr>
              <w:pStyle w:val="TAH"/>
            </w:pPr>
            <w:r>
              <w:rPr>
                <w:lang w:val="de-DE"/>
              </w:rPr>
              <w:t>N4</w:t>
            </w:r>
          </w:p>
        </w:tc>
        <w:tc>
          <w:tcPr>
            <w:tcW w:w="1405" w:type="dxa"/>
            <w:vMerge/>
            <w:tcBorders>
              <w:left w:val="single" w:sz="4" w:space="0" w:color="auto"/>
              <w:bottom w:val="single" w:sz="4" w:space="0" w:color="auto"/>
              <w:right w:val="single" w:sz="4" w:space="0" w:color="auto"/>
            </w:tcBorders>
          </w:tcPr>
          <w:p w:rsidR="006F685E" w:rsidRPr="009873FA" w:rsidRDefault="006F685E" w:rsidP="009642DA">
            <w:pPr>
              <w:pStyle w:val="TAH"/>
            </w:pPr>
          </w:p>
        </w:tc>
      </w:tr>
      <w:tr w:rsidR="006F685E" w:rsidRPr="00375BAF" w:rsidTr="006F685E">
        <w:trPr>
          <w:jc w:val="center"/>
        </w:trPr>
        <w:tc>
          <w:tcPr>
            <w:tcW w:w="1561" w:type="dxa"/>
            <w:tcBorders>
              <w:left w:val="single" w:sz="4" w:space="0" w:color="auto"/>
              <w:bottom w:val="single" w:sz="4" w:space="0" w:color="auto"/>
              <w:right w:val="single" w:sz="4" w:space="0" w:color="auto"/>
            </w:tcBorders>
          </w:tcPr>
          <w:p w:rsidR="006F685E" w:rsidRPr="00375BAF" w:rsidRDefault="006F685E" w:rsidP="009642DA">
            <w:pPr>
              <w:pStyle w:val="TAH"/>
              <w:rPr>
                <w:b w:val="0"/>
              </w:rPr>
            </w:pPr>
            <w:r w:rsidRPr="00375BAF">
              <w:rPr>
                <w:b w:val="0"/>
              </w:rPr>
              <w:t>Node ID</w:t>
            </w:r>
          </w:p>
        </w:tc>
        <w:tc>
          <w:tcPr>
            <w:tcW w:w="336" w:type="dxa"/>
            <w:tcBorders>
              <w:left w:val="single" w:sz="4" w:space="0" w:color="auto"/>
              <w:bottom w:val="single" w:sz="4" w:space="0" w:color="auto"/>
              <w:right w:val="single" w:sz="4" w:space="0" w:color="auto"/>
            </w:tcBorders>
          </w:tcPr>
          <w:p w:rsidR="006F685E" w:rsidRPr="00375BAF" w:rsidRDefault="006F685E" w:rsidP="009642DA">
            <w:pPr>
              <w:pStyle w:val="TAH"/>
              <w:rPr>
                <w:b w:val="0"/>
              </w:rPr>
            </w:pPr>
            <w:r w:rsidRPr="00375BAF">
              <w:rPr>
                <w:b w:val="0"/>
              </w:rPr>
              <w:t>M</w:t>
            </w:r>
          </w:p>
        </w:tc>
        <w:tc>
          <w:tcPr>
            <w:tcW w:w="4672" w:type="dxa"/>
            <w:tcBorders>
              <w:left w:val="single" w:sz="4" w:space="0" w:color="auto"/>
              <w:bottom w:val="single" w:sz="4" w:space="0" w:color="auto"/>
              <w:right w:val="single" w:sz="4" w:space="0" w:color="auto"/>
            </w:tcBorders>
          </w:tcPr>
          <w:p w:rsidR="006F685E" w:rsidRPr="0052719A" w:rsidRDefault="006F685E" w:rsidP="009642DA">
            <w:pPr>
              <w:pStyle w:val="TAL"/>
              <w:rPr>
                <w:szCs w:val="18"/>
              </w:rPr>
            </w:pPr>
            <w:r w:rsidRPr="004F48AC">
              <w:t xml:space="preserve">This IE shall contain </w:t>
            </w:r>
            <w:r w:rsidRPr="00905DB9">
              <w:t>the</w:t>
            </w:r>
            <w:r w:rsidRPr="004F48AC">
              <w:t xml:space="preserve"> node identity of the originating node of the message.</w:t>
            </w:r>
          </w:p>
        </w:tc>
        <w:tc>
          <w:tcPr>
            <w:tcW w:w="370" w:type="dxa"/>
            <w:tcBorders>
              <w:top w:val="single" w:sz="4" w:space="0" w:color="auto"/>
              <w:left w:val="single" w:sz="4" w:space="0" w:color="auto"/>
              <w:bottom w:val="single" w:sz="4" w:space="0" w:color="auto"/>
              <w:right w:val="single" w:sz="4" w:space="0" w:color="auto"/>
            </w:tcBorders>
          </w:tcPr>
          <w:p w:rsidR="006F685E" w:rsidRPr="00375BAF" w:rsidRDefault="006F685E" w:rsidP="009642DA">
            <w:pPr>
              <w:pStyle w:val="TAH"/>
              <w:rPr>
                <w:b w:val="0"/>
              </w:rPr>
            </w:pPr>
            <w:r w:rsidRPr="00375BAF">
              <w:rPr>
                <w:b w:val="0"/>
              </w:rPr>
              <w:t>X</w:t>
            </w:r>
          </w:p>
        </w:tc>
        <w:tc>
          <w:tcPr>
            <w:tcW w:w="370" w:type="dxa"/>
            <w:tcBorders>
              <w:top w:val="single" w:sz="4" w:space="0" w:color="auto"/>
              <w:left w:val="single" w:sz="4" w:space="0" w:color="auto"/>
              <w:bottom w:val="single" w:sz="4" w:space="0" w:color="auto"/>
              <w:right w:val="single" w:sz="4" w:space="0" w:color="auto"/>
            </w:tcBorders>
          </w:tcPr>
          <w:p w:rsidR="006F685E" w:rsidRPr="00375BAF" w:rsidRDefault="006F685E" w:rsidP="009642DA">
            <w:pPr>
              <w:pStyle w:val="TAH"/>
              <w:rPr>
                <w:b w:val="0"/>
              </w:rPr>
            </w:pPr>
            <w:r w:rsidRPr="00375BAF">
              <w:rPr>
                <w:b w:val="0"/>
              </w:rPr>
              <w:t>X</w:t>
            </w:r>
          </w:p>
        </w:tc>
        <w:tc>
          <w:tcPr>
            <w:tcW w:w="370" w:type="dxa"/>
            <w:tcBorders>
              <w:top w:val="single" w:sz="4" w:space="0" w:color="auto"/>
              <w:left w:val="single" w:sz="4" w:space="0" w:color="auto"/>
              <w:bottom w:val="single" w:sz="4" w:space="0" w:color="auto"/>
              <w:right w:val="single" w:sz="4" w:space="0" w:color="auto"/>
            </w:tcBorders>
          </w:tcPr>
          <w:p w:rsidR="006F685E" w:rsidRPr="00375BAF" w:rsidRDefault="006F685E" w:rsidP="00FC1311">
            <w:pPr>
              <w:pStyle w:val="TAH"/>
              <w:rPr>
                <w:b w:val="0"/>
              </w:rPr>
            </w:pPr>
            <w:r w:rsidRPr="00375BAF">
              <w:rPr>
                <w:b w:val="0"/>
              </w:rPr>
              <w:t>-</w:t>
            </w:r>
          </w:p>
        </w:tc>
        <w:tc>
          <w:tcPr>
            <w:tcW w:w="370" w:type="dxa"/>
            <w:tcBorders>
              <w:top w:val="single" w:sz="4" w:space="0" w:color="auto"/>
              <w:left w:val="single" w:sz="4" w:space="0" w:color="auto"/>
              <w:bottom w:val="single" w:sz="4" w:space="0" w:color="auto"/>
              <w:right w:val="single" w:sz="4" w:space="0" w:color="auto"/>
            </w:tcBorders>
          </w:tcPr>
          <w:p w:rsidR="006F685E" w:rsidRPr="00375BAF" w:rsidRDefault="006F685E" w:rsidP="009642DA">
            <w:pPr>
              <w:pStyle w:val="TAH"/>
              <w:rPr>
                <w:b w:val="0"/>
              </w:rPr>
            </w:pPr>
          </w:p>
        </w:tc>
        <w:tc>
          <w:tcPr>
            <w:tcW w:w="1405" w:type="dxa"/>
            <w:tcBorders>
              <w:left w:val="single" w:sz="4" w:space="0" w:color="auto"/>
              <w:bottom w:val="single" w:sz="4" w:space="0" w:color="auto"/>
              <w:right w:val="single" w:sz="4" w:space="0" w:color="auto"/>
            </w:tcBorders>
          </w:tcPr>
          <w:p w:rsidR="006F685E" w:rsidRPr="00375BAF" w:rsidRDefault="006F685E" w:rsidP="009642DA">
            <w:pPr>
              <w:pStyle w:val="TAH"/>
              <w:rPr>
                <w:b w:val="0"/>
              </w:rPr>
            </w:pPr>
            <w:r w:rsidRPr="00375BAF">
              <w:rPr>
                <w:b w:val="0"/>
              </w:rPr>
              <w:t>Node ID</w:t>
            </w:r>
          </w:p>
        </w:tc>
      </w:tr>
      <w:tr w:rsidR="006F685E"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rPr>
                <w:szCs w:val="18"/>
                <w:lang w:val="de-DE"/>
              </w:rPr>
            </w:pPr>
            <w:r>
              <w:t>SGW-C FQ-CSID</w:t>
            </w:r>
          </w:p>
        </w:tc>
        <w:tc>
          <w:tcPr>
            <w:tcW w:w="336"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jc w:val="center"/>
              <w:rPr>
                <w:szCs w:val="18"/>
              </w:rPr>
            </w:pPr>
            <w:r>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rPr>
                <w:lang w:val="en-US"/>
              </w:rPr>
            </w:pPr>
            <w:r w:rsidRPr="00EA0173">
              <w:rPr>
                <w:szCs w:val="18"/>
              </w:rPr>
              <w:t>This IE shall be included according to the requirements in</w:t>
            </w:r>
            <w:r>
              <w:rPr>
                <w:szCs w:val="18"/>
              </w:rPr>
              <w:t xml:space="preserve"> clause 23 of</w:t>
            </w:r>
            <w:r w:rsidRPr="00EA0173">
              <w:rPr>
                <w:szCs w:val="18"/>
              </w:rPr>
              <w:t xml:space="preserve"> 3GPP TS 23.007 [</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de-DE"/>
              </w:rPr>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de-DE"/>
              </w:rPr>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C"/>
              <w:rPr>
                <w:szCs w:val="18"/>
              </w:rPr>
            </w:pPr>
            <w:r>
              <w:rPr>
                <w:szCs w:val="18"/>
              </w:rPr>
              <w:t>FQ-CSID</w:t>
            </w:r>
          </w:p>
        </w:tc>
      </w:tr>
      <w:tr w:rsidR="006F685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Pr="00B910CF" w:rsidRDefault="006F685E" w:rsidP="009642DA">
            <w:pPr>
              <w:pStyle w:val="TAL"/>
            </w:pPr>
            <w:r>
              <w:t>PGW-C FQ-CSID</w:t>
            </w:r>
          </w:p>
        </w:tc>
        <w:tc>
          <w:tcPr>
            <w:tcW w:w="336" w:type="dxa"/>
            <w:tcBorders>
              <w:top w:val="single" w:sz="4" w:space="0" w:color="auto"/>
              <w:left w:val="single" w:sz="4" w:space="0" w:color="auto"/>
              <w:bottom w:val="single" w:sz="4" w:space="0" w:color="auto"/>
              <w:right w:val="single" w:sz="4" w:space="0" w:color="auto"/>
            </w:tcBorders>
          </w:tcPr>
          <w:p w:rsidR="006F685E" w:rsidRPr="00AD49DB" w:rsidRDefault="006F685E" w:rsidP="009642DA">
            <w:pPr>
              <w:pStyle w:val="TAL"/>
              <w:jc w:val="center"/>
            </w:pPr>
            <w:r>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7F3FB7" w:rsidRDefault="006F685E" w:rsidP="009642DA">
            <w:pPr>
              <w:pStyle w:val="TAL"/>
            </w:pPr>
            <w:r w:rsidRPr="00EA0173">
              <w:rPr>
                <w:szCs w:val="18"/>
              </w:rPr>
              <w:t xml:space="preserve">This IE shall be included according to the requirements in </w:t>
            </w:r>
            <w:r>
              <w:rPr>
                <w:szCs w:val="18"/>
              </w:rPr>
              <w:t xml:space="preserve">clause 23 of </w:t>
            </w:r>
            <w:r w:rsidRPr="00EA0173">
              <w:rPr>
                <w:szCs w:val="18"/>
              </w:rPr>
              <w:t>3GPP TS 23.007 [</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Pr="005F3231" w:rsidRDefault="006F685E" w:rsidP="009642DA">
            <w:pPr>
              <w:pStyle w:val="TAC"/>
              <w:rPr>
                <w:lang w:val="sv-SE"/>
              </w:rPr>
            </w:pPr>
            <w:r>
              <w:rPr>
                <w:szCs w:val="18"/>
              </w:rPr>
              <w:t>FQ-CSID</w:t>
            </w:r>
          </w:p>
        </w:tc>
      </w:tr>
      <w:tr w:rsidR="006F685E"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rPr>
                <w:szCs w:val="18"/>
                <w:lang w:val="de-DE"/>
              </w:rPr>
            </w:pPr>
            <w:r>
              <w:t>SGW-U FQ-CSID</w:t>
            </w:r>
          </w:p>
        </w:tc>
        <w:tc>
          <w:tcPr>
            <w:tcW w:w="336"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jc w:val="center"/>
              <w:rPr>
                <w:szCs w:val="18"/>
              </w:rPr>
            </w:pPr>
            <w:r>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rPr>
                <w:lang w:val="en-US"/>
              </w:rPr>
            </w:pPr>
            <w:r w:rsidRPr="00EA0173">
              <w:rPr>
                <w:szCs w:val="18"/>
              </w:rPr>
              <w:t xml:space="preserve">This IE shall be included according to the requirements in </w:t>
            </w:r>
            <w:r>
              <w:rPr>
                <w:szCs w:val="18"/>
              </w:rPr>
              <w:t xml:space="preserve">clause 23 of </w:t>
            </w:r>
            <w:r w:rsidRPr="00EA0173">
              <w:rPr>
                <w:szCs w:val="18"/>
              </w:rPr>
              <w:t>3GPP TS 23.007 [</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de-DE"/>
              </w:rPr>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C"/>
              <w:rPr>
                <w:szCs w:val="18"/>
              </w:rPr>
            </w:pPr>
            <w:r>
              <w:rPr>
                <w:szCs w:val="18"/>
              </w:rPr>
              <w:t>FQ-CSID</w:t>
            </w:r>
          </w:p>
        </w:tc>
      </w:tr>
      <w:tr w:rsidR="006F685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pPr>
            <w:r>
              <w:t>PGW-U FQ-CSID</w:t>
            </w:r>
          </w:p>
        </w:tc>
        <w:tc>
          <w:tcPr>
            <w:tcW w:w="336"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jc w:val="center"/>
              <w:rPr>
                <w:rFonts w:eastAsia="SimSun"/>
                <w:szCs w:val="18"/>
              </w:rPr>
            </w:pPr>
            <w:r>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EA0173" w:rsidRDefault="006F685E" w:rsidP="009642DA">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 TS 23.007 [</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C"/>
              <w:rPr>
                <w:szCs w:val="18"/>
              </w:rPr>
            </w:pPr>
            <w:r>
              <w:rPr>
                <w:szCs w:val="18"/>
              </w:rPr>
              <w:t>FQ-CSID</w:t>
            </w:r>
          </w:p>
        </w:tc>
      </w:tr>
      <w:tr w:rsidR="006F685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pPr>
            <w:r>
              <w:t>TWAN FQ-CSID</w:t>
            </w:r>
          </w:p>
        </w:tc>
        <w:tc>
          <w:tcPr>
            <w:tcW w:w="336"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jc w:val="center"/>
              <w:rPr>
                <w:rFonts w:eastAsia="SimSun"/>
                <w:szCs w:val="18"/>
              </w:rPr>
            </w:pPr>
            <w:r>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EA0173" w:rsidRDefault="006F685E" w:rsidP="009642DA">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 TS 23.007 [</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C"/>
              <w:rPr>
                <w:szCs w:val="18"/>
              </w:rPr>
            </w:pPr>
            <w:r>
              <w:rPr>
                <w:szCs w:val="18"/>
              </w:rPr>
              <w:t>FQ-CSID</w:t>
            </w:r>
          </w:p>
        </w:tc>
      </w:tr>
      <w:tr w:rsidR="006F685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pPr>
            <w:r>
              <w:t>ePDG FQ-CSID</w:t>
            </w:r>
          </w:p>
        </w:tc>
        <w:tc>
          <w:tcPr>
            <w:tcW w:w="336"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jc w:val="center"/>
              <w:rPr>
                <w:rFonts w:eastAsia="SimSun"/>
                <w:szCs w:val="18"/>
              </w:rPr>
            </w:pPr>
            <w:r>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EA0173" w:rsidRDefault="006F685E" w:rsidP="009642DA">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 TS 23.007 [</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C"/>
              <w:rPr>
                <w:szCs w:val="18"/>
              </w:rPr>
            </w:pPr>
            <w:r>
              <w:rPr>
                <w:szCs w:val="18"/>
              </w:rPr>
              <w:t>FQ-CSID</w:t>
            </w:r>
          </w:p>
        </w:tc>
      </w:tr>
      <w:tr w:rsidR="006F685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pPr>
            <w:r>
              <w:t>MME FQ-CSID</w:t>
            </w:r>
          </w:p>
        </w:tc>
        <w:tc>
          <w:tcPr>
            <w:tcW w:w="336"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jc w:val="center"/>
              <w:rPr>
                <w:rFonts w:eastAsia="SimSun"/>
                <w:szCs w:val="18"/>
              </w:rPr>
            </w:pPr>
            <w:r>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EA0173" w:rsidRDefault="006F685E" w:rsidP="009642DA">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 TS 23.007 [</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C"/>
              <w:rPr>
                <w:szCs w:val="18"/>
              </w:rPr>
            </w:pPr>
            <w:r>
              <w:rPr>
                <w:szCs w:val="18"/>
              </w:rPr>
              <w:t>FQ-CSID</w:t>
            </w:r>
          </w:p>
        </w:tc>
      </w:tr>
    </w:tbl>
    <w:p w:rsidR="009642DA" w:rsidRDefault="009642DA" w:rsidP="009642DA">
      <w:pPr>
        <w:rPr>
          <w:lang w:val="sv-SE"/>
        </w:rPr>
      </w:pPr>
    </w:p>
    <w:p w:rsidR="009642DA" w:rsidRPr="00E83DF8" w:rsidRDefault="009642DA" w:rsidP="009642DA">
      <w:pPr>
        <w:pStyle w:val="4"/>
        <w:rPr>
          <w:rFonts w:cs="Arial"/>
          <w:bCs/>
          <w:lang w:val="en-GB"/>
        </w:rPr>
      </w:pPr>
      <w:bookmarkStart w:id="34" w:name="_Toc525384104"/>
      <w:r>
        <w:t>7.</w:t>
      </w:r>
      <w:r w:rsidRPr="00E83DF8">
        <w:rPr>
          <w:lang w:val="en-GB"/>
        </w:rPr>
        <w:t>4</w:t>
      </w:r>
      <w:r w:rsidRPr="00EA0173">
        <w:t>.</w:t>
      </w:r>
      <w:r>
        <w:rPr>
          <w:lang w:val="en-GB"/>
        </w:rPr>
        <w:t>6</w:t>
      </w:r>
      <w:r w:rsidRPr="002114B7">
        <w:rPr>
          <w:lang w:val="en-GB"/>
        </w:rPr>
        <w:t>.</w:t>
      </w:r>
      <w:r>
        <w:rPr>
          <w:lang w:val="en-GB"/>
        </w:rPr>
        <w:t>2</w:t>
      </w:r>
      <w:r w:rsidRPr="002114B7">
        <w:rPr>
          <w:lang w:val="en-GB"/>
        </w:rPr>
        <w:tab/>
      </w:r>
      <w:r w:rsidR="006F685E">
        <w:rPr>
          <w:lang w:val="en-US"/>
        </w:rPr>
        <w:t xml:space="preserve">PFCP </w:t>
      </w:r>
      <w:r>
        <w:rPr>
          <w:lang w:val="en-US"/>
        </w:rPr>
        <w:t xml:space="preserve">Session Set </w:t>
      </w:r>
      <w:r>
        <w:t>Deletion Respo</w:t>
      </w:r>
      <w:r w:rsidRPr="00E83DF8">
        <w:rPr>
          <w:lang w:val="en-GB"/>
        </w:rPr>
        <w:t>nse</w:t>
      </w:r>
      <w:bookmarkEnd w:id="34"/>
    </w:p>
    <w:p w:rsidR="009642DA" w:rsidRDefault="009642DA" w:rsidP="009642DA">
      <w:pPr>
        <w:rPr>
          <w:rFonts w:ascii="Arial" w:hAnsi="Arial" w:cs="Arial"/>
          <w:bCs/>
        </w:rPr>
      </w:pPr>
      <w:r>
        <w:rPr>
          <w:rFonts w:ascii="Arial" w:hAnsi="Arial" w:cs="Arial"/>
          <w:bCs/>
        </w:rPr>
        <w:t xml:space="preserve">The </w:t>
      </w:r>
      <w:r w:rsidR="006F685E">
        <w:rPr>
          <w:rFonts w:ascii="Arial" w:hAnsi="Arial" w:cs="Arial"/>
          <w:bCs/>
        </w:rPr>
        <w:t xml:space="preserve">PFCP </w:t>
      </w:r>
      <w:r>
        <w:rPr>
          <w:rFonts w:ascii="Arial" w:hAnsi="Arial" w:cs="Arial"/>
          <w:bCs/>
        </w:rPr>
        <w:t>Session Set Dele</w:t>
      </w:r>
      <w:r w:rsidRPr="00CD3A98">
        <w:rPr>
          <w:rFonts w:ascii="Arial" w:hAnsi="Arial" w:cs="Arial"/>
          <w:bCs/>
        </w:rPr>
        <w:t>tion</w:t>
      </w:r>
      <w:r>
        <w:rPr>
          <w:rFonts w:ascii="Arial" w:hAnsi="Arial" w:cs="Arial"/>
          <w:bCs/>
        </w:rPr>
        <w:t xml:space="preserve"> Response shall be sent over the Sxa and Sxb interface by the UP function or the CP function as a reply to the </w:t>
      </w:r>
      <w:r w:rsidR="006F685E">
        <w:rPr>
          <w:rFonts w:ascii="Arial" w:hAnsi="Arial" w:cs="Arial"/>
          <w:bCs/>
        </w:rPr>
        <w:t xml:space="preserve">PFCP </w:t>
      </w:r>
      <w:r>
        <w:rPr>
          <w:rFonts w:ascii="Arial" w:hAnsi="Arial" w:cs="Arial"/>
          <w:bCs/>
        </w:rPr>
        <w:t>Session Set</w:t>
      </w:r>
      <w:r w:rsidRPr="006C461A">
        <w:rPr>
          <w:rFonts w:ascii="Arial" w:hAnsi="Arial" w:cs="Arial"/>
          <w:bCs/>
        </w:rPr>
        <w:t xml:space="preserve"> </w:t>
      </w:r>
      <w:r>
        <w:rPr>
          <w:rFonts w:ascii="Arial" w:hAnsi="Arial" w:cs="Arial"/>
          <w:bCs/>
        </w:rPr>
        <w:t>Dele</w:t>
      </w:r>
      <w:r w:rsidRPr="00CD3A98">
        <w:rPr>
          <w:rFonts w:ascii="Arial" w:hAnsi="Arial" w:cs="Arial"/>
          <w:bCs/>
        </w:rPr>
        <w:t>tion</w:t>
      </w:r>
      <w:r w:rsidRPr="006C461A">
        <w:rPr>
          <w:rFonts w:ascii="Arial" w:hAnsi="Arial" w:cs="Arial"/>
          <w:bCs/>
        </w:rPr>
        <w:t xml:space="preserve"> Request</w:t>
      </w:r>
      <w:r>
        <w:rPr>
          <w:rFonts w:ascii="Arial" w:hAnsi="Arial" w:cs="Arial"/>
          <w:bCs/>
        </w:rPr>
        <w:t>.</w:t>
      </w:r>
    </w:p>
    <w:p w:rsidR="009642DA" w:rsidRPr="00DE3AF5" w:rsidRDefault="009642DA" w:rsidP="009642DA">
      <w:pPr>
        <w:pStyle w:val="TH"/>
        <w:rPr>
          <w:lang w:val="en-US"/>
        </w:rPr>
      </w:pPr>
      <w:r w:rsidRPr="00EA0173">
        <w:t xml:space="preserve">Table </w:t>
      </w:r>
      <w:r>
        <w:t>7.4.</w:t>
      </w:r>
      <w:r>
        <w:rPr>
          <w:lang w:val="en-US"/>
        </w:rPr>
        <w:t>6</w:t>
      </w:r>
      <w:r w:rsidRPr="000B18F9">
        <w:t>.</w:t>
      </w:r>
      <w:r>
        <w:t>2</w:t>
      </w:r>
      <w:r w:rsidRPr="000B18F9">
        <w:t>-1</w:t>
      </w:r>
      <w:r w:rsidRPr="00EA0173">
        <w:t xml:space="preserve">: Information Elements in a </w:t>
      </w:r>
      <w:r w:rsidR="006F685E">
        <w:t xml:space="preserve">PFCP </w:t>
      </w:r>
      <w:r>
        <w:t>Session Set</w:t>
      </w:r>
      <w:r w:rsidRPr="00EA0173">
        <w:t xml:space="preserve"> </w:t>
      </w:r>
      <w:r>
        <w:t>Deletion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6F685E" w:rsidRPr="009873FA" w:rsidTr="00FC1311">
        <w:trPr>
          <w:jc w:val="center"/>
        </w:trPr>
        <w:tc>
          <w:tcPr>
            <w:tcW w:w="1561"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P</w:t>
            </w:r>
          </w:p>
        </w:tc>
        <w:tc>
          <w:tcPr>
            <w:tcW w:w="4672"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6F685E" w:rsidRPr="009873FA" w:rsidRDefault="006F685E" w:rsidP="009642DA">
            <w:pPr>
              <w:pStyle w:val="TAH"/>
            </w:pPr>
            <w:r>
              <w:t>Appl.</w:t>
            </w:r>
          </w:p>
        </w:tc>
        <w:tc>
          <w:tcPr>
            <w:tcW w:w="1405"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IE Type</w:t>
            </w:r>
          </w:p>
        </w:tc>
      </w:tr>
      <w:tr w:rsidR="006F685E" w:rsidRPr="009873FA" w:rsidTr="006F685E">
        <w:trPr>
          <w:jc w:val="center"/>
        </w:trPr>
        <w:tc>
          <w:tcPr>
            <w:tcW w:w="1561" w:type="dxa"/>
            <w:vMerge/>
            <w:tcBorders>
              <w:left w:val="single" w:sz="4" w:space="0" w:color="auto"/>
              <w:bottom w:val="single" w:sz="4" w:space="0" w:color="auto"/>
              <w:right w:val="single" w:sz="4" w:space="0" w:color="auto"/>
            </w:tcBorders>
          </w:tcPr>
          <w:p w:rsidR="006F685E" w:rsidRPr="009873FA" w:rsidRDefault="006F685E" w:rsidP="009642DA">
            <w:pPr>
              <w:pStyle w:val="TAH"/>
            </w:pPr>
          </w:p>
        </w:tc>
        <w:tc>
          <w:tcPr>
            <w:tcW w:w="336" w:type="dxa"/>
            <w:vMerge/>
            <w:tcBorders>
              <w:left w:val="single" w:sz="4" w:space="0" w:color="auto"/>
              <w:bottom w:val="single" w:sz="4" w:space="0" w:color="auto"/>
              <w:right w:val="single" w:sz="4" w:space="0" w:color="auto"/>
            </w:tcBorders>
          </w:tcPr>
          <w:p w:rsidR="006F685E" w:rsidRPr="009873FA" w:rsidRDefault="006F685E" w:rsidP="009642DA">
            <w:pPr>
              <w:pStyle w:val="TAH"/>
            </w:pPr>
          </w:p>
        </w:tc>
        <w:tc>
          <w:tcPr>
            <w:tcW w:w="4672" w:type="dxa"/>
            <w:vMerge/>
            <w:tcBorders>
              <w:left w:val="single" w:sz="4" w:space="0" w:color="auto"/>
              <w:bottom w:val="single" w:sz="4" w:space="0" w:color="auto"/>
              <w:right w:val="single" w:sz="4" w:space="0" w:color="auto"/>
            </w:tcBorders>
          </w:tcPr>
          <w:p w:rsidR="006F685E" w:rsidRPr="009873FA" w:rsidRDefault="006F685E" w:rsidP="009642DA">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9642DA">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9642DA">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BA4489" w:rsidP="009642DA">
            <w:pPr>
              <w:pStyle w:val="TAH"/>
            </w:pPr>
            <w:r>
              <w:rPr>
                <w:lang w:val="de-DE"/>
              </w:rPr>
              <w:t>N4</w:t>
            </w:r>
          </w:p>
        </w:tc>
        <w:tc>
          <w:tcPr>
            <w:tcW w:w="1405" w:type="dxa"/>
            <w:vMerge/>
            <w:tcBorders>
              <w:left w:val="single" w:sz="4" w:space="0" w:color="auto"/>
              <w:bottom w:val="single" w:sz="4" w:space="0" w:color="auto"/>
              <w:right w:val="single" w:sz="4" w:space="0" w:color="auto"/>
            </w:tcBorders>
          </w:tcPr>
          <w:p w:rsidR="006F685E" w:rsidRPr="009873FA" w:rsidRDefault="006F685E" w:rsidP="009642DA">
            <w:pPr>
              <w:pStyle w:val="TAH"/>
            </w:pPr>
          </w:p>
        </w:tc>
      </w:tr>
      <w:tr w:rsidR="006F685E" w:rsidRPr="009873FA" w:rsidTr="006F685E">
        <w:trPr>
          <w:jc w:val="center"/>
        </w:trPr>
        <w:tc>
          <w:tcPr>
            <w:tcW w:w="1561" w:type="dxa"/>
            <w:tcBorders>
              <w:left w:val="single" w:sz="4" w:space="0" w:color="auto"/>
              <w:bottom w:val="single" w:sz="4" w:space="0" w:color="auto"/>
              <w:right w:val="single" w:sz="4" w:space="0" w:color="auto"/>
            </w:tcBorders>
          </w:tcPr>
          <w:p w:rsidR="006F685E" w:rsidRPr="007A0E91" w:rsidRDefault="006F685E" w:rsidP="007A0E91">
            <w:pPr>
              <w:pStyle w:val="TAL"/>
              <w:rPr>
                <w:szCs w:val="18"/>
                <w:lang w:val="de-DE"/>
              </w:rPr>
            </w:pPr>
            <w:r w:rsidRPr="007A0E91">
              <w:rPr>
                <w:szCs w:val="18"/>
                <w:lang w:val="de-DE"/>
              </w:rPr>
              <w:t>Node ID</w:t>
            </w:r>
          </w:p>
        </w:tc>
        <w:tc>
          <w:tcPr>
            <w:tcW w:w="336" w:type="dxa"/>
            <w:tcBorders>
              <w:left w:val="single" w:sz="4" w:space="0" w:color="auto"/>
              <w:bottom w:val="single" w:sz="4" w:space="0" w:color="auto"/>
              <w:right w:val="single" w:sz="4" w:space="0" w:color="auto"/>
            </w:tcBorders>
          </w:tcPr>
          <w:p w:rsidR="006F685E" w:rsidRPr="009873FA" w:rsidRDefault="006F685E" w:rsidP="009642DA">
            <w:pPr>
              <w:pStyle w:val="TAH"/>
            </w:pPr>
            <w:r w:rsidRPr="00375BAF">
              <w:rPr>
                <w:b w:val="0"/>
              </w:rPr>
              <w:t>M</w:t>
            </w:r>
          </w:p>
        </w:tc>
        <w:tc>
          <w:tcPr>
            <w:tcW w:w="4672" w:type="dxa"/>
            <w:tcBorders>
              <w:left w:val="single" w:sz="4" w:space="0" w:color="auto"/>
              <w:bottom w:val="single" w:sz="4" w:space="0" w:color="auto"/>
              <w:right w:val="single" w:sz="4" w:space="0" w:color="auto"/>
            </w:tcBorders>
          </w:tcPr>
          <w:p w:rsidR="006F685E" w:rsidRPr="009873FA" w:rsidRDefault="006F685E" w:rsidP="009642DA">
            <w:pPr>
              <w:pStyle w:val="TAL"/>
            </w:pPr>
            <w:r w:rsidRPr="00BC6C02">
              <w:t>This IE shall contain the unique identifier of the sending node.</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H"/>
            </w:pPr>
            <w:r w:rsidRPr="00375BAF">
              <w:rPr>
                <w:b w:val="0"/>
              </w:rP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H"/>
            </w:pPr>
            <w:r w:rsidRPr="00375BAF">
              <w:rPr>
                <w:b w:val="0"/>
              </w:rP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H"/>
            </w:pPr>
            <w:r w:rsidRPr="00375BAF">
              <w:rPr>
                <w:b w:val="0"/>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H"/>
            </w:pPr>
          </w:p>
        </w:tc>
        <w:tc>
          <w:tcPr>
            <w:tcW w:w="1405" w:type="dxa"/>
            <w:tcBorders>
              <w:left w:val="single" w:sz="4" w:space="0" w:color="auto"/>
              <w:bottom w:val="single" w:sz="4" w:space="0" w:color="auto"/>
              <w:right w:val="single" w:sz="4" w:space="0" w:color="auto"/>
            </w:tcBorders>
          </w:tcPr>
          <w:p w:rsidR="006F685E" w:rsidRPr="009873FA" w:rsidRDefault="006F685E" w:rsidP="009642DA">
            <w:pPr>
              <w:pStyle w:val="TAH"/>
            </w:pPr>
            <w:r w:rsidRPr="00375BAF">
              <w:rPr>
                <w:b w:val="0"/>
              </w:rPr>
              <w:t>Node ID</w:t>
            </w:r>
          </w:p>
        </w:tc>
      </w:tr>
      <w:tr w:rsidR="006F685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6F685E" w:rsidRPr="00B910CF" w:rsidRDefault="006F685E" w:rsidP="009642DA">
            <w:pPr>
              <w:pStyle w:val="TAL"/>
            </w:pPr>
            <w:r>
              <w:rPr>
                <w:szCs w:val="18"/>
                <w:lang w:val="de-DE"/>
              </w:rPr>
              <w:t>Cause</w:t>
            </w:r>
          </w:p>
        </w:tc>
        <w:tc>
          <w:tcPr>
            <w:tcW w:w="336" w:type="dxa"/>
            <w:tcBorders>
              <w:top w:val="single" w:sz="4" w:space="0" w:color="auto"/>
              <w:left w:val="single" w:sz="4" w:space="0" w:color="auto"/>
              <w:bottom w:val="single" w:sz="4" w:space="0" w:color="auto"/>
              <w:right w:val="single" w:sz="4" w:space="0" w:color="auto"/>
            </w:tcBorders>
          </w:tcPr>
          <w:p w:rsidR="006F685E" w:rsidRPr="00AD49DB" w:rsidRDefault="006F685E" w:rsidP="009642DA">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6F685E" w:rsidRPr="00EF4225" w:rsidRDefault="006F685E" w:rsidP="009642DA">
            <w:pPr>
              <w:pStyle w:val="TAL"/>
              <w:rPr>
                <w:lang w:val="en-GB"/>
              </w:rPr>
            </w:pPr>
            <w:r>
              <w:t xml:space="preserve">This IE shall </w:t>
            </w:r>
            <w:r w:rsidRPr="00EA0173">
              <w:t>indicate the acceptance or the rejection of the corresponding request message</w:t>
            </w:r>
            <w:r w:rsidRPr="00EF4225">
              <w:rPr>
                <w:lang w:val="en-GB"/>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Pr="005F3231" w:rsidRDefault="006F685E" w:rsidP="009642DA">
            <w:pPr>
              <w:pStyle w:val="TAC"/>
              <w:rPr>
                <w:lang w:val="sv-SE"/>
              </w:rPr>
            </w:pPr>
            <w:r>
              <w:rPr>
                <w:lang w:val="sv-SE"/>
              </w:rPr>
              <w:t>Cause</w:t>
            </w:r>
          </w:p>
        </w:tc>
      </w:tr>
      <w:tr w:rsidR="006F685E"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L"/>
              <w:rPr>
                <w:szCs w:val="18"/>
                <w:lang w:val="de-DE"/>
              </w:rPr>
            </w:pPr>
            <w:r>
              <w:rPr>
                <w:szCs w:val="18"/>
                <w:lang w:val="de-DE"/>
              </w:rPr>
              <w:t>Offending IE</w:t>
            </w:r>
          </w:p>
        </w:tc>
        <w:tc>
          <w:tcPr>
            <w:tcW w:w="336"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7F3FB7" w:rsidRDefault="006F685E" w:rsidP="009642DA">
            <w:pPr>
              <w:pStyle w:val="TAL"/>
            </w:pPr>
            <w:r>
              <w:t>This IE shall be included if the rejection is due to an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C"/>
              <w:rPr>
                <w:lang w:val="sv-SE"/>
              </w:rPr>
            </w:pPr>
            <w:r w:rsidRPr="00545F47">
              <w:rPr>
                <w:lang w:val="sv-SE"/>
              </w:rPr>
              <w:t>Offending IE</w:t>
            </w:r>
          </w:p>
        </w:tc>
      </w:tr>
    </w:tbl>
    <w:p w:rsidR="009642DA" w:rsidRPr="00486FD3" w:rsidRDefault="009642DA" w:rsidP="00207CC6">
      <w:pPr>
        <w:rPr>
          <w:lang w:val="sv-SE"/>
        </w:rPr>
      </w:pPr>
    </w:p>
    <w:p w:rsidR="00D520DA" w:rsidRDefault="00D520DA" w:rsidP="001D537F">
      <w:pPr>
        <w:pStyle w:val="2"/>
      </w:pPr>
      <w:bookmarkStart w:id="35" w:name="_Toc525384105"/>
      <w:r>
        <w:lastRenderedPageBreak/>
        <w:t>7</w:t>
      </w:r>
      <w:r w:rsidRPr="004D3578">
        <w:t>.</w:t>
      </w:r>
      <w:r>
        <w:t>5</w:t>
      </w:r>
      <w:r w:rsidRPr="004D3578">
        <w:tab/>
      </w:r>
      <w:r w:rsidR="006F685E">
        <w:t xml:space="preserve">PFCP </w:t>
      </w:r>
      <w:r>
        <w:t>Session Related Messages</w:t>
      </w:r>
      <w:bookmarkEnd w:id="35"/>
    </w:p>
    <w:p w:rsidR="00FC0F8A" w:rsidRPr="004208C2" w:rsidRDefault="00FC0F8A" w:rsidP="001D537F">
      <w:pPr>
        <w:pStyle w:val="3"/>
      </w:pPr>
      <w:bookmarkStart w:id="36" w:name="_Toc525384106"/>
      <w:r>
        <w:t>7.5.</w:t>
      </w:r>
      <w:r w:rsidR="004A5B01">
        <w:t>1</w:t>
      </w:r>
      <w:r w:rsidR="004A5B01" w:rsidRPr="004A5B01">
        <w:rPr>
          <w:lang w:val="en-US"/>
        </w:rPr>
        <w:tab/>
      </w:r>
      <w:r w:rsidRPr="00DB44F3">
        <w:rPr>
          <w:lang w:val="en-US"/>
        </w:rPr>
        <w:t>General</w:t>
      </w:r>
      <w:bookmarkEnd w:id="36"/>
    </w:p>
    <w:p w:rsidR="00FC0F8A" w:rsidRPr="00EA0173" w:rsidRDefault="00FC0F8A" w:rsidP="00FC0F8A">
      <w:pPr>
        <w:rPr>
          <w:lang w:eastAsia="zh-CN"/>
        </w:rPr>
      </w:pPr>
      <w:r w:rsidRPr="00F64C09">
        <w:rPr>
          <w:lang w:val="en-US"/>
        </w:rPr>
        <w:t xml:space="preserve">This subclause specifies the session </w:t>
      </w:r>
      <w:r>
        <w:rPr>
          <w:lang w:val="en-US"/>
        </w:rPr>
        <w:t>related</w:t>
      </w:r>
      <w:r w:rsidRPr="00F64C09">
        <w:rPr>
          <w:lang w:val="en-US"/>
        </w:rPr>
        <w:t xml:space="preserve"> messages used over the Sxa, Sxb and Sxc reference points</w:t>
      </w:r>
      <w:r>
        <w:t>.</w:t>
      </w:r>
    </w:p>
    <w:p w:rsidR="00FC0F8A" w:rsidRDefault="00FC0F8A" w:rsidP="001D537F">
      <w:pPr>
        <w:pStyle w:val="3"/>
      </w:pPr>
      <w:bookmarkStart w:id="37" w:name="_Toc525384107"/>
      <w:r>
        <w:t>7.5.2</w:t>
      </w:r>
      <w:r>
        <w:tab/>
      </w:r>
      <w:r w:rsidR="006F685E">
        <w:rPr>
          <w:lang w:val="en-US"/>
        </w:rPr>
        <w:t xml:space="preserve">PFCP </w:t>
      </w:r>
      <w:r w:rsidRPr="00EA0173">
        <w:t xml:space="preserve">Session </w:t>
      </w:r>
      <w:r>
        <w:t>Establishment Request</w:t>
      </w:r>
      <w:bookmarkEnd w:id="37"/>
    </w:p>
    <w:p w:rsidR="002114B7" w:rsidRDefault="002114B7" w:rsidP="001D537F">
      <w:pPr>
        <w:pStyle w:val="4"/>
        <w:rPr>
          <w:rFonts w:cs="Arial"/>
          <w:bCs/>
        </w:rPr>
      </w:pPr>
      <w:bookmarkStart w:id="38" w:name="_Toc525384108"/>
      <w:r>
        <w:t>7.5.2</w:t>
      </w:r>
      <w:r w:rsidRPr="002114B7">
        <w:rPr>
          <w:lang w:val="en-GB"/>
        </w:rPr>
        <w:t>.1</w:t>
      </w:r>
      <w:r>
        <w:rPr>
          <w:lang w:val="en-GB"/>
        </w:rPr>
        <w:tab/>
      </w:r>
      <w:r w:rsidRPr="000B18F9">
        <w:rPr>
          <w:lang w:val="en-GB"/>
        </w:rPr>
        <w:t>General</w:t>
      </w:r>
      <w:bookmarkEnd w:id="38"/>
      <w:r w:rsidDel="009F4A05">
        <w:t xml:space="preserve"> </w:t>
      </w:r>
    </w:p>
    <w:p w:rsidR="00FC0F8A" w:rsidRDefault="00FC0F8A" w:rsidP="00FC0F8A">
      <w:pPr>
        <w:rPr>
          <w:rFonts w:ascii="Arial" w:hAnsi="Arial" w:cs="Arial"/>
          <w:bCs/>
        </w:rPr>
      </w:pPr>
      <w:r>
        <w:rPr>
          <w:rFonts w:ascii="Arial" w:hAnsi="Arial" w:cs="Arial"/>
          <w:bCs/>
        </w:rPr>
        <w:t xml:space="preserve">The </w:t>
      </w:r>
      <w:r w:rsidR="006F685E">
        <w:rPr>
          <w:rFonts w:ascii="Arial" w:hAnsi="Arial" w:cs="Arial"/>
          <w:bCs/>
        </w:rPr>
        <w:t xml:space="preserve">PFCP </w:t>
      </w:r>
      <w:r>
        <w:rPr>
          <w:rFonts w:ascii="Arial" w:hAnsi="Arial" w:cs="Arial"/>
          <w:bCs/>
        </w:rPr>
        <w:t>Session Establishment Request shall be sent over the Sxa, Sxb</w:t>
      </w:r>
      <w:r w:rsidR="00B238FE">
        <w:rPr>
          <w:rFonts w:ascii="Arial" w:hAnsi="Arial" w:cs="Arial"/>
          <w:bCs/>
        </w:rPr>
        <w:t>,</w:t>
      </w:r>
      <w:r>
        <w:rPr>
          <w:rFonts w:ascii="Arial" w:hAnsi="Arial" w:cs="Arial"/>
          <w:bCs/>
        </w:rPr>
        <w:t xml:space="preserve"> Sxc</w:t>
      </w:r>
      <w:r w:rsidR="00B238FE">
        <w:rPr>
          <w:rFonts w:ascii="Arial" w:hAnsi="Arial" w:cs="Arial"/>
          <w:bCs/>
        </w:rPr>
        <w:t xml:space="preserve"> and N4</w:t>
      </w:r>
      <w:r>
        <w:rPr>
          <w:rFonts w:ascii="Arial" w:hAnsi="Arial" w:cs="Arial"/>
          <w:bCs/>
        </w:rPr>
        <w:t xml:space="preserve"> interface by the CP function to establish a new </w:t>
      </w:r>
      <w:r w:rsidR="006F685E">
        <w:rPr>
          <w:rFonts w:ascii="Arial" w:hAnsi="Arial" w:cs="Arial"/>
          <w:bCs/>
        </w:rPr>
        <w:t xml:space="preserve">PFCP </w:t>
      </w:r>
      <w:r>
        <w:rPr>
          <w:rFonts w:ascii="Arial" w:hAnsi="Arial" w:cs="Arial"/>
          <w:bCs/>
        </w:rPr>
        <w:t>session context in the UP function.</w:t>
      </w:r>
    </w:p>
    <w:p w:rsidR="00FC0F8A" w:rsidRDefault="00FC0F8A" w:rsidP="00376211">
      <w:pPr>
        <w:pStyle w:val="TH"/>
      </w:pPr>
      <w:r w:rsidRPr="00EA0173">
        <w:lastRenderedPageBreak/>
        <w:t xml:space="preserve">Table </w:t>
      </w:r>
      <w:r>
        <w:t>7.5.2</w:t>
      </w:r>
      <w:r w:rsidR="002114B7" w:rsidRPr="002114B7">
        <w:rPr>
          <w:lang w:val="en-GB"/>
        </w:rPr>
        <w:t>.</w:t>
      </w:r>
      <w:r w:rsidR="002114B7">
        <w:rPr>
          <w:lang w:val="en-GB"/>
        </w:rPr>
        <w:t>1</w:t>
      </w:r>
      <w:r w:rsidRPr="00EA0173">
        <w:t>-1: Information Elements in a</w:t>
      </w:r>
      <w:r>
        <w:t xml:space="preserve">n </w:t>
      </w:r>
      <w:r w:rsidR="006F685E">
        <w:t xml:space="preserve">PFCP </w:t>
      </w:r>
      <w:r w:rsidRPr="00EA0173">
        <w:t xml:space="preserve">Session </w:t>
      </w:r>
      <w:r>
        <w:t>Establishment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6F685E" w:rsidRPr="009873FA" w:rsidTr="000E19D0">
        <w:trPr>
          <w:jc w:val="center"/>
        </w:trPr>
        <w:tc>
          <w:tcPr>
            <w:tcW w:w="1561" w:type="dxa"/>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lastRenderedPageBreak/>
              <w:t>Information elements</w:t>
            </w:r>
          </w:p>
        </w:tc>
        <w:tc>
          <w:tcPr>
            <w:tcW w:w="336" w:type="dxa"/>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6F685E" w:rsidRPr="009873FA" w:rsidRDefault="006F685E" w:rsidP="002B5186">
            <w:pPr>
              <w:pStyle w:val="TAH"/>
            </w:pPr>
            <w:r>
              <w:t>Appl.</w:t>
            </w:r>
          </w:p>
        </w:tc>
        <w:tc>
          <w:tcPr>
            <w:tcW w:w="1405" w:type="dxa"/>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IE Type</w:t>
            </w:r>
          </w:p>
        </w:tc>
      </w:tr>
      <w:tr w:rsidR="006F685E" w:rsidRPr="009873FA" w:rsidTr="000E19D0">
        <w:trPr>
          <w:jc w:val="center"/>
        </w:trPr>
        <w:tc>
          <w:tcPr>
            <w:tcW w:w="1561" w:type="dxa"/>
            <w:vMerge/>
            <w:tcBorders>
              <w:left w:val="single" w:sz="4" w:space="0" w:color="auto"/>
              <w:bottom w:val="single" w:sz="4" w:space="0" w:color="auto"/>
              <w:right w:val="single" w:sz="4" w:space="0" w:color="auto"/>
            </w:tcBorders>
          </w:tcPr>
          <w:p w:rsidR="006F685E" w:rsidRPr="009873FA" w:rsidRDefault="006F685E" w:rsidP="002B5186">
            <w:pPr>
              <w:pStyle w:val="TAH"/>
            </w:pPr>
          </w:p>
        </w:tc>
        <w:tc>
          <w:tcPr>
            <w:tcW w:w="336" w:type="dxa"/>
            <w:vMerge/>
            <w:tcBorders>
              <w:left w:val="single" w:sz="4" w:space="0" w:color="auto"/>
              <w:bottom w:val="single" w:sz="4" w:space="0" w:color="auto"/>
              <w:right w:val="single" w:sz="4" w:space="0" w:color="auto"/>
            </w:tcBorders>
          </w:tcPr>
          <w:p w:rsidR="006F685E" w:rsidRPr="009873FA" w:rsidRDefault="006F685E" w:rsidP="002B5186">
            <w:pPr>
              <w:pStyle w:val="TAH"/>
            </w:pPr>
          </w:p>
        </w:tc>
        <w:tc>
          <w:tcPr>
            <w:tcW w:w="4672" w:type="dxa"/>
            <w:vMerge/>
            <w:tcBorders>
              <w:left w:val="single" w:sz="4" w:space="0" w:color="auto"/>
              <w:bottom w:val="single" w:sz="4" w:space="0" w:color="auto"/>
              <w:right w:val="single" w:sz="4" w:space="0" w:color="auto"/>
            </w:tcBorders>
          </w:tcPr>
          <w:p w:rsidR="006F685E" w:rsidRPr="009873FA" w:rsidRDefault="006F685E"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6F685E" w:rsidRPr="009873FA" w:rsidRDefault="006F685E" w:rsidP="002B5186">
            <w:pPr>
              <w:pStyle w:val="TAH"/>
            </w:pPr>
          </w:p>
        </w:tc>
      </w:tr>
      <w:tr w:rsidR="00B238FE" w:rsidTr="000E19D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B238FE" w:rsidRDefault="00B238FE" w:rsidP="00CC0288">
            <w:pPr>
              <w:pStyle w:val="TAL"/>
              <w:rPr>
                <w:szCs w:val="18"/>
                <w:lang w:val="de-DE"/>
              </w:rPr>
            </w:pPr>
            <w:r>
              <w:rPr>
                <w:szCs w:val="18"/>
                <w:lang w:val="de-DE"/>
              </w:rPr>
              <w:t>Node ID</w:t>
            </w:r>
          </w:p>
        </w:tc>
        <w:tc>
          <w:tcPr>
            <w:tcW w:w="336" w:type="dxa"/>
            <w:tcBorders>
              <w:top w:val="single" w:sz="4" w:space="0" w:color="auto"/>
              <w:left w:val="single" w:sz="4" w:space="0" w:color="auto"/>
              <w:bottom w:val="single" w:sz="4" w:space="0" w:color="auto"/>
              <w:right w:val="single" w:sz="4" w:space="0" w:color="auto"/>
            </w:tcBorders>
          </w:tcPr>
          <w:p w:rsidR="00B238FE" w:rsidRPr="00AD36E8" w:rsidRDefault="00B238FE" w:rsidP="00CC0288">
            <w:pPr>
              <w:pStyle w:val="TAL"/>
              <w:jc w:val="center"/>
              <w:rPr>
                <w:szCs w:val="18"/>
              </w:rP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B238FE" w:rsidRPr="00AD36E8" w:rsidRDefault="00B238FE" w:rsidP="00CC0288">
            <w:pPr>
              <w:pStyle w:val="TAL"/>
              <w:rPr>
                <w:szCs w:val="18"/>
                <w:lang w:val="en-US"/>
              </w:rPr>
            </w:pPr>
            <w:r w:rsidRPr="00AD36E8">
              <w:rPr>
                <w:szCs w:val="18"/>
                <w:lang w:val="en-US"/>
              </w:rPr>
              <w:t xml:space="preserve">This IE </w:t>
            </w:r>
            <w:r>
              <w:rPr>
                <w:szCs w:val="18"/>
                <w:lang w:val="en-US"/>
              </w:rPr>
              <w:t>shall contain the unique identifier of the sending Node.</w:t>
            </w:r>
          </w:p>
        </w:tc>
        <w:tc>
          <w:tcPr>
            <w:tcW w:w="370" w:type="dxa"/>
            <w:tcBorders>
              <w:top w:val="single" w:sz="4" w:space="0" w:color="auto"/>
              <w:left w:val="single" w:sz="4" w:space="0" w:color="auto"/>
              <w:bottom w:val="single" w:sz="4" w:space="0" w:color="auto"/>
              <w:right w:val="single" w:sz="4" w:space="0" w:color="auto"/>
            </w:tcBorders>
          </w:tcPr>
          <w:p w:rsidR="00B238FE" w:rsidRPr="00AD36E8" w:rsidRDefault="00B238FE" w:rsidP="00CC0288">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Pr="00AD36E8" w:rsidRDefault="00B238FE" w:rsidP="00CC0288">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Pr="00AD36E8" w:rsidRDefault="00B238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Pr="00AD36E8" w:rsidRDefault="00B238FE" w:rsidP="00CC0288">
            <w:pPr>
              <w:pStyle w:val="TAC"/>
            </w:pPr>
            <w:r>
              <w:rPr>
                <w:lang w:val="sv-SE" w:eastAsia="zh-CN"/>
              </w:rPr>
              <w:t>X</w:t>
            </w:r>
          </w:p>
        </w:tc>
        <w:tc>
          <w:tcPr>
            <w:tcW w:w="1405" w:type="dxa"/>
            <w:tcBorders>
              <w:top w:val="single" w:sz="4" w:space="0" w:color="auto"/>
              <w:left w:val="single" w:sz="4" w:space="0" w:color="auto"/>
              <w:bottom w:val="single" w:sz="4" w:space="0" w:color="auto"/>
              <w:right w:val="single" w:sz="4" w:space="0" w:color="auto"/>
            </w:tcBorders>
            <w:vAlign w:val="center"/>
          </w:tcPr>
          <w:p w:rsidR="00B238FE" w:rsidRDefault="00B238FE" w:rsidP="00CC0288">
            <w:pPr>
              <w:pStyle w:val="TAC"/>
              <w:rPr>
                <w:lang w:val="sv-SE" w:eastAsia="zh-CN"/>
              </w:rPr>
            </w:pPr>
            <w:r>
              <w:rPr>
                <w:lang w:val="sv-SE" w:eastAsia="zh-CN"/>
              </w:rPr>
              <w:t>Node ID</w:t>
            </w:r>
          </w:p>
        </w:tc>
      </w:tr>
      <w:tr w:rsidR="00B238FE" w:rsidRPr="00EA0173" w:rsidTr="000E19D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B238FE" w:rsidRPr="00B910CF" w:rsidRDefault="00B238FE" w:rsidP="002B5186">
            <w:pPr>
              <w:pStyle w:val="TAL"/>
            </w:pPr>
            <w:r>
              <w:rPr>
                <w:szCs w:val="18"/>
                <w:lang w:val="de-DE"/>
              </w:rPr>
              <w:t>CP F-SEID</w:t>
            </w:r>
          </w:p>
        </w:tc>
        <w:tc>
          <w:tcPr>
            <w:tcW w:w="336" w:type="dxa"/>
            <w:tcBorders>
              <w:top w:val="single" w:sz="4" w:space="0" w:color="auto"/>
              <w:left w:val="single" w:sz="4" w:space="0" w:color="auto"/>
              <w:bottom w:val="single" w:sz="4" w:space="0" w:color="auto"/>
              <w:right w:val="single" w:sz="4" w:space="0" w:color="auto"/>
            </w:tcBorders>
          </w:tcPr>
          <w:p w:rsidR="00B238FE" w:rsidRPr="00AD49DB" w:rsidRDefault="00B238FE" w:rsidP="002B5186">
            <w:pPr>
              <w:pStyle w:val="TAL"/>
              <w:jc w:val="center"/>
            </w:pPr>
            <w:r w:rsidRPr="00AD49DB">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B238FE" w:rsidRPr="007F3FB7" w:rsidRDefault="00B238FE" w:rsidP="00C86025">
            <w:pPr>
              <w:pStyle w:val="TAL"/>
            </w:pPr>
            <w:r w:rsidRPr="00F64C09">
              <w:rPr>
                <w:szCs w:val="18"/>
                <w:lang w:val="en-US"/>
              </w:rPr>
              <w:t xml:space="preserve">This IE </w:t>
            </w:r>
            <w:r>
              <w:rPr>
                <w:szCs w:val="18"/>
                <w:lang w:val="en-US"/>
              </w:rPr>
              <w:t xml:space="preserve">shall contain the unique identifier </w:t>
            </w:r>
            <w:r w:rsidRPr="00AD36E8">
              <w:rPr>
                <w:szCs w:val="18"/>
                <w:lang w:val="en-US"/>
              </w:rPr>
              <w:t>allocated by the CP function</w:t>
            </w:r>
            <w:r>
              <w:rPr>
                <w:szCs w:val="18"/>
                <w:lang w:val="en-US"/>
              </w:rPr>
              <w:t xml:space="preserve"> identifying the session.</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B238FE" w:rsidRPr="009F4A05" w:rsidRDefault="00B238FE" w:rsidP="002B5186">
            <w:pPr>
              <w:pStyle w:val="TAC"/>
              <w:rPr>
                <w:lang w:val="de-DE"/>
              </w:rPr>
            </w:pPr>
            <w:r>
              <w:rPr>
                <w:lang w:val="de-DE"/>
              </w:rPr>
              <w:t>F-SEID</w:t>
            </w:r>
          </w:p>
        </w:tc>
      </w:tr>
      <w:tr w:rsidR="00B238FE" w:rsidRPr="00EA0173" w:rsidTr="000E19D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B238FE" w:rsidRDefault="00B238FE" w:rsidP="00BA7C90">
            <w:pPr>
              <w:pStyle w:val="TAL"/>
              <w:rPr>
                <w:szCs w:val="18"/>
                <w:lang w:val="de-DE"/>
              </w:rPr>
            </w:pPr>
            <w:r>
              <w:t>Create PDR</w:t>
            </w:r>
          </w:p>
        </w:tc>
        <w:tc>
          <w:tcPr>
            <w:tcW w:w="336" w:type="dxa"/>
            <w:tcBorders>
              <w:top w:val="single" w:sz="4" w:space="0" w:color="auto"/>
              <w:left w:val="single" w:sz="4" w:space="0" w:color="auto"/>
              <w:bottom w:val="single" w:sz="4" w:space="0" w:color="auto"/>
              <w:right w:val="single" w:sz="4" w:space="0" w:color="auto"/>
            </w:tcBorders>
          </w:tcPr>
          <w:p w:rsidR="00B238FE" w:rsidRPr="00AD49DB" w:rsidRDefault="00B238FE" w:rsidP="00BA7C90">
            <w:pPr>
              <w:pStyle w:val="TAL"/>
              <w:jc w:val="center"/>
              <w:rPr>
                <w:rFonts w:eastAsia="SimSun"/>
                <w:szCs w:val="18"/>
                <w:lang w:val="de-DE"/>
              </w:rPr>
            </w:pPr>
            <w:r>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B238FE" w:rsidRDefault="00B238FE" w:rsidP="00BA7C90">
            <w:pPr>
              <w:pStyle w:val="TAL"/>
              <w:rPr>
                <w:szCs w:val="18"/>
                <w:lang w:val="en-US" w:eastAsia="zh-CN"/>
              </w:rPr>
            </w:pPr>
            <w:r w:rsidRPr="00F64C09">
              <w:rPr>
                <w:szCs w:val="18"/>
                <w:lang w:val="en-US" w:eastAsia="zh-CN"/>
              </w:rPr>
              <w:t xml:space="preserve">This IE shall </w:t>
            </w:r>
            <w:r>
              <w:rPr>
                <w:szCs w:val="18"/>
                <w:lang w:val="en-US" w:eastAsia="zh-CN"/>
              </w:rPr>
              <w:t xml:space="preserve">be present for at least </w:t>
            </w:r>
            <w:r w:rsidRPr="00F64C09">
              <w:rPr>
                <w:szCs w:val="18"/>
                <w:lang w:val="en-US" w:eastAsia="zh-CN"/>
              </w:rPr>
              <w:t xml:space="preserve">one PDR to be associated to the </w:t>
            </w:r>
            <w:r>
              <w:rPr>
                <w:szCs w:val="18"/>
                <w:lang w:val="en-US" w:eastAsia="zh-CN"/>
              </w:rPr>
              <w:t xml:space="preserve">PFCP </w:t>
            </w:r>
            <w:r w:rsidRPr="00F64C09">
              <w:rPr>
                <w:szCs w:val="18"/>
                <w:lang w:val="en-US" w:eastAsia="zh-CN"/>
              </w:rPr>
              <w:t>session.</w:t>
            </w:r>
          </w:p>
          <w:p w:rsidR="00B238FE" w:rsidRDefault="00B238FE" w:rsidP="00BA7C90">
            <w:pPr>
              <w:pStyle w:val="TAL"/>
              <w:rPr>
                <w:szCs w:val="18"/>
                <w:lang w:val="en-US" w:eastAsia="zh-CN"/>
              </w:rPr>
            </w:pPr>
          </w:p>
          <w:p w:rsidR="00B238FE" w:rsidRPr="003C3723" w:rsidRDefault="00B238FE" w:rsidP="00BA7C90">
            <w:pPr>
              <w:pStyle w:val="TAL"/>
              <w:rPr>
                <w:lang w:val="en-US" w:eastAsia="zh-CN"/>
              </w:rPr>
            </w:pPr>
            <w:r>
              <w:rPr>
                <w:lang w:eastAsia="zh-CN"/>
              </w:rPr>
              <w:t>Several IEs with the same IE type may be present to represent multiple PDRs.</w:t>
            </w:r>
          </w:p>
          <w:p w:rsidR="00B238FE" w:rsidRPr="00F64C09" w:rsidRDefault="00B238FE" w:rsidP="00BA7C90">
            <w:pPr>
              <w:pStyle w:val="TAL"/>
              <w:rPr>
                <w:szCs w:val="18"/>
                <w:lang w:val="en-US"/>
              </w:rPr>
            </w:pPr>
            <w:r>
              <w:rPr>
                <w:lang w:eastAsia="zh-CN"/>
              </w:rPr>
              <w:t xml:space="preserve">See </w:t>
            </w:r>
            <w:r w:rsidRPr="004F0F8D">
              <w:t xml:space="preserve">Table </w:t>
            </w:r>
            <w:r>
              <w:t>7.5</w:t>
            </w:r>
            <w:r w:rsidRPr="004F0F8D">
              <w:t>.</w:t>
            </w:r>
            <w:r>
              <w:t>2</w:t>
            </w:r>
            <w:r w:rsidRPr="00FB7DDA">
              <w:t>.</w:t>
            </w:r>
            <w:r>
              <w:t>2</w:t>
            </w:r>
            <w:r w:rsidRPr="004F0F8D">
              <w:t>-</w:t>
            </w:r>
            <w:r>
              <w:rPr>
                <w:lang w:val="de-DE"/>
              </w:rPr>
              <w:t>1</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BA7C9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BA7C9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BA7C90">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B238FE" w:rsidRDefault="00B238FE" w:rsidP="00BA7C90">
            <w:pPr>
              <w:pStyle w:val="TAC"/>
            </w:pPr>
            <w:r>
              <w:rPr>
                <w:szCs w:val="18"/>
              </w:rPr>
              <w:t>Create PDR</w:t>
            </w:r>
          </w:p>
        </w:tc>
      </w:tr>
      <w:tr w:rsidR="00B238FE" w:rsidRPr="00EA0173" w:rsidTr="000E19D0">
        <w:trPr>
          <w:jc w:val="center"/>
        </w:trPr>
        <w:tc>
          <w:tcPr>
            <w:tcW w:w="1561" w:type="dxa"/>
            <w:tcBorders>
              <w:top w:val="single" w:sz="4" w:space="0" w:color="auto"/>
              <w:left w:val="single" w:sz="4" w:space="0" w:color="auto"/>
              <w:bottom w:val="single" w:sz="4" w:space="0" w:color="auto"/>
              <w:right w:val="single" w:sz="4" w:space="0" w:color="auto"/>
            </w:tcBorders>
          </w:tcPr>
          <w:p w:rsidR="00B238FE" w:rsidRDefault="00B238FE" w:rsidP="00BA7C90">
            <w:pPr>
              <w:pStyle w:val="TAL"/>
            </w:pPr>
            <w:r>
              <w:t>Create FAR</w:t>
            </w:r>
          </w:p>
        </w:tc>
        <w:tc>
          <w:tcPr>
            <w:tcW w:w="336" w:type="dxa"/>
            <w:tcBorders>
              <w:top w:val="single" w:sz="4" w:space="0" w:color="auto"/>
              <w:left w:val="single" w:sz="4" w:space="0" w:color="auto"/>
              <w:bottom w:val="single" w:sz="4" w:space="0" w:color="auto"/>
              <w:right w:val="single" w:sz="4" w:space="0" w:color="auto"/>
            </w:tcBorders>
          </w:tcPr>
          <w:p w:rsidR="00B238FE" w:rsidRPr="00FB7DDA" w:rsidRDefault="00B238FE" w:rsidP="00BA7C90">
            <w:pPr>
              <w:pStyle w:val="TAL"/>
              <w:jc w:val="center"/>
              <w:rPr>
                <w:rFonts w:eastAsia="SimSun"/>
                <w:szCs w:val="18"/>
                <w:lang w:val="en-GB"/>
              </w:rPr>
            </w:pPr>
            <w:r w:rsidRPr="00FB7DDA">
              <w:rPr>
                <w:rFonts w:eastAsia="SimSun"/>
                <w:szCs w:val="18"/>
                <w:lang w:val="en-GB"/>
              </w:rPr>
              <w:t>M</w:t>
            </w:r>
          </w:p>
        </w:tc>
        <w:tc>
          <w:tcPr>
            <w:tcW w:w="4672" w:type="dxa"/>
            <w:tcBorders>
              <w:top w:val="single" w:sz="4" w:space="0" w:color="auto"/>
              <w:left w:val="single" w:sz="4" w:space="0" w:color="auto"/>
              <w:bottom w:val="single" w:sz="4" w:space="0" w:color="auto"/>
              <w:right w:val="single" w:sz="4" w:space="0" w:color="auto"/>
            </w:tcBorders>
          </w:tcPr>
          <w:p w:rsidR="00B238FE" w:rsidRDefault="00B238FE" w:rsidP="00BA7C90">
            <w:pPr>
              <w:pStyle w:val="TAL"/>
              <w:rPr>
                <w:lang w:val="en-US"/>
              </w:rPr>
            </w:pPr>
            <w:r w:rsidRPr="00F64C09">
              <w:rPr>
                <w:lang w:val="en-US"/>
              </w:rPr>
              <w:t xml:space="preserve">This IE shall </w:t>
            </w:r>
            <w:r>
              <w:rPr>
                <w:lang w:val="en-US"/>
              </w:rPr>
              <w:t xml:space="preserve">be present for at least </w:t>
            </w:r>
            <w:r w:rsidRPr="00F64C09">
              <w:rPr>
                <w:lang w:val="en-US"/>
              </w:rPr>
              <w:t xml:space="preserve">one FAR to be associated to the </w:t>
            </w:r>
            <w:r>
              <w:rPr>
                <w:lang w:val="en-US"/>
              </w:rPr>
              <w:t xml:space="preserve">PFCP </w:t>
            </w:r>
            <w:r w:rsidRPr="00F64C09">
              <w:rPr>
                <w:lang w:val="en-US"/>
              </w:rPr>
              <w:t>session.</w:t>
            </w:r>
          </w:p>
          <w:p w:rsidR="00B238FE" w:rsidRDefault="00B238FE" w:rsidP="00BA7C90">
            <w:pPr>
              <w:pStyle w:val="TAL"/>
              <w:rPr>
                <w:lang w:val="en-US"/>
              </w:rPr>
            </w:pPr>
          </w:p>
          <w:p w:rsidR="00B238FE" w:rsidRPr="003C3723" w:rsidRDefault="00B238FE" w:rsidP="00BA7C90">
            <w:pPr>
              <w:pStyle w:val="TAL"/>
              <w:rPr>
                <w:lang w:val="en-US" w:eastAsia="zh-CN"/>
              </w:rPr>
            </w:pPr>
            <w:r>
              <w:rPr>
                <w:lang w:eastAsia="zh-CN"/>
              </w:rPr>
              <w:t>Several IEs with the same IE type may be present to represent multiple FARs.</w:t>
            </w:r>
          </w:p>
          <w:p w:rsidR="00B238FE" w:rsidRPr="00F64C09" w:rsidRDefault="00B238FE" w:rsidP="00BA7C90">
            <w:pPr>
              <w:pStyle w:val="TAL"/>
              <w:rPr>
                <w:szCs w:val="18"/>
                <w:lang w:val="en-US" w:eastAsia="zh-CN"/>
              </w:rPr>
            </w:pPr>
            <w:r>
              <w:rPr>
                <w:lang w:eastAsia="zh-CN"/>
              </w:rPr>
              <w:t xml:space="preserve">See </w:t>
            </w:r>
            <w:r w:rsidRPr="004F0F8D">
              <w:t xml:space="preserve">Table </w:t>
            </w:r>
            <w:r>
              <w:t>7.5</w:t>
            </w:r>
            <w:r w:rsidRPr="004F0F8D">
              <w:t>.</w:t>
            </w:r>
            <w:r>
              <w:t>2</w:t>
            </w:r>
            <w:r>
              <w:rPr>
                <w:lang w:val="de-DE"/>
              </w:rPr>
              <w:t>.3</w:t>
            </w:r>
            <w:r w:rsidRPr="004F0F8D">
              <w:t>-</w:t>
            </w:r>
            <w:r>
              <w:rPr>
                <w:lang w:val="de-DE"/>
              </w:rPr>
              <w:t>1</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BA7C9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BA7C9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BA7C90">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B238FE" w:rsidRDefault="00B238FE" w:rsidP="00BA7C90">
            <w:pPr>
              <w:pStyle w:val="TAC"/>
            </w:pPr>
            <w:r>
              <w:rPr>
                <w:szCs w:val="18"/>
              </w:rPr>
              <w:t>Create FAR</w:t>
            </w:r>
          </w:p>
        </w:tc>
      </w:tr>
      <w:tr w:rsidR="00B238FE" w:rsidRPr="00EA0173" w:rsidTr="000E19D0">
        <w:trPr>
          <w:jc w:val="center"/>
        </w:trPr>
        <w:tc>
          <w:tcPr>
            <w:tcW w:w="1561" w:type="dxa"/>
            <w:tcBorders>
              <w:top w:val="single" w:sz="4" w:space="0" w:color="auto"/>
              <w:left w:val="single" w:sz="4" w:space="0" w:color="auto"/>
              <w:bottom w:val="single" w:sz="4" w:space="0" w:color="auto"/>
              <w:right w:val="single" w:sz="4" w:space="0" w:color="auto"/>
            </w:tcBorders>
          </w:tcPr>
          <w:p w:rsidR="00B238FE" w:rsidRDefault="00B238FE" w:rsidP="002B5186">
            <w:pPr>
              <w:pStyle w:val="TAL"/>
            </w:pPr>
            <w:r>
              <w:t>Create URR</w:t>
            </w:r>
          </w:p>
        </w:tc>
        <w:tc>
          <w:tcPr>
            <w:tcW w:w="336" w:type="dxa"/>
            <w:tcBorders>
              <w:top w:val="single" w:sz="4" w:space="0" w:color="auto"/>
              <w:left w:val="single" w:sz="4" w:space="0" w:color="auto"/>
              <w:bottom w:val="single" w:sz="4" w:space="0" w:color="auto"/>
              <w:right w:val="single" w:sz="4" w:space="0" w:color="auto"/>
            </w:tcBorders>
          </w:tcPr>
          <w:p w:rsidR="00B238FE" w:rsidRDefault="00B238FE" w:rsidP="002B5186">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B238FE" w:rsidRDefault="00B238FE" w:rsidP="002B5186">
            <w:pPr>
              <w:pStyle w:val="TAL"/>
              <w:rPr>
                <w:lang w:val="en-US"/>
              </w:rPr>
            </w:pPr>
            <w:r w:rsidRPr="00F64C09">
              <w:rPr>
                <w:lang w:val="en-US"/>
              </w:rPr>
              <w:t xml:space="preserve">This IE </w:t>
            </w:r>
            <w:r>
              <w:rPr>
                <w:lang w:val="en-US"/>
              </w:rPr>
              <w:t xml:space="preserve">shall be present if a measurement action shall be applied to packets matching one or more PDR(s) of </w:t>
            </w:r>
            <w:r w:rsidRPr="00F64C09">
              <w:rPr>
                <w:lang w:val="en-US"/>
              </w:rPr>
              <w:t>th</w:t>
            </w:r>
            <w:r>
              <w:rPr>
                <w:lang w:val="en-US"/>
              </w:rPr>
              <w:t>is</w:t>
            </w:r>
            <w:r w:rsidRPr="00F64C09">
              <w:rPr>
                <w:lang w:val="en-US"/>
              </w:rPr>
              <w:t xml:space="preserve"> </w:t>
            </w:r>
            <w:r>
              <w:rPr>
                <w:lang w:val="en-US"/>
              </w:rPr>
              <w:t xml:space="preserve">PFCP </w:t>
            </w:r>
            <w:r w:rsidRPr="00F64C09">
              <w:rPr>
                <w:lang w:val="en-US"/>
              </w:rPr>
              <w:t>session.</w:t>
            </w:r>
            <w:r>
              <w:rPr>
                <w:lang w:val="en-US"/>
              </w:rPr>
              <w:t xml:space="preserve"> </w:t>
            </w:r>
          </w:p>
          <w:p w:rsidR="00B238FE" w:rsidRPr="002A0CB6" w:rsidRDefault="00B238FE" w:rsidP="002B5186">
            <w:pPr>
              <w:pStyle w:val="TAL"/>
              <w:rPr>
                <w:lang w:val="en-US"/>
              </w:rPr>
            </w:pPr>
            <w:r>
              <w:rPr>
                <w:lang w:eastAsia="zh-CN"/>
              </w:rPr>
              <w:t>Several IEs within the same IE type may be present to represent multiple URRs</w:t>
            </w:r>
            <w:r w:rsidRPr="002A0CB6">
              <w:rPr>
                <w:lang w:val="en-US" w:eastAsia="zh-CN"/>
              </w:rPr>
              <w:t>.</w:t>
            </w:r>
          </w:p>
          <w:p w:rsidR="00B238FE" w:rsidRPr="00F64C09" w:rsidRDefault="00B238FE" w:rsidP="00FB7DDA">
            <w:pPr>
              <w:pStyle w:val="TAL"/>
              <w:rPr>
                <w:lang w:val="en-US"/>
              </w:rPr>
            </w:pPr>
            <w:r>
              <w:rPr>
                <w:lang w:val="en-US"/>
              </w:rPr>
              <w:t>S</w:t>
            </w:r>
            <w:r>
              <w:rPr>
                <w:lang w:eastAsia="zh-CN"/>
              </w:rPr>
              <w:t xml:space="preserve">ee </w:t>
            </w:r>
            <w:r w:rsidRPr="004F0F8D">
              <w:t xml:space="preserve">Table </w:t>
            </w:r>
            <w:r>
              <w:t>7.5</w:t>
            </w:r>
            <w:r w:rsidRPr="004F0F8D">
              <w:t>.</w:t>
            </w:r>
            <w:r>
              <w:t>2</w:t>
            </w:r>
            <w:r w:rsidRPr="00FB7DDA">
              <w:rPr>
                <w:lang w:val="en-GB"/>
              </w:rPr>
              <w:t>.</w:t>
            </w:r>
            <w:r>
              <w:rPr>
                <w:lang w:val="en-GB"/>
              </w:rPr>
              <w:t>4</w:t>
            </w:r>
            <w:r w:rsidRPr="004F0F8D">
              <w:t>-</w:t>
            </w:r>
            <w:r>
              <w:rPr>
                <w:lang w:val="de-DE"/>
              </w:rPr>
              <w:t>1</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B238FE" w:rsidRDefault="00B238FE" w:rsidP="002B5186">
            <w:pPr>
              <w:pStyle w:val="TAC"/>
            </w:pPr>
            <w:r>
              <w:rPr>
                <w:szCs w:val="18"/>
              </w:rPr>
              <w:t>Create URR</w:t>
            </w:r>
          </w:p>
        </w:tc>
      </w:tr>
      <w:tr w:rsidR="00B238FE" w:rsidRPr="00EA0173" w:rsidTr="000E19D0">
        <w:trPr>
          <w:jc w:val="center"/>
        </w:trPr>
        <w:tc>
          <w:tcPr>
            <w:tcW w:w="1561" w:type="dxa"/>
            <w:tcBorders>
              <w:top w:val="single" w:sz="4" w:space="0" w:color="auto"/>
              <w:left w:val="single" w:sz="4" w:space="0" w:color="auto"/>
              <w:bottom w:val="single" w:sz="4" w:space="0" w:color="auto"/>
              <w:right w:val="single" w:sz="4" w:space="0" w:color="auto"/>
            </w:tcBorders>
          </w:tcPr>
          <w:p w:rsidR="00B238FE" w:rsidRDefault="00B238FE" w:rsidP="002B5186">
            <w:pPr>
              <w:pStyle w:val="TAL"/>
            </w:pPr>
            <w:r>
              <w:t>Create QER</w:t>
            </w:r>
          </w:p>
        </w:tc>
        <w:tc>
          <w:tcPr>
            <w:tcW w:w="336" w:type="dxa"/>
            <w:tcBorders>
              <w:top w:val="single" w:sz="4" w:space="0" w:color="auto"/>
              <w:left w:val="single" w:sz="4" w:space="0" w:color="auto"/>
              <w:bottom w:val="single" w:sz="4" w:space="0" w:color="auto"/>
              <w:right w:val="single" w:sz="4" w:space="0" w:color="auto"/>
            </w:tcBorders>
          </w:tcPr>
          <w:p w:rsidR="00B238FE" w:rsidRPr="00FB7DDA" w:rsidRDefault="00B238FE" w:rsidP="002B5186">
            <w:pPr>
              <w:pStyle w:val="TAL"/>
              <w:jc w:val="center"/>
              <w:rPr>
                <w:rFonts w:eastAsia="SimSun"/>
                <w:szCs w:val="18"/>
                <w:lang w:val="en-GB"/>
              </w:rPr>
            </w:pPr>
            <w:r w:rsidRPr="00FB7DDA">
              <w:rPr>
                <w:rFonts w:eastAsia="SimSun"/>
                <w:szCs w:val="18"/>
                <w:lang w:val="en-GB"/>
              </w:rPr>
              <w:t>C</w:t>
            </w:r>
          </w:p>
        </w:tc>
        <w:tc>
          <w:tcPr>
            <w:tcW w:w="4672" w:type="dxa"/>
            <w:tcBorders>
              <w:top w:val="single" w:sz="4" w:space="0" w:color="auto"/>
              <w:left w:val="single" w:sz="4" w:space="0" w:color="auto"/>
              <w:bottom w:val="single" w:sz="4" w:space="0" w:color="auto"/>
              <w:right w:val="single" w:sz="4" w:space="0" w:color="auto"/>
            </w:tcBorders>
          </w:tcPr>
          <w:p w:rsidR="00B238FE" w:rsidRDefault="00B238FE" w:rsidP="00E722CD">
            <w:pPr>
              <w:pStyle w:val="TAL"/>
              <w:rPr>
                <w:lang w:eastAsia="zh-CN"/>
              </w:rPr>
            </w:pPr>
            <w:r w:rsidRPr="00F64C09">
              <w:rPr>
                <w:lang w:val="en-US"/>
              </w:rPr>
              <w:t xml:space="preserve">This IE </w:t>
            </w:r>
            <w:r>
              <w:rPr>
                <w:lang w:val="en-US"/>
              </w:rPr>
              <w:t xml:space="preserve">shall be present if </w:t>
            </w:r>
            <w:r>
              <w:rPr>
                <w:lang w:eastAsia="zh-CN"/>
              </w:rPr>
              <w:t>a QoS enforcement action shall be applied to packets matching one or more PDR(s) of this PFCP session.</w:t>
            </w:r>
          </w:p>
          <w:p w:rsidR="00B238FE" w:rsidRDefault="00B238FE" w:rsidP="00E722CD">
            <w:pPr>
              <w:pStyle w:val="TAL"/>
              <w:rPr>
                <w:lang w:val="en-US"/>
              </w:rPr>
            </w:pPr>
            <w:r>
              <w:rPr>
                <w:lang w:eastAsia="zh-CN"/>
              </w:rPr>
              <w:t>Several IEs within the same IE type may be present to represent multiple QERs.</w:t>
            </w:r>
          </w:p>
          <w:p w:rsidR="00B238FE" w:rsidRPr="00F64C09" w:rsidRDefault="00B238FE" w:rsidP="00FB7DDA">
            <w:pPr>
              <w:pStyle w:val="TAL"/>
              <w:rPr>
                <w:lang w:val="en-US"/>
              </w:rPr>
            </w:pPr>
            <w:r>
              <w:rPr>
                <w:lang w:val="en-US"/>
              </w:rPr>
              <w:t>S</w:t>
            </w:r>
            <w:r>
              <w:rPr>
                <w:lang w:eastAsia="zh-CN"/>
              </w:rPr>
              <w:t xml:space="preserve">ee </w:t>
            </w:r>
            <w:r w:rsidRPr="004F0F8D">
              <w:t xml:space="preserve">Table </w:t>
            </w:r>
            <w:r>
              <w:t>7.5</w:t>
            </w:r>
            <w:r w:rsidRPr="004F0F8D">
              <w:t>.</w:t>
            </w:r>
            <w:r>
              <w:t>2</w:t>
            </w:r>
            <w:r w:rsidRPr="00FB7DDA">
              <w:rPr>
                <w:lang w:val="en-GB"/>
              </w:rPr>
              <w:t>.</w:t>
            </w:r>
            <w:r>
              <w:rPr>
                <w:lang w:val="en-GB"/>
              </w:rPr>
              <w:t>5</w:t>
            </w:r>
            <w:r w:rsidRPr="004F0F8D">
              <w:t>-</w:t>
            </w:r>
            <w:r>
              <w:rPr>
                <w:lang w:val="de-DE"/>
              </w:rPr>
              <w:t>1</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B238FE" w:rsidRDefault="00B238FE" w:rsidP="002B5186">
            <w:pPr>
              <w:pStyle w:val="TAC"/>
            </w:pPr>
            <w:r>
              <w:rPr>
                <w:szCs w:val="18"/>
              </w:rPr>
              <w:t>Create QER</w:t>
            </w:r>
          </w:p>
        </w:tc>
      </w:tr>
      <w:tr w:rsidR="00B238FE" w:rsidTr="000E19D0">
        <w:trPr>
          <w:jc w:val="center"/>
        </w:trPr>
        <w:tc>
          <w:tcPr>
            <w:tcW w:w="1561" w:type="dxa"/>
            <w:tcBorders>
              <w:top w:val="single" w:sz="4" w:space="0" w:color="auto"/>
              <w:left w:val="single" w:sz="4" w:space="0" w:color="auto"/>
              <w:bottom w:val="single" w:sz="4" w:space="0" w:color="auto"/>
              <w:right w:val="single" w:sz="4" w:space="0" w:color="auto"/>
            </w:tcBorders>
          </w:tcPr>
          <w:p w:rsidR="00B238FE" w:rsidRDefault="00B238FE" w:rsidP="00CB35A0">
            <w:pPr>
              <w:pStyle w:val="TAL"/>
            </w:pPr>
            <w:r>
              <w:t>Create BAR</w:t>
            </w:r>
          </w:p>
        </w:tc>
        <w:tc>
          <w:tcPr>
            <w:tcW w:w="336" w:type="dxa"/>
            <w:tcBorders>
              <w:top w:val="single" w:sz="4" w:space="0" w:color="auto"/>
              <w:left w:val="single" w:sz="4" w:space="0" w:color="auto"/>
              <w:bottom w:val="single" w:sz="4" w:space="0" w:color="auto"/>
              <w:right w:val="single" w:sz="4" w:space="0" w:color="auto"/>
            </w:tcBorders>
          </w:tcPr>
          <w:p w:rsidR="00B238FE" w:rsidRPr="00C775F6" w:rsidRDefault="00B238FE" w:rsidP="00CB35A0">
            <w:pPr>
              <w:pStyle w:val="TAL"/>
              <w:jc w:val="center"/>
              <w:rPr>
                <w:rFonts w:eastAsia="SimSun"/>
                <w:szCs w:val="18"/>
                <w:lang w:val="en-GB"/>
              </w:rPr>
            </w:pPr>
            <w:r w:rsidRPr="00C775F6">
              <w:rPr>
                <w:rFonts w:eastAsia="SimSun"/>
                <w:szCs w:val="18"/>
                <w:lang w:val="en-GB"/>
              </w:rPr>
              <w:t>O</w:t>
            </w:r>
          </w:p>
        </w:tc>
        <w:tc>
          <w:tcPr>
            <w:tcW w:w="4672" w:type="dxa"/>
            <w:tcBorders>
              <w:top w:val="single" w:sz="4" w:space="0" w:color="auto"/>
              <w:left w:val="single" w:sz="4" w:space="0" w:color="auto"/>
              <w:bottom w:val="single" w:sz="4" w:space="0" w:color="auto"/>
              <w:right w:val="single" w:sz="4" w:space="0" w:color="auto"/>
            </w:tcBorders>
          </w:tcPr>
          <w:p w:rsidR="00B238FE" w:rsidRPr="00F64C09" w:rsidRDefault="00B238FE" w:rsidP="00311129">
            <w:pPr>
              <w:pStyle w:val="TAL"/>
              <w:rPr>
                <w:lang w:val="en-US"/>
              </w:rPr>
            </w:pPr>
            <w:r w:rsidRPr="00C775F6">
              <w:rPr>
                <w:lang w:val="en-US"/>
              </w:rPr>
              <w:t xml:space="preserve">When present, this IE shall contain the buffering instructions to be applied by the UP function to any FAR of this </w:t>
            </w:r>
            <w:r>
              <w:rPr>
                <w:lang w:val="en-US"/>
              </w:rPr>
              <w:t xml:space="preserve">PFCP </w:t>
            </w:r>
            <w:r w:rsidRPr="00C775F6">
              <w:rPr>
                <w:lang w:val="en-US"/>
              </w:rPr>
              <w:t>session set with the Apply Action requesting the packets to be buffered and with a BAR ID IE referring to this BAR. See table 7.5.2</w:t>
            </w:r>
            <w:r>
              <w:rPr>
                <w:lang w:val="en-US"/>
              </w:rPr>
              <w:t>.6</w:t>
            </w:r>
            <w:r w:rsidRPr="00C775F6">
              <w:rPr>
                <w:lang w:val="en-US"/>
              </w:rPr>
              <w:t>-</w:t>
            </w:r>
            <w:r>
              <w:rPr>
                <w:lang w:val="en-US"/>
              </w:rPr>
              <w:t>1</w:t>
            </w:r>
            <w:r w:rsidRPr="00C775F6">
              <w:rPr>
                <w:lang w:val="en-US"/>
              </w:rPr>
              <w:t>.</w:t>
            </w:r>
          </w:p>
        </w:tc>
        <w:tc>
          <w:tcPr>
            <w:tcW w:w="370" w:type="dxa"/>
            <w:tcBorders>
              <w:top w:val="single" w:sz="4" w:space="0" w:color="auto"/>
              <w:left w:val="single" w:sz="4" w:space="0" w:color="auto"/>
              <w:bottom w:val="single" w:sz="4" w:space="0" w:color="auto"/>
              <w:right w:val="single" w:sz="4" w:space="0" w:color="auto"/>
            </w:tcBorders>
          </w:tcPr>
          <w:p w:rsidR="00B238FE" w:rsidRPr="00C775F6" w:rsidRDefault="00B238FE" w:rsidP="00CB35A0">
            <w:pPr>
              <w:pStyle w:val="TAC"/>
            </w:pPr>
            <w:r w:rsidRPr="00C775F6">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CB35A0">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CB35A0">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B238FE" w:rsidRDefault="00B238FE" w:rsidP="00CB35A0">
            <w:pPr>
              <w:pStyle w:val="TAC"/>
              <w:rPr>
                <w:szCs w:val="18"/>
              </w:rPr>
            </w:pPr>
            <w:r>
              <w:rPr>
                <w:szCs w:val="18"/>
              </w:rPr>
              <w:t>Create BAR</w:t>
            </w:r>
          </w:p>
        </w:tc>
      </w:tr>
      <w:tr w:rsidR="009952E8" w:rsidTr="000E19D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L"/>
            </w:pPr>
            <w:r w:rsidRPr="00DE4FB8">
              <w:t xml:space="preserve">Create </w:t>
            </w:r>
            <w:r w:rsidRPr="00EB0523">
              <w:rPr>
                <w:lang w:val="en-US"/>
              </w:rPr>
              <w:t>Traffic Endpoint</w:t>
            </w:r>
          </w:p>
        </w:tc>
        <w:tc>
          <w:tcPr>
            <w:tcW w:w="336" w:type="dxa"/>
            <w:tcBorders>
              <w:top w:val="single" w:sz="4" w:space="0" w:color="auto"/>
              <w:left w:val="single" w:sz="4" w:space="0" w:color="auto"/>
              <w:bottom w:val="single" w:sz="4" w:space="0" w:color="auto"/>
              <w:right w:val="single" w:sz="4" w:space="0" w:color="auto"/>
            </w:tcBorders>
          </w:tcPr>
          <w:p w:rsidR="009952E8" w:rsidRPr="00C775F6" w:rsidRDefault="009952E8" w:rsidP="00D078FC">
            <w:pPr>
              <w:pStyle w:val="TAL"/>
              <w:jc w:val="center"/>
              <w:rPr>
                <w:szCs w:val="18"/>
                <w:lang w:val="en-GB"/>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rPr>
                <w:szCs w:val="18"/>
                <w:lang w:val="en-US" w:eastAsia="zh-CN"/>
              </w:rPr>
            </w:pPr>
            <w:r w:rsidRPr="00DE4FB8">
              <w:rPr>
                <w:szCs w:val="18"/>
                <w:lang w:val="en-US" w:eastAsia="zh-CN"/>
              </w:rPr>
              <w:t xml:space="preserve">This IE </w:t>
            </w:r>
            <w:r w:rsidRPr="001E255C">
              <w:rPr>
                <w:szCs w:val="18"/>
                <w:lang w:val="en-US" w:eastAsia="zh-CN"/>
              </w:rPr>
              <w:t>may</w:t>
            </w:r>
            <w:r>
              <w:rPr>
                <w:szCs w:val="18"/>
                <w:lang w:val="en-US" w:eastAsia="zh-CN"/>
              </w:rPr>
              <w:t xml:space="preserve"> be present if the UP function has indicated support of PDI optimization.</w:t>
            </w:r>
          </w:p>
          <w:p w:rsidR="009952E8" w:rsidRPr="003A36F9" w:rsidRDefault="009952E8" w:rsidP="00D078FC">
            <w:pPr>
              <w:pStyle w:val="TAL"/>
              <w:rPr>
                <w:szCs w:val="18"/>
                <w:lang w:val="en-US" w:eastAsia="zh-CN"/>
              </w:rPr>
            </w:pPr>
            <w:r>
              <w:rPr>
                <w:lang w:eastAsia="zh-CN"/>
              </w:rPr>
              <w:t>Several IEs within the same IE type may be present to represent multiple</w:t>
            </w:r>
            <w:r>
              <w:rPr>
                <w:lang w:val="en-US" w:eastAsia="zh-CN"/>
              </w:rPr>
              <w:t xml:space="preserve"> </w:t>
            </w:r>
            <w:r w:rsidRPr="00EB0523">
              <w:rPr>
                <w:lang w:val="en-US" w:eastAsia="zh-CN"/>
              </w:rPr>
              <w:t>Traffic Endpoint</w:t>
            </w:r>
            <w:r>
              <w:rPr>
                <w:lang w:val="en-US" w:eastAsia="zh-CN"/>
              </w:rPr>
              <w:t>s.</w:t>
            </w:r>
          </w:p>
          <w:p w:rsidR="009952E8" w:rsidRPr="00C775F6" w:rsidRDefault="009952E8" w:rsidP="00D078FC">
            <w:pPr>
              <w:pStyle w:val="TAL"/>
              <w:rPr>
                <w:lang w:val="en-US"/>
              </w:rPr>
            </w:pPr>
            <w:r w:rsidRPr="00C775F6">
              <w:rPr>
                <w:lang w:val="en-US"/>
              </w:rPr>
              <w:t xml:space="preserve">See </w:t>
            </w:r>
            <w:r>
              <w:rPr>
                <w:lang w:val="en-US"/>
              </w:rPr>
              <w:t>T</w:t>
            </w:r>
            <w:r w:rsidRPr="00C775F6">
              <w:rPr>
                <w:lang w:val="en-US"/>
              </w:rPr>
              <w:t>able 7.5.2</w:t>
            </w:r>
            <w:r>
              <w:rPr>
                <w:lang w:val="en-US"/>
              </w:rPr>
              <w:t>.7</w:t>
            </w:r>
            <w:r w:rsidRPr="00C775F6">
              <w:rPr>
                <w:lang w:val="en-US"/>
              </w:rPr>
              <w:t>-</w:t>
            </w:r>
            <w:r>
              <w:rPr>
                <w:lang w:val="en-US"/>
              </w:rPr>
              <w:t>1</w:t>
            </w:r>
            <w:r w:rsidRPr="00C775F6">
              <w:rPr>
                <w:lang w:val="en-US"/>
              </w:rPr>
              <w:t>.</w:t>
            </w:r>
          </w:p>
        </w:tc>
        <w:tc>
          <w:tcPr>
            <w:tcW w:w="370" w:type="dxa"/>
            <w:tcBorders>
              <w:top w:val="single" w:sz="4" w:space="0" w:color="auto"/>
              <w:left w:val="single" w:sz="4" w:space="0" w:color="auto"/>
              <w:bottom w:val="single" w:sz="4" w:space="0" w:color="auto"/>
              <w:right w:val="single" w:sz="4" w:space="0" w:color="auto"/>
            </w:tcBorders>
          </w:tcPr>
          <w:p w:rsidR="009952E8" w:rsidRPr="00C775F6" w:rsidRDefault="009952E8" w:rsidP="00D078FC">
            <w:pPr>
              <w:pStyle w:val="TAC"/>
            </w:pPr>
            <w:r w:rsidRPr="00DE4FB8">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rPr>
                <w:szCs w:val="18"/>
                <w:lang w:val="de-DE"/>
              </w:rPr>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C"/>
              <w:rPr>
                <w:szCs w:val="18"/>
              </w:rPr>
            </w:pPr>
            <w:r w:rsidRPr="00DE4FB8">
              <w:rPr>
                <w:szCs w:val="18"/>
              </w:rPr>
              <w:t xml:space="preserve">Create </w:t>
            </w:r>
            <w:r w:rsidRPr="00EB0523">
              <w:rPr>
                <w:szCs w:val="18"/>
                <w:lang w:val="en-US"/>
              </w:rPr>
              <w:t>Traffic Endpoint</w:t>
            </w:r>
          </w:p>
        </w:tc>
      </w:tr>
      <w:tr w:rsidR="00B238FE" w:rsidTr="000E19D0">
        <w:trPr>
          <w:jc w:val="center"/>
        </w:trPr>
        <w:tc>
          <w:tcPr>
            <w:tcW w:w="1561" w:type="dxa"/>
            <w:tcBorders>
              <w:top w:val="single" w:sz="4" w:space="0" w:color="auto"/>
              <w:left w:val="single" w:sz="4" w:space="0" w:color="auto"/>
              <w:bottom w:val="single" w:sz="4" w:space="0" w:color="auto"/>
              <w:right w:val="single" w:sz="4" w:space="0" w:color="auto"/>
            </w:tcBorders>
          </w:tcPr>
          <w:p w:rsidR="00B238FE" w:rsidRDefault="00B238FE" w:rsidP="00C10F17">
            <w:pPr>
              <w:pStyle w:val="TAL"/>
            </w:pPr>
            <w:r>
              <w:t>PDN Type</w:t>
            </w:r>
          </w:p>
        </w:tc>
        <w:tc>
          <w:tcPr>
            <w:tcW w:w="336" w:type="dxa"/>
            <w:tcBorders>
              <w:top w:val="single" w:sz="4" w:space="0" w:color="auto"/>
              <w:left w:val="single" w:sz="4" w:space="0" w:color="auto"/>
              <w:bottom w:val="single" w:sz="4" w:space="0" w:color="auto"/>
              <w:right w:val="single" w:sz="4" w:space="0" w:color="auto"/>
            </w:tcBorders>
          </w:tcPr>
          <w:p w:rsidR="00B238FE" w:rsidRPr="009642DA" w:rsidRDefault="00B238FE" w:rsidP="00C10F17">
            <w:pPr>
              <w:pStyle w:val="TAL"/>
              <w:jc w:val="center"/>
              <w:rPr>
                <w:rFonts w:eastAsia="SimSun"/>
                <w:szCs w:val="18"/>
              </w:rPr>
            </w:pPr>
            <w:r>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8464C" w:rsidRDefault="0068464C" w:rsidP="0068464C">
            <w:pPr>
              <w:pStyle w:val="TAL"/>
              <w:rPr>
                <w:lang w:val="en-US"/>
              </w:rPr>
            </w:pPr>
            <w:r>
              <w:rPr>
                <w:lang w:val="en-US"/>
              </w:rPr>
              <w:t xml:space="preserve">This IE shall be present if the PFCP session is setup for an individual PDN connection or PDU session (see subclause 5.2.1). </w:t>
            </w:r>
          </w:p>
          <w:p w:rsidR="00B238FE" w:rsidRPr="009642DA" w:rsidRDefault="0068464C" w:rsidP="0068464C">
            <w:pPr>
              <w:pStyle w:val="TAL"/>
              <w:rPr>
                <w:lang w:val="en-US"/>
              </w:rPr>
            </w:pPr>
            <w:r>
              <w:rPr>
                <w:lang w:val="en-US"/>
              </w:rPr>
              <w:t>When present, this IE shall indicate whether this is an IP or non-IP PDN connection/PDU session or, for 5GC, an Ethernet PDU session.</w:t>
            </w:r>
          </w:p>
        </w:tc>
        <w:tc>
          <w:tcPr>
            <w:tcW w:w="370" w:type="dxa"/>
            <w:tcBorders>
              <w:top w:val="single" w:sz="4" w:space="0" w:color="auto"/>
              <w:left w:val="single" w:sz="4" w:space="0" w:color="auto"/>
              <w:bottom w:val="single" w:sz="4" w:space="0" w:color="auto"/>
              <w:right w:val="single" w:sz="4" w:space="0" w:color="auto"/>
            </w:tcBorders>
          </w:tcPr>
          <w:p w:rsidR="00B238FE" w:rsidRPr="009642DA" w:rsidRDefault="00B238FE" w:rsidP="00C10F1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C10F1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C10F17">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B238FE" w:rsidRDefault="00B238FE" w:rsidP="00C10F17">
            <w:pPr>
              <w:pStyle w:val="TAC"/>
              <w:rPr>
                <w:szCs w:val="18"/>
              </w:rPr>
            </w:pPr>
            <w:r>
              <w:rPr>
                <w:szCs w:val="18"/>
              </w:rPr>
              <w:t>PDN Type</w:t>
            </w:r>
          </w:p>
        </w:tc>
      </w:tr>
      <w:tr w:rsidR="00B238FE" w:rsidTr="000E19D0">
        <w:trPr>
          <w:jc w:val="center"/>
        </w:trPr>
        <w:tc>
          <w:tcPr>
            <w:tcW w:w="1561" w:type="dxa"/>
            <w:tcBorders>
              <w:top w:val="single" w:sz="4" w:space="0" w:color="auto"/>
              <w:left w:val="single" w:sz="4" w:space="0" w:color="auto"/>
              <w:bottom w:val="single" w:sz="4" w:space="0" w:color="auto"/>
              <w:right w:val="single" w:sz="4" w:space="0" w:color="auto"/>
            </w:tcBorders>
          </w:tcPr>
          <w:p w:rsidR="00B238FE" w:rsidRDefault="00B238FE" w:rsidP="009642DA">
            <w:pPr>
              <w:pStyle w:val="TAL"/>
            </w:pPr>
            <w:r>
              <w:t>SGW-C FQ-CSID</w:t>
            </w:r>
          </w:p>
        </w:tc>
        <w:tc>
          <w:tcPr>
            <w:tcW w:w="336" w:type="dxa"/>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L"/>
              <w:jc w:val="center"/>
              <w:rPr>
                <w:rFonts w:eastAsia="SimSun"/>
                <w:szCs w:val="18"/>
                <w:lang w:val="en-GB"/>
              </w:rPr>
            </w:pPr>
            <w:r w:rsidRPr="009642DA">
              <w:rPr>
                <w:rFonts w:eastAsia="SimSun"/>
                <w:szCs w:val="18"/>
                <w:lang w:val="en-GB"/>
              </w:rPr>
              <w:t>C</w:t>
            </w:r>
          </w:p>
        </w:tc>
        <w:tc>
          <w:tcPr>
            <w:tcW w:w="4672" w:type="dxa"/>
            <w:tcBorders>
              <w:top w:val="single" w:sz="4" w:space="0" w:color="auto"/>
              <w:left w:val="single" w:sz="4" w:space="0" w:color="auto"/>
              <w:bottom w:val="single" w:sz="4" w:space="0" w:color="auto"/>
              <w:right w:val="single" w:sz="4" w:space="0" w:color="auto"/>
            </w:tcBorders>
          </w:tcPr>
          <w:p w:rsidR="00B238FE" w:rsidRPr="00C775F6" w:rsidRDefault="00B238FE" w:rsidP="00207CC6">
            <w:pPr>
              <w:pStyle w:val="TAL"/>
              <w:rPr>
                <w:lang w:val="en-US"/>
              </w:rPr>
            </w:pPr>
            <w:r w:rsidRPr="009642DA">
              <w:rPr>
                <w:lang w:val="en-US"/>
              </w:rPr>
              <w:t>This IE shall be included according to the requirements in clause</w:t>
            </w:r>
            <w:r>
              <w:rPr>
                <w:lang w:val="en-US"/>
              </w:rPr>
              <w:t> </w:t>
            </w:r>
            <w:r w:rsidRPr="009642DA">
              <w:rPr>
                <w:lang w:val="en-US"/>
              </w:rPr>
              <w:t>23 of 3GPP</w:t>
            </w:r>
            <w:r>
              <w:rPr>
                <w:lang w:val="en-US"/>
              </w:rPr>
              <w:t> </w:t>
            </w:r>
            <w:r w:rsidRPr="009642DA">
              <w:rPr>
                <w:lang w:val="en-US"/>
              </w:rPr>
              <w:t>TS 23.007</w:t>
            </w:r>
            <w:r>
              <w:rPr>
                <w:lang w:val="en-US"/>
              </w:rPr>
              <w:t> </w:t>
            </w:r>
            <w:r w:rsidRPr="009642DA">
              <w:rPr>
                <w:lang w:val="en-US"/>
              </w:rPr>
              <w:t>[24].</w:t>
            </w:r>
          </w:p>
        </w:tc>
        <w:tc>
          <w:tcPr>
            <w:tcW w:w="370" w:type="dxa"/>
            <w:tcBorders>
              <w:top w:val="single" w:sz="4" w:space="0" w:color="auto"/>
              <w:left w:val="single" w:sz="4" w:space="0" w:color="auto"/>
              <w:bottom w:val="single" w:sz="4" w:space="0" w:color="auto"/>
              <w:right w:val="single" w:sz="4" w:space="0" w:color="auto"/>
            </w:tcBorders>
          </w:tcPr>
          <w:p w:rsidR="00B238FE" w:rsidRPr="00501FBB" w:rsidRDefault="00B238FE" w:rsidP="009642DA">
            <w:pPr>
              <w:pStyle w:val="TAC"/>
            </w:pPr>
            <w:r w:rsidRPr="009642DA">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B238FE" w:rsidRDefault="00B238FE" w:rsidP="009642DA">
            <w:pPr>
              <w:pStyle w:val="TAC"/>
              <w:rPr>
                <w:szCs w:val="18"/>
              </w:rPr>
            </w:pPr>
            <w:r>
              <w:rPr>
                <w:szCs w:val="18"/>
              </w:rPr>
              <w:t>FQ-CSID</w:t>
            </w:r>
          </w:p>
        </w:tc>
      </w:tr>
      <w:tr w:rsidR="00B238FE" w:rsidTr="000E19D0">
        <w:trPr>
          <w:jc w:val="center"/>
        </w:trPr>
        <w:tc>
          <w:tcPr>
            <w:tcW w:w="1561" w:type="dxa"/>
            <w:tcBorders>
              <w:top w:val="single" w:sz="4" w:space="0" w:color="auto"/>
              <w:left w:val="single" w:sz="4" w:space="0" w:color="auto"/>
              <w:bottom w:val="single" w:sz="4" w:space="0" w:color="auto"/>
              <w:right w:val="single" w:sz="4" w:space="0" w:color="auto"/>
            </w:tcBorders>
          </w:tcPr>
          <w:p w:rsidR="00B238FE" w:rsidRDefault="00B238FE" w:rsidP="009642DA">
            <w:pPr>
              <w:pStyle w:val="TAL"/>
            </w:pPr>
            <w:r>
              <w:t>MME FQ-CSID</w:t>
            </w:r>
          </w:p>
        </w:tc>
        <w:tc>
          <w:tcPr>
            <w:tcW w:w="336" w:type="dxa"/>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L"/>
              <w:jc w:val="center"/>
              <w:rPr>
                <w:rFonts w:eastAsia="SimSun"/>
                <w:szCs w:val="18"/>
                <w:lang w:val="en-GB"/>
              </w:rPr>
            </w:pPr>
            <w:r w:rsidRPr="009642DA">
              <w:rPr>
                <w:rFonts w:eastAsia="SimSun"/>
                <w:szCs w:val="18"/>
                <w:lang w:val="en-GB"/>
              </w:rPr>
              <w:t>C</w:t>
            </w:r>
          </w:p>
        </w:tc>
        <w:tc>
          <w:tcPr>
            <w:tcW w:w="4672" w:type="dxa"/>
            <w:tcBorders>
              <w:top w:val="single" w:sz="4" w:space="0" w:color="auto"/>
              <w:left w:val="single" w:sz="4" w:space="0" w:color="auto"/>
              <w:bottom w:val="single" w:sz="4" w:space="0" w:color="auto"/>
              <w:right w:val="single" w:sz="4" w:space="0" w:color="auto"/>
            </w:tcBorders>
          </w:tcPr>
          <w:p w:rsidR="00B238FE" w:rsidRPr="009642DA" w:rsidRDefault="00B238FE" w:rsidP="00207CC6">
            <w:pPr>
              <w:pStyle w:val="TAL"/>
              <w:rPr>
                <w:lang w:val="en-US"/>
              </w:rPr>
            </w:pPr>
            <w:r w:rsidRPr="009642DA">
              <w:rPr>
                <w:lang w:val="en-US"/>
              </w:rPr>
              <w:t>This IE shall be included when received on the S11 interface or on S5/S8 interface according to the requirements in clause</w:t>
            </w:r>
            <w:r>
              <w:rPr>
                <w:lang w:val="en-US"/>
              </w:rPr>
              <w:t> </w:t>
            </w:r>
            <w:r w:rsidRPr="009642DA">
              <w:rPr>
                <w:lang w:val="en-US"/>
              </w:rPr>
              <w:t>23 of 3GPP</w:t>
            </w:r>
            <w:r>
              <w:rPr>
                <w:lang w:val="en-US"/>
              </w:rPr>
              <w:t> </w:t>
            </w:r>
            <w:r w:rsidRPr="009642DA">
              <w:rPr>
                <w:lang w:val="en-US"/>
              </w:rPr>
              <w:t>TS</w:t>
            </w:r>
            <w:r>
              <w:rPr>
                <w:lang w:val="en-US"/>
              </w:rPr>
              <w:t> </w:t>
            </w:r>
            <w:r w:rsidRPr="009642DA">
              <w:rPr>
                <w:lang w:val="en-US"/>
              </w:rPr>
              <w:t>23.007</w:t>
            </w:r>
            <w:r>
              <w:rPr>
                <w:lang w:val="en-US"/>
              </w:rPr>
              <w:t> </w:t>
            </w:r>
            <w:r w:rsidRPr="009642DA">
              <w:rPr>
                <w:lang w:val="en-US"/>
              </w:rPr>
              <w:t>[24].</w:t>
            </w:r>
          </w:p>
        </w:tc>
        <w:tc>
          <w:tcPr>
            <w:tcW w:w="370" w:type="dxa"/>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C"/>
            </w:pPr>
            <w:r w:rsidRPr="009642DA">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rPr>
                <w:szCs w:val="18"/>
                <w:lang w:val="de-DE"/>
              </w:rPr>
              <w:t>-</w:t>
            </w:r>
          </w:p>
        </w:tc>
        <w:tc>
          <w:tcPr>
            <w:tcW w:w="1405" w:type="dxa"/>
            <w:tcBorders>
              <w:top w:val="single" w:sz="4" w:space="0" w:color="auto"/>
              <w:left w:val="single" w:sz="4" w:space="0" w:color="auto"/>
              <w:bottom w:val="single" w:sz="4" w:space="0" w:color="auto"/>
              <w:right w:val="single" w:sz="4" w:space="0" w:color="auto"/>
            </w:tcBorders>
            <w:vAlign w:val="center"/>
          </w:tcPr>
          <w:p w:rsidR="00B238FE" w:rsidRDefault="00B238FE" w:rsidP="009642DA">
            <w:pPr>
              <w:pStyle w:val="TAC"/>
              <w:rPr>
                <w:szCs w:val="18"/>
              </w:rPr>
            </w:pPr>
            <w:r>
              <w:rPr>
                <w:szCs w:val="18"/>
              </w:rPr>
              <w:t>FQ-CSID</w:t>
            </w:r>
          </w:p>
        </w:tc>
      </w:tr>
      <w:tr w:rsidR="00B238FE" w:rsidTr="000E19D0">
        <w:trPr>
          <w:jc w:val="center"/>
        </w:trPr>
        <w:tc>
          <w:tcPr>
            <w:tcW w:w="1561" w:type="dxa"/>
            <w:tcBorders>
              <w:top w:val="single" w:sz="4" w:space="0" w:color="auto"/>
              <w:left w:val="single" w:sz="4" w:space="0" w:color="auto"/>
              <w:bottom w:val="single" w:sz="4" w:space="0" w:color="auto"/>
              <w:right w:val="single" w:sz="4" w:space="0" w:color="auto"/>
            </w:tcBorders>
          </w:tcPr>
          <w:p w:rsidR="00B238FE" w:rsidRDefault="00B238FE" w:rsidP="009642DA">
            <w:pPr>
              <w:pStyle w:val="TAL"/>
            </w:pPr>
            <w:r>
              <w:t>PGW-C FQ-CSID</w:t>
            </w:r>
          </w:p>
        </w:tc>
        <w:tc>
          <w:tcPr>
            <w:tcW w:w="336" w:type="dxa"/>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L"/>
              <w:jc w:val="center"/>
              <w:rPr>
                <w:rFonts w:eastAsia="SimSun"/>
                <w:szCs w:val="18"/>
                <w:lang w:val="en-GB"/>
              </w:rPr>
            </w:pPr>
            <w:r w:rsidRPr="009642DA">
              <w:rPr>
                <w:rFonts w:eastAsia="SimSun"/>
                <w:szCs w:val="18"/>
                <w:lang w:val="en-GB"/>
              </w:rPr>
              <w:t>C</w:t>
            </w:r>
          </w:p>
        </w:tc>
        <w:tc>
          <w:tcPr>
            <w:tcW w:w="4672" w:type="dxa"/>
            <w:tcBorders>
              <w:top w:val="single" w:sz="4" w:space="0" w:color="auto"/>
              <w:left w:val="single" w:sz="4" w:space="0" w:color="auto"/>
              <w:bottom w:val="single" w:sz="4" w:space="0" w:color="auto"/>
              <w:right w:val="single" w:sz="4" w:space="0" w:color="auto"/>
            </w:tcBorders>
          </w:tcPr>
          <w:p w:rsidR="00B238FE" w:rsidRPr="009642DA" w:rsidRDefault="00B238FE" w:rsidP="00207CC6">
            <w:pPr>
              <w:pStyle w:val="TAL"/>
              <w:rPr>
                <w:lang w:val="en-US"/>
              </w:rPr>
            </w:pPr>
            <w:r w:rsidRPr="009642DA">
              <w:rPr>
                <w:lang w:val="en-US"/>
              </w:rPr>
              <w:t>This IE shall be included according to the requirements in clause</w:t>
            </w:r>
            <w:r>
              <w:rPr>
                <w:lang w:val="en-US"/>
              </w:rPr>
              <w:t> </w:t>
            </w:r>
            <w:r w:rsidRPr="009642DA">
              <w:rPr>
                <w:lang w:val="en-US"/>
              </w:rPr>
              <w:t>23 of 3GPP</w:t>
            </w:r>
            <w:r>
              <w:rPr>
                <w:lang w:val="en-US"/>
              </w:rPr>
              <w:t> </w:t>
            </w:r>
            <w:r w:rsidRPr="009642DA">
              <w:rPr>
                <w:lang w:val="en-US"/>
              </w:rPr>
              <w:t>TS</w:t>
            </w:r>
            <w:r>
              <w:rPr>
                <w:lang w:val="en-US"/>
              </w:rPr>
              <w:t> </w:t>
            </w:r>
            <w:r w:rsidRPr="009642DA">
              <w:rPr>
                <w:lang w:val="en-US"/>
              </w:rPr>
              <w:t>23.007</w:t>
            </w:r>
            <w:r>
              <w:rPr>
                <w:lang w:val="en-US"/>
              </w:rPr>
              <w:t> </w:t>
            </w:r>
            <w:r w:rsidRPr="009642DA">
              <w:rPr>
                <w:lang w:val="en-US"/>
              </w:rPr>
              <w:t>[24].</w:t>
            </w:r>
          </w:p>
        </w:tc>
        <w:tc>
          <w:tcPr>
            <w:tcW w:w="370" w:type="dxa"/>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C"/>
            </w:pPr>
            <w:r w:rsidRPr="009642DA">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rPr>
                <w:szCs w:val="18"/>
                <w:lang w:val="de-DE"/>
              </w:rPr>
              <w:t>-</w:t>
            </w:r>
          </w:p>
        </w:tc>
        <w:tc>
          <w:tcPr>
            <w:tcW w:w="1405" w:type="dxa"/>
            <w:tcBorders>
              <w:top w:val="single" w:sz="4" w:space="0" w:color="auto"/>
              <w:left w:val="single" w:sz="4" w:space="0" w:color="auto"/>
              <w:bottom w:val="single" w:sz="4" w:space="0" w:color="auto"/>
              <w:right w:val="single" w:sz="4" w:space="0" w:color="auto"/>
            </w:tcBorders>
            <w:vAlign w:val="center"/>
          </w:tcPr>
          <w:p w:rsidR="00B238FE" w:rsidRDefault="00B238FE" w:rsidP="009642DA">
            <w:pPr>
              <w:pStyle w:val="TAC"/>
              <w:rPr>
                <w:szCs w:val="18"/>
              </w:rPr>
            </w:pPr>
            <w:r>
              <w:rPr>
                <w:szCs w:val="18"/>
              </w:rPr>
              <w:t>FQ-CSID</w:t>
            </w:r>
          </w:p>
        </w:tc>
      </w:tr>
      <w:tr w:rsidR="00B238FE" w:rsidTr="000E19D0">
        <w:trPr>
          <w:jc w:val="center"/>
        </w:trPr>
        <w:tc>
          <w:tcPr>
            <w:tcW w:w="1561" w:type="dxa"/>
            <w:tcBorders>
              <w:top w:val="single" w:sz="4" w:space="0" w:color="auto"/>
              <w:left w:val="single" w:sz="4" w:space="0" w:color="auto"/>
              <w:bottom w:val="single" w:sz="4" w:space="0" w:color="auto"/>
              <w:right w:val="single" w:sz="4" w:space="0" w:color="auto"/>
            </w:tcBorders>
          </w:tcPr>
          <w:p w:rsidR="00B238FE" w:rsidRDefault="00B238FE" w:rsidP="009642DA">
            <w:pPr>
              <w:pStyle w:val="TAL"/>
            </w:pPr>
            <w:r>
              <w:t>ePDG FQ-CSID</w:t>
            </w:r>
          </w:p>
        </w:tc>
        <w:tc>
          <w:tcPr>
            <w:tcW w:w="336" w:type="dxa"/>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L"/>
              <w:jc w:val="center"/>
              <w:rPr>
                <w:rFonts w:eastAsia="SimSun"/>
                <w:szCs w:val="18"/>
                <w:lang w:val="en-GB"/>
              </w:rPr>
            </w:pPr>
            <w:r w:rsidRPr="009642DA">
              <w:rPr>
                <w:rFonts w:eastAsia="SimSun"/>
                <w:szCs w:val="18"/>
                <w:lang w:val="en-GB"/>
              </w:rPr>
              <w:t>C</w:t>
            </w:r>
          </w:p>
        </w:tc>
        <w:tc>
          <w:tcPr>
            <w:tcW w:w="4672" w:type="dxa"/>
            <w:tcBorders>
              <w:top w:val="single" w:sz="4" w:space="0" w:color="auto"/>
              <w:left w:val="single" w:sz="4" w:space="0" w:color="auto"/>
              <w:bottom w:val="single" w:sz="4" w:space="0" w:color="auto"/>
              <w:right w:val="single" w:sz="4" w:space="0" w:color="auto"/>
            </w:tcBorders>
          </w:tcPr>
          <w:p w:rsidR="00B238FE" w:rsidRPr="009642DA" w:rsidRDefault="00B238FE" w:rsidP="00207CC6">
            <w:pPr>
              <w:pStyle w:val="TAL"/>
              <w:rPr>
                <w:lang w:val="en-US"/>
              </w:rPr>
            </w:pPr>
            <w:r w:rsidRPr="009642DA">
              <w:rPr>
                <w:lang w:val="en-US"/>
              </w:rPr>
              <w:t>This IE shall be included according to the requirements in clause 23 of 3GPP</w:t>
            </w:r>
            <w:r>
              <w:rPr>
                <w:lang w:val="en-US"/>
              </w:rPr>
              <w:t> </w:t>
            </w:r>
            <w:r w:rsidRPr="009642DA">
              <w:rPr>
                <w:lang w:val="en-US"/>
              </w:rPr>
              <w:t>TS</w:t>
            </w:r>
            <w:r>
              <w:rPr>
                <w:lang w:val="en-US"/>
              </w:rPr>
              <w:t> </w:t>
            </w:r>
            <w:r w:rsidRPr="009642DA">
              <w:rPr>
                <w:lang w:val="en-US"/>
              </w:rPr>
              <w:t>23.007</w:t>
            </w:r>
            <w:r>
              <w:rPr>
                <w:lang w:val="en-US"/>
              </w:rPr>
              <w:t> </w:t>
            </w:r>
            <w:r w:rsidRPr="009642DA">
              <w:rPr>
                <w:lang w:val="en-US"/>
              </w:rPr>
              <w:t>[24].</w:t>
            </w:r>
          </w:p>
        </w:tc>
        <w:tc>
          <w:tcPr>
            <w:tcW w:w="370" w:type="dxa"/>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C"/>
            </w:pPr>
            <w:r w:rsidRPr="009642DA">
              <w:t>-</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rPr>
                <w:szCs w:val="18"/>
                <w:lang w:val="de-DE"/>
              </w:rPr>
              <w:t>-</w:t>
            </w:r>
          </w:p>
        </w:tc>
        <w:tc>
          <w:tcPr>
            <w:tcW w:w="1405" w:type="dxa"/>
            <w:tcBorders>
              <w:top w:val="single" w:sz="4" w:space="0" w:color="auto"/>
              <w:left w:val="single" w:sz="4" w:space="0" w:color="auto"/>
              <w:bottom w:val="single" w:sz="4" w:space="0" w:color="auto"/>
              <w:right w:val="single" w:sz="4" w:space="0" w:color="auto"/>
            </w:tcBorders>
            <w:vAlign w:val="center"/>
          </w:tcPr>
          <w:p w:rsidR="00B238FE" w:rsidRDefault="00B238FE" w:rsidP="009642DA">
            <w:pPr>
              <w:pStyle w:val="TAC"/>
              <w:rPr>
                <w:szCs w:val="18"/>
              </w:rPr>
            </w:pPr>
            <w:r>
              <w:rPr>
                <w:szCs w:val="18"/>
              </w:rPr>
              <w:t>FQ-CSID</w:t>
            </w:r>
          </w:p>
        </w:tc>
      </w:tr>
      <w:tr w:rsidR="00B238FE" w:rsidTr="000E19D0">
        <w:trPr>
          <w:jc w:val="center"/>
        </w:trPr>
        <w:tc>
          <w:tcPr>
            <w:tcW w:w="1561" w:type="dxa"/>
            <w:tcBorders>
              <w:top w:val="single" w:sz="4" w:space="0" w:color="auto"/>
              <w:left w:val="single" w:sz="4" w:space="0" w:color="auto"/>
              <w:bottom w:val="single" w:sz="4" w:space="0" w:color="auto"/>
              <w:right w:val="single" w:sz="4" w:space="0" w:color="auto"/>
            </w:tcBorders>
          </w:tcPr>
          <w:p w:rsidR="00B238FE" w:rsidRDefault="00B238FE" w:rsidP="009642DA">
            <w:pPr>
              <w:pStyle w:val="TAL"/>
            </w:pPr>
            <w:r>
              <w:t>TWAN FQ-CSID</w:t>
            </w:r>
          </w:p>
        </w:tc>
        <w:tc>
          <w:tcPr>
            <w:tcW w:w="336" w:type="dxa"/>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L"/>
              <w:jc w:val="center"/>
              <w:rPr>
                <w:rFonts w:eastAsia="SimSun"/>
                <w:szCs w:val="18"/>
                <w:lang w:val="en-GB"/>
              </w:rPr>
            </w:pPr>
            <w:r w:rsidRPr="009642DA">
              <w:rPr>
                <w:rFonts w:eastAsia="SimSun"/>
                <w:szCs w:val="18"/>
                <w:lang w:val="en-GB"/>
              </w:rPr>
              <w:t>C</w:t>
            </w:r>
          </w:p>
        </w:tc>
        <w:tc>
          <w:tcPr>
            <w:tcW w:w="4672" w:type="dxa"/>
            <w:tcBorders>
              <w:top w:val="single" w:sz="4" w:space="0" w:color="auto"/>
              <w:left w:val="single" w:sz="4" w:space="0" w:color="auto"/>
              <w:bottom w:val="single" w:sz="4" w:space="0" w:color="auto"/>
              <w:right w:val="single" w:sz="4" w:space="0" w:color="auto"/>
            </w:tcBorders>
          </w:tcPr>
          <w:p w:rsidR="00B238FE" w:rsidRPr="009642DA" w:rsidRDefault="00B238FE" w:rsidP="00207CC6">
            <w:pPr>
              <w:pStyle w:val="TAL"/>
              <w:rPr>
                <w:lang w:val="en-US"/>
              </w:rPr>
            </w:pPr>
            <w:r w:rsidRPr="009642DA">
              <w:rPr>
                <w:lang w:val="en-US"/>
              </w:rPr>
              <w:t>This IE shall be included according to the requirements in clause</w:t>
            </w:r>
            <w:r>
              <w:rPr>
                <w:lang w:val="en-US"/>
              </w:rPr>
              <w:t> </w:t>
            </w:r>
            <w:r w:rsidRPr="009642DA">
              <w:rPr>
                <w:lang w:val="en-US"/>
              </w:rPr>
              <w:t>23 of 3GPP</w:t>
            </w:r>
            <w:r>
              <w:rPr>
                <w:lang w:val="en-US"/>
              </w:rPr>
              <w:t> </w:t>
            </w:r>
            <w:r w:rsidRPr="009642DA">
              <w:rPr>
                <w:lang w:val="en-US"/>
              </w:rPr>
              <w:t>TS</w:t>
            </w:r>
            <w:r>
              <w:rPr>
                <w:lang w:val="en-US"/>
              </w:rPr>
              <w:t> </w:t>
            </w:r>
            <w:r w:rsidRPr="009642DA">
              <w:rPr>
                <w:lang w:val="en-US"/>
              </w:rPr>
              <w:t>23.007</w:t>
            </w:r>
            <w:r>
              <w:rPr>
                <w:lang w:val="en-US"/>
              </w:rPr>
              <w:t> </w:t>
            </w:r>
            <w:r w:rsidRPr="009642DA">
              <w:rPr>
                <w:lang w:val="en-US"/>
              </w:rPr>
              <w:t>[24].</w:t>
            </w:r>
          </w:p>
        </w:tc>
        <w:tc>
          <w:tcPr>
            <w:tcW w:w="370" w:type="dxa"/>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C"/>
            </w:pPr>
            <w:r w:rsidRPr="009642DA">
              <w:t>-</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rPr>
                <w:szCs w:val="18"/>
                <w:lang w:val="de-DE"/>
              </w:rPr>
              <w:t>-</w:t>
            </w:r>
          </w:p>
        </w:tc>
        <w:tc>
          <w:tcPr>
            <w:tcW w:w="1405" w:type="dxa"/>
            <w:tcBorders>
              <w:top w:val="single" w:sz="4" w:space="0" w:color="auto"/>
              <w:left w:val="single" w:sz="4" w:space="0" w:color="auto"/>
              <w:bottom w:val="single" w:sz="4" w:space="0" w:color="auto"/>
              <w:right w:val="single" w:sz="4" w:space="0" w:color="auto"/>
            </w:tcBorders>
            <w:vAlign w:val="center"/>
          </w:tcPr>
          <w:p w:rsidR="00B238FE" w:rsidRDefault="00B238FE" w:rsidP="009642DA">
            <w:pPr>
              <w:pStyle w:val="TAC"/>
              <w:rPr>
                <w:szCs w:val="18"/>
              </w:rPr>
            </w:pPr>
            <w:r>
              <w:rPr>
                <w:szCs w:val="18"/>
              </w:rPr>
              <w:t>FQ-CSID</w:t>
            </w:r>
          </w:p>
        </w:tc>
      </w:tr>
      <w:tr w:rsidR="00B238FE" w:rsidTr="000E19D0">
        <w:trPr>
          <w:jc w:val="center"/>
        </w:trPr>
        <w:tc>
          <w:tcPr>
            <w:tcW w:w="1561" w:type="dxa"/>
            <w:tcBorders>
              <w:top w:val="single" w:sz="4" w:space="0" w:color="auto"/>
              <w:left w:val="single" w:sz="4" w:space="0" w:color="auto"/>
              <w:bottom w:val="single" w:sz="4" w:space="0" w:color="auto"/>
              <w:right w:val="single" w:sz="4" w:space="0" w:color="auto"/>
            </w:tcBorders>
          </w:tcPr>
          <w:p w:rsidR="00B238FE" w:rsidRDefault="00B238FE" w:rsidP="0043621D">
            <w:pPr>
              <w:pStyle w:val="TAL"/>
            </w:pPr>
            <w:r>
              <w:t>User Plane Inactivity Timer</w:t>
            </w:r>
          </w:p>
        </w:tc>
        <w:tc>
          <w:tcPr>
            <w:tcW w:w="336" w:type="dxa"/>
            <w:tcBorders>
              <w:top w:val="single" w:sz="4" w:space="0" w:color="auto"/>
              <w:left w:val="single" w:sz="4" w:space="0" w:color="auto"/>
              <w:bottom w:val="single" w:sz="4" w:space="0" w:color="auto"/>
              <w:right w:val="single" w:sz="4" w:space="0" w:color="auto"/>
            </w:tcBorders>
          </w:tcPr>
          <w:p w:rsidR="00B238FE" w:rsidRPr="009642DA" w:rsidRDefault="00B238FE" w:rsidP="0043621D">
            <w:pPr>
              <w:pStyle w:val="TAL"/>
              <w:jc w:val="center"/>
              <w:rPr>
                <w:rFonts w:eastAsia="SimSun"/>
                <w:szCs w:val="18"/>
              </w:rPr>
            </w:pPr>
            <w:r>
              <w:rPr>
                <w:szCs w:val="18"/>
              </w:rPr>
              <w:t>O</w:t>
            </w:r>
          </w:p>
        </w:tc>
        <w:tc>
          <w:tcPr>
            <w:tcW w:w="4672" w:type="dxa"/>
            <w:tcBorders>
              <w:top w:val="single" w:sz="4" w:space="0" w:color="auto"/>
              <w:left w:val="single" w:sz="4" w:space="0" w:color="auto"/>
              <w:bottom w:val="single" w:sz="4" w:space="0" w:color="auto"/>
              <w:right w:val="single" w:sz="4" w:space="0" w:color="auto"/>
            </w:tcBorders>
          </w:tcPr>
          <w:p w:rsidR="00B238FE" w:rsidRDefault="00B238FE" w:rsidP="0043621D">
            <w:pPr>
              <w:pStyle w:val="TAL"/>
            </w:pPr>
            <w:r>
              <w:t xml:space="preserve">This IE may be present </w:t>
            </w:r>
            <w:r>
              <w:rPr>
                <w:lang w:val="en-US"/>
              </w:rPr>
              <w:t xml:space="preserve">to request the UP function to send a </w:t>
            </w:r>
            <w:r>
              <w:rPr>
                <w:noProof/>
              </w:rPr>
              <w:t>User Plane Inactivity Report</w:t>
            </w:r>
            <w:r>
              <w:rPr>
                <w:lang w:val="en-US"/>
              </w:rPr>
              <w:t xml:space="preserve"> when no user plane packets are received for this PFCP session for a duration exceeding the User Plane Inactivity Timer</w:t>
            </w:r>
            <w:r>
              <w:t xml:space="preserve">. </w:t>
            </w:r>
          </w:p>
          <w:p w:rsidR="00B238FE" w:rsidRPr="009642DA" w:rsidRDefault="00B238FE" w:rsidP="0043621D">
            <w:pPr>
              <w:pStyle w:val="TAL"/>
              <w:rPr>
                <w:lang w:val="en-US"/>
              </w:rPr>
            </w:pPr>
            <w:r>
              <w:t>When present, it shall contain the duration of the inactivity period after which a User Plane Inactivity Report shall be generated.</w:t>
            </w:r>
          </w:p>
        </w:tc>
        <w:tc>
          <w:tcPr>
            <w:tcW w:w="370" w:type="dxa"/>
            <w:tcBorders>
              <w:top w:val="single" w:sz="4" w:space="0" w:color="auto"/>
              <w:left w:val="single" w:sz="4" w:space="0" w:color="auto"/>
              <w:bottom w:val="single" w:sz="4" w:space="0" w:color="auto"/>
              <w:right w:val="single" w:sz="4" w:space="0" w:color="auto"/>
            </w:tcBorders>
          </w:tcPr>
          <w:p w:rsidR="00B238FE" w:rsidRPr="009642DA" w:rsidRDefault="00B238FE" w:rsidP="0043621D">
            <w:pPr>
              <w:pStyle w:val="TAC"/>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43621D">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238FE" w:rsidRDefault="00E950F8" w:rsidP="0043621D">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B238FE" w:rsidRDefault="00B238FE" w:rsidP="0043621D">
            <w:pPr>
              <w:pStyle w:val="TAC"/>
              <w:rPr>
                <w:szCs w:val="18"/>
              </w:rPr>
            </w:pPr>
            <w:r>
              <w:t>User Plane Inactivity Timer</w:t>
            </w:r>
          </w:p>
        </w:tc>
      </w:tr>
      <w:tr w:rsidR="003F531E" w:rsidTr="000E19D0">
        <w:trPr>
          <w:jc w:val="center"/>
        </w:trPr>
        <w:tc>
          <w:tcPr>
            <w:tcW w:w="1561" w:type="dxa"/>
            <w:tcBorders>
              <w:top w:val="single" w:sz="4" w:space="0" w:color="auto"/>
              <w:left w:val="single" w:sz="4" w:space="0" w:color="auto"/>
              <w:bottom w:val="single" w:sz="4" w:space="0" w:color="auto"/>
              <w:right w:val="single" w:sz="4" w:space="0" w:color="auto"/>
            </w:tcBorders>
          </w:tcPr>
          <w:p w:rsidR="003F531E" w:rsidRDefault="003F531E" w:rsidP="003F531E">
            <w:pPr>
              <w:pStyle w:val="TAL"/>
            </w:pPr>
            <w:r>
              <w:t>User ID</w:t>
            </w:r>
          </w:p>
        </w:tc>
        <w:tc>
          <w:tcPr>
            <w:tcW w:w="336" w:type="dxa"/>
            <w:tcBorders>
              <w:top w:val="single" w:sz="4" w:space="0" w:color="auto"/>
              <w:left w:val="single" w:sz="4" w:space="0" w:color="auto"/>
              <w:bottom w:val="single" w:sz="4" w:space="0" w:color="auto"/>
              <w:right w:val="single" w:sz="4" w:space="0" w:color="auto"/>
            </w:tcBorders>
          </w:tcPr>
          <w:p w:rsidR="003F531E" w:rsidRDefault="003F531E" w:rsidP="003F531E">
            <w:pPr>
              <w:pStyle w:val="TAL"/>
              <w:jc w:val="center"/>
              <w:rPr>
                <w:szCs w:val="18"/>
              </w:rPr>
            </w:pPr>
            <w:r>
              <w:rPr>
                <w:szCs w:val="18"/>
              </w:rPr>
              <w:t>O</w:t>
            </w:r>
          </w:p>
        </w:tc>
        <w:tc>
          <w:tcPr>
            <w:tcW w:w="4672" w:type="dxa"/>
            <w:tcBorders>
              <w:top w:val="single" w:sz="4" w:space="0" w:color="auto"/>
              <w:left w:val="single" w:sz="4" w:space="0" w:color="auto"/>
              <w:bottom w:val="single" w:sz="4" w:space="0" w:color="auto"/>
              <w:right w:val="single" w:sz="4" w:space="0" w:color="auto"/>
            </w:tcBorders>
          </w:tcPr>
          <w:p w:rsidR="003F531E" w:rsidRDefault="003F531E" w:rsidP="003F531E">
            <w:pPr>
              <w:pStyle w:val="TAL"/>
            </w:pPr>
            <w:r>
              <w:t xml:space="preserve">This IE may be present, based on operator policy. It shall only be sent if the UP function is in a trusted environment. </w:t>
            </w:r>
          </w:p>
          <w:p w:rsidR="003F531E" w:rsidRDefault="003F531E" w:rsidP="003F531E">
            <w:pPr>
              <w:pStyle w:val="TAL"/>
            </w:pPr>
            <w:r>
              <w:t>See NOTE.</w:t>
            </w:r>
          </w:p>
        </w:tc>
        <w:tc>
          <w:tcPr>
            <w:tcW w:w="370" w:type="dxa"/>
            <w:tcBorders>
              <w:top w:val="single" w:sz="4" w:space="0" w:color="auto"/>
              <w:left w:val="single" w:sz="4" w:space="0" w:color="auto"/>
              <w:bottom w:val="single" w:sz="4" w:space="0" w:color="auto"/>
              <w:right w:val="single" w:sz="4" w:space="0" w:color="auto"/>
            </w:tcBorders>
          </w:tcPr>
          <w:p w:rsidR="003F531E" w:rsidRDefault="003F531E" w:rsidP="003F531E">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3F531E" w:rsidRDefault="003F531E" w:rsidP="003F531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3F531E" w:rsidRDefault="003F531E" w:rsidP="003F531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3F531E" w:rsidRDefault="003F531E" w:rsidP="003F531E">
            <w:pPr>
              <w:pStyle w:val="TAC"/>
              <w:rPr>
                <w:szCs w:val="18"/>
                <w:lang w:val="de-DE"/>
              </w:rPr>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3F531E" w:rsidRDefault="003F531E" w:rsidP="003F531E">
            <w:pPr>
              <w:pStyle w:val="TAC"/>
            </w:pPr>
            <w:r>
              <w:t>User ID</w:t>
            </w:r>
          </w:p>
        </w:tc>
      </w:tr>
      <w:tr w:rsidR="000E19D0" w:rsidTr="000E19D0">
        <w:trPr>
          <w:jc w:val="center"/>
        </w:trPr>
        <w:tc>
          <w:tcPr>
            <w:tcW w:w="1561" w:type="dxa"/>
            <w:tcBorders>
              <w:top w:val="single" w:sz="4" w:space="0" w:color="auto"/>
              <w:left w:val="single" w:sz="4" w:space="0" w:color="auto"/>
              <w:bottom w:val="single" w:sz="4" w:space="0" w:color="auto"/>
              <w:right w:val="single" w:sz="4" w:space="0" w:color="auto"/>
            </w:tcBorders>
          </w:tcPr>
          <w:p w:rsidR="000E19D0" w:rsidRDefault="000E19D0" w:rsidP="000E19D0">
            <w:pPr>
              <w:pStyle w:val="TAL"/>
            </w:pPr>
            <w:r>
              <w:lastRenderedPageBreak/>
              <w:t>Trace Information</w:t>
            </w:r>
          </w:p>
        </w:tc>
        <w:tc>
          <w:tcPr>
            <w:tcW w:w="336" w:type="dxa"/>
            <w:tcBorders>
              <w:top w:val="single" w:sz="4" w:space="0" w:color="auto"/>
              <w:left w:val="single" w:sz="4" w:space="0" w:color="auto"/>
              <w:bottom w:val="single" w:sz="4" w:space="0" w:color="auto"/>
              <w:right w:val="single" w:sz="4" w:space="0" w:color="auto"/>
            </w:tcBorders>
          </w:tcPr>
          <w:p w:rsidR="000E19D0" w:rsidRDefault="000E19D0" w:rsidP="000E19D0">
            <w:pPr>
              <w:pStyle w:val="TAL"/>
              <w:jc w:val="center"/>
              <w:rPr>
                <w:rFonts w:eastAsia="SimSun"/>
                <w:szCs w:val="18"/>
              </w:rPr>
            </w:pPr>
            <w:r>
              <w:rPr>
                <w:rFonts w:eastAsia="SimSun"/>
                <w:szCs w:val="18"/>
              </w:rPr>
              <w:t>O</w:t>
            </w:r>
          </w:p>
        </w:tc>
        <w:tc>
          <w:tcPr>
            <w:tcW w:w="4672" w:type="dxa"/>
            <w:tcBorders>
              <w:top w:val="single" w:sz="4" w:space="0" w:color="auto"/>
              <w:left w:val="single" w:sz="4" w:space="0" w:color="auto"/>
              <w:bottom w:val="single" w:sz="4" w:space="0" w:color="auto"/>
              <w:right w:val="single" w:sz="4" w:space="0" w:color="auto"/>
            </w:tcBorders>
          </w:tcPr>
          <w:p w:rsidR="000E19D0" w:rsidRDefault="000E19D0" w:rsidP="000E19D0">
            <w:pPr>
              <w:pStyle w:val="TAL"/>
              <w:rPr>
                <w:lang w:val="en-US"/>
              </w:rPr>
            </w:pPr>
            <w:r>
              <w:rPr>
                <w:lang w:val="en-US"/>
              </w:rPr>
              <w:t>When present, this IE shall contain the trace instructions to be applied by the UP function for this PFCP session.</w:t>
            </w:r>
          </w:p>
        </w:tc>
        <w:tc>
          <w:tcPr>
            <w:tcW w:w="370" w:type="dxa"/>
            <w:tcBorders>
              <w:top w:val="single" w:sz="4" w:space="0" w:color="auto"/>
              <w:left w:val="single" w:sz="4" w:space="0" w:color="auto"/>
              <w:bottom w:val="single" w:sz="4" w:space="0" w:color="auto"/>
              <w:right w:val="single" w:sz="4" w:space="0" w:color="auto"/>
            </w:tcBorders>
          </w:tcPr>
          <w:p w:rsidR="000E19D0" w:rsidRDefault="000E19D0" w:rsidP="000E19D0">
            <w:pPr>
              <w:pStyle w:val="TAC"/>
              <w:rPr>
                <w:lang w:val="en-GB"/>
              </w:rPr>
            </w:pPr>
            <w:r>
              <w:t>X</w:t>
            </w:r>
          </w:p>
        </w:tc>
        <w:tc>
          <w:tcPr>
            <w:tcW w:w="370" w:type="dxa"/>
            <w:tcBorders>
              <w:top w:val="single" w:sz="4" w:space="0" w:color="auto"/>
              <w:left w:val="single" w:sz="4" w:space="0" w:color="auto"/>
              <w:bottom w:val="single" w:sz="4" w:space="0" w:color="auto"/>
              <w:right w:val="single" w:sz="4" w:space="0" w:color="auto"/>
            </w:tcBorders>
          </w:tcPr>
          <w:p w:rsidR="000E19D0" w:rsidRDefault="000E19D0" w:rsidP="000E19D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19D0" w:rsidRDefault="000E19D0" w:rsidP="000E19D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19D0" w:rsidRDefault="000E19D0" w:rsidP="000E19D0">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19D0" w:rsidRDefault="000E19D0" w:rsidP="000E19D0">
            <w:pPr>
              <w:pStyle w:val="TAC"/>
              <w:rPr>
                <w:szCs w:val="18"/>
              </w:rPr>
            </w:pPr>
            <w:r>
              <w:rPr>
                <w:szCs w:val="18"/>
              </w:rPr>
              <w:t>Trace Information</w:t>
            </w:r>
          </w:p>
        </w:tc>
      </w:tr>
      <w:tr w:rsidR="000E19D0" w:rsidTr="000E19D0">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0E19D0" w:rsidRDefault="000E19D0" w:rsidP="000E19D0">
            <w:pPr>
              <w:pStyle w:val="TAN"/>
            </w:pPr>
            <w:r>
              <w:t>NOTE:</w:t>
            </w:r>
            <w:r>
              <w:tab/>
              <w:t xml:space="preserve">This can be used for troubleshooting </w:t>
            </w:r>
            <w:r>
              <w:rPr>
                <w:noProof/>
              </w:rPr>
              <w:t>problems in the UP function affecting a subscriber</w:t>
            </w:r>
            <w:r>
              <w:t xml:space="preserve">. </w:t>
            </w:r>
          </w:p>
        </w:tc>
      </w:tr>
    </w:tbl>
    <w:p w:rsidR="002114B7" w:rsidRDefault="002114B7" w:rsidP="00FC0F8A"/>
    <w:p w:rsidR="00FC0F8A" w:rsidRDefault="0001334A" w:rsidP="001D537F">
      <w:pPr>
        <w:pStyle w:val="4"/>
        <w:rPr>
          <w:rFonts w:cs="Arial"/>
          <w:bCs/>
        </w:rPr>
      </w:pPr>
      <w:bookmarkStart w:id="39" w:name="_Toc525384109"/>
      <w:r>
        <w:t>7.5.2</w:t>
      </w:r>
      <w:r w:rsidRPr="002114B7">
        <w:rPr>
          <w:lang w:val="en-GB"/>
        </w:rPr>
        <w:t>.</w:t>
      </w:r>
      <w:r>
        <w:rPr>
          <w:lang w:val="en-GB"/>
        </w:rPr>
        <w:t>2</w:t>
      </w:r>
      <w:r>
        <w:rPr>
          <w:lang w:val="en-GB"/>
        </w:rPr>
        <w:tab/>
      </w:r>
      <w:r w:rsidRPr="006F463F">
        <w:t>Create</w:t>
      </w:r>
      <w:r>
        <w:t xml:space="preserve"> PDR</w:t>
      </w:r>
      <w:r w:rsidRPr="00DE3AF5">
        <w:t xml:space="preserve"> IE</w:t>
      </w:r>
      <w:r>
        <w:t xml:space="preserve"> </w:t>
      </w:r>
      <w:r w:rsidRPr="00EA0173">
        <w:t xml:space="preserve">within </w:t>
      </w:r>
      <w:r w:rsidR="007F4E06">
        <w:t xml:space="preserve">PFCP </w:t>
      </w:r>
      <w:r w:rsidRPr="00EA0173">
        <w:t xml:space="preserve">Session </w:t>
      </w:r>
      <w:r>
        <w:t xml:space="preserve">Establishment </w:t>
      </w:r>
      <w:r w:rsidRPr="00EA0173">
        <w:t>Request</w:t>
      </w:r>
      <w:bookmarkEnd w:id="39"/>
    </w:p>
    <w:p w:rsidR="00A9417E" w:rsidRPr="00A9417E" w:rsidRDefault="00A9417E" w:rsidP="00A9417E">
      <w:r>
        <w:t xml:space="preserve">The </w:t>
      </w:r>
      <w:r w:rsidRPr="006F463F">
        <w:rPr>
          <w:lang w:val="en-US"/>
        </w:rPr>
        <w:t>Create</w:t>
      </w:r>
      <w:r>
        <w:rPr>
          <w:lang w:val="en-US"/>
        </w:rPr>
        <w:t xml:space="preserve"> </w:t>
      </w:r>
      <w:r>
        <w:t>PDR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2</w:t>
      </w:r>
      <w:r w:rsidRPr="002114B7">
        <w:t>.</w:t>
      </w:r>
      <w:r>
        <w:t>2</w:t>
      </w:r>
      <w:r w:rsidRPr="00EA0173">
        <w:t>-</w:t>
      </w:r>
      <w:r w:rsidRPr="002114B7">
        <w:t>1</w:t>
      </w:r>
      <w:r>
        <w:rPr>
          <w:lang w:eastAsia="ja-JP"/>
        </w:rPr>
        <w:t>.</w:t>
      </w:r>
    </w:p>
    <w:p w:rsidR="00FC0F8A" w:rsidRPr="00DE3AF5" w:rsidRDefault="00FC0F8A" w:rsidP="00376211">
      <w:pPr>
        <w:pStyle w:val="TH"/>
        <w:rPr>
          <w:lang w:val="en-US"/>
        </w:rPr>
      </w:pPr>
      <w:r w:rsidRPr="00EA0173">
        <w:t xml:space="preserve">Table </w:t>
      </w:r>
      <w:r>
        <w:t>7.5</w:t>
      </w:r>
      <w:r w:rsidRPr="00EA0173">
        <w:t>.</w:t>
      </w:r>
      <w:r>
        <w:t>2</w:t>
      </w:r>
      <w:r w:rsidR="002114B7" w:rsidRPr="002114B7">
        <w:rPr>
          <w:lang w:val="en-GB"/>
        </w:rPr>
        <w:t>.</w:t>
      </w:r>
      <w:r w:rsidR="002114B7">
        <w:rPr>
          <w:lang w:val="en-GB"/>
        </w:rPr>
        <w:t>2</w:t>
      </w:r>
      <w:r w:rsidRPr="00EA0173">
        <w:t>-</w:t>
      </w:r>
      <w:r w:rsidR="002114B7" w:rsidRPr="002114B7">
        <w:rPr>
          <w:lang w:val="en-GB"/>
        </w:rPr>
        <w:t>1</w:t>
      </w:r>
      <w:r w:rsidRPr="00EA0173">
        <w:t xml:space="preserve">: </w:t>
      </w:r>
      <w:r w:rsidR="006F463F" w:rsidRPr="006F463F">
        <w:rPr>
          <w:lang w:val="en-US"/>
        </w:rPr>
        <w:t>Create</w:t>
      </w:r>
      <w:r w:rsidR="006F463F">
        <w:rPr>
          <w:lang w:val="en-US"/>
        </w:rPr>
        <w:t xml:space="preserve"> </w:t>
      </w:r>
      <w:r>
        <w:t>PDR</w:t>
      </w:r>
      <w:r w:rsidR="000B771F" w:rsidRPr="00DE3AF5">
        <w:rPr>
          <w:lang w:val="en-US"/>
        </w:rPr>
        <w:t xml:space="preserve"> IE</w:t>
      </w:r>
      <w:r>
        <w:t xml:space="preserve"> </w:t>
      </w:r>
      <w:r w:rsidRPr="00EA0173">
        <w:t xml:space="preserve">within </w:t>
      </w:r>
      <w:r w:rsidR="007F4E06">
        <w:t xml:space="preserve">PFCP </w:t>
      </w:r>
      <w:r w:rsidRPr="00EA0173">
        <w:t xml:space="preserve">Session </w:t>
      </w:r>
      <w:r>
        <w:t xml:space="preserve">Establishment </w:t>
      </w:r>
      <w:r w:rsidRPr="00EA0173">
        <w:t>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6F685E" w:rsidRPr="009873FA"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9873FA" w:rsidRDefault="006F685E" w:rsidP="002B5186">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6F685E" w:rsidRPr="009873FA" w:rsidRDefault="006F685E" w:rsidP="002B5186">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6F685E" w:rsidRPr="006C799A" w:rsidRDefault="006F685E" w:rsidP="006C799A">
            <w:pPr>
              <w:pStyle w:val="TAC"/>
            </w:pPr>
            <w:r w:rsidRPr="006C799A">
              <w:t>Create PDR IE Type = 1(decimal)</w:t>
            </w:r>
          </w:p>
        </w:tc>
      </w:tr>
      <w:tr w:rsidR="006F685E" w:rsidRPr="009873FA"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9873FA" w:rsidRDefault="006F685E" w:rsidP="002B5186">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6F685E" w:rsidRPr="009873FA" w:rsidRDefault="006F685E" w:rsidP="002B5186">
            <w:pPr>
              <w:pStyle w:val="TAH"/>
            </w:pPr>
          </w:p>
        </w:tc>
        <w:tc>
          <w:tcPr>
            <w:tcW w:w="7557" w:type="dxa"/>
            <w:gridSpan w:val="6"/>
            <w:tcBorders>
              <w:top w:val="single" w:sz="4" w:space="0" w:color="auto"/>
              <w:left w:val="nil"/>
              <w:right w:val="single" w:sz="4" w:space="0" w:color="auto"/>
            </w:tcBorders>
            <w:shd w:val="clear" w:color="auto" w:fill="D9D9D9"/>
          </w:tcPr>
          <w:p w:rsidR="006F685E" w:rsidRPr="006C799A" w:rsidRDefault="006F685E" w:rsidP="006C799A">
            <w:pPr>
              <w:pStyle w:val="TAC"/>
            </w:pPr>
            <w:r w:rsidRPr="006C799A">
              <w:t>Length = n</w:t>
            </w:r>
          </w:p>
        </w:tc>
      </w:tr>
      <w:tr w:rsidR="006F685E" w:rsidRPr="009873FA" w:rsidTr="00FC1311">
        <w:trPr>
          <w:jc w:val="center"/>
        </w:trPr>
        <w:tc>
          <w:tcPr>
            <w:tcW w:w="1561" w:type="dxa"/>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6F685E" w:rsidRPr="009873FA" w:rsidRDefault="006F685E" w:rsidP="002B5186">
            <w:pPr>
              <w:pStyle w:val="TAH"/>
            </w:pPr>
            <w:r>
              <w:t>Appl.</w:t>
            </w:r>
          </w:p>
        </w:tc>
        <w:tc>
          <w:tcPr>
            <w:tcW w:w="1405" w:type="dxa"/>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IE Type</w:t>
            </w:r>
          </w:p>
        </w:tc>
      </w:tr>
      <w:tr w:rsidR="006F685E" w:rsidRPr="009873FA" w:rsidTr="006F685E">
        <w:trPr>
          <w:jc w:val="center"/>
        </w:trPr>
        <w:tc>
          <w:tcPr>
            <w:tcW w:w="1561" w:type="dxa"/>
            <w:vMerge/>
            <w:tcBorders>
              <w:left w:val="single" w:sz="4" w:space="0" w:color="auto"/>
              <w:bottom w:val="single" w:sz="4" w:space="0" w:color="auto"/>
              <w:right w:val="single" w:sz="4" w:space="0" w:color="auto"/>
            </w:tcBorders>
          </w:tcPr>
          <w:p w:rsidR="006F685E" w:rsidRPr="009873FA" w:rsidRDefault="006F685E" w:rsidP="002B5186">
            <w:pPr>
              <w:pStyle w:val="TAH"/>
            </w:pPr>
          </w:p>
        </w:tc>
        <w:tc>
          <w:tcPr>
            <w:tcW w:w="336" w:type="dxa"/>
            <w:vMerge/>
            <w:tcBorders>
              <w:left w:val="single" w:sz="4" w:space="0" w:color="auto"/>
              <w:bottom w:val="single" w:sz="4" w:space="0" w:color="auto"/>
              <w:right w:val="single" w:sz="4" w:space="0" w:color="auto"/>
            </w:tcBorders>
          </w:tcPr>
          <w:p w:rsidR="006F685E" w:rsidRPr="009873FA" w:rsidRDefault="006F685E" w:rsidP="002B5186">
            <w:pPr>
              <w:pStyle w:val="TAH"/>
            </w:pPr>
          </w:p>
        </w:tc>
        <w:tc>
          <w:tcPr>
            <w:tcW w:w="4672" w:type="dxa"/>
            <w:vMerge/>
            <w:tcBorders>
              <w:left w:val="single" w:sz="4" w:space="0" w:color="auto"/>
              <w:bottom w:val="single" w:sz="4" w:space="0" w:color="auto"/>
              <w:right w:val="single" w:sz="4" w:space="0" w:color="auto"/>
            </w:tcBorders>
          </w:tcPr>
          <w:p w:rsidR="006F685E" w:rsidRPr="009873FA" w:rsidRDefault="006F685E"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6F685E" w:rsidRPr="009873FA" w:rsidRDefault="006F685E" w:rsidP="002B5186">
            <w:pPr>
              <w:pStyle w:val="TAH"/>
            </w:pP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B910CF" w:rsidRDefault="00876EFE" w:rsidP="002B5186">
            <w:pPr>
              <w:pStyle w:val="TAL"/>
            </w:pPr>
            <w:r>
              <w:t>PDR ID</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2B5186">
            <w:pPr>
              <w:pStyle w:val="TAL"/>
              <w:jc w:val="center"/>
            </w:pPr>
            <w:r w:rsidRPr="00AD49DB">
              <w:t>M</w:t>
            </w:r>
          </w:p>
        </w:tc>
        <w:tc>
          <w:tcPr>
            <w:tcW w:w="4672" w:type="dxa"/>
            <w:tcBorders>
              <w:top w:val="single" w:sz="4" w:space="0" w:color="auto"/>
              <w:left w:val="single" w:sz="4" w:space="0" w:color="auto"/>
              <w:bottom w:val="single" w:sz="4" w:space="0" w:color="auto"/>
              <w:right w:val="single" w:sz="4" w:space="0" w:color="auto"/>
            </w:tcBorders>
          </w:tcPr>
          <w:p w:rsidR="00876EFE" w:rsidRPr="002E0734" w:rsidRDefault="00876EFE" w:rsidP="002B5186">
            <w:pPr>
              <w:pStyle w:val="TAL"/>
              <w:rPr>
                <w:lang w:val="en-GB"/>
              </w:rPr>
            </w:pPr>
            <w:r>
              <w:t>This IE shall uniquely identify the PDR among all the PDRs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76EFE" w:rsidRPr="00EA0173" w:rsidRDefault="00876EFE" w:rsidP="002B5186">
            <w:pPr>
              <w:pStyle w:val="TAC"/>
            </w:pPr>
            <w:r>
              <w:t>PDR ID</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L"/>
            </w:pPr>
            <w:r>
              <w:t>Precedence</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2B5186">
            <w:pPr>
              <w:pStyle w:val="TAL"/>
              <w:jc w:val="center"/>
            </w:pPr>
            <w:r w:rsidRPr="00AD49DB">
              <w:t>M</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pPr>
            <w:r>
              <w:t>This IE shall indicate the PDR's precedence to be applied by the UP function among all PDRs of the PFCP session, when looking for a PDR matching an incoming packet.</w:t>
            </w:r>
          </w:p>
        </w:tc>
        <w:tc>
          <w:tcPr>
            <w:tcW w:w="370" w:type="dxa"/>
            <w:tcBorders>
              <w:top w:val="single" w:sz="4" w:space="0" w:color="auto"/>
              <w:left w:val="single" w:sz="4" w:space="0" w:color="auto"/>
              <w:bottom w:val="single" w:sz="4" w:space="0" w:color="auto"/>
              <w:right w:val="single" w:sz="4" w:space="0" w:color="auto"/>
            </w:tcBorders>
          </w:tcPr>
          <w:p w:rsidR="00876EFE" w:rsidRPr="00CC190F" w:rsidRDefault="00876EFE" w:rsidP="002B5186">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C"/>
            </w:pPr>
            <w:r>
              <w:t>Precedence</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L"/>
            </w:pPr>
            <w:r>
              <w:t>PDI</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2B5186">
            <w:pPr>
              <w:pStyle w:val="TAL"/>
              <w:jc w:val="center"/>
            </w:pPr>
            <w:r>
              <w:t>M</w:t>
            </w:r>
          </w:p>
        </w:tc>
        <w:tc>
          <w:tcPr>
            <w:tcW w:w="4672" w:type="dxa"/>
            <w:tcBorders>
              <w:top w:val="single" w:sz="4" w:space="0" w:color="auto"/>
              <w:left w:val="single" w:sz="4" w:space="0" w:color="auto"/>
              <w:bottom w:val="single" w:sz="4" w:space="0" w:color="auto"/>
              <w:right w:val="single" w:sz="4" w:space="0" w:color="auto"/>
            </w:tcBorders>
          </w:tcPr>
          <w:p w:rsidR="00876EFE" w:rsidRPr="00DE3AF5" w:rsidRDefault="00876EFE" w:rsidP="002B5186">
            <w:pPr>
              <w:pStyle w:val="TAL"/>
              <w:rPr>
                <w:lang w:val="en-US" w:eastAsia="zh-CN"/>
              </w:rPr>
            </w:pPr>
            <w:r>
              <w:rPr>
                <w:lang w:eastAsia="zh-CN"/>
              </w:rPr>
              <w:t xml:space="preserve">This IE shall contain the PDI against which incoming packets will be matched. </w:t>
            </w:r>
          </w:p>
          <w:p w:rsidR="00876EFE" w:rsidRDefault="00876EFE" w:rsidP="00BC2AB6">
            <w:pPr>
              <w:pStyle w:val="TAL"/>
            </w:pPr>
            <w:r>
              <w:rPr>
                <w:lang w:eastAsia="zh-CN"/>
              </w:rPr>
              <w:t xml:space="preserve">See </w:t>
            </w:r>
            <w:r w:rsidRPr="004F0F8D">
              <w:t xml:space="preserve">Table </w:t>
            </w:r>
            <w:r>
              <w:t>7.5</w:t>
            </w:r>
            <w:r w:rsidRPr="004F0F8D">
              <w:t>.</w:t>
            </w:r>
            <w:r>
              <w:t>2</w:t>
            </w:r>
            <w:r w:rsidRPr="00BC2AB6">
              <w:rPr>
                <w:lang w:val="en-GB"/>
              </w:rPr>
              <w:t>.</w:t>
            </w:r>
            <w:r>
              <w:rPr>
                <w:lang w:val="en-GB"/>
              </w:rPr>
              <w:t>2</w:t>
            </w:r>
            <w:r w:rsidRPr="004F0F8D">
              <w:t>-</w:t>
            </w:r>
            <w:r>
              <w:rPr>
                <w:lang w:val="de-DE"/>
              </w:rPr>
              <w:t>2</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C"/>
            </w:pPr>
            <w:r>
              <w:t>PDI</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pPr>
            <w:r>
              <w:t xml:space="preserve">Outer Header Removal </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jc w:val="center"/>
            </w:pPr>
            <w: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rPr>
                <w:lang w:eastAsia="zh-CN"/>
              </w:rPr>
            </w:pPr>
            <w:r>
              <w:rPr>
                <w:lang w:eastAsia="zh-CN"/>
              </w:rPr>
              <w:t>This IE shall be present if the UP function is required to remove one or more outer header(s) from the packets matching this PDR.</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C"/>
            </w:pPr>
            <w:r>
              <w:t>Outer Header Removal</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pPr>
            <w:r>
              <w:t xml:space="preserve">FAR ID </w:t>
            </w:r>
          </w:p>
        </w:tc>
        <w:tc>
          <w:tcPr>
            <w:tcW w:w="336" w:type="dxa"/>
            <w:tcBorders>
              <w:top w:val="single" w:sz="4" w:space="0" w:color="auto"/>
              <w:left w:val="single" w:sz="4" w:space="0" w:color="auto"/>
              <w:bottom w:val="single" w:sz="4" w:space="0" w:color="auto"/>
              <w:right w:val="single" w:sz="4" w:space="0" w:color="auto"/>
            </w:tcBorders>
          </w:tcPr>
          <w:p w:rsidR="00876EFE" w:rsidRPr="007248B8" w:rsidRDefault="00876EFE" w:rsidP="002B5186">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tcPr>
          <w:p w:rsidR="00876EFE" w:rsidRPr="0021629F" w:rsidRDefault="00876EFE" w:rsidP="00174C9B">
            <w:pPr>
              <w:pStyle w:val="TAL"/>
              <w:rPr>
                <w:lang w:val="en-GB" w:eastAsia="zh-CN"/>
              </w:rPr>
            </w:pPr>
            <w:r>
              <w:rPr>
                <w:lang w:eastAsia="zh-CN"/>
              </w:rPr>
              <w:t>This IE shall be present if the Activate Predefined Rules IE is not included or if it is included but it does not result in activating a predefined FAR.</w:t>
            </w:r>
          </w:p>
          <w:p w:rsidR="00876EFE" w:rsidRDefault="00876EFE" w:rsidP="00174C9B">
            <w:pPr>
              <w:pStyle w:val="TAL"/>
              <w:rPr>
                <w:lang w:eastAsia="zh-CN"/>
              </w:rPr>
            </w:pPr>
            <w:r>
              <w:rPr>
                <w:lang w:eastAsia="zh-CN"/>
              </w:rPr>
              <w:t>When present this IE shall contain the FAR ID to be associated to the PDR.</w:t>
            </w:r>
          </w:p>
        </w:tc>
        <w:tc>
          <w:tcPr>
            <w:tcW w:w="370" w:type="dxa"/>
            <w:tcBorders>
              <w:top w:val="single" w:sz="4" w:space="0" w:color="auto"/>
              <w:left w:val="single" w:sz="4" w:space="0" w:color="auto"/>
              <w:bottom w:val="single" w:sz="4" w:space="0" w:color="auto"/>
              <w:right w:val="single" w:sz="4" w:space="0" w:color="auto"/>
            </w:tcBorders>
          </w:tcPr>
          <w:p w:rsidR="00876EFE" w:rsidRPr="007E2C68" w:rsidRDefault="00876EFE" w:rsidP="002B5186">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7E2C68" w:rsidRDefault="00876EFE" w:rsidP="002B5186">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7E2C68" w:rsidRDefault="00876EFE" w:rsidP="00FC131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7E2C68" w:rsidRDefault="00876EFE" w:rsidP="002B5186">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C"/>
            </w:pPr>
            <w:r>
              <w:t>FAR ID</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pPr>
            <w:r>
              <w:t>URR</w:t>
            </w:r>
            <w:r w:rsidRPr="0030078A">
              <w:t xml:space="preserve"> </w:t>
            </w:r>
            <w:r>
              <w:t>ID</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jc w:val="center"/>
            </w:pPr>
            <w: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rPr>
                <w:lang w:eastAsia="zh-CN"/>
              </w:rPr>
            </w:pPr>
            <w:r>
              <w:rPr>
                <w:lang w:eastAsia="zh-CN"/>
              </w:rPr>
              <w:t>This IE shall be present if a measurement action shall be applied to packets matching this PDR.</w:t>
            </w:r>
          </w:p>
          <w:p w:rsidR="00876EFE" w:rsidRDefault="00876EFE" w:rsidP="002A0CB6">
            <w:pPr>
              <w:pStyle w:val="TAL"/>
              <w:rPr>
                <w:lang w:eastAsia="zh-CN"/>
              </w:rPr>
            </w:pPr>
            <w:r>
              <w:rPr>
                <w:lang w:eastAsia="zh-CN"/>
              </w:rPr>
              <w:t xml:space="preserve">When present, this IE shall contain the URR IDs to be associated to the PDR. </w:t>
            </w:r>
          </w:p>
          <w:p w:rsidR="00876EFE" w:rsidRDefault="00876EFE" w:rsidP="002A0CB6">
            <w:pPr>
              <w:pStyle w:val="TAL"/>
              <w:rPr>
                <w:lang w:eastAsia="zh-CN"/>
              </w:rPr>
            </w:pPr>
            <w:r>
              <w:rPr>
                <w:lang w:eastAsia="zh-CN"/>
              </w:rPr>
              <w:t>Several IEs within the same IE type may be present to represent a list of URRs to be associated to the PDR.</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C"/>
            </w:pPr>
            <w:r>
              <w:t>URR ID</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pPr>
            <w:r>
              <w:t>QER</w:t>
            </w:r>
            <w:r w:rsidRPr="0030078A">
              <w:t xml:space="preserve"> </w:t>
            </w:r>
            <w:r>
              <w:t>ID</w:t>
            </w:r>
            <w:r w:rsidRPr="0030078A">
              <w:t xml:space="preserve"> </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jc w:val="center"/>
            </w:pPr>
            <w: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rPr>
                <w:lang w:eastAsia="zh-CN"/>
              </w:rPr>
            </w:pPr>
            <w:r>
              <w:rPr>
                <w:lang w:eastAsia="zh-CN"/>
              </w:rPr>
              <w:t>This IE shall be present if a QoS enforcement action shall be applied to packets matching this PDR.</w:t>
            </w:r>
          </w:p>
          <w:p w:rsidR="00876EFE" w:rsidRPr="00E722CD" w:rsidRDefault="00876EFE" w:rsidP="002B5186">
            <w:pPr>
              <w:pStyle w:val="TAL"/>
              <w:rPr>
                <w:lang w:val="en-US" w:eastAsia="zh-CN"/>
              </w:rPr>
            </w:pPr>
            <w:r>
              <w:rPr>
                <w:lang w:eastAsia="zh-CN"/>
              </w:rPr>
              <w:t>When present, this IE shall contain the QER IDs to be associated to the PDR.</w:t>
            </w:r>
            <w:r w:rsidRPr="00E722CD">
              <w:rPr>
                <w:lang w:val="en-US" w:eastAsia="zh-CN"/>
              </w:rPr>
              <w:t xml:space="preserve"> </w:t>
            </w:r>
            <w:r>
              <w:rPr>
                <w:lang w:eastAsia="zh-CN"/>
              </w:rPr>
              <w:t>Several IEs within the same IE type may be present to represent a list of QERs to be associated to the PDR.</w:t>
            </w:r>
          </w:p>
        </w:tc>
        <w:tc>
          <w:tcPr>
            <w:tcW w:w="370" w:type="dxa"/>
            <w:tcBorders>
              <w:top w:val="single" w:sz="4" w:space="0" w:color="auto"/>
              <w:left w:val="single" w:sz="4" w:space="0" w:color="auto"/>
              <w:bottom w:val="single" w:sz="4" w:space="0" w:color="auto"/>
              <w:right w:val="single" w:sz="4" w:space="0" w:color="auto"/>
            </w:tcBorders>
          </w:tcPr>
          <w:p w:rsidR="00876EFE" w:rsidRPr="00E722CD" w:rsidRDefault="00876EFE" w:rsidP="002B5186">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76EFE" w:rsidRPr="00E722CD" w:rsidRDefault="00876EFE" w:rsidP="002B5186">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E722CD" w:rsidRDefault="00876EFE" w:rsidP="00FC131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E722CD" w:rsidRDefault="00876EFE" w:rsidP="002B5186">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C"/>
            </w:pPr>
            <w:r>
              <w:t>QER ID</w:t>
            </w:r>
          </w:p>
        </w:tc>
      </w:tr>
      <w:tr w:rsidR="00876EFE" w:rsidRPr="00A044D5"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A044D5" w:rsidRDefault="00876EFE" w:rsidP="009642DA">
            <w:pPr>
              <w:pStyle w:val="TAL"/>
            </w:pPr>
            <w:r>
              <w:t>A</w:t>
            </w:r>
            <w:r>
              <w:rPr>
                <w:rFonts w:hint="eastAsia"/>
              </w:rPr>
              <w:t>ct</w:t>
            </w:r>
            <w:r>
              <w:t xml:space="preserve">ivate Predefined Rules </w:t>
            </w:r>
          </w:p>
        </w:tc>
        <w:tc>
          <w:tcPr>
            <w:tcW w:w="336" w:type="dxa"/>
            <w:tcBorders>
              <w:top w:val="single" w:sz="4" w:space="0" w:color="auto"/>
              <w:left w:val="single" w:sz="4" w:space="0" w:color="auto"/>
              <w:bottom w:val="single" w:sz="4" w:space="0" w:color="auto"/>
              <w:right w:val="single" w:sz="4" w:space="0" w:color="auto"/>
            </w:tcBorders>
          </w:tcPr>
          <w:p w:rsidR="00876EFE" w:rsidRPr="00A044D5" w:rsidRDefault="00876EFE" w:rsidP="009642DA">
            <w:pPr>
              <w:pStyle w:val="TAL"/>
              <w:jc w:val="center"/>
            </w:pPr>
            <w:r>
              <w:rPr>
                <w:rFonts w:hint="eastAsia"/>
              </w:rPr>
              <w:t>C</w:t>
            </w:r>
          </w:p>
        </w:tc>
        <w:tc>
          <w:tcPr>
            <w:tcW w:w="4672" w:type="dxa"/>
            <w:tcBorders>
              <w:top w:val="single" w:sz="4" w:space="0" w:color="auto"/>
              <w:left w:val="single" w:sz="4" w:space="0" w:color="auto"/>
              <w:bottom w:val="single" w:sz="4" w:space="0" w:color="auto"/>
              <w:right w:val="single" w:sz="4" w:space="0" w:color="auto"/>
            </w:tcBorders>
          </w:tcPr>
          <w:p w:rsidR="00876EFE" w:rsidRPr="00485AFF" w:rsidRDefault="00876EFE" w:rsidP="001B2076">
            <w:pPr>
              <w:pStyle w:val="TAL"/>
              <w:rPr>
                <w:lang w:val="en-GB" w:eastAsia="zh-CN"/>
              </w:rPr>
            </w:pPr>
            <w:r w:rsidRPr="00485AFF">
              <w:rPr>
                <w:lang w:val="en-GB" w:eastAsia="zh-CN"/>
              </w:rPr>
              <w:t>This IE shall be present if Predefined Rule(s) shall be activated for this PDR.</w:t>
            </w:r>
            <w:r>
              <w:rPr>
                <w:lang w:val="en-GB" w:eastAsia="zh-CN"/>
              </w:rPr>
              <w:t xml:space="preserve"> When present this IE shall contain one Predefined Rules name.</w:t>
            </w:r>
          </w:p>
          <w:p w:rsidR="00876EFE" w:rsidRPr="00A044D5" w:rsidRDefault="00876EFE" w:rsidP="001B2076">
            <w:pPr>
              <w:pStyle w:val="TAL"/>
              <w:rPr>
                <w:lang w:eastAsia="zh-CN"/>
              </w:rPr>
            </w:pPr>
            <w:r w:rsidRPr="005C331B">
              <w:rPr>
                <w:color w:val="000000"/>
              </w:rPr>
              <w:t xml:space="preserve">Several IEs with the same IE type may be present to represent multiple </w:t>
            </w:r>
            <w:r>
              <w:rPr>
                <w:color w:val="000000"/>
                <w:lang w:val="en-US"/>
              </w:rPr>
              <w:t>"</w:t>
            </w:r>
            <w:r w:rsidRPr="005C331B">
              <w:rPr>
                <w:color w:val="000000"/>
              </w:rPr>
              <w:t>Activate Predefined Rules</w:t>
            </w:r>
            <w:r>
              <w:rPr>
                <w:color w:val="000000"/>
                <w:lang w:val="en-US"/>
              </w:rPr>
              <w:t>"</w:t>
            </w:r>
            <w:r w:rsidRPr="005C331B">
              <w:rPr>
                <w:color w:val="000000"/>
                <w:lang w:val="en-US"/>
              </w:rPr>
              <w:t xml:space="preserve"> </w:t>
            </w:r>
            <w:r w:rsidRPr="005C331B">
              <w:rPr>
                <w:color w:val="000000"/>
              </w:rPr>
              <w:t>names</w:t>
            </w:r>
            <w:r w:rsidRPr="00DD686A">
              <w:rPr>
                <w:color w:val="000000"/>
                <w:lang w:val="en-GB"/>
              </w:rPr>
              <w:t>.</w:t>
            </w:r>
          </w:p>
        </w:tc>
        <w:tc>
          <w:tcPr>
            <w:tcW w:w="370" w:type="dxa"/>
            <w:tcBorders>
              <w:top w:val="single" w:sz="4" w:space="0" w:color="auto"/>
              <w:left w:val="single" w:sz="4" w:space="0" w:color="auto"/>
              <w:bottom w:val="single" w:sz="4" w:space="0" w:color="auto"/>
              <w:right w:val="single" w:sz="4" w:space="0" w:color="auto"/>
            </w:tcBorders>
          </w:tcPr>
          <w:p w:rsidR="00876EFE" w:rsidRPr="00A044D5" w:rsidRDefault="00876EFE" w:rsidP="009642D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76EFE" w:rsidRPr="00A044D5" w:rsidRDefault="00876EFE" w:rsidP="009642D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A044D5" w:rsidRDefault="00876EFE" w:rsidP="00FC131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A044D5" w:rsidRDefault="00876EFE" w:rsidP="009642D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A044D5" w:rsidRDefault="00876EFE" w:rsidP="009642DA">
            <w:pPr>
              <w:pStyle w:val="TAC"/>
            </w:pPr>
            <w:r>
              <w:t xml:space="preserve">Activate Predefined Rules </w:t>
            </w:r>
          </w:p>
        </w:tc>
      </w:tr>
    </w:tbl>
    <w:p w:rsidR="00134C2D" w:rsidRDefault="00134C2D" w:rsidP="00134C2D">
      <w:pPr>
        <w:rPr>
          <w:lang w:val="en-US"/>
        </w:rPr>
      </w:pPr>
    </w:p>
    <w:p w:rsidR="00FC0F8A" w:rsidRPr="00DE3AF5" w:rsidRDefault="00FC0F8A" w:rsidP="00376211">
      <w:pPr>
        <w:pStyle w:val="TH"/>
        <w:rPr>
          <w:lang w:val="en-US"/>
        </w:rPr>
      </w:pPr>
      <w:r w:rsidRPr="004F0F8D">
        <w:lastRenderedPageBreak/>
        <w:t xml:space="preserve">Table </w:t>
      </w:r>
      <w:r>
        <w:t>7.5</w:t>
      </w:r>
      <w:r w:rsidRPr="004F0F8D">
        <w:t>.</w:t>
      </w:r>
      <w:r>
        <w:t>2</w:t>
      </w:r>
      <w:r w:rsidR="002114B7" w:rsidRPr="002114B7">
        <w:rPr>
          <w:lang w:val="en-GB"/>
        </w:rPr>
        <w:t>.2-</w:t>
      </w:r>
      <w:r w:rsidR="002114B7">
        <w:rPr>
          <w:lang w:val="en-GB"/>
        </w:rPr>
        <w:t>2</w:t>
      </w:r>
      <w:r w:rsidRPr="004F0F8D">
        <w:t xml:space="preserve">: </w:t>
      </w:r>
      <w:r>
        <w:t>PDI</w:t>
      </w:r>
      <w:r w:rsidRPr="00DE3AF5">
        <w:rPr>
          <w:lang w:val="en-US"/>
        </w:rPr>
        <w:t xml:space="preserve"> IE</w:t>
      </w:r>
      <w:r w:rsidRPr="004F0F8D">
        <w:t xml:space="preserve"> within </w:t>
      </w:r>
      <w:r w:rsidR="007F4E06">
        <w:t xml:space="preserve">PFCP </w:t>
      </w:r>
      <w:r w:rsidRPr="004F0F8D">
        <w:t>Session Establishment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6F685E" w:rsidRPr="00A42C32" w:rsidTr="003C7468">
        <w:trPr>
          <w:jc w:val="center"/>
        </w:trPr>
        <w:tc>
          <w:tcPr>
            <w:tcW w:w="1561" w:type="dxa"/>
            <w:tcBorders>
              <w:top w:val="single" w:sz="4" w:space="0" w:color="auto"/>
              <w:left w:val="single" w:sz="4" w:space="0" w:color="auto"/>
              <w:right w:val="single" w:sz="4" w:space="0" w:color="auto"/>
            </w:tcBorders>
            <w:shd w:val="clear" w:color="auto" w:fill="D9D9D9"/>
          </w:tcPr>
          <w:p w:rsidR="006F685E" w:rsidRPr="009873FA" w:rsidRDefault="006F685E" w:rsidP="00A416D4">
            <w:pPr>
              <w:pStyle w:val="TAL"/>
            </w:pPr>
            <w:r w:rsidRPr="00EA0173">
              <w:lastRenderedPageBreak/>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6F685E" w:rsidRPr="009873FA" w:rsidRDefault="006F685E"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6F685E" w:rsidRPr="00A42C32" w:rsidRDefault="006F685E" w:rsidP="003E0217">
            <w:pPr>
              <w:pStyle w:val="TAC"/>
            </w:pPr>
            <w:r w:rsidRPr="00481575">
              <w:rPr>
                <w:lang w:val="fr-FR"/>
              </w:rPr>
              <w:t xml:space="preserve">PDI IE Type = </w:t>
            </w:r>
            <w:r>
              <w:rPr>
                <w:lang w:val="fr-FR"/>
              </w:rPr>
              <w:t>2</w:t>
            </w:r>
            <w:r w:rsidRPr="00481575">
              <w:rPr>
                <w:lang w:val="fr-FR"/>
              </w:rPr>
              <w:t xml:space="preserve"> (</w:t>
            </w:r>
            <w:r w:rsidRPr="003C3D8B">
              <w:rPr>
                <w:lang w:val="en-GB"/>
              </w:rPr>
              <w:t>decimal</w:t>
            </w:r>
            <w:r w:rsidRPr="004F0F8D">
              <w:rPr>
                <w:lang w:val="fr-FR"/>
              </w:rPr>
              <w:t>)</w:t>
            </w:r>
          </w:p>
        </w:tc>
      </w:tr>
      <w:tr w:rsidR="006F685E" w:rsidRPr="00A42C32" w:rsidTr="003C7468">
        <w:trPr>
          <w:jc w:val="center"/>
        </w:trPr>
        <w:tc>
          <w:tcPr>
            <w:tcW w:w="1561" w:type="dxa"/>
            <w:tcBorders>
              <w:top w:val="single" w:sz="4" w:space="0" w:color="auto"/>
              <w:left w:val="single" w:sz="4" w:space="0" w:color="auto"/>
              <w:right w:val="single" w:sz="4" w:space="0" w:color="auto"/>
            </w:tcBorders>
            <w:shd w:val="clear" w:color="auto" w:fill="D9D9D9"/>
          </w:tcPr>
          <w:p w:rsidR="006F685E" w:rsidRPr="009873FA" w:rsidRDefault="006F685E"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6F685E" w:rsidRPr="009873FA" w:rsidRDefault="006F685E" w:rsidP="00A416D4">
            <w:pPr>
              <w:pStyle w:val="TAH"/>
            </w:pPr>
          </w:p>
        </w:tc>
        <w:tc>
          <w:tcPr>
            <w:tcW w:w="7557" w:type="dxa"/>
            <w:gridSpan w:val="6"/>
            <w:tcBorders>
              <w:top w:val="single" w:sz="4" w:space="0" w:color="auto"/>
              <w:left w:val="nil"/>
              <w:right w:val="single" w:sz="4" w:space="0" w:color="auto"/>
            </w:tcBorders>
            <w:shd w:val="clear" w:color="auto" w:fill="D9D9D9"/>
          </w:tcPr>
          <w:p w:rsidR="006F685E" w:rsidRPr="00A42C32" w:rsidRDefault="006F685E" w:rsidP="00A416D4">
            <w:pPr>
              <w:pStyle w:val="TAC"/>
            </w:pPr>
            <w:r w:rsidRPr="00A42C32">
              <w:t>Length = n</w:t>
            </w:r>
          </w:p>
        </w:tc>
      </w:tr>
      <w:tr w:rsidR="006F685E" w:rsidRPr="009873FA" w:rsidTr="003C7468">
        <w:trPr>
          <w:jc w:val="center"/>
        </w:trPr>
        <w:tc>
          <w:tcPr>
            <w:tcW w:w="1561"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6F685E" w:rsidRPr="009873FA" w:rsidRDefault="006F685E" w:rsidP="00A416D4">
            <w:pPr>
              <w:pStyle w:val="TAH"/>
            </w:pPr>
            <w:r>
              <w:t>Appl.</w:t>
            </w:r>
          </w:p>
        </w:tc>
        <w:tc>
          <w:tcPr>
            <w:tcW w:w="1405"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IE Type</w:t>
            </w:r>
          </w:p>
        </w:tc>
      </w:tr>
      <w:tr w:rsidR="006F685E" w:rsidRPr="009873FA" w:rsidTr="003C7468">
        <w:trPr>
          <w:jc w:val="center"/>
        </w:trPr>
        <w:tc>
          <w:tcPr>
            <w:tcW w:w="1561" w:type="dxa"/>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336" w:type="dxa"/>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4672" w:type="dxa"/>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6F685E" w:rsidRPr="009873FA" w:rsidRDefault="006F685E" w:rsidP="00A416D4">
            <w:pPr>
              <w:pStyle w:val="TAH"/>
            </w:pPr>
          </w:p>
        </w:tc>
      </w:tr>
      <w:tr w:rsidR="00876EFE" w:rsidRPr="00EA0173" w:rsidTr="003C7468">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B910CF" w:rsidRDefault="00876EFE" w:rsidP="006F463F">
            <w:pPr>
              <w:pStyle w:val="TAL"/>
            </w:pPr>
            <w:r>
              <w:rPr>
                <w:lang w:val="de-DE"/>
              </w:rPr>
              <w:t xml:space="preserve">Source </w:t>
            </w:r>
            <w:r w:rsidRPr="004F0F8D">
              <w:t>Interface</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A416D4">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7F3FB7" w:rsidRDefault="00876EFE" w:rsidP="00A416D4">
            <w:pPr>
              <w:pStyle w:val="TAL"/>
            </w:pPr>
            <w:r>
              <w:rPr>
                <w:rFonts w:cs="Arial"/>
                <w:szCs w:val="18"/>
                <w:lang w:eastAsia="zh-CN"/>
              </w:rPr>
              <w:t>This IE shall i</w:t>
            </w:r>
            <w:r w:rsidRPr="004F0F8D">
              <w:rPr>
                <w:rFonts w:cs="Arial"/>
                <w:szCs w:val="18"/>
                <w:lang w:eastAsia="zh-CN"/>
              </w:rPr>
              <w:t>dentif</w:t>
            </w:r>
            <w:r>
              <w:rPr>
                <w:rFonts w:cs="Arial"/>
                <w:szCs w:val="18"/>
                <w:lang w:eastAsia="zh-CN"/>
              </w:rPr>
              <w:t>y</w:t>
            </w:r>
            <w:r w:rsidRPr="004F0F8D">
              <w:rPr>
                <w:rFonts w:cs="Arial"/>
                <w:szCs w:val="18"/>
                <w:lang w:eastAsia="zh-CN"/>
              </w:rPr>
              <w:t xml:space="preserve"> </w:t>
            </w:r>
            <w:r>
              <w:rPr>
                <w:rFonts w:cs="Arial"/>
                <w:szCs w:val="18"/>
                <w:lang w:eastAsia="zh-CN"/>
              </w:rPr>
              <w:t>the source interface of the incoming packet.</w:t>
            </w:r>
          </w:p>
        </w:tc>
        <w:tc>
          <w:tcPr>
            <w:tcW w:w="370" w:type="dxa"/>
            <w:tcBorders>
              <w:top w:val="single" w:sz="4" w:space="0" w:color="auto"/>
              <w:left w:val="single" w:sz="4" w:space="0" w:color="auto"/>
              <w:bottom w:val="single" w:sz="4" w:space="0" w:color="auto"/>
              <w:right w:val="single" w:sz="4" w:space="0" w:color="auto"/>
            </w:tcBorders>
          </w:tcPr>
          <w:p w:rsidR="00876EFE" w:rsidRPr="006F463F" w:rsidRDefault="00876EFE" w:rsidP="00A416D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6F463F" w:rsidRDefault="00876EFE" w:rsidP="00A416D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6F463F" w:rsidRDefault="00876EFE" w:rsidP="00FC131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6F463F" w:rsidRDefault="00876EFE"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76EFE" w:rsidRPr="00EA0173" w:rsidRDefault="00876EFE" w:rsidP="00A416D4">
            <w:pPr>
              <w:pStyle w:val="TAC"/>
            </w:pPr>
            <w:r>
              <w:t>Source Interface</w:t>
            </w:r>
          </w:p>
        </w:tc>
      </w:tr>
      <w:tr w:rsidR="00876EFE" w:rsidRPr="00EA0173" w:rsidTr="003C7468">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4F0F8D" w:rsidRDefault="00876EFE" w:rsidP="00A416D4">
            <w:pPr>
              <w:pStyle w:val="TAL"/>
            </w:pPr>
            <w:r w:rsidRPr="004F0F8D">
              <w:t xml:space="preserve">Local F-TEID </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szCs w:val="18"/>
              </w:rPr>
            </w:pPr>
            <w:r>
              <w:rPr>
                <w:szCs w:val="18"/>
              </w:rPr>
              <w:t>O</w:t>
            </w:r>
          </w:p>
        </w:tc>
        <w:tc>
          <w:tcPr>
            <w:tcW w:w="4672" w:type="dxa"/>
            <w:tcBorders>
              <w:top w:val="single" w:sz="4" w:space="0" w:color="auto"/>
              <w:left w:val="single" w:sz="4" w:space="0" w:color="auto"/>
              <w:bottom w:val="single" w:sz="4" w:space="0" w:color="auto"/>
              <w:right w:val="single" w:sz="4" w:space="0" w:color="auto"/>
            </w:tcBorders>
          </w:tcPr>
          <w:p w:rsidR="009952E8" w:rsidRDefault="009952E8" w:rsidP="009952E8">
            <w:pPr>
              <w:pStyle w:val="TAL"/>
              <w:rPr>
                <w:szCs w:val="18"/>
                <w:lang w:val="en-US" w:eastAsia="zh-CN"/>
              </w:rPr>
            </w:pPr>
            <w:r w:rsidRPr="0051427E">
              <w:rPr>
                <w:szCs w:val="18"/>
                <w:lang w:val="en-US" w:eastAsia="zh-CN"/>
              </w:rPr>
              <w:t xml:space="preserve">This IE shall not be present if </w:t>
            </w:r>
            <w:r w:rsidRPr="00EB0523">
              <w:rPr>
                <w:szCs w:val="18"/>
                <w:lang w:val="en-US" w:eastAsia="zh-CN"/>
              </w:rPr>
              <w:t>Traffic Endpoint</w:t>
            </w:r>
            <w:r>
              <w:rPr>
                <w:szCs w:val="18"/>
                <w:lang w:val="en-US" w:eastAsia="zh-CN"/>
              </w:rPr>
              <w:t xml:space="preserve"> </w:t>
            </w:r>
            <w:r w:rsidRPr="0051427E">
              <w:rPr>
                <w:szCs w:val="18"/>
                <w:lang w:val="en-US" w:eastAsia="zh-CN"/>
              </w:rPr>
              <w:t>ID is present.</w:t>
            </w:r>
          </w:p>
          <w:p w:rsidR="00876EFE" w:rsidRPr="00F64C09" w:rsidRDefault="009952E8" w:rsidP="00A416D4">
            <w:pPr>
              <w:pStyle w:val="TAL"/>
              <w:rPr>
                <w:szCs w:val="18"/>
                <w:lang w:val="en-US" w:eastAsia="zh-CN"/>
              </w:rPr>
            </w:pPr>
            <w:r>
              <w:rPr>
                <w:szCs w:val="18"/>
                <w:lang w:val="en-US" w:eastAsia="zh-CN"/>
              </w:rPr>
              <w:t>I</w:t>
            </w:r>
            <w:r w:rsidR="00876EFE">
              <w:rPr>
                <w:szCs w:val="18"/>
                <w:lang w:val="en-US" w:eastAsia="zh-CN"/>
              </w:rPr>
              <w:t>f</w:t>
            </w:r>
            <w:r w:rsidR="00876EFE" w:rsidRPr="00F64C09">
              <w:rPr>
                <w:szCs w:val="18"/>
                <w:lang w:val="en-US" w:eastAsia="zh-CN"/>
              </w:rPr>
              <w:t xml:space="preserve"> present, </w:t>
            </w:r>
            <w:r w:rsidR="00876EFE">
              <w:rPr>
                <w:szCs w:val="18"/>
                <w:lang w:val="en-US" w:eastAsia="zh-CN"/>
              </w:rPr>
              <w:t>this IE</w:t>
            </w:r>
            <w:r w:rsidR="00876EFE" w:rsidRPr="00F64C09">
              <w:rPr>
                <w:szCs w:val="18"/>
                <w:lang w:val="en-US" w:eastAsia="zh-CN"/>
              </w:rPr>
              <w:t xml:space="preserve"> shall identify the local F-TEID to match for an incoming packet. </w:t>
            </w:r>
          </w:p>
          <w:p w:rsidR="00876EFE" w:rsidRDefault="00876EFE" w:rsidP="003D247B">
            <w:pPr>
              <w:pStyle w:val="TAL"/>
              <w:rPr>
                <w:rFonts w:cs="Arial"/>
                <w:szCs w:val="18"/>
                <w:lang w:eastAsia="zh-CN"/>
              </w:rPr>
            </w:pPr>
            <w:r>
              <w:rPr>
                <w:szCs w:val="18"/>
                <w:lang w:val="en-US" w:eastAsia="zh-CN"/>
              </w:rPr>
              <w:t>The CP function shall set the CHOOSE (CH) bit to 1</w:t>
            </w:r>
            <w:r w:rsidRPr="00F64C09">
              <w:rPr>
                <w:szCs w:val="18"/>
                <w:lang w:val="en-US" w:eastAsia="zh-CN"/>
              </w:rPr>
              <w:t xml:space="preserve"> if </w:t>
            </w:r>
            <w:r>
              <w:rPr>
                <w:szCs w:val="18"/>
                <w:lang w:val="en-US" w:eastAsia="zh-CN"/>
              </w:rPr>
              <w:t>the UP function supports the allocation of F-TEID and the CP function</w:t>
            </w:r>
            <w:r w:rsidRPr="00F64C09">
              <w:rPr>
                <w:szCs w:val="18"/>
                <w:lang w:val="en-US" w:eastAsia="zh-CN"/>
              </w:rPr>
              <w:t xml:space="preserve"> requests the UP function to assign a local F-TEID to the PDR.</w:t>
            </w:r>
          </w:p>
        </w:tc>
        <w:tc>
          <w:tcPr>
            <w:tcW w:w="370" w:type="dxa"/>
            <w:tcBorders>
              <w:top w:val="single" w:sz="4" w:space="0" w:color="auto"/>
              <w:left w:val="single" w:sz="4" w:space="0" w:color="auto"/>
              <w:bottom w:val="single" w:sz="4" w:space="0" w:color="auto"/>
              <w:right w:val="single" w:sz="4" w:space="0" w:color="auto"/>
            </w:tcBorders>
          </w:tcPr>
          <w:p w:rsidR="00876EFE" w:rsidRPr="006F463F" w:rsidRDefault="00876EFE" w:rsidP="00A416D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6F463F" w:rsidRDefault="00876EFE" w:rsidP="00A416D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6F463F" w:rsidRDefault="00876EFE" w:rsidP="00FC1311">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76EFE" w:rsidRPr="006F463F" w:rsidRDefault="00876EFE"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A416D4">
            <w:pPr>
              <w:pStyle w:val="TAC"/>
            </w:pPr>
            <w:r>
              <w:t>F-TEID</w:t>
            </w:r>
          </w:p>
        </w:tc>
      </w:tr>
      <w:tr w:rsidR="00876EFE" w:rsidRPr="00EA0173" w:rsidTr="003C7468">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4F0F8D" w:rsidRDefault="00876EFE" w:rsidP="00CA3DF7">
            <w:pPr>
              <w:pStyle w:val="TAL"/>
            </w:pPr>
            <w:r>
              <w:t>Network</w:t>
            </w:r>
            <w:r w:rsidRPr="004F0F8D">
              <w:t xml:space="preserve"> </w:t>
            </w:r>
            <w:r>
              <w:t>I</w:t>
            </w:r>
            <w:r w:rsidRPr="004F0F8D">
              <w:t>nstance</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CA3DF7">
            <w:pPr>
              <w:pStyle w:val="TAL"/>
              <w:jc w:val="center"/>
              <w:rPr>
                <w:szCs w:val="18"/>
              </w:rPr>
            </w:pPr>
            <w:r w:rsidRPr="00242FDC">
              <w:rPr>
                <w:lang w:eastAsia="zh-CN"/>
              </w:rPr>
              <w:t>O</w:t>
            </w:r>
          </w:p>
        </w:tc>
        <w:tc>
          <w:tcPr>
            <w:tcW w:w="4672" w:type="dxa"/>
            <w:tcBorders>
              <w:top w:val="single" w:sz="4" w:space="0" w:color="auto"/>
              <w:left w:val="single" w:sz="4" w:space="0" w:color="auto"/>
              <w:bottom w:val="single" w:sz="4" w:space="0" w:color="auto"/>
              <w:right w:val="single" w:sz="4" w:space="0" w:color="auto"/>
            </w:tcBorders>
          </w:tcPr>
          <w:p w:rsidR="009952E8" w:rsidRDefault="009952E8" w:rsidP="009952E8">
            <w:pPr>
              <w:pStyle w:val="TAL"/>
              <w:rPr>
                <w:szCs w:val="18"/>
                <w:lang w:val="en-US" w:eastAsia="zh-CN"/>
              </w:rPr>
            </w:pPr>
            <w:r w:rsidRPr="0051427E">
              <w:rPr>
                <w:szCs w:val="18"/>
                <w:lang w:val="en-US" w:eastAsia="zh-CN"/>
              </w:rPr>
              <w:t xml:space="preserve">This IE shall not be present if </w:t>
            </w:r>
            <w:r w:rsidRPr="00EB0523">
              <w:rPr>
                <w:szCs w:val="18"/>
                <w:lang w:val="en-US" w:eastAsia="zh-CN"/>
              </w:rPr>
              <w:t>Traffic Endpoint</w:t>
            </w:r>
            <w:r>
              <w:rPr>
                <w:szCs w:val="18"/>
                <w:lang w:val="en-US" w:eastAsia="zh-CN"/>
              </w:rPr>
              <w:t xml:space="preserve"> </w:t>
            </w:r>
            <w:r w:rsidRPr="0051427E">
              <w:rPr>
                <w:szCs w:val="18"/>
                <w:lang w:val="en-US" w:eastAsia="zh-CN"/>
              </w:rPr>
              <w:t>ID is present.</w:t>
            </w:r>
          </w:p>
          <w:p w:rsidR="00876EFE" w:rsidRPr="00F64C09" w:rsidRDefault="00876EFE" w:rsidP="00CA3DF7">
            <w:pPr>
              <w:pStyle w:val="TAL"/>
              <w:rPr>
                <w:szCs w:val="18"/>
                <w:lang w:val="en-US" w:eastAsia="zh-CN"/>
              </w:rPr>
            </w:pPr>
            <w:r w:rsidRPr="006F463F">
              <w:rPr>
                <w:lang w:val="en-US" w:eastAsia="zh-CN"/>
              </w:rPr>
              <w:t>If</w:t>
            </w:r>
            <w:r>
              <w:rPr>
                <w:lang w:eastAsia="zh-CN"/>
              </w:rPr>
              <w:t xml:space="preserve"> present, this IE shall identify the Network instance to match for the incoming packet. See NOTE 1, NOTE2.</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A3DF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A3DF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A3DF7">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CA3DF7">
            <w:pPr>
              <w:pStyle w:val="TAC"/>
            </w:pPr>
            <w:r>
              <w:t>Network Instance</w:t>
            </w:r>
          </w:p>
        </w:tc>
      </w:tr>
      <w:tr w:rsidR="00876EFE" w:rsidRPr="00EA0173" w:rsidTr="003C7468">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4F0F8D" w:rsidRDefault="00876EFE" w:rsidP="00A416D4">
            <w:pPr>
              <w:pStyle w:val="TAL"/>
            </w:pPr>
            <w:r w:rsidRPr="004F0F8D">
              <w:t xml:space="preserve">UE IP address </w:t>
            </w:r>
          </w:p>
        </w:tc>
        <w:tc>
          <w:tcPr>
            <w:tcW w:w="336" w:type="dxa"/>
            <w:tcBorders>
              <w:top w:val="single" w:sz="4" w:space="0" w:color="auto"/>
              <w:left w:val="single" w:sz="4" w:space="0" w:color="auto"/>
              <w:bottom w:val="single" w:sz="4" w:space="0" w:color="auto"/>
              <w:right w:val="single" w:sz="4" w:space="0" w:color="auto"/>
            </w:tcBorders>
          </w:tcPr>
          <w:p w:rsidR="00876EFE" w:rsidRPr="00242FDC" w:rsidRDefault="00876EFE" w:rsidP="00A416D4">
            <w:pPr>
              <w:pStyle w:val="TAL"/>
              <w:jc w:val="center"/>
              <w:rPr>
                <w:lang w:eastAsia="zh-CN"/>
              </w:rPr>
            </w:pPr>
            <w:r>
              <w:rPr>
                <w:szCs w:val="18"/>
              </w:rPr>
              <w:t>O</w:t>
            </w:r>
          </w:p>
        </w:tc>
        <w:tc>
          <w:tcPr>
            <w:tcW w:w="4672" w:type="dxa"/>
            <w:tcBorders>
              <w:top w:val="single" w:sz="4" w:space="0" w:color="auto"/>
              <w:left w:val="single" w:sz="4" w:space="0" w:color="auto"/>
              <w:bottom w:val="single" w:sz="4" w:space="0" w:color="auto"/>
              <w:right w:val="single" w:sz="4" w:space="0" w:color="auto"/>
            </w:tcBorders>
          </w:tcPr>
          <w:p w:rsidR="009952E8" w:rsidRDefault="009952E8" w:rsidP="009952E8">
            <w:pPr>
              <w:pStyle w:val="TAL"/>
              <w:rPr>
                <w:szCs w:val="18"/>
                <w:lang w:val="en-US" w:eastAsia="zh-CN"/>
              </w:rPr>
            </w:pPr>
            <w:r w:rsidRPr="0051427E">
              <w:rPr>
                <w:szCs w:val="18"/>
                <w:lang w:val="en-US" w:eastAsia="zh-CN"/>
              </w:rPr>
              <w:t xml:space="preserve">This IE shall not be present if </w:t>
            </w:r>
            <w:r w:rsidRPr="00EB0523">
              <w:rPr>
                <w:szCs w:val="18"/>
                <w:lang w:val="en-US" w:eastAsia="zh-CN"/>
              </w:rPr>
              <w:t>Traffic Endpoint</w:t>
            </w:r>
            <w:r>
              <w:rPr>
                <w:szCs w:val="18"/>
                <w:lang w:val="en-US" w:eastAsia="zh-CN"/>
              </w:rPr>
              <w:t xml:space="preserve"> </w:t>
            </w:r>
            <w:r w:rsidRPr="0051427E">
              <w:rPr>
                <w:szCs w:val="18"/>
                <w:lang w:val="en-US" w:eastAsia="zh-CN"/>
              </w:rPr>
              <w:t>ID is present.</w:t>
            </w:r>
          </w:p>
          <w:p w:rsidR="00876EFE" w:rsidRDefault="00876EFE" w:rsidP="00052676">
            <w:pPr>
              <w:pStyle w:val="TAL"/>
              <w:rPr>
                <w:lang w:eastAsia="zh-CN"/>
              </w:rPr>
            </w:pPr>
            <w:r w:rsidRPr="004A0F86">
              <w:rPr>
                <w:rFonts w:cs="Arial"/>
                <w:szCs w:val="18"/>
                <w:lang w:val="en-US" w:eastAsia="zh-CN"/>
              </w:rPr>
              <w:t>If</w:t>
            </w:r>
            <w:r>
              <w:rPr>
                <w:rFonts w:cs="Arial"/>
                <w:szCs w:val="18"/>
                <w:lang w:eastAsia="zh-CN"/>
              </w:rPr>
              <w:t xml:space="preserve"> present, </w:t>
            </w:r>
            <w:r w:rsidRPr="004A0F86">
              <w:rPr>
                <w:rFonts w:cs="Arial"/>
                <w:szCs w:val="18"/>
                <w:lang w:val="en-US" w:eastAsia="zh-CN"/>
              </w:rPr>
              <w:t xml:space="preserve">this IE </w:t>
            </w:r>
            <w:r>
              <w:rPr>
                <w:rFonts w:cs="Arial"/>
                <w:szCs w:val="18"/>
                <w:lang w:eastAsia="zh-CN"/>
              </w:rPr>
              <w:t xml:space="preserve">shall identify the source or destination IP address to match for the incoming packet. </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A416D4">
            <w:pPr>
              <w:pStyle w:val="TAC"/>
            </w:pPr>
            <w:r>
              <w:t>UE IP address</w:t>
            </w:r>
          </w:p>
        </w:tc>
      </w:tr>
      <w:tr w:rsidR="009952E8" w:rsidTr="003C7468">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9952E8" w:rsidRPr="004F0F8D" w:rsidRDefault="009952E8" w:rsidP="00D078FC">
            <w:pPr>
              <w:pStyle w:val="TAL"/>
            </w:pPr>
            <w:r w:rsidRPr="00EB0523">
              <w:rPr>
                <w:lang w:val="en-US"/>
              </w:rPr>
              <w:t>Traffic Endpoint</w:t>
            </w:r>
            <w:r w:rsidRPr="00DE4FB8">
              <w:t xml:space="preserve"> ID</w:t>
            </w:r>
          </w:p>
        </w:tc>
        <w:tc>
          <w:tcPr>
            <w:tcW w:w="336"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jc w:val="center"/>
              <w:rPr>
                <w:szCs w:val="18"/>
              </w:rPr>
            </w:pPr>
            <w:r>
              <w:t>C</w:t>
            </w:r>
          </w:p>
        </w:tc>
        <w:tc>
          <w:tcPr>
            <w:tcW w:w="4672"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rPr>
                <w:szCs w:val="18"/>
                <w:lang w:val="en-US" w:eastAsia="zh-CN"/>
              </w:rPr>
            </w:pPr>
            <w:r w:rsidRPr="00DE4FB8">
              <w:rPr>
                <w:szCs w:val="18"/>
                <w:lang w:val="en-US" w:eastAsia="zh-CN"/>
              </w:rPr>
              <w:t xml:space="preserve">This IE </w:t>
            </w:r>
            <w:r>
              <w:rPr>
                <w:szCs w:val="18"/>
                <w:lang w:val="en-US" w:eastAsia="zh-CN"/>
              </w:rPr>
              <w:t xml:space="preserve">may be present if the UP function has indicated the support of PDI optimization. </w:t>
            </w:r>
          </w:p>
          <w:p w:rsidR="009952E8" w:rsidRDefault="009952E8" w:rsidP="00D078FC">
            <w:pPr>
              <w:pStyle w:val="TAL"/>
              <w:rPr>
                <w:szCs w:val="18"/>
                <w:lang w:val="en-US" w:eastAsia="zh-CN"/>
              </w:rPr>
            </w:pPr>
            <w:r>
              <w:rPr>
                <w:lang w:val="en-US"/>
              </w:rPr>
              <w:t>If</w:t>
            </w:r>
            <w:r w:rsidRPr="0051427E">
              <w:rPr>
                <w:lang w:val="en-US"/>
              </w:rPr>
              <w:t xml:space="preserve"> present,</w:t>
            </w:r>
            <w:r>
              <w:t xml:space="preserve"> t</w:t>
            </w:r>
            <w:r w:rsidRPr="00DE4FB8">
              <w:t>his IE shall</w:t>
            </w:r>
            <w:r>
              <w:t xml:space="preserve"> </w:t>
            </w:r>
            <w:r w:rsidRPr="00DE4FB8">
              <w:t xml:space="preserve">uniquely identify the </w:t>
            </w:r>
            <w:r>
              <w:rPr>
                <w:szCs w:val="18"/>
                <w:lang w:val="en-GB"/>
              </w:rPr>
              <w:t>T</w:t>
            </w:r>
            <w:r w:rsidRPr="005E19F2">
              <w:rPr>
                <w:szCs w:val="18"/>
                <w:lang w:val="en-GB"/>
              </w:rPr>
              <w:t xml:space="preserve">raffic </w:t>
            </w:r>
            <w:r>
              <w:rPr>
                <w:szCs w:val="18"/>
                <w:lang w:val="en-GB"/>
              </w:rPr>
              <w:t>E</w:t>
            </w:r>
            <w:r w:rsidRPr="005E19F2">
              <w:rPr>
                <w:szCs w:val="18"/>
                <w:lang w:val="en-GB"/>
              </w:rPr>
              <w:t>ndpoint</w:t>
            </w:r>
            <w:r w:rsidRPr="00DE4FB8">
              <w:t xml:space="preserve"> for that </w:t>
            </w:r>
            <w:r w:rsidRPr="00BB763F">
              <w:rPr>
                <w:lang w:val="en-US"/>
              </w:rPr>
              <w:t>PFCP</w:t>
            </w:r>
            <w:r w:rsidRPr="00DE4FB8">
              <w:t xml:space="preserve"> session.</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C"/>
            </w:pPr>
            <w:r w:rsidRPr="00EB0523">
              <w:rPr>
                <w:lang w:val="en-US"/>
              </w:rPr>
              <w:t>Traffic Endpoint</w:t>
            </w:r>
            <w:r w:rsidRPr="00DE4FB8">
              <w:t xml:space="preserve"> ID</w:t>
            </w:r>
          </w:p>
        </w:tc>
      </w:tr>
      <w:tr w:rsidR="008F0501" w:rsidRPr="00EA0173" w:rsidTr="003C7468">
        <w:trPr>
          <w:jc w:val="center"/>
        </w:trPr>
        <w:tc>
          <w:tcPr>
            <w:tcW w:w="1561" w:type="dxa"/>
            <w:tcBorders>
              <w:top w:val="single" w:sz="4" w:space="0" w:color="auto"/>
              <w:left w:val="single" w:sz="4" w:space="0" w:color="auto"/>
              <w:bottom w:val="single" w:sz="4" w:space="0" w:color="auto"/>
              <w:right w:val="single" w:sz="4" w:space="0" w:color="auto"/>
            </w:tcBorders>
          </w:tcPr>
          <w:p w:rsidR="008F0501" w:rsidRPr="004F0F8D" w:rsidRDefault="008F0501" w:rsidP="008F0501">
            <w:pPr>
              <w:pStyle w:val="TAL"/>
            </w:pPr>
            <w:r w:rsidRPr="004F0F8D">
              <w:t>SDF Filter</w:t>
            </w:r>
          </w:p>
        </w:tc>
        <w:tc>
          <w:tcPr>
            <w:tcW w:w="336" w:type="dxa"/>
            <w:tcBorders>
              <w:top w:val="single" w:sz="4" w:space="0" w:color="auto"/>
              <w:left w:val="single" w:sz="4" w:space="0" w:color="auto"/>
              <w:bottom w:val="single" w:sz="4" w:space="0" w:color="auto"/>
              <w:right w:val="single" w:sz="4" w:space="0" w:color="auto"/>
            </w:tcBorders>
          </w:tcPr>
          <w:p w:rsidR="008F0501" w:rsidRDefault="008F0501" w:rsidP="008F0501">
            <w:pPr>
              <w:pStyle w:val="TAL"/>
              <w:jc w:val="center"/>
              <w:rPr>
                <w:szCs w:val="18"/>
              </w:rPr>
            </w:pPr>
            <w:r>
              <w:rPr>
                <w:szCs w:val="18"/>
              </w:rPr>
              <w:t>O</w:t>
            </w:r>
          </w:p>
        </w:tc>
        <w:tc>
          <w:tcPr>
            <w:tcW w:w="4672" w:type="dxa"/>
            <w:tcBorders>
              <w:top w:val="single" w:sz="4" w:space="0" w:color="auto"/>
              <w:left w:val="single" w:sz="4" w:space="0" w:color="auto"/>
              <w:bottom w:val="single" w:sz="4" w:space="0" w:color="auto"/>
              <w:right w:val="single" w:sz="4" w:space="0" w:color="auto"/>
            </w:tcBorders>
          </w:tcPr>
          <w:p w:rsidR="008F0501" w:rsidRDefault="008F0501" w:rsidP="008F0501">
            <w:pPr>
              <w:pStyle w:val="TAL"/>
              <w:rPr>
                <w:lang w:eastAsia="zh-CN"/>
              </w:rPr>
            </w:pPr>
            <w:r w:rsidRPr="004A0F86">
              <w:rPr>
                <w:rFonts w:cs="Arial"/>
                <w:szCs w:val="18"/>
                <w:lang w:val="en-US" w:eastAsia="zh-CN"/>
              </w:rPr>
              <w:t>If</w:t>
            </w:r>
            <w:r>
              <w:rPr>
                <w:rFonts w:cs="Arial"/>
                <w:szCs w:val="18"/>
                <w:lang w:eastAsia="zh-CN"/>
              </w:rPr>
              <w:t xml:space="preserve"> present, </w:t>
            </w:r>
            <w:r>
              <w:rPr>
                <w:rFonts w:cs="Arial"/>
                <w:szCs w:val="18"/>
                <w:lang w:val="en-US" w:eastAsia="zh-CN"/>
              </w:rPr>
              <w:t>t</w:t>
            </w:r>
            <w:r w:rsidRPr="004A0F86">
              <w:rPr>
                <w:rFonts w:cs="Arial"/>
                <w:szCs w:val="18"/>
                <w:lang w:val="en-US" w:eastAsia="zh-CN"/>
              </w:rPr>
              <w:t>his IE</w:t>
            </w:r>
            <w:r>
              <w:rPr>
                <w:rFonts w:cs="Arial"/>
                <w:szCs w:val="18"/>
                <w:lang w:eastAsia="zh-CN"/>
              </w:rPr>
              <w:t xml:space="preserve"> shall identify the SDF filter to match for the incoming packet. </w:t>
            </w:r>
            <w:r>
              <w:rPr>
                <w:lang w:eastAsia="zh-CN"/>
              </w:rPr>
              <w:t>Several IEs with the same IE type may be present to provision a list of SDF Filters. The full set of applicable SDF filters, if any, shall be provided during the creation or the modification of the PDI.</w:t>
            </w:r>
          </w:p>
          <w:p w:rsidR="0068464C" w:rsidRDefault="0068464C" w:rsidP="008F0501">
            <w:pPr>
              <w:pStyle w:val="TAL"/>
              <w:rPr>
                <w:rFonts w:cs="Arial"/>
                <w:szCs w:val="18"/>
                <w:lang w:eastAsia="zh-CN"/>
              </w:rPr>
            </w:pPr>
            <w:r>
              <w:rPr>
                <w:rFonts w:cs="Arial"/>
                <w:szCs w:val="18"/>
                <w:lang w:val="en-US" w:eastAsia="zh-CN"/>
              </w:rPr>
              <w:t>See NOTE 3.</w:t>
            </w:r>
          </w:p>
        </w:tc>
        <w:tc>
          <w:tcPr>
            <w:tcW w:w="370" w:type="dxa"/>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F0501" w:rsidRPr="00EA0173" w:rsidRDefault="008F0501" w:rsidP="008F0501">
            <w:pPr>
              <w:pStyle w:val="TAC"/>
            </w:pPr>
            <w:r>
              <w:t>SDF Filter</w:t>
            </w:r>
          </w:p>
        </w:tc>
      </w:tr>
      <w:tr w:rsidR="008F0501" w:rsidRPr="00EA0173" w:rsidTr="003C7468">
        <w:trPr>
          <w:jc w:val="center"/>
        </w:trPr>
        <w:tc>
          <w:tcPr>
            <w:tcW w:w="1561" w:type="dxa"/>
            <w:tcBorders>
              <w:top w:val="single" w:sz="4" w:space="0" w:color="auto"/>
              <w:left w:val="single" w:sz="4" w:space="0" w:color="auto"/>
              <w:bottom w:val="single" w:sz="4" w:space="0" w:color="auto"/>
              <w:right w:val="single" w:sz="4" w:space="0" w:color="auto"/>
            </w:tcBorders>
          </w:tcPr>
          <w:p w:rsidR="008F0501" w:rsidRPr="004F0F8D" w:rsidRDefault="008F0501" w:rsidP="008F0501">
            <w:pPr>
              <w:pStyle w:val="TAL"/>
            </w:pPr>
            <w:r w:rsidRPr="004F0F8D">
              <w:t>Application ID</w:t>
            </w:r>
          </w:p>
        </w:tc>
        <w:tc>
          <w:tcPr>
            <w:tcW w:w="336" w:type="dxa"/>
            <w:tcBorders>
              <w:top w:val="single" w:sz="4" w:space="0" w:color="auto"/>
              <w:left w:val="single" w:sz="4" w:space="0" w:color="auto"/>
              <w:bottom w:val="single" w:sz="4" w:space="0" w:color="auto"/>
              <w:right w:val="single" w:sz="4" w:space="0" w:color="auto"/>
            </w:tcBorders>
          </w:tcPr>
          <w:p w:rsidR="008F0501" w:rsidRDefault="008F0501" w:rsidP="008F0501">
            <w:pPr>
              <w:pStyle w:val="TAL"/>
              <w:jc w:val="center"/>
              <w:rPr>
                <w:szCs w:val="18"/>
              </w:rPr>
            </w:pPr>
            <w:r>
              <w:rPr>
                <w:szCs w:val="18"/>
              </w:rPr>
              <w:t>O</w:t>
            </w:r>
          </w:p>
        </w:tc>
        <w:tc>
          <w:tcPr>
            <w:tcW w:w="4672" w:type="dxa"/>
            <w:tcBorders>
              <w:top w:val="single" w:sz="4" w:space="0" w:color="auto"/>
              <w:left w:val="single" w:sz="4" w:space="0" w:color="auto"/>
              <w:bottom w:val="single" w:sz="4" w:space="0" w:color="auto"/>
              <w:right w:val="single" w:sz="4" w:space="0" w:color="auto"/>
            </w:tcBorders>
          </w:tcPr>
          <w:p w:rsidR="008F0501" w:rsidRDefault="008F0501" w:rsidP="008F0501">
            <w:pPr>
              <w:pStyle w:val="TAL"/>
              <w:rPr>
                <w:rFonts w:cs="Arial"/>
                <w:szCs w:val="18"/>
                <w:lang w:eastAsia="zh-CN"/>
              </w:rPr>
            </w:pPr>
            <w:r w:rsidRPr="004A0F86">
              <w:rPr>
                <w:rFonts w:cs="Arial"/>
                <w:szCs w:val="18"/>
                <w:lang w:val="en-US" w:eastAsia="zh-CN"/>
              </w:rPr>
              <w:t>If</w:t>
            </w:r>
            <w:r>
              <w:rPr>
                <w:rFonts w:cs="Arial"/>
                <w:szCs w:val="18"/>
                <w:lang w:eastAsia="zh-CN"/>
              </w:rPr>
              <w:t xml:space="preserve"> present, </w:t>
            </w:r>
            <w:r>
              <w:rPr>
                <w:rFonts w:cs="Arial"/>
                <w:szCs w:val="18"/>
                <w:lang w:val="en-US" w:eastAsia="zh-CN"/>
              </w:rPr>
              <w:t>t</w:t>
            </w:r>
            <w:r w:rsidRPr="004A0F86">
              <w:rPr>
                <w:rFonts w:cs="Arial"/>
                <w:szCs w:val="18"/>
                <w:lang w:val="en-US" w:eastAsia="zh-CN"/>
              </w:rPr>
              <w:t>his IE</w:t>
            </w:r>
            <w:r>
              <w:rPr>
                <w:rFonts w:cs="Arial"/>
                <w:szCs w:val="18"/>
                <w:lang w:eastAsia="zh-CN"/>
              </w:rPr>
              <w:t xml:space="preserve"> shall identify the Application ID to match for the incoming packet. </w:t>
            </w:r>
          </w:p>
        </w:tc>
        <w:tc>
          <w:tcPr>
            <w:tcW w:w="370" w:type="dxa"/>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F0501" w:rsidRPr="00EA0173" w:rsidRDefault="008F0501" w:rsidP="008F0501">
            <w:pPr>
              <w:pStyle w:val="TAC"/>
            </w:pPr>
            <w:r>
              <w:t>Application ID</w:t>
            </w:r>
          </w:p>
        </w:tc>
      </w:tr>
      <w:tr w:rsidR="00BC61DD" w:rsidRPr="00DE4FB8" w:rsidTr="003C7468">
        <w:trPr>
          <w:jc w:val="center"/>
        </w:trPr>
        <w:tc>
          <w:tcPr>
            <w:tcW w:w="1561" w:type="dxa"/>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L"/>
            </w:pPr>
            <w:r>
              <w:t>Ethernet PDU Session Information</w:t>
            </w:r>
          </w:p>
        </w:tc>
        <w:tc>
          <w:tcPr>
            <w:tcW w:w="336" w:type="dxa"/>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L"/>
              <w:jc w:val="center"/>
              <w:rPr>
                <w:lang w:eastAsia="zh-CN"/>
              </w:rPr>
            </w:pPr>
            <w:r w:rsidRPr="00DE4FB8">
              <w:rPr>
                <w:szCs w:val="18"/>
              </w:rPr>
              <w:t>O</w:t>
            </w:r>
          </w:p>
        </w:tc>
        <w:tc>
          <w:tcPr>
            <w:tcW w:w="4672" w:type="dxa"/>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L"/>
              <w:rPr>
                <w:lang w:eastAsia="zh-CN"/>
              </w:rPr>
            </w:pPr>
            <w:r>
              <w:rPr>
                <w:rFonts w:cs="Arial"/>
                <w:szCs w:val="18"/>
                <w:lang w:val="en-US" w:eastAsia="zh-CN"/>
              </w:rPr>
              <w:t xml:space="preserve">This IE may be present to identify </w:t>
            </w:r>
            <w:r>
              <w:t>all the (DL) Ethernet packets matching an Ethernet PDU session (see subclause 5.13.1).</w:t>
            </w:r>
          </w:p>
        </w:tc>
        <w:tc>
          <w:tcPr>
            <w:tcW w:w="370" w:type="dxa"/>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rsidRPr="00DE4FB8">
              <w:t>-</w:t>
            </w:r>
          </w:p>
        </w:tc>
        <w:tc>
          <w:tcPr>
            <w:tcW w:w="370" w:type="dxa"/>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rsidRPr="00DE4FB8">
              <w:t>X</w:t>
            </w:r>
          </w:p>
        </w:tc>
        <w:tc>
          <w:tcPr>
            <w:tcW w:w="1405" w:type="dxa"/>
            <w:tcBorders>
              <w:top w:val="single" w:sz="4" w:space="0" w:color="auto"/>
              <w:left w:val="single" w:sz="4" w:space="0" w:color="auto"/>
              <w:bottom w:val="single" w:sz="4" w:space="0" w:color="auto"/>
              <w:right w:val="single" w:sz="4" w:space="0" w:color="auto"/>
            </w:tcBorders>
            <w:vAlign w:val="center"/>
          </w:tcPr>
          <w:p w:rsidR="00BC61DD" w:rsidRPr="00DE4FB8" w:rsidRDefault="00BC61DD" w:rsidP="006F70AF">
            <w:pPr>
              <w:pStyle w:val="TAC"/>
            </w:pPr>
            <w:r>
              <w:t>Ethernet PDU Session Information</w:t>
            </w:r>
          </w:p>
        </w:tc>
      </w:tr>
      <w:tr w:rsidR="0068464C" w:rsidTr="003C7468">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4F0F8D" w:rsidRDefault="0068464C" w:rsidP="00D078FC">
            <w:pPr>
              <w:pStyle w:val="TAL"/>
            </w:pPr>
            <w:r w:rsidRPr="008519D3">
              <w:t>Ethernet Packet Filter</w:t>
            </w:r>
          </w:p>
        </w:tc>
        <w:tc>
          <w:tcPr>
            <w:tcW w:w="336" w:type="dxa"/>
            <w:tcBorders>
              <w:top w:val="single" w:sz="4" w:space="0" w:color="auto"/>
              <w:left w:val="single" w:sz="4" w:space="0" w:color="auto"/>
              <w:bottom w:val="single" w:sz="4" w:space="0" w:color="auto"/>
              <w:right w:val="single" w:sz="4" w:space="0" w:color="auto"/>
            </w:tcBorders>
          </w:tcPr>
          <w:p w:rsidR="0068464C" w:rsidRDefault="0068464C" w:rsidP="00D078FC">
            <w:pPr>
              <w:pStyle w:val="TAL"/>
              <w:jc w:val="center"/>
              <w:rPr>
                <w:szCs w:val="18"/>
              </w:rPr>
            </w:pPr>
            <w:r>
              <w:rPr>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68464C" w:rsidRPr="00B7064C" w:rsidRDefault="0068464C" w:rsidP="00D078FC">
            <w:pPr>
              <w:pStyle w:val="TAL"/>
              <w:rPr>
                <w:rFonts w:cs="Arial"/>
                <w:szCs w:val="18"/>
                <w:lang w:val="en-GB" w:eastAsia="zh-CN"/>
              </w:rPr>
            </w:pPr>
            <w:r w:rsidRPr="004A0F86">
              <w:rPr>
                <w:rFonts w:cs="Arial"/>
                <w:szCs w:val="18"/>
                <w:lang w:val="en-US" w:eastAsia="zh-CN"/>
              </w:rPr>
              <w:t>If</w:t>
            </w:r>
            <w:r>
              <w:rPr>
                <w:rFonts w:cs="Arial"/>
                <w:szCs w:val="18"/>
                <w:lang w:eastAsia="zh-CN"/>
              </w:rPr>
              <w:t xml:space="preserve"> present, </w:t>
            </w:r>
            <w:r>
              <w:rPr>
                <w:rFonts w:cs="Arial"/>
                <w:szCs w:val="18"/>
                <w:lang w:val="en-US" w:eastAsia="zh-CN"/>
              </w:rPr>
              <w:t>t</w:t>
            </w:r>
            <w:r w:rsidRPr="004A0F86">
              <w:rPr>
                <w:rFonts w:cs="Arial"/>
                <w:szCs w:val="18"/>
                <w:lang w:val="en-US" w:eastAsia="zh-CN"/>
              </w:rPr>
              <w:t>his IE</w:t>
            </w:r>
            <w:r>
              <w:rPr>
                <w:rFonts w:cs="Arial"/>
                <w:szCs w:val="18"/>
                <w:lang w:eastAsia="zh-CN"/>
              </w:rPr>
              <w:t xml:space="preserve"> shall identify the </w:t>
            </w:r>
            <w:r w:rsidRPr="008519D3">
              <w:t xml:space="preserve">Ethernet </w:t>
            </w:r>
            <w:r w:rsidRPr="00F00186">
              <w:rPr>
                <w:lang w:val="en-GB"/>
              </w:rPr>
              <w:t>P</w:t>
            </w:r>
            <w:r>
              <w:rPr>
                <w:lang w:val="en-GB"/>
              </w:rPr>
              <w:t xml:space="preserve">DU </w:t>
            </w:r>
            <w:r>
              <w:rPr>
                <w:rFonts w:cs="Arial"/>
                <w:szCs w:val="18"/>
                <w:lang w:eastAsia="zh-CN"/>
              </w:rPr>
              <w:t>to match for the incoming packet.</w:t>
            </w:r>
          </w:p>
          <w:p w:rsidR="0068464C" w:rsidRDefault="0068464C" w:rsidP="00D078FC">
            <w:pPr>
              <w:pStyle w:val="TAL"/>
              <w:rPr>
                <w:lang w:val="en-GB"/>
              </w:rPr>
            </w:pPr>
            <w:r w:rsidRPr="005C331B">
              <w:rPr>
                <w:color w:val="000000"/>
              </w:rPr>
              <w:t xml:space="preserve">Several IEs with the same IE type may be present to represent </w:t>
            </w:r>
            <w:r>
              <w:t>a list of Ethernet Packet Filters</w:t>
            </w:r>
            <w:r w:rsidRPr="00D527A7">
              <w:rPr>
                <w:lang w:val="en-GB"/>
              </w:rPr>
              <w:t>.</w:t>
            </w:r>
          </w:p>
          <w:p w:rsidR="0068464C" w:rsidRPr="00D527A7" w:rsidRDefault="0068464C" w:rsidP="00D078FC">
            <w:pPr>
              <w:pStyle w:val="TAL"/>
              <w:rPr>
                <w:rFonts w:cs="Arial"/>
                <w:szCs w:val="18"/>
                <w:lang w:val="en-GB" w:eastAsia="zh-CN"/>
              </w:rPr>
            </w:pPr>
            <w:r>
              <w:rPr>
                <w:lang w:eastAsia="zh-CN"/>
              </w:rPr>
              <w:t xml:space="preserve">The full set of applicable </w:t>
            </w:r>
            <w:r>
              <w:t xml:space="preserve">Ethernet Packet </w:t>
            </w:r>
            <w:r>
              <w:rPr>
                <w:lang w:eastAsia="zh-CN"/>
              </w:rPr>
              <w:t>filters, if any, shall be provided during the creation or the modification of the PDI.</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de-DE"/>
              </w:rPr>
            </w:pPr>
            <w:r>
              <w:rPr>
                <w:lang w:val="en-GB"/>
              </w:rPr>
              <w:t>X</w:t>
            </w:r>
          </w:p>
        </w:tc>
        <w:tc>
          <w:tcPr>
            <w:tcW w:w="1405" w:type="dxa"/>
            <w:tcBorders>
              <w:top w:val="single" w:sz="4" w:space="0" w:color="auto"/>
              <w:left w:val="single" w:sz="4" w:space="0" w:color="auto"/>
              <w:bottom w:val="single" w:sz="4" w:space="0" w:color="auto"/>
              <w:right w:val="single" w:sz="4" w:space="0" w:color="auto"/>
            </w:tcBorders>
            <w:vAlign w:val="center"/>
          </w:tcPr>
          <w:p w:rsidR="0068464C" w:rsidRDefault="0068464C" w:rsidP="00D078FC">
            <w:pPr>
              <w:pStyle w:val="TAC"/>
            </w:pPr>
            <w:r w:rsidRPr="008519D3">
              <w:t>Ethernet Packet Filter</w:t>
            </w:r>
          </w:p>
        </w:tc>
      </w:tr>
      <w:tr w:rsidR="00B47FD9" w:rsidTr="003C7468">
        <w:trPr>
          <w:jc w:val="center"/>
        </w:trPr>
        <w:tc>
          <w:tcPr>
            <w:tcW w:w="1561" w:type="dxa"/>
            <w:tcBorders>
              <w:top w:val="single" w:sz="4" w:space="0" w:color="auto"/>
              <w:left w:val="single" w:sz="4" w:space="0" w:color="auto"/>
              <w:bottom w:val="single" w:sz="4" w:space="0" w:color="auto"/>
              <w:right w:val="single" w:sz="4" w:space="0" w:color="auto"/>
            </w:tcBorders>
            <w:hideMark/>
          </w:tcPr>
          <w:p w:rsidR="00B47FD9" w:rsidRDefault="00B47FD9" w:rsidP="00D078FC">
            <w:pPr>
              <w:pStyle w:val="TAL"/>
            </w:pPr>
            <w:r>
              <w:t>QFI</w:t>
            </w:r>
          </w:p>
        </w:tc>
        <w:tc>
          <w:tcPr>
            <w:tcW w:w="336" w:type="dxa"/>
            <w:tcBorders>
              <w:top w:val="single" w:sz="4" w:space="0" w:color="auto"/>
              <w:left w:val="single" w:sz="4" w:space="0" w:color="auto"/>
              <w:bottom w:val="single" w:sz="4" w:space="0" w:color="auto"/>
              <w:right w:val="single" w:sz="4" w:space="0" w:color="auto"/>
            </w:tcBorders>
            <w:hideMark/>
          </w:tcPr>
          <w:p w:rsidR="00B47FD9" w:rsidRDefault="00B47FD9" w:rsidP="00D078FC">
            <w:pPr>
              <w:pStyle w:val="TAL"/>
              <w:jc w:val="center"/>
              <w:rPr>
                <w:szCs w:val="18"/>
              </w:rPr>
            </w:pPr>
            <w:r>
              <w:rPr>
                <w:szCs w:val="18"/>
              </w:rPr>
              <w:t>O</w:t>
            </w:r>
          </w:p>
        </w:tc>
        <w:tc>
          <w:tcPr>
            <w:tcW w:w="4672" w:type="dxa"/>
            <w:tcBorders>
              <w:top w:val="single" w:sz="4" w:space="0" w:color="auto"/>
              <w:left w:val="single" w:sz="4" w:space="0" w:color="auto"/>
              <w:bottom w:val="single" w:sz="4" w:space="0" w:color="auto"/>
              <w:right w:val="single" w:sz="4" w:space="0" w:color="auto"/>
            </w:tcBorders>
            <w:hideMark/>
          </w:tcPr>
          <w:p w:rsidR="00B47FD9" w:rsidRDefault="00B47FD9" w:rsidP="00D078FC">
            <w:pPr>
              <w:pStyle w:val="TAL"/>
              <w:rPr>
                <w:rFonts w:cs="Arial"/>
                <w:szCs w:val="18"/>
                <w:lang w:eastAsia="zh-CN"/>
              </w:rPr>
            </w:pPr>
            <w:r>
              <w:rPr>
                <w:rFonts w:cs="Arial"/>
                <w:szCs w:val="18"/>
                <w:lang w:val="en-US" w:eastAsia="zh-CN"/>
              </w:rPr>
              <w:t>If</w:t>
            </w:r>
            <w:r>
              <w:rPr>
                <w:rFonts w:cs="Arial"/>
                <w:szCs w:val="18"/>
                <w:lang w:eastAsia="zh-CN"/>
              </w:rPr>
              <w:t xml:space="preserve"> present, </w:t>
            </w:r>
            <w:r>
              <w:rPr>
                <w:rFonts w:cs="Arial"/>
                <w:szCs w:val="18"/>
                <w:lang w:val="en-US" w:eastAsia="zh-CN"/>
              </w:rPr>
              <w:t>this IE</w:t>
            </w:r>
            <w:r>
              <w:rPr>
                <w:rFonts w:cs="Arial"/>
                <w:szCs w:val="18"/>
                <w:lang w:eastAsia="zh-CN"/>
              </w:rPr>
              <w:t xml:space="preserve"> shall identify the QoS Flow Identifier to match for the incoming packet. </w:t>
            </w:r>
          </w:p>
          <w:p w:rsidR="00B47FD9" w:rsidRDefault="00B47FD9" w:rsidP="00D078FC">
            <w:pPr>
              <w:pStyle w:val="TAL"/>
              <w:rPr>
                <w:rFonts w:cs="Arial"/>
                <w:szCs w:val="18"/>
                <w:lang w:eastAsia="zh-CN"/>
              </w:rPr>
            </w:pPr>
            <w:r>
              <w:rPr>
                <w:lang w:eastAsia="zh-CN"/>
              </w:rPr>
              <w:t xml:space="preserve">Several IEs with the same IE type may be present to provision a list of QFIs. When present, the full set of applicable QFIs shall be provided during the creation or the modification of the PDI. </w:t>
            </w:r>
          </w:p>
        </w:tc>
        <w:tc>
          <w:tcPr>
            <w:tcW w:w="370" w:type="dxa"/>
            <w:tcBorders>
              <w:top w:val="single" w:sz="4" w:space="0" w:color="auto"/>
              <w:left w:val="single" w:sz="4" w:space="0" w:color="auto"/>
              <w:bottom w:val="single" w:sz="4" w:space="0" w:color="auto"/>
              <w:right w:val="single" w:sz="4" w:space="0" w:color="auto"/>
            </w:tcBorders>
            <w:hideMark/>
          </w:tcPr>
          <w:p w:rsidR="00B47FD9" w:rsidRDefault="00B47FD9" w:rsidP="00D078FC">
            <w:pPr>
              <w:pStyle w:val="TAC"/>
            </w:pPr>
            <w:r>
              <w:t>-</w:t>
            </w:r>
          </w:p>
        </w:tc>
        <w:tc>
          <w:tcPr>
            <w:tcW w:w="370" w:type="dxa"/>
            <w:tcBorders>
              <w:top w:val="single" w:sz="4" w:space="0" w:color="auto"/>
              <w:left w:val="single" w:sz="4" w:space="0" w:color="auto"/>
              <w:bottom w:val="single" w:sz="4" w:space="0" w:color="auto"/>
              <w:right w:val="single" w:sz="4" w:space="0" w:color="auto"/>
            </w:tcBorders>
            <w:hideMark/>
          </w:tcPr>
          <w:p w:rsidR="00B47FD9" w:rsidRDefault="00B47FD9" w:rsidP="00D078FC">
            <w:pPr>
              <w:pStyle w:val="TAC"/>
            </w:pPr>
            <w:r>
              <w:t>-</w:t>
            </w:r>
          </w:p>
        </w:tc>
        <w:tc>
          <w:tcPr>
            <w:tcW w:w="370" w:type="dxa"/>
            <w:tcBorders>
              <w:top w:val="single" w:sz="4" w:space="0" w:color="auto"/>
              <w:left w:val="single" w:sz="4" w:space="0" w:color="auto"/>
              <w:bottom w:val="single" w:sz="4" w:space="0" w:color="auto"/>
              <w:right w:val="single" w:sz="4" w:space="0" w:color="auto"/>
            </w:tcBorders>
            <w:hideMark/>
          </w:tcPr>
          <w:p w:rsidR="00B47FD9" w:rsidRDefault="00B47FD9" w:rsidP="00D078FC">
            <w:pPr>
              <w:pStyle w:val="TAC"/>
            </w:pPr>
            <w:r>
              <w:t>-</w:t>
            </w:r>
          </w:p>
        </w:tc>
        <w:tc>
          <w:tcPr>
            <w:tcW w:w="370" w:type="dxa"/>
            <w:tcBorders>
              <w:top w:val="single" w:sz="4" w:space="0" w:color="auto"/>
              <w:left w:val="single" w:sz="4" w:space="0" w:color="auto"/>
              <w:bottom w:val="single" w:sz="4" w:space="0" w:color="auto"/>
              <w:right w:val="single" w:sz="4" w:space="0" w:color="auto"/>
            </w:tcBorders>
            <w:hideMark/>
          </w:tcPr>
          <w:p w:rsidR="00B47FD9" w:rsidRDefault="00B47FD9" w:rsidP="00D078FC">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B47FD9" w:rsidRDefault="00B47FD9" w:rsidP="00D078FC">
            <w:pPr>
              <w:pStyle w:val="TAC"/>
            </w:pPr>
            <w:r>
              <w:t>QFI</w:t>
            </w:r>
          </w:p>
        </w:tc>
      </w:tr>
      <w:tr w:rsidR="00AD63B7" w:rsidTr="003C7468">
        <w:trPr>
          <w:jc w:val="center"/>
        </w:trPr>
        <w:tc>
          <w:tcPr>
            <w:tcW w:w="1561" w:type="dxa"/>
            <w:tcBorders>
              <w:top w:val="single" w:sz="4" w:space="0" w:color="auto"/>
              <w:left w:val="single" w:sz="4" w:space="0" w:color="auto"/>
              <w:bottom w:val="single" w:sz="4" w:space="0" w:color="auto"/>
              <w:right w:val="single" w:sz="4" w:space="0" w:color="auto"/>
            </w:tcBorders>
          </w:tcPr>
          <w:p w:rsidR="00AD63B7" w:rsidRDefault="00AD63B7" w:rsidP="00D078FC">
            <w:pPr>
              <w:pStyle w:val="TAL"/>
            </w:pPr>
            <w:r>
              <w:t>Framed-Route</w:t>
            </w:r>
          </w:p>
        </w:tc>
        <w:tc>
          <w:tcPr>
            <w:tcW w:w="336" w:type="dxa"/>
            <w:tcBorders>
              <w:top w:val="single" w:sz="4" w:space="0" w:color="auto"/>
              <w:left w:val="single" w:sz="4" w:space="0" w:color="auto"/>
              <w:bottom w:val="single" w:sz="4" w:space="0" w:color="auto"/>
              <w:right w:val="single" w:sz="4" w:space="0" w:color="auto"/>
            </w:tcBorders>
          </w:tcPr>
          <w:p w:rsidR="00AD63B7" w:rsidRDefault="00AD63B7" w:rsidP="00D078FC">
            <w:pPr>
              <w:pStyle w:val="TAL"/>
              <w:jc w:val="center"/>
              <w:rPr>
                <w:szCs w:val="18"/>
              </w:rPr>
            </w:pPr>
            <w:r>
              <w:rPr>
                <w:szCs w:val="18"/>
              </w:rPr>
              <w:t>O</w:t>
            </w:r>
          </w:p>
        </w:tc>
        <w:tc>
          <w:tcPr>
            <w:tcW w:w="4672" w:type="dxa"/>
            <w:tcBorders>
              <w:top w:val="single" w:sz="4" w:space="0" w:color="auto"/>
              <w:left w:val="single" w:sz="4" w:space="0" w:color="auto"/>
              <w:bottom w:val="single" w:sz="4" w:space="0" w:color="auto"/>
              <w:right w:val="single" w:sz="4" w:space="0" w:color="auto"/>
            </w:tcBorders>
          </w:tcPr>
          <w:p w:rsidR="00AD63B7" w:rsidRDefault="00AD63B7" w:rsidP="00AD63B7">
            <w:pPr>
              <w:pStyle w:val="TAL"/>
              <w:rPr>
                <w:rFonts w:cs="Arial"/>
                <w:szCs w:val="18"/>
                <w:lang w:val="en-US" w:eastAsia="zh-CN"/>
              </w:rPr>
            </w:pPr>
            <w:r>
              <w:rPr>
                <w:rFonts w:cs="Arial"/>
                <w:szCs w:val="18"/>
                <w:lang w:val="en-US" w:eastAsia="zh-CN"/>
              </w:rPr>
              <w:t xml:space="preserve">This IE may be present for a DL PDR if the UPF indicated support of Framed Routing (see subclause 8.2.25). If present, this IE shall describe a framed route. </w:t>
            </w:r>
          </w:p>
          <w:p w:rsidR="00AD63B7" w:rsidRDefault="00AD63B7" w:rsidP="00AD63B7">
            <w:pPr>
              <w:pStyle w:val="TAL"/>
              <w:rPr>
                <w:rFonts w:cs="Arial"/>
                <w:szCs w:val="18"/>
                <w:lang w:val="en-US" w:eastAsia="zh-CN"/>
              </w:rPr>
            </w:pPr>
            <w:r>
              <w:rPr>
                <w:lang w:eastAsia="zh-CN"/>
              </w:rPr>
              <w:t>Several IEs with the same IE type may be present to provision a list of framed routes.</w:t>
            </w:r>
          </w:p>
        </w:tc>
        <w:tc>
          <w:tcPr>
            <w:tcW w:w="370" w:type="dxa"/>
            <w:tcBorders>
              <w:top w:val="single" w:sz="4" w:space="0" w:color="auto"/>
              <w:left w:val="single" w:sz="4" w:space="0" w:color="auto"/>
              <w:bottom w:val="single" w:sz="4" w:space="0" w:color="auto"/>
              <w:right w:val="single" w:sz="4" w:space="0" w:color="auto"/>
            </w:tcBorders>
          </w:tcPr>
          <w:p w:rsidR="00AD63B7" w:rsidRDefault="00AD63B7" w:rsidP="00D078FC">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AD63B7" w:rsidRDefault="00AD63B7" w:rsidP="00D078FC">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D63B7" w:rsidRDefault="00AD63B7" w:rsidP="00D078FC">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AD63B7" w:rsidRDefault="00AD63B7"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D63B7" w:rsidRDefault="00AD63B7" w:rsidP="00D078FC">
            <w:pPr>
              <w:pStyle w:val="TAC"/>
            </w:pPr>
            <w:r>
              <w:t>Framed-Route</w:t>
            </w:r>
          </w:p>
        </w:tc>
      </w:tr>
      <w:tr w:rsidR="003C7468" w:rsidTr="003C7468">
        <w:trPr>
          <w:jc w:val="center"/>
        </w:trPr>
        <w:tc>
          <w:tcPr>
            <w:tcW w:w="1561" w:type="dxa"/>
            <w:tcBorders>
              <w:top w:val="single" w:sz="4" w:space="0" w:color="auto"/>
              <w:left w:val="single" w:sz="4" w:space="0" w:color="auto"/>
              <w:bottom w:val="single" w:sz="4" w:space="0" w:color="auto"/>
              <w:right w:val="single" w:sz="4" w:space="0" w:color="auto"/>
            </w:tcBorders>
          </w:tcPr>
          <w:p w:rsidR="003C7468" w:rsidRDefault="003C7468" w:rsidP="003C7468">
            <w:pPr>
              <w:pStyle w:val="TAL"/>
            </w:pPr>
            <w:r>
              <w:t>Framed-Routing</w:t>
            </w:r>
          </w:p>
        </w:tc>
        <w:tc>
          <w:tcPr>
            <w:tcW w:w="336" w:type="dxa"/>
            <w:tcBorders>
              <w:top w:val="single" w:sz="4" w:space="0" w:color="auto"/>
              <w:left w:val="single" w:sz="4" w:space="0" w:color="auto"/>
              <w:bottom w:val="single" w:sz="4" w:space="0" w:color="auto"/>
              <w:right w:val="single" w:sz="4" w:space="0" w:color="auto"/>
            </w:tcBorders>
          </w:tcPr>
          <w:p w:rsidR="003C7468" w:rsidRDefault="003C7468" w:rsidP="003C7468">
            <w:pPr>
              <w:pStyle w:val="TAL"/>
              <w:jc w:val="center"/>
              <w:rPr>
                <w:szCs w:val="18"/>
              </w:rPr>
            </w:pPr>
            <w:r>
              <w:rPr>
                <w:szCs w:val="18"/>
              </w:rPr>
              <w:t>O</w:t>
            </w:r>
          </w:p>
        </w:tc>
        <w:tc>
          <w:tcPr>
            <w:tcW w:w="4672" w:type="dxa"/>
            <w:tcBorders>
              <w:top w:val="single" w:sz="4" w:space="0" w:color="auto"/>
              <w:left w:val="single" w:sz="4" w:space="0" w:color="auto"/>
              <w:bottom w:val="single" w:sz="4" w:space="0" w:color="auto"/>
              <w:right w:val="single" w:sz="4" w:space="0" w:color="auto"/>
            </w:tcBorders>
          </w:tcPr>
          <w:p w:rsidR="003C7468" w:rsidRPr="00BC6BB7" w:rsidRDefault="003C7468" w:rsidP="003C7468">
            <w:pPr>
              <w:pStyle w:val="TAL"/>
              <w:rPr>
                <w:rFonts w:cs="Arial"/>
                <w:szCs w:val="18"/>
                <w:lang w:val="en-US" w:eastAsia="zh-CN"/>
              </w:rPr>
            </w:pPr>
            <w:r>
              <w:rPr>
                <w:rFonts w:cs="Arial"/>
                <w:szCs w:val="18"/>
                <w:lang w:val="en-US" w:eastAsia="zh-CN"/>
              </w:rPr>
              <w:t xml:space="preserve">This IE may be present for a DL PDR if the UPF indicated support of Framed Routing (see subclause 8.2.25). If present, this IE shall describe a framed route. </w:t>
            </w:r>
          </w:p>
        </w:tc>
        <w:tc>
          <w:tcPr>
            <w:tcW w:w="370" w:type="dxa"/>
            <w:tcBorders>
              <w:top w:val="single" w:sz="4" w:space="0" w:color="auto"/>
              <w:left w:val="single" w:sz="4" w:space="0" w:color="auto"/>
              <w:bottom w:val="single" w:sz="4" w:space="0" w:color="auto"/>
              <w:right w:val="single" w:sz="4" w:space="0" w:color="auto"/>
            </w:tcBorders>
          </w:tcPr>
          <w:p w:rsidR="003C7468" w:rsidRDefault="003C7468" w:rsidP="003C7468">
            <w:pPr>
              <w:pStyle w:val="TAC"/>
              <w:rPr>
                <w:lang w:val="en-GB"/>
              </w:rPr>
            </w:pPr>
            <w:r>
              <w:t>-</w:t>
            </w:r>
          </w:p>
        </w:tc>
        <w:tc>
          <w:tcPr>
            <w:tcW w:w="370" w:type="dxa"/>
            <w:tcBorders>
              <w:top w:val="single" w:sz="4" w:space="0" w:color="auto"/>
              <w:left w:val="single" w:sz="4" w:space="0" w:color="auto"/>
              <w:bottom w:val="single" w:sz="4" w:space="0" w:color="auto"/>
              <w:right w:val="single" w:sz="4" w:space="0" w:color="auto"/>
            </w:tcBorders>
          </w:tcPr>
          <w:p w:rsidR="003C7468" w:rsidRDefault="003C7468" w:rsidP="003C7468">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3C7468" w:rsidRDefault="003C7468" w:rsidP="003C746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3C7468" w:rsidRDefault="003C7468" w:rsidP="003C7468">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3C7468" w:rsidRDefault="003C7468" w:rsidP="003C7468">
            <w:pPr>
              <w:pStyle w:val="TAC"/>
            </w:pPr>
            <w:r>
              <w:t>Framed-Routing</w:t>
            </w:r>
          </w:p>
        </w:tc>
      </w:tr>
      <w:tr w:rsidR="003C7468" w:rsidTr="003C7468">
        <w:trPr>
          <w:jc w:val="center"/>
        </w:trPr>
        <w:tc>
          <w:tcPr>
            <w:tcW w:w="1561" w:type="dxa"/>
            <w:tcBorders>
              <w:top w:val="single" w:sz="4" w:space="0" w:color="auto"/>
              <w:left w:val="single" w:sz="4" w:space="0" w:color="auto"/>
              <w:bottom w:val="single" w:sz="4" w:space="0" w:color="auto"/>
              <w:right w:val="single" w:sz="4" w:space="0" w:color="auto"/>
            </w:tcBorders>
          </w:tcPr>
          <w:p w:rsidR="003C7468" w:rsidRDefault="003C7468" w:rsidP="003C7468">
            <w:pPr>
              <w:pStyle w:val="TAL"/>
            </w:pPr>
            <w:r>
              <w:t>Framed-IPv6-Route</w:t>
            </w:r>
          </w:p>
        </w:tc>
        <w:tc>
          <w:tcPr>
            <w:tcW w:w="336" w:type="dxa"/>
            <w:tcBorders>
              <w:top w:val="single" w:sz="4" w:space="0" w:color="auto"/>
              <w:left w:val="single" w:sz="4" w:space="0" w:color="auto"/>
              <w:bottom w:val="single" w:sz="4" w:space="0" w:color="auto"/>
              <w:right w:val="single" w:sz="4" w:space="0" w:color="auto"/>
            </w:tcBorders>
          </w:tcPr>
          <w:p w:rsidR="003C7468" w:rsidRDefault="003C7468" w:rsidP="003C7468">
            <w:pPr>
              <w:pStyle w:val="TAL"/>
              <w:jc w:val="center"/>
              <w:rPr>
                <w:szCs w:val="18"/>
              </w:rPr>
            </w:pPr>
            <w:r>
              <w:rPr>
                <w:szCs w:val="18"/>
              </w:rPr>
              <w:t>O</w:t>
            </w:r>
          </w:p>
        </w:tc>
        <w:tc>
          <w:tcPr>
            <w:tcW w:w="4672" w:type="dxa"/>
            <w:tcBorders>
              <w:top w:val="single" w:sz="4" w:space="0" w:color="auto"/>
              <w:left w:val="single" w:sz="4" w:space="0" w:color="auto"/>
              <w:bottom w:val="single" w:sz="4" w:space="0" w:color="auto"/>
              <w:right w:val="single" w:sz="4" w:space="0" w:color="auto"/>
            </w:tcBorders>
          </w:tcPr>
          <w:p w:rsidR="003C7468" w:rsidRDefault="003C7468" w:rsidP="003C7468">
            <w:pPr>
              <w:pStyle w:val="TAL"/>
              <w:rPr>
                <w:rFonts w:cs="Arial"/>
                <w:szCs w:val="18"/>
                <w:lang w:val="en-US" w:eastAsia="zh-CN"/>
              </w:rPr>
            </w:pPr>
            <w:r>
              <w:rPr>
                <w:rFonts w:cs="Arial"/>
                <w:szCs w:val="18"/>
                <w:lang w:val="en-US" w:eastAsia="zh-CN"/>
              </w:rPr>
              <w:t xml:space="preserve">This IE may be present for a DL PDR if the UPF indicated support of Framed Routing (see subclause 8.2.25). If present, this IE shall describe a framed IPv6 route. </w:t>
            </w:r>
          </w:p>
          <w:p w:rsidR="003C7468" w:rsidRDefault="003C7468" w:rsidP="003C7468">
            <w:pPr>
              <w:pStyle w:val="TAL"/>
              <w:rPr>
                <w:rFonts w:cs="Arial"/>
                <w:szCs w:val="18"/>
                <w:lang w:val="en-GB" w:eastAsia="zh-CN"/>
              </w:rPr>
            </w:pPr>
            <w:r>
              <w:rPr>
                <w:lang w:eastAsia="zh-CN"/>
              </w:rPr>
              <w:t xml:space="preserve">Several IEs with the same IE type may be present to provision a list of framed IPv6 routes. </w:t>
            </w:r>
          </w:p>
        </w:tc>
        <w:tc>
          <w:tcPr>
            <w:tcW w:w="370" w:type="dxa"/>
            <w:tcBorders>
              <w:top w:val="single" w:sz="4" w:space="0" w:color="auto"/>
              <w:left w:val="single" w:sz="4" w:space="0" w:color="auto"/>
              <w:bottom w:val="single" w:sz="4" w:space="0" w:color="auto"/>
              <w:right w:val="single" w:sz="4" w:space="0" w:color="auto"/>
            </w:tcBorders>
          </w:tcPr>
          <w:p w:rsidR="003C7468" w:rsidRDefault="003C7468" w:rsidP="003C746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3C7468" w:rsidRDefault="003C7468" w:rsidP="003C7468">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3C7468" w:rsidRDefault="003C7468" w:rsidP="003C7468">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3C7468" w:rsidRDefault="003C7468" w:rsidP="003C7468">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3C7468" w:rsidRDefault="003C7468" w:rsidP="003C7468">
            <w:pPr>
              <w:pStyle w:val="TAC"/>
            </w:pPr>
            <w:r>
              <w:t>Framed-IPv6-Route</w:t>
            </w:r>
          </w:p>
        </w:tc>
      </w:tr>
      <w:tr w:rsidR="003C7468" w:rsidTr="003C7468">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3C7468" w:rsidRDefault="003C7468" w:rsidP="003C7468">
            <w:pPr>
              <w:pStyle w:val="TAN"/>
              <w:rPr>
                <w:lang w:val="en-US"/>
              </w:rPr>
            </w:pPr>
            <w:r w:rsidRPr="002C535D">
              <w:rPr>
                <w:lang w:val="en-US"/>
              </w:rPr>
              <w:lastRenderedPageBreak/>
              <w:t>NOTE</w:t>
            </w:r>
            <w:r>
              <w:rPr>
                <w:lang w:val="en-US"/>
              </w:rPr>
              <w:t xml:space="preserve"> 1</w:t>
            </w:r>
            <w:r w:rsidRPr="002C535D">
              <w:rPr>
                <w:lang w:val="en-US"/>
              </w:rPr>
              <w:t>:</w:t>
            </w:r>
            <w:r w:rsidRPr="002C535D">
              <w:rPr>
                <w:lang w:val="en-US"/>
              </w:rPr>
              <w:tab/>
            </w:r>
            <w:r>
              <w:rPr>
                <w:lang w:val="en-US"/>
              </w:rPr>
              <w:t>The Network Instance parameter is needed e.g. in the following cases:</w:t>
            </w:r>
          </w:p>
          <w:p w:rsidR="003C7468" w:rsidRDefault="003C7468" w:rsidP="003C7468">
            <w:pPr>
              <w:pStyle w:val="TAN"/>
            </w:pPr>
            <w:r>
              <w:tab/>
              <w:t>-</w:t>
            </w:r>
            <w:r>
              <w:tab/>
              <w:t xml:space="preserve">PGW/TDF UP function supports multiple PDNs with overlapping IP addresses; </w:t>
            </w:r>
          </w:p>
          <w:p w:rsidR="003C7468" w:rsidRDefault="003C7468" w:rsidP="003C7468">
            <w:pPr>
              <w:pStyle w:val="TAN"/>
            </w:pPr>
            <w:r>
              <w:tab/>
              <w:t>-</w:t>
            </w:r>
            <w:r>
              <w:tab/>
              <w:t>SGW UP function is connected to PGWs in different IP domains (S5/S8);</w:t>
            </w:r>
          </w:p>
          <w:p w:rsidR="003C7468" w:rsidRDefault="003C7468" w:rsidP="003C7468">
            <w:pPr>
              <w:pStyle w:val="TAN"/>
            </w:pPr>
            <w:r>
              <w:tab/>
              <w:t>-</w:t>
            </w:r>
            <w:r>
              <w:tab/>
              <w:t>PGW UP function is connected to SGWs in different IP domains (S5/S8);</w:t>
            </w:r>
          </w:p>
          <w:p w:rsidR="003C7468" w:rsidRPr="002C790A" w:rsidRDefault="003C7468" w:rsidP="003C7468">
            <w:pPr>
              <w:pStyle w:val="TAN"/>
              <w:rPr>
                <w:lang w:val="en-GB"/>
              </w:rPr>
            </w:pPr>
            <w:r w:rsidRPr="008849AA">
              <w:rPr>
                <w:lang w:val="en-US"/>
              </w:rPr>
              <w:tab/>
              <w:t>-</w:t>
            </w:r>
            <w:r w:rsidRPr="008849AA">
              <w:rPr>
                <w:lang w:val="en-US"/>
              </w:rPr>
              <w:tab/>
              <w:t>SGW UP function is connected to eNodeBs in different IP domains</w:t>
            </w:r>
            <w:r>
              <w:rPr>
                <w:lang w:val="en-US"/>
              </w:rPr>
              <w:t>;</w:t>
            </w:r>
          </w:p>
          <w:p w:rsidR="003C7468" w:rsidRDefault="003C7468" w:rsidP="003C7468">
            <w:pPr>
              <w:pStyle w:val="TAN"/>
              <w:rPr>
                <w:lang w:val="en-US"/>
              </w:rPr>
            </w:pPr>
            <w:r>
              <w:tab/>
            </w:r>
            <w:r w:rsidRPr="00AD6646">
              <w:rPr>
                <w:lang w:val="en-US"/>
              </w:rPr>
              <w:t>-</w:t>
            </w:r>
            <w:r w:rsidRPr="00AD6646">
              <w:rPr>
                <w:lang w:val="en-US"/>
              </w:rPr>
              <w:tab/>
            </w:r>
            <w:r w:rsidRPr="00946AA0">
              <w:t xml:space="preserve">UPF is connected to </w:t>
            </w:r>
            <w:r w:rsidRPr="002C790A">
              <w:rPr>
                <w:lang w:val="en-GB"/>
              </w:rPr>
              <w:t>5G-ANs</w:t>
            </w:r>
            <w:r w:rsidRPr="00946AA0">
              <w:t xml:space="preserve"> in different IP domains</w:t>
            </w:r>
            <w:r w:rsidRPr="008849AA">
              <w:rPr>
                <w:lang w:val="en-US"/>
              </w:rPr>
              <w:t>.</w:t>
            </w:r>
          </w:p>
          <w:p w:rsidR="003C7468" w:rsidRDefault="003C7468" w:rsidP="003C7468">
            <w:pPr>
              <w:pStyle w:val="TAN"/>
              <w:rPr>
                <w:lang w:val="en-US"/>
              </w:rPr>
            </w:pPr>
            <w:r>
              <w:rPr>
                <w:lang w:val="en-US"/>
              </w:rPr>
              <w:t>NOTE 2:</w:t>
            </w:r>
            <w:r>
              <w:rPr>
                <w:lang w:val="en-US"/>
              </w:rPr>
              <w:tab/>
            </w:r>
            <w:r w:rsidRPr="00F34A0A">
              <w:rPr>
                <w:lang w:val="en-US"/>
              </w:rPr>
              <w:t>When a</w:t>
            </w:r>
            <w:r>
              <w:rPr>
                <w:lang w:val="en-US"/>
              </w:rPr>
              <w:t xml:space="preserve"> Local</w:t>
            </w:r>
            <w:r w:rsidRPr="00F34A0A">
              <w:rPr>
                <w:lang w:val="en-US"/>
              </w:rPr>
              <w:t xml:space="preserve"> F-TEID is </w:t>
            </w:r>
            <w:r>
              <w:rPr>
                <w:lang w:val="en-US"/>
              </w:rPr>
              <w:t>provisioned</w:t>
            </w:r>
            <w:r w:rsidRPr="00F34A0A">
              <w:rPr>
                <w:lang w:val="en-US"/>
              </w:rPr>
              <w:t xml:space="preserve"> in the PDI, the Network Instance </w:t>
            </w:r>
            <w:r>
              <w:rPr>
                <w:lang w:val="en-US"/>
              </w:rPr>
              <w:t>shall relate</w:t>
            </w:r>
            <w:r w:rsidRPr="00F34A0A">
              <w:rPr>
                <w:lang w:val="en-US"/>
              </w:rPr>
              <w:t xml:space="preserve"> to the </w:t>
            </w:r>
            <w:r>
              <w:rPr>
                <w:lang w:val="en-US"/>
              </w:rPr>
              <w:t xml:space="preserve">IP address of the </w:t>
            </w:r>
            <w:r w:rsidRPr="00F34A0A">
              <w:rPr>
                <w:lang w:val="en-US"/>
              </w:rPr>
              <w:t>F-TEID</w:t>
            </w:r>
            <w:r>
              <w:rPr>
                <w:lang w:val="en-US"/>
              </w:rPr>
              <w:t>. Otherwise,</w:t>
            </w:r>
            <w:r w:rsidRPr="00F34A0A">
              <w:rPr>
                <w:lang w:val="en-US"/>
              </w:rPr>
              <w:t xml:space="preserve"> the Network Instance </w:t>
            </w:r>
            <w:r>
              <w:rPr>
                <w:lang w:val="en-US"/>
              </w:rPr>
              <w:t>shall relate</w:t>
            </w:r>
            <w:r w:rsidRPr="00F34A0A">
              <w:rPr>
                <w:lang w:val="en-US"/>
              </w:rPr>
              <w:t xml:space="preserve"> to the UE IP address.</w:t>
            </w:r>
          </w:p>
          <w:p w:rsidR="003C7468" w:rsidRDefault="003C7468" w:rsidP="003C7468">
            <w:pPr>
              <w:pStyle w:val="TAN"/>
              <w:rPr>
                <w:lang w:val="en-US"/>
              </w:rPr>
            </w:pPr>
            <w:r>
              <w:rPr>
                <w:lang w:val="en-US"/>
              </w:rPr>
              <w:t>NOTE 3:</w:t>
            </w:r>
            <w:r>
              <w:rPr>
                <w:lang w:val="en-US"/>
              </w:rPr>
              <w:tab/>
              <w:t xml:space="preserve">SDF Filter IE(s) shall not be present if Ethernet Packet Filter IE(s) is present. </w:t>
            </w:r>
          </w:p>
          <w:p w:rsidR="003C7468" w:rsidRDefault="003C7468" w:rsidP="003C7468">
            <w:pPr>
              <w:pStyle w:val="TAC"/>
            </w:pPr>
            <w:r>
              <w:t>NOTE 4:</w:t>
            </w:r>
            <w:r>
              <w:tab/>
              <w:t>When several SDF filter IEs are provisioned, the UP function shall consider that the packets are matched if matching any SDF filter. The same principle shall apply for Ethernet Packet Filters and QFIs.</w:t>
            </w:r>
          </w:p>
        </w:tc>
      </w:tr>
    </w:tbl>
    <w:p w:rsidR="002114B7" w:rsidRDefault="002114B7" w:rsidP="00FC0F8A"/>
    <w:p w:rsidR="0068464C" w:rsidRPr="00DE3AF5" w:rsidRDefault="0068464C" w:rsidP="0068464C">
      <w:pPr>
        <w:pStyle w:val="TH"/>
        <w:rPr>
          <w:lang w:val="en-US"/>
        </w:rPr>
      </w:pPr>
      <w:r w:rsidRPr="004F0F8D">
        <w:t xml:space="preserve">Table </w:t>
      </w:r>
      <w:r>
        <w:t>7.5</w:t>
      </w:r>
      <w:r w:rsidRPr="004F0F8D">
        <w:t>.</w:t>
      </w:r>
      <w:r>
        <w:t>2</w:t>
      </w:r>
      <w:r w:rsidRPr="002114B7">
        <w:rPr>
          <w:lang w:val="en-GB"/>
        </w:rPr>
        <w:t>.2-</w:t>
      </w:r>
      <w:r>
        <w:rPr>
          <w:lang w:val="en-GB"/>
        </w:rPr>
        <w:t>3</w:t>
      </w:r>
      <w:r w:rsidRPr="004F0F8D">
        <w:t xml:space="preserve">: </w:t>
      </w:r>
      <w:r w:rsidRPr="008519D3">
        <w:t>Ethernet Packet Filter</w:t>
      </w:r>
      <w:r w:rsidRPr="00DE3AF5">
        <w:rPr>
          <w:lang w:val="en-US"/>
        </w:rPr>
        <w:t xml:space="preserve"> IE</w:t>
      </w:r>
      <w:r w:rsidRPr="004F0F8D">
        <w:t xml:space="preserve"> within </w:t>
      </w:r>
      <w:r>
        <w:t xml:space="preserve">PFCP </w:t>
      </w:r>
      <w:r w:rsidRPr="004F0F8D">
        <w:t>Session Establishment Request</w:t>
      </w:r>
    </w:p>
    <w:tbl>
      <w:tblPr>
        <w:tblW w:w="9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400"/>
        <w:gridCol w:w="1405"/>
      </w:tblGrid>
      <w:tr w:rsidR="0068464C" w:rsidRPr="00A42C32" w:rsidTr="00D078FC">
        <w:trPr>
          <w:jc w:val="center"/>
        </w:trPr>
        <w:tc>
          <w:tcPr>
            <w:tcW w:w="1561" w:type="dxa"/>
            <w:tcBorders>
              <w:top w:val="single" w:sz="4" w:space="0" w:color="auto"/>
              <w:left w:val="single" w:sz="4" w:space="0" w:color="auto"/>
              <w:right w:val="single" w:sz="4" w:space="0" w:color="auto"/>
            </w:tcBorders>
            <w:shd w:val="clear" w:color="auto" w:fill="D9D9D9"/>
          </w:tcPr>
          <w:p w:rsidR="0068464C" w:rsidRPr="009873FA" w:rsidRDefault="0068464C" w:rsidP="00D078FC">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68464C" w:rsidRPr="009873FA" w:rsidRDefault="0068464C" w:rsidP="00D078FC">
            <w:pPr>
              <w:pStyle w:val="TAH"/>
            </w:pPr>
          </w:p>
        </w:tc>
        <w:tc>
          <w:tcPr>
            <w:tcW w:w="7587" w:type="dxa"/>
            <w:gridSpan w:val="6"/>
            <w:tcBorders>
              <w:top w:val="single" w:sz="4" w:space="0" w:color="auto"/>
              <w:left w:val="nil"/>
              <w:bottom w:val="single" w:sz="4" w:space="0" w:color="auto"/>
              <w:right w:val="single" w:sz="4" w:space="0" w:color="auto"/>
            </w:tcBorders>
            <w:shd w:val="clear" w:color="auto" w:fill="D9D9D9"/>
          </w:tcPr>
          <w:p w:rsidR="0068464C" w:rsidRPr="00A42C32" w:rsidRDefault="0068464C" w:rsidP="00D078FC">
            <w:pPr>
              <w:pStyle w:val="TAC"/>
            </w:pPr>
            <w:r w:rsidRPr="008519D3">
              <w:t>Ethernet Packet Filter</w:t>
            </w:r>
            <w:r w:rsidRPr="00481575">
              <w:rPr>
                <w:lang w:val="fr-FR"/>
              </w:rPr>
              <w:t xml:space="preserve"> IE Type = </w:t>
            </w:r>
            <w:r>
              <w:rPr>
                <w:lang w:val="fr-FR"/>
              </w:rPr>
              <w:t>132</w:t>
            </w:r>
            <w:r w:rsidRPr="00481575">
              <w:rPr>
                <w:lang w:val="fr-FR"/>
              </w:rPr>
              <w:t xml:space="preserve"> (</w:t>
            </w:r>
            <w:r w:rsidRPr="00F00186">
              <w:rPr>
                <w:lang w:val="en-GB"/>
              </w:rPr>
              <w:t>decimal</w:t>
            </w:r>
            <w:r w:rsidRPr="004F0F8D">
              <w:rPr>
                <w:lang w:val="fr-FR"/>
              </w:rPr>
              <w:t>)</w:t>
            </w:r>
          </w:p>
        </w:tc>
      </w:tr>
      <w:tr w:rsidR="0068464C" w:rsidRPr="00A42C32" w:rsidTr="00D078FC">
        <w:trPr>
          <w:jc w:val="center"/>
        </w:trPr>
        <w:tc>
          <w:tcPr>
            <w:tcW w:w="1561" w:type="dxa"/>
            <w:tcBorders>
              <w:top w:val="single" w:sz="4" w:space="0" w:color="auto"/>
              <w:left w:val="single" w:sz="4" w:space="0" w:color="auto"/>
              <w:right w:val="single" w:sz="4" w:space="0" w:color="auto"/>
            </w:tcBorders>
            <w:shd w:val="clear" w:color="auto" w:fill="D9D9D9"/>
          </w:tcPr>
          <w:p w:rsidR="0068464C" w:rsidRPr="009873FA" w:rsidRDefault="0068464C" w:rsidP="00D078FC">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68464C" w:rsidRPr="009873FA" w:rsidRDefault="0068464C" w:rsidP="00D078FC">
            <w:pPr>
              <w:pStyle w:val="TAH"/>
            </w:pPr>
          </w:p>
        </w:tc>
        <w:tc>
          <w:tcPr>
            <w:tcW w:w="7587" w:type="dxa"/>
            <w:gridSpan w:val="6"/>
            <w:tcBorders>
              <w:top w:val="single" w:sz="4" w:space="0" w:color="auto"/>
              <w:left w:val="nil"/>
              <w:right w:val="single" w:sz="4" w:space="0" w:color="auto"/>
            </w:tcBorders>
            <w:shd w:val="clear" w:color="auto" w:fill="D9D9D9"/>
          </w:tcPr>
          <w:p w:rsidR="0068464C" w:rsidRPr="00A42C32" w:rsidRDefault="0068464C" w:rsidP="00D078FC">
            <w:pPr>
              <w:pStyle w:val="TAC"/>
            </w:pPr>
            <w:r w:rsidRPr="00A42C32">
              <w:t>Length = n</w:t>
            </w:r>
          </w:p>
        </w:tc>
      </w:tr>
      <w:tr w:rsidR="0068464C" w:rsidRPr="009873FA" w:rsidTr="00D078FC">
        <w:trPr>
          <w:jc w:val="center"/>
        </w:trPr>
        <w:tc>
          <w:tcPr>
            <w:tcW w:w="1561" w:type="dxa"/>
            <w:vMerge w:val="restart"/>
            <w:tcBorders>
              <w:top w:val="single" w:sz="4" w:space="0" w:color="auto"/>
              <w:left w:val="single" w:sz="4" w:space="0" w:color="auto"/>
              <w:right w:val="single" w:sz="4" w:space="0" w:color="auto"/>
            </w:tcBorders>
          </w:tcPr>
          <w:p w:rsidR="0068464C" w:rsidRPr="009873FA" w:rsidRDefault="0068464C" w:rsidP="00D078FC">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68464C" w:rsidRPr="009873FA" w:rsidRDefault="0068464C" w:rsidP="00D078FC">
            <w:pPr>
              <w:pStyle w:val="TAH"/>
            </w:pPr>
            <w:r w:rsidRPr="009873FA">
              <w:t>P</w:t>
            </w:r>
          </w:p>
        </w:tc>
        <w:tc>
          <w:tcPr>
            <w:tcW w:w="4672" w:type="dxa"/>
            <w:vMerge w:val="restart"/>
            <w:tcBorders>
              <w:top w:val="single" w:sz="4" w:space="0" w:color="auto"/>
              <w:left w:val="single" w:sz="4" w:space="0" w:color="auto"/>
              <w:right w:val="single" w:sz="4" w:space="0" w:color="auto"/>
            </w:tcBorders>
          </w:tcPr>
          <w:p w:rsidR="0068464C" w:rsidRPr="009873FA" w:rsidRDefault="0068464C" w:rsidP="00D078FC">
            <w:pPr>
              <w:pStyle w:val="TAH"/>
            </w:pPr>
            <w:r w:rsidRPr="009873FA">
              <w:t>Condition / Comment</w:t>
            </w:r>
          </w:p>
        </w:tc>
        <w:tc>
          <w:tcPr>
            <w:tcW w:w="1510" w:type="dxa"/>
            <w:gridSpan w:val="4"/>
            <w:tcBorders>
              <w:top w:val="single" w:sz="4" w:space="0" w:color="auto"/>
              <w:left w:val="single" w:sz="4" w:space="0" w:color="auto"/>
              <w:bottom w:val="single" w:sz="4" w:space="0" w:color="auto"/>
              <w:right w:val="single" w:sz="4" w:space="0" w:color="auto"/>
            </w:tcBorders>
          </w:tcPr>
          <w:p w:rsidR="0068464C" w:rsidRPr="009873FA" w:rsidRDefault="0068464C" w:rsidP="00D078FC">
            <w:pPr>
              <w:pStyle w:val="TAH"/>
            </w:pPr>
            <w:r>
              <w:t>Appl.</w:t>
            </w:r>
          </w:p>
        </w:tc>
        <w:tc>
          <w:tcPr>
            <w:tcW w:w="1405" w:type="dxa"/>
            <w:vMerge w:val="restart"/>
            <w:tcBorders>
              <w:top w:val="single" w:sz="4" w:space="0" w:color="auto"/>
              <w:left w:val="single" w:sz="4" w:space="0" w:color="auto"/>
              <w:right w:val="single" w:sz="4" w:space="0" w:color="auto"/>
            </w:tcBorders>
          </w:tcPr>
          <w:p w:rsidR="0068464C" w:rsidRPr="009873FA" w:rsidRDefault="0068464C" w:rsidP="00D078FC">
            <w:pPr>
              <w:pStyle w:val="TAH"/>
            </w:pPr>
            <w:r w:rsidRPr="009873FA">
              <w:t>IE Type</w:t>
            </w:r>
          </w:p>
        </w:tc>
      </w:tr>
      <w:tr w:rsidR="0068464C" w:rsidRPr="009873FA" w:rsidTr="00D078FC">
        <w:trPr>
          <w:jc w:val="center"/>
        </w:trPr>
        <w:tc>
          <w:tcPr>
            <w:tcW w:w="1561" w:type="dxa"/>
            <w:vMerge/>
            <w:tcBorders>
              <w:left w:val="single" w:sz="4" w:space="0" w:color="auto"/>
              <w:bottom w:val="single" w:sz="4" w:space="0" w:color="auto"/>
              <w:right w:val="single" w:sz="4" w:space="0" w:color="auto"/>
            </w:tcBorders>
          </w:tcPr>
          <w:p w:rsidR="0068464C" w:rsidRPr="009873FA" w:rsidRDefault="0068464C" w:rsidP="00D078FC">
            <w:pPr>
              <w:pStyle w:val="TAH"/>
            </w:pPr>
          </w:p>
        </w:tc>
        <w:tc>
          <w:tcPr>
            <w:tcW w:w="336" w:type="dxa"/>
            <w:vMerge/>
            <w:tcBorders>
              <w:left w:val="single" w:sz="4" w:space="0" w:color="auto"/>
              <w:bottom w:val="single" w:sz="4" w:space="0" w:color="auto"/>
              <w:right w:val="single" w:sz="4" w:space="0" w:color="auto"/>
            </w:tcBorders>
          </w:tcPr>
          <w:p w:rsidR="0068464C" w:rsidRPr="009873FA" w:rsidRDefault="0068464C" w:rsidP="00D078FC">
            <w:pPr>
              <w:pStyle w:val="TAH"/>
            </w:pPr>
          </w:p>
        </w:tc>
        <w:tc>
          <w:tcPr>
            <w:tcW w:w="4672" w:type="dxa"/>
            <w:vMerge/>
            <w:tcBorders>
              <w:left w:val="single" w:sz="4" w:space="0" w:color="auto"/>
              <w:bottom w:val="single" w:sz="4" w:space="0" w:color="auto"/>
              <w:right w:val="single" w:sz="4" w:space="0" w:color="auto"/>
            </w:tcBorders>
          </w:tcPr>
          <w:p w:rsidR="0068464C" w:rsidRPr="009873FA" w:rsidRDefault="0068464C" w:rsidP="00D078FC">
            <w:pPr>
              <w:pStyle w:val="TAH"/>
            </w:pPr>
          </w:p>
        </w:tc>
        <w:tc>
          <w:tcPr>
            <w:tcW w:w="370" w:type="dxa"/>
            <w:tcBorders>
              <w:top w:val="single" w:sz="4" w:space="0" w:color="auto"/>
              <w:left w:val="single" w:sz="4" w:space="0" w:color="auto"/>
              <w:bottom w:val="single" w:sz="4" w:space="0" w:color="auto"/>
              <w:right w:val="single" w:sz="4" w:space="0" w:color="auto"/>
            </w:tcBorders>
          </w:tcPr>
          <w:p w:rsidR="0068464C" w:rsidRPr="009873FA" w:rsidRDefault="0068464C" w:rsidP="00D078FC">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68464C" w:rsidRPr="009873FA" w:rsidRDefault="0068464C" w:rsidP="00D078FC">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8464C" w:rsidRPr="009873FA" w:rsidRDefault="0068464C" w:rsidP="00D078FC">
            <w:pPr>
              <w:pStyle w:val="TAH"/>
            </w:pPr>
            <w:r>
              <w:t>Sxc</w:t>
            </w:r>
          </w:p>
        </w:tc>
        <w:tc>
          <w:tcPr>
            <w:tcW w:w="400" w:type="dxa"/>
            <w:tcBorders>
              <w:left w:val="single" w:sz="4" w:space="0" w:color="auto"/>
              <w:bottom w:val="single" w:sz="4" w:space="0" w:color="auto"/>
              <w:right w:val="single" w:sz="4" w:space="0" w:color="auto"/>
            </w:tcBorders>
          </w:tcPr>
          <w:p w:rsidR="0068464C" w:rsidRPr="00B80431" w:rsidRDefault="0068464C" w:rsidP="00D078FC">
            <w:pPr>
              <w:pStyle w:val="TAH"/>
              <w:rPr>
                <w:lang w:val="de-DE"/>
              </w:rPr>
            </w:pPr>
            <w:r>
              <w:rPr>
                <w:lang w:val="de-DE"/>
              </w:rPr>
              <w:t>N4</w:t>
            </w:r>
          </w:p>
        </w:tc>
        <w:tc>
          <w:tcPr>
            <w:tcW w:w="1405" w:type="dxa"/>
            <w:vMerge/>
            <w:tcBorders>
              <w:left w:val="single" w:sz="4" w:space="0" w:color="auto"/>
              <w:bottom w:val="single" w:sz="4" w:space="0" w:color="auto"/>
              <w:right w:val="single" w:sz="4" w:space="0" w:color="auto"/>
            </w:tcBorders>
          </w:tcPr>
          <w:p w:rsidR="0068464C" w:rsidRPr="009873FA" w:rsidRDefault="0068464C" w:rsidP="00D078FC">
            <w:pPr>
              <w:pStyle w:val="TAH"/>
            </w:pPr>
          </w:p>
        </w:tc>
      </w:tr>
      <w:tr w:rsidR="0068464C"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737711" w:rsidRDefault="0068464C" w:rsidP="00D078FC">
            <w:pPr>
              <w:pStyle w:val="TAL"/>
            </w:pPr>
            <w:bookmarkStart w:id="40" w:name="_Hlk507706367"/>
            <w:r w:rsidRPr="000F4704">
              <w:rPr>
                <w:lang w:val="en-GB"/>
              </w:rPr>
              <w:t>Ethernet</w:t>
            </w:r>
            <w:r>
              <w:t xml:space="preserve"> </w:t>
            </w:r>
            <w:r>
              <w:rPr>
                <w:lang w:val="de-DE"/>
              </w:rPr>
              <w:t>F</w:t>
            </w:r>
            <w:r>
              <w:t>ilter ID</w:t>
            </w:r>
          </w:p>
        </w:tc>
        <w:tc>
          <w:tcPr>
            <w:tcW w:w="336" w:type="dxa"/>
            <w:tcBorders>
              <w:top w:val="single" w:sz="4" w:space="0" w:color="auto"/>
              <w:left w:val="single" w:sz="4" w:space="0" w:color="auto"/>
              <w:bottom w:val="single" w:sz="4" w:space="0" w:color="auto"/>
              <w:right w:val="single" w:sz="4" w:space="0" w:color="auto"/>
            </w:tcBorders>
          </w:tcPr>
          <w:p w:rsidR="0068464C" w:rsidRDefault="0068464C" w:rsidP="00D078FC">
            <w:pPr>
              <w:pStyle w:val="TAL"/>
              <w:jc w:val="center"/>
              <w:rPr>
                <w:lang w:val="de-DE"/>
              </w:rPr>
            </w:pPr>
            <w:r>
              <w:rPr>
                <w:lang w:val="de-DE"/>
              </w:rPr>
              <w:t>C</w:t>
            </w:r>
          </w:p>
        </w:tc>
        <w:tc>
          <w:tcPr>
            <w:tcW w:w="4672" w:type="dxa"/>
            <w:tcBorders>
              <w:top w:val="single" w:sz="4" w:space="0" w:color="auto"/>
              <w:left w:val="single" w:sz="4" w:space="0" w:color="auto"/>
              <w:bottom w:val="single" w:sz="4" w:space="0" w:color="auto"/>
              <w:right w:val="single" w:sz="4" w:space="0" w:color="auto"/>
            </w:tcBorders>
          </w:tcPr>
          <w:p w:rsidR="0068464C" w:rsidRPr="000D12D8" w:rsidRDefault="0068464C" w:rsidP="00D078FC">
            <w:pPr>
              <w:pStyle w:val="TAL"/>
              <w:rPr>
                <w:lang w:val="en-GB"/>
              </w:rPr>
            </w:pPr>
            <w:r>
              <w:rPr>
                <w:lang w:val="en-GB"/>
              </w:rPr>
              <w:t>This shall be present if Bidirectional Ethernet filter is required. This IE</w:t>
            </w:r>
            <w:r>
              <w:t xml:space="preserve"> shall uniquely identify an </w:t>
            </w:r>
            <w:r w:rsidRPr="00B82A3D">
              <w:rPr>
                <w:lang w:val="en-US"/>
              </w:rPr>
              <w:t>Ethernet</w:t>
            </w:r>
            <w:r>
              <w:t xml:space="preserve"> Filter among all the </w:t>
            </w:r>
            <w:r w:rsidRPr="000F4704">
              <w:rPr>
                <w:lang w:val="en-GB"/>
              </w:rPr>
              <w:t>Ethernet</w:t>
            </w:r>
            <w:r>
              <w:t xml:space="preserve"> Filters provisioned for a given </w:t>
            </w:r>
            <w:r w:rsidRPr="00F71623">
              <w:rPr>
                <w:lang w:val="en-GB"/>
              </w:rPr>
              <w:t>PFCP</w:t>
            </w:r>
            <w:r>
              <w:t xml:space="preserve"> </w:t>
            </w:r>
            <w:r w:rsidRPr="00725609">
              <w:rPr>
                <w:lang w:val="en-GB"/>
              </w:rPr>
              <w:t>s</w:t>
            </w:r>
            <w:r>
              <w:t>ession</w:t>
            </w:r>
            <w:r w:rsidRPr="000D12D8">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40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X</w:t>
            </w:r>
          </w:p>
        </w:tc>
        <w:tc>
          <w:tcPr>
            <w:tcW w:w="1405" w:type="dxa"/>
            <w:tcBorders>
              <w:top w:val="single" w:sz="4" w:space="0" w:color="auto"/>
              <w:left w:val="single" w:sz="4" w:space="0" w:color="auto"/>
              <w:bottom w:val="single" w:sz="4" w:space="0" w:color="auto"/>
              <w:right w:val="single" w:sz="4" w:space="0" w:color="auto"/>
            </w:tcBorders>
          </w:tcPr>
          <w:p w:rsidR="0068464C" w:rsidRPr="00737711" w:rsidRDefault="0068464C" w:rsidP="00D078FC">
            <w:pPr>
              <w:pStyle w:val="TAC"/>
            </w:pPr>
            <w:r w:rsidRPr="000F4704">
              <w:rPr>
                <w:lang w:val="en-GB"/>
              </w:rPr>
              <w:t>Ethernet</w:t>
            </w:r>
            <w:r>
              <w:t xml:space="preserve"> </w:t>
            </w:r>
            <w:r>
              <w:rPr>
                <w:lang w:val="de-DE"/>
              </w:rPr>
              <w:t>F</w:t>
            </w:r>
            <w:r>
              <w:t>ilter ID</w:t>
            </w:r>
          </w:p>
        </w:tc>
      </w:tr>
      <w:tr w:rsidR="0068464C"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0F4704" w:rsidRDefault="0068464C" w:rsidP="00D078FC">
            <w:pPr>
              <w:pStyle w:val="TAL"/>
              <w:rPr>
                <w:lang w:val="en-GB"/>
              </w:rPr>
            </w:pPr>
            <w:bookmarkStart w:id="41" w:name="_Hlk507708538"/>
            <w:bookmarkEnd w:id="40"/>
            <w:r>
              <w:rPr>
                <w:lang w:val="en-US"/>
              </w:rPr>
              <w:t>Ethernet Filter Properties</w:t>
            </w:r>
          </w:p>
        </w:tc>
        <w:tc>
          <w:tcPr>
            <w:tcW w:w="336" w:type="dxa"/>
            <w:tcBorders>
              <w:top w:val="single" w:sz="4" w:space="0" w:color="auto"/>
              <w:left w:val="single" w:sz="4" w:space="0" w:color="auto"/>
              <w:bottom w:val="single" w:sz="4" w:space="0" w:color="auto"/>
              <w:right w:val="single" w:sz="4" w:space="0" w:color="auto"/>
            </w:tcBorders>
          </w:tcPr>
          <w:p w:rsidR="0068464C" w:rsidRDefault="0068464C" w:rsidP="00D078FC">
            <w:pPr>
              <w:pStyle w:val="TAL"/>
              <w:jc w:val="center"/>
              <w:rPr>
                <w:lang w:val="de-DE"/>
              </w:rPr>
            </w:pPr>
            <w:r>
              <w:rPr>
                <w:lang w:val="de-DE"/>
              </w:rPr>
              <w:t>C</w:t>
            </w:r>
          </w:p>
        </w:tc>
        <w:tc>
          <w:tcPr>
            <w:tcW w:w="4672" w:type="dxa"/>
            <w:tcBorders>
              <w:top w:val="single" w:sz="4" w:space="0" w:color="auto"/>
              <w:left w:val="single" w:sz="4" w:space="0" w:color="auto"/>
              <w:bottom w:val="single" w:sz="4" w:space="0" w:color="auto"/>
              <w:right w:val="single" w:sz="4" w:space="0" w:color="auto"/>
            </w:tcBorders>
          </w:tcPr>
          <w:p w:rsidR="0068464C" w:rsidRDefault="0068464C" w:rsidP="00D078FC">
            <w:pPr>
              <w:pStyle w:val="TAL"/>
              <w:rPr>
                <w:lang w:val="en-GB"/>
              </w:rPr>
            </w:pPr>
            <w:r w:rsidRPr="00514CF2">
              <w:rPr>
                <w:color w:val="000000"/>
              </w:rPr>
              <w:t>This IE shall be present when provisioning a bidirectional Ethernet Filter the first time (see subclause 5.x.4)</w:t>
            </w:r>
            <w:r w:rsidRPr="000D12D8">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40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X</w:t>
            </w:r>
          </w:p>
        </w:tc>
        <w:tc>
          <w:tcPr>
            <w:tcW w:w="1405" w:type="dxa"/>
            <w:tcBorders>
              <w:top w:val="single" w:sz="4" w:space="0" w:color="auto"/>
              <w:left w:val="single" w:sz="4" w:space="0" w:color="auto"/>
              <w:bottom w:val="single" w:sz="4" w:space="0" w:color="auto"/>
              <w:right w:val="single" w:sz="4" w:space="0" w:color="auto"/>
            </w:tcBorders>
          </w:tcPr>
          <w:p w:rsidR="0068464C" w:rsidRPr="000F4704" w:rsidRDefault="0068464C" w:rsidP="00D078FC">
            <w:pPr>
              <w:pStyle w:val="TAC"/>
              <w:rPr>
                <w:lang w:val="en-GB"/>
              </w:rPr>
            </w:pPr>
            <w:bookmarkStart w:id="42" w:name="_Hlk507708364"/>
            <w:r>
              <w:rPr>
                <w:lang w:val="en-US"/>
              </w:rPr>
              <w:t>Ethernet Filter Properties</w:t>
            </w:r>
            <w:bookmarkEnd w:id="42"/>
          </w:p>
        </w:tc>
      </w:tr>
      <w:bookmarkEnd w:id="41"/>
      <w:tr w:rsidR="0068464C"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B910CF" w:rsidRDefault="0068464C" w:rsidP="00D078FC">
            <w:pPr>
              <w:pStyle w:val="TAL"/>
            </w:pPr>
            <w:r w:rsidRPr="00737711">
              <w:t>MAC address</w:t>
            </w:r>
          </w:p>
        </w:tc>
        <w:tc>
          <w:tcPr>
            <w:tcW w:w="336"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L"/>
              <w:jc w:val="center"/>
              <w:rPr>
                <w:lang w:val="de-DE"/>
              </w:rPr>
            </w:pPr>
            <w:r>
              <w:rPr>
                <w:lang w:val="de-DE"/>
              </w:rPr>
              <w:t>O</w:t>
            </w:r>
          </w:p>
        </w:tc>
        <w:tc>
          <w:tcPr>
            <w:tcW w:w="4672" w:type="dxa"/>
            <w:tcBorders>
              <w:top w:val="single" w:sz="4" w:space="0" w:color="auto"/>
              <w:left w:val="single" w:sz="4" w:space="0" w:color="auto"/>
              <w:bottom w:val="single" w:sz="4" w:space="0" w:color="auto"/>
              <w:right w:val="single" w:sz="4" w:space="0" w:color="auto"/>
            </w:tcBorders>
          </w:tcPr>
          <w:p w:rsidR="0068464C" w:rsidRDefault="0068464C" w:rsidP="00D078FC">
            <w:pPr>
              <w:pStyle w:val="TAL"/>
              <w:rPr>
                <w:rFonts w:cs="Arial"/>
                <w:szCs w:val="18"/>
                <w:lang w:val="en-GB" w:eastAsia="zh-CN"/>
              </w:rPr>
            </w:pPr>
            <w:r w:rsidRPr="00F00186">
              <w:rPr>
                <w:lang w:val="en-GB"/>
              </w:rPr>
              <w:t>If present</w:t>
            </w:r>
            <w:r>
              <w:rPr>
                <w:rFonts w:cs="Arial"/>
                <w:szCs w:val="18"/>
                <w:lang w:eastAsia="zh-CN"/>
              </w:rPr>
              <w:t xml:space="preserve">, </w:t>
            </w:r>
            <w:r w:rsidRPr="004A0F86">
              <w:rPr>
                <w:rFonts w:cs="Arial"/>
                <w:szCs w:val="18"/>
                <w:lang w:val="en-US" w:eastAsia="zh-CN"/>
              </w:rPr>
              <w:t xml:space="preserve">this IE </w:t>
            </w:r>
            <w:r>
              <w:rPr>
                <w:rFonts w:cs="Arial"/>
                <w:szCs w:val="18"/>
                <w:lang w:eastAsia="zh-CN"/>
              </w:rPr>
              <w:t>shall identify the</w:t>
            </w:r>
            <w:r w:rsidRPr="00F00186">
              <w:rPr>
                <w:rFonts w:cs="Arial"/>
                <w:szCs w:val="18"/>
                <w:lang w:val="en-GB" w:eastAsia="zh-CN"/>
              </w:rPr>
              <w:t xml:space="preserve"> MAC address</w:t>
            </w:r>
            <w:r>
              <w:rPr>
                <w:rFonts w:cs="Arial"/>
                <w:szCs w:val="18"/>
                <w:lang w:val="en-GB" w:eastAsia="zh-CN"/>
              </w:rPr>
              <w:t>.</w:t>
            </w:r>
          </w:p>
          <w:p w:rsidR="0068464C" w:rsidRPr="00F00186" w:rsidRDefault="0068464C" w:rsidP="00D078FC">
            <w:pPr>
              <w:pStyle w:val="TAL"/>
              <w:rPr>
                <w:lang w:val="en-GB"/>
              </w:rPr>
            </w:pPr>
            <w:r>
              <w:rPr>
                <w:rFonts w:cs="Arial"/>
                <w:szCs w:val="18"/>
                <w:lang w:val="en-GB" w:eastAsia="zh-CN"/>
              </w:rPr>
              <w:t>This IE may be present up to 16 times.</w:t>
            </w:r>
          </w:p>
        </w:tc>
        <w:tc>
          <w:tcPr>
            <w:tcW w:w="370"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C"/>
              <w:rPr>
                <w:lang w:val="en-GB"/>
              </w:rPr>
            </w:pPr>
            <w:r>
              <w:rPr>
                <w:lang w:val="en-GB"/>
              </w:rPr>
              <w:t>-</w:t>
            </w:r>
          </w:p>
        </w:tc>
        <w:tc>
          <w:tcPr>
            <w:tcW w:w="400"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C"/>
              <w:rPr>
                <w:lang w:val="en-GB"/>
              </w:rPr>
            </w:pPr>
            <w:r>
              <w:rPr>
                <w:lang w:val="en-GB"/>
              </w:rPr>
              <w:t>X</w:t>
            </w:r>
          </w:p>
        </w:tc>
        <w:tc>
          <w:tcPr>
            <w:tcW w:w="1405" w:type="dxa"/>
            <w:tcBorders>
              <w:top w:val="single" w:sz="4" w:space="0" w:color="auto"/>
              <w:left w:val="single" w:sz="4" w:space="0" w:color="auto"/>
              <w:bottom w:val="single" w:sz="4" w:space="0" w:color="auto"/>
              <w:right w:val="single" w:sz="4" w:space="0" w:color="auto"/>
            </w:tcBorders>
          </w:tcPr>
          <w:p w:rsidR="0068464C" w:rsidRPr="00EA0173" w:rsidRDefault="0068464C" w:rsidP="00D078FC">
            <w:pPr>
              <w:pStyle w:val="TAC"/>
            </w:pPr>
            <w:r w:rsidRPr="00737711">
              <w:t>MAC address</w:t>
            </w:r>
          </w:p>
        </w:tc>
      </w:tr>
      <w:tr w:rsidR="0068464C"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281BEF" w:rsidRDefault="0068464C" w:rsidP="00D078FC">
            <w:pPr>
              <w:pStyle w:val="TAL"/>
            </w:pPr>
            <w:r>
              <w:rPr>
                <w:lang w:val="de-DE"/>
              </w:rPr>
              <w:t>Ethertype</w:t>
            </w:r>
          </w:p>
        </w:tc>
        <w:tc>
          <w:tcPr>
            <w:tcW w:w="336" w:type="dxa"/>
            <w:tcBorders>
              <w:top w:val="single" w:sz="4" w:space="0" w:color="auto"/>
              <w:left w:val="single" w:sz="4" w:space="0" w:color="auto"/>
              <w:bottom w:val="single" w:sz="4" w:space="0" w:color="auto"/>
              <w:right w:val="single" w:sz="4" w:space="0" w:color="auto"/>
            </w:tcBorders>
          </w:tcPr>
          <w:p w:rsidR="0068464C" w:rsidRDefault="0068464C" w:rsidP="00D078FC">
            <w:pPr>
              <w:pStyle w:val="TAL"/>
              <w:jc w:val="center"/>
              <w:rPr>
                <w:lang w:val="de-DE"/>
              </w:rPr>
            </w:pPr>
            <w:r>
              <w:rPr>
                <w:lang w:val="de-DE"/>
              </w:rPr>
              <w:t>O</w:t>
            </w:r>
          </w:p>
        </w:tc>
        <w:tc>
          <w:tcPr>
            <w:tcW w:w="4672"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L"/>
              <w:rPr>
                <w:lang w:val="en-GB"/>
              </w:rPr>
            </w:pPr>
            <w:r w:rsidRPr="00F00186">
              <w:rPr>
                <w:lang w:val="en-GB"/>
              </w:rPr>
              <w:t>If present</w:t>
            </w:r>
            <w:r>
              <w:rPr>
                <w:rFonts w:cs="Arial"/>
                <w:szCs w:val="18"/>
                <w:lang w:eastAsia="zh-CN"/>
              </w:rPr>
              <w:t xml:space="preserve">, </w:t>
            </w:r>
            <w:r w:rsidRPr="004A0F86">
              <w:rPr>
                <w:rFonts w:cs="Arial"/>
                <w:szCs w:val="18"/>
                <w:lang w:val="en-US" w:eastAsia="zh-CN"/>
              </w:rPr>
              <w:t xml:space="preserve">this IE </w:t>
            </w:r>
            <w:r>
              <w:rPr>
                <w:rFonts w:cs="Arial"/>
                <w:szCs w:val="18"/>
                <w:lang w:eastAsia="zh-CN"/>
              </w:rPr>
              <w:t>shall identify the</w:t>
            </w:r>
            <w:r w:rsidRPr="00F00186">
              <w:rPr>
                <w:rFonts w:cs="Arial"/>
                <w:szCs w:val="18"/>
                <w:lang w:val="en-GB" w:eastAsia="zh-CN"/>
              </w:rPr>
              <w:t xml:space="preserve"> </w:t>
            </w:r>
            <w:r w:rsidRPr="00B7064C">
              <w:rPr>
                <w:lang w:val="en-GB"/>
              </w:rPr>
              <w:t>Ethertype</w:t>
            </w:r>
            <w:r w:rsidRPr="00483B57">
              <w:rPr>
                <w:lang w:val="en-US"/>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40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X</w:t>
            </w:r>
          </w:p>
        </w:tc>
        <w:tc>
          <w:tcPr>
            <w:tcW w:w="1405" w:type="dxa"/>
            <w:tcBorders>
              <w:top w:val="single" w:sz="4" w:space="0" w:color="auto"/>
              <w:left w:val="single" w:sz="4" w:space="0" w:color="auto"/>
              <w:bottom w:val="single" w:sz="4" w:space="0" w:color="auto"/>
              <w:right w:val="single" w:sz="4" w:space="0" w:color="auto"/>
            </w:tcBorders>
          </w:tcPr>
          <w:p w:rsidR="0068464C" w:rsidRPr="00281BEF" w:rsidRDefault="0068464C" w:rsidP="00D078FC">
            <w:pPr>
              <w:pStyle w:val="TAC"/>
            </w:pPr>
            <w:r>
              <w:rPr>
                <w:lang w:val="de-DE"/>
              </w:rPr>
              <w:t>Ethertype</w:t>
            </w:r>
          </w:p>
        </w:tc>
      </w:tr>
      <w:tr w:rsidR="0068464C"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4F0F8D" w:rsidRDefault="0068464C" w:rsidP="00D078FC">
            <w:pPr>
              <w:pStyle w:val="TAL"/>
            </w:pPr>
            <w:r w:rsidRPr="00816388">
              <w:t>C-TAG</w:t>
            </w:r>
          </w:p>
        </w:tc>
        <w:tc>
          <w:tcPr>
            <w:tcW w:w="336"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L"/>
              <w:jc w:val="center"/>
              <w:rPr>
                <w:szCs w:val="18"/>
                <w:lang w:val="de-DE"/>
              </w:rPr>
            </w:pPr>
            <w:r>
              <w:rPr>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68464C" w:rsidRPr="00483B57" w:rsidRDefault="0068464C" w:rsidP="00D078FC">
            <w:pPr>
              <w:pStyle w:val="TAL"/>
              <w:rPr>
                <w:szCs w:val="18"/>
                <w:lang w:val="en-US" w:eastAsia="zh-CN"/>
              </w:rPr>
            </w:pPr>
            <w:r w:rsidRPr="00F00186">
              <w:rPr>
                <w:lang w:val="en-GB"/>
              </w:rPr>
              <w:t>If present</w:t>
            </w:r>
            <w:r>
              <w:rPr>
                <w:rFonts w:cs="Arial"/>
                <w:szCs w:val="18"/>
                <w:lang w:eastAsia="zh-CN"/>
              </w:rPr>
              <w:t xml:space="preserve">, </w:t>
            </w:r>
            <w:r w:rsidRPr="004A0F86">
              <w:rPr>
                <w:rFonts w:cs="Arial"/>
                <w:szCs w:val="18"/>
                <w:lang w:val="en-US" w:eastAsia="zh-CN"/>
              </w:rPr>
              <w:t xml:space="preserve">this IE </w:t>
            </w:r>
            <w:r>
              <w:rPr>
                <w:rFonts w:cs="Arial"/>
                <w:szCs w:val="18"/>
                <w:lang w:eastAsia="zh-CN"/>
              </w:rPr>
              <w:t>shall identify the</w:t>
            </w:r>
            <w:r w:rsidRPr="00F00186">
              <w:rPr>
                <w:rFonts w:cs="Arial"/>
                <w:szCs w:val="18"/>
                <w:lang w:val="en-GB" w:eastAsia="zh-CN"/>
              </w:rPr>
              <w:t xml:space="preserve"> </w:t>
            </w:r>
            <w:r w:rsidRPr="00816388">
              <w:t>Customer</w:t>
            </w:r>
            <w:r>
              <w:t>-VLAN tag</w:t>
            </w:r>
            <w:r w:rsidRPr="00AE3AD1">
              <w:rPr>
                <w:lang w:val="fr-FR"/>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400" w:type="dxa"/>
            <w:tcBorders>
              <w:top w:val="single" w:sz="4" w:space="0" w:color="auto"/>
              <w:left w:val="single" w:sz="4" w:space="0" w:color="auto"/>
              <w:bottom w:val="single" w:sz="4" w:space="0" w:color="auto"/>
              <w:right w:val="single" w:sz="4" w:space="0" w:color="auto"/>
            </w:tcBorders>
          </w:tcPr>
          <w:p w:rsidR="0068464C" w:rsidRPr="00DF2F7A" w:rsidRDefault="0068464C"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68464C" w:rsidRPr="00EA0173" w:rsidRDefault="0068464C" w:rsidP="00D078FC">
            <w:pPr>
              <w:pStyle w:val="TAC"/>
            </w:pPr>
            <w:r w:rsidRPr="00816388">
              <w:t>C-TAG</w:t>
            </w:r>
          </w:p>
        </w:tc>
      </w:tr>
      <w:tr w:rsidR="0068464C"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4F0F8D" w:rsidRDefault="0068464C" w:rsidP="00D078FC">
            <w:pPr>
              <w:pStyle w:val="TAL"/>
            </w:pPr>
            <w:r w:rsidRPr="00723938">
              <w:t>S-TAG</w:t>
            </w:r>
          </w:p>
        </w:tc>
        <w:tc>
          <w:tcPr>
            <w:tcW w:w="336"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L"/>
              <w:jc w:val="center"/>
              <w:rPr>
                <w:lang w:val="de-DE" w:eastAsia="zh-CN"/>
              </w:rPr>
            </w:pPr>
            <w:r>
              <w:rPr>
                <w:lang w:val="de-DE" w:eastAsia="zh-CN"/>
              </w:rPr>
              <w:t>O</w:t>
            </w:r>
          </w:p>
        </w:tc>
        <w:tc>
          <w:tcPr>
            <w:tcW w:w="4672" w:type="dxa"/>
            <w:tcBorders>
              <w:top w:val="single" w:sz="4" w:space="0" w:color="auto"/>
              <w:left w:val="single" w:sz="4" w:space="0" w:color="auto"/>
              <w:bottom w:val="single" w:sz="4" w:space="0" w:color="auto"/>
              <w:right w:val="single" w:sz="4" w:space="0" w:color="auto"/>
            </w:tcBorders>
          </w:tcPr>
          <w:p w:rsidR="0068464C" w:rsidRPr="005B3A99" w:rsidRDefault="0068464C" w:rsidP="00D078FC">
            <w:pPr>
              <w:pStyle w:val="TAL"/>
              <w:rPr>
                <w:lang w:eastAsia="zh-CN"/>
              </w:rPr>
            </w:pPr>
            <w:r w:rsidRPr="00F00186">
              <w:rPr>
                <w:lang w:val="en-GB"/>
              </w:rPr>
              <w:t>If present</w:t>
            </w:r>
            <w:r>
              <w:rPr>
                <w:rFonts w:cs="Arial"/>
                <w:szCs w:val="18"/>
                <w:lang w:eastAsia="zh-CN"/>
              </w:rPr>
              <w:t xml:space="preserve">, </w:t>
            </w:r>
            <w:r w:rsidRPr="004A0F86">
              <w:rPr>
                <w:rFonts w:cs="Arial"/>
                <w:szCs w:val="18"/>
                <w:lang w:val="en-US" w:eastAsia="zh-CN"/>
              </w:rPr>
              <w:t xml:space="preserve">this IE </w:t>
            </w:r>
            <w:r>
              <w:rPr>
                <w:rFonts w:cs="Arial"/>
                <w:szCs w:val="18"/>
                <w:lang w:eastAsia="zh-CN"/>
              </w:rPr>
              <w:t>shall identify the</w:t>
            </w:r>
            <w:r w:rsidRPr="00F00186">
              <w:rPr>
                <w:rFonts w:cs="Arial"/>
                <w:szCs w:val="18"/>
                <w:lang w:val="en-GB" w:eastAsia="zh-CN"/>
              </w:rPr>
              <w:t xml:space="preserve"> </w:t>
            </w:r>
            <w:r w:rsidRPr="00723938">
              <w:t>Service-VLAN tag</w:t>
            </w:r>
            <w:r w:rsidRPr="005B3A99">
              <w:rPr>
                <w:lang w:val="fr-FR"/>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400" w:type="dxa"/>
            <w:tcBorders>
              <w:top w:val="single" w:sz="4" w:space="0" w:color="auto"/>
              <w:left w:val="single" w:sz="4" w:space="0" w:color="auto"/>
              <w:bottom w:val="single" w:sz="4" w:space="0" w:color="auto"/>
              <w:right w:val="single" w:sz="4" w:space="0" w:color="auto"/>
            </w:tcBorders>
          </w:tcPr>
          <w:p w:rsidR="0068464C" w:rsidRPr="00DF2F7A" w:rsidRDefault="0068464C"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68464C" w:rsidRPr="00EA0173" w:rsidRDefault="0068464C" w:rsidP="00D078FC">
            <w:pPr>
              <w:pStyle w:val="TAC"/>
            </w:pPr>
            <w:r w:rsidRPr="00723938">
              <w:t>S-TAG</w:t>
            </w:r>
          </w:p>
        </w:tc>
      </w:tr>
      <w:tr w:rsidR="0068464C"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D527A7" w:rsidRDefault="0068464C" w:rsidP="00D078FC">
            <w:pPr>
              <w:pStyle w:val="TAL"/>
              <w:rPr>
                <w:lang w:val="de-DE"/>
              </w:rPr>
            </w:pPr>
            <w:r>
              <w:rPr>
                <w:lang w:val="de-DE"/>
              </w:rPr>
              <w:t>SDF Filter</w:t>
            </w:r>
          </w:p>
        </w:tc>
        <w:tc>
          <w:tcPr>
            <w:tcW w:w="336"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L"/>
              <w:jc w:val="center"/>
              <w:rPr>
                <w:szCs w:val="18"/>
                <w:lang w:val="de-DE"/>
              </w:rPr>
            </w:pPr>
            <w:r>
              <w:rPr>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68464C" w:rsidRPr="00D527A7" w:rsidRDefault="0068464C" w:rsidP="00D078FC">
            <w:pPr>
              <w:pStyle w:val="a7"/>
              <w:spacing w:after="0"/>
              <w:rPr>
                <w:rFonts w:ascii="Arial" w:hAnsi="Arial" w:cs="Arial"/>
                <w:sz w:val="18"/>
                <w:szCs w:val="18"/>
                <w:lang w:eastAsia="zh-CN"/>
              </w:rPr>
            </w:pPr>
            <w:r w:rsidRPr="00D527A7">
              <w:rPr>
                <w:rFonts w:ascii="Arial" w:hAnsi="Arial" w:cs="Arial"/>
                <w:sz w:val="18"/>
                <w:szCs w:val="18"/>
                <w:lang w:eastAsia="zh-CN"/>
              </w:rPr>
              <w:t>If packet filtering is required, for Ethernet frames with Ethertype indicating IPv4</w:t>
            </w:r>
            <w:r w:rsidRPr="005B3A99">
              <w:rPr>
                <w:rFonts w:ascii="Arial" w:hAnsi="Arial" w:cs="Arial"/>
                <w:sz w:val="18"/>
                <w:szCs w:val="18"/>
                <w:lang w:val="fr-FR" w:eastAsia="zh-CN"/>
              </w:rPr>
              <w:t xml:space="preserve"> or </w:t>
            </w:r>
            <w:r w:rsidRPr="00D527A7">
              <w:rPr>
                <w:rFonts w:ascii="Arial" w:hAnsi="Arial" w:cs="Arial"/>
                <w:sz w:val="18"/>
                <w:szCs w:val="18"/>
                <w:lang w:eastAsia="zh-CN"/>
              </w:rPr>
              <w:t>IPv6 payl</w:t>
            </w:r>
            <w:r w:rsidRPr="0012723D">
              <w:rPr>
                <w:rFonts w:ascii="Arial" w:hAnsi="Arial" w:cs="Arial"/>
                <w:sz w:val="18"/>
                <w:szCs w:val="18"/>
                <w:lang w:val="en-US" w:eastAsia="zh-CN"/>
              </w:rPr>
              <w:t>o</w:t>
            </w:r>
            <w:r w:rsidRPr="00D527A7">
              <w:rPr>
                <w:rFonts w:ascii="Arial" w:hAnsi="Arial" w:cs="Arial"/>
                <w:sz w:val="18"/>
                <w:szCs w:val="18"/>
                <w:lang w:eastAsia="zh-CN"/>
              </w:rPr>
              <w:t xml:space="preserve">ad, this IE shall describe the IP Packet Filter Set. </w:t>
            </w:r>
          </w:p>
          <w:p w:rsidR="0068464C" w:rsidRPr="00F00186" w:rsidRDefault="0068464C" w:rsidP="00D078FC">
            <w:pPr>
              <w:pStyle w:val="TAL"/>
              <w:rPr>
                <w:rFonts w:cs="Arial"/>
                <w:szCs w:val="18"/>
                <w:lang w:val="en-GB" w:eastAsia="zh-CN"/>
              </w:rPr>
            </w:pPr>
            <w:r w:rsidRPr="00D527A7">
              <w:rPr>
                <w:rFonts w:cs="Arial"/>
                <w:szCs w:val="18"/>
                <w:lang w:eastAsia="zh-CN"/>
              </w:rPr>
              <w:t xml:space="preserve">Several IEs with the same IE type may be present to represent </w:t>
            </w:r>
            <w:r w:rsidRPr="002B1619">
              <w:t xml:space="preserve">a list of </w:t>
            </w:r>
            <w:r w:rsidRPr="00D527A7">
              <w:rPr>
                <w:rFonts w:cs="Arial"/>
                <w:szCs w:val="18"/>
                <w:lang w:val="en-GB" w:eastAsia="zh-CN"/>
              </w:rPr>
              <w:t>SDF filters</w:t>
            </w:r>
            <w:r w:rsidRPr="002B1619">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400"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C"/>
              <w:rPr>
                <w:lang w:val="en-GB"/>
              </w:rPr>
            </w:pPr>
            <w:r w:rsidRPr="00F00186">
              <w:rPr>
                <w:lang w:val="en-GB"/>
              </w:rPr>
              <w:t>X</w:t>
            </w:r>
          </w:p>
        </w:tc>
        <w:tc>
          <w:tcPr>
            <w:tcW w:w="1405" w:type="dxa"/>
            <w:tcBorders>
              <w:top w:val="single" w:sz="4" w:space="0" w:color="auto"/>
              <w:left w:val="single" w:sz="4" w:space="0" w:color="auto"/>
              <w:bottom w:val="single" w:sz="4" w:space="0" w:color="auto"/>
              <w:right w:val="single" w:sz="4" w:space="0" w:color="auto"/>
            </w:tcBorders>
            <w:vAlign w:val="center"/>
          </w:tcPr>
          <w:p w:rsidR="0068464C" w:rsidRPr="00AE3AD1" w:rsidRDefault="0068464C" w:rsidP="00D078FC">
            <w:pPr>
              <w:pStyle w:val="TAC"/>
            </w:pPr>
            <w:r>
              <w:rPr>
                <w:lang w:val="de-DE"/>
              </w:rPr>
              <w:t>SDF Filter</w:t>
            </w:r>
          </w:p>
        </w:tc>
      </w:tr>
    </w:tbl>
    <w:p w:rsidR="0068464C" w:rsidRDefault="0068464C" w:rsidP="00FC0F8A"/>
    <w:p w:rsidR="00FC0F8A" w:rsidRPr="00EA0173" w:rsidRDefault="00EB7A38" w:rsidP="001D537F">
      <w:pPr>
        <w:pStyle w:val="4"/>
        <w:rPr>
          <w:lang w:eastAsia="zh-CN"/>
        </w:rPr>
      </w:pPr>
      <w:bookmarkStart w:id="43" w:name="_Toc525384110"/>
      <w:r>
        <w:t>7.5</w:t>
      </w:r>
      <w:r w:rsidRPr="00EA0173">
        <w:t>.</w:t>
      </w:r>
      <w:r>
        <w:t>2</w:t>
      </w:r>
      <w:r w:rsidRPr="002114B7">
        <w:rPr>
          <w:lang w:val="en-GB"/>
        </w:rPr>
        <w:t>.3</w:t>
      </w:r>
      <w:r w:rsidRPr="002114B7">
        <w:rPr>
          <w:lang w:val="en-GB"/>
        </w:rPr>
        <w:tab/>
      </w:r>
      <w:r>
        <w:t>Create FAR</w:t>
      </w:r>
      <w:r w:rsidRPr="00DE3AF5">
        <w:rPr>
          <w:lang w:val="en-US"/>
        </w:rPr>
        <w:t xml:space="preserve"> IE</w:t>
      </w:r>
      <w:r w:rsidRPr="00EA0173">
        <w:t xml:space="preserve"> within </w:t>
      </w:r>
      <w:r w:rsidR="007F4E06">
        <w:t xml:space="preserve">PFCP </w:t>
      </w:r>
      <w:r w:rsidRPr="00EA0173">
        <w:t xml:space="preserve">Session </w:t>
      </w:r>
      <w:r>
        <w:t xml:space="preserve">Establishment </w:t>
      </w:r>
      <w:r w:rsidRPr="00EA0173">
        <w:t>Request</w:t>
      </w:r>
      <w:bookmarkEnd w:id="43"/>
    </w:p>
    <w:p w:rsidR="00A9417E" w:rsidRPr="00A9417E" w:rsidRDefault="00A9417E" w:rsidP="00A9417E">
      <w:r>
        <w:t xml:space="preserve">The </w:t>
      </w:r>
      <w:r w:rsidRPr="006F463F">
        <w:rPr>
          <w:lang w:val="en-US"/>
        </w:rPr>
        <w:t>Create</w:t>
      </w:r>
      <w:r>
        <w:rPr>
          <w:lang w:val="en-US"/>
        </w:rPr>
        <w:t xml:space="preserve"> </w:t>
      </w:r>
      <w:r>
        <w:t>FAR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2</w:t>
      </w:r>
      <w:r w:rsidRPr="002114B7">
        <w:t>.</w:t>
      </w:r>
      <w:r>
        <w:t>3</w:t>
      </w:r>
      <w:r w:rsidRPr="00EA0173">
        <w:t>-</w:t>
      </w:r>
      <w:r w:rsidRPr="002114B7">
        <w:t>1</w:t>
      </w:r>
      <w:r>
        <w:rPr>
          <w:lang w:eastAsia="ja-JP"/>
        </w:rPr>
        <w:t>.</w:t>
      </w:r>
    </w:p>
    <w:p w:rsidR="00FC0F8A" w:rsidRPr="00DE3AF5" w:rsidRDefault="00FC0F8A" w:rsidP="00376211">
      <w:pPr>
        <w:pStyle w:val="TH"/>
        <w:rPr>
          <w:lang w:val="en-US"/>
        </w:rPr>
      </w:pPr>
      <w:r w:rsidRPr="00EA0173">
        <w:lastRenderedPageBreak/>
        <w:t xml:space="preserve">Table </w:t>
      </w:r>
      <w:r>
        <w:t>7.5</w:t>
      </w:r>
      <w:r w:rsidRPr="00EA0173">
        <w:t>.</w:t>
      </w:r>
      <w:r w:rsidR="00A9417E" w:rsidRPr="00A9417E">
        <w:rPr>
          <w:lang w:val="en-GB"/>
        </w:rPr>
        <w:t>2.</w:t>
      </w:r>
      <w:r w:rsidR="002114B7" w:rsidRPr="002114B7">
        <w:rPr>
          <w:lang w:val="en-GB"/>
        </w:rPr>
        <w:t>3</w:t>
      </w:r>
      <w:r w:rsidRPr="00EA0173">
        <w:t>-</w:t>
      </w:r>
      <w:r w:rsidR="002114B7" w:rsidRPr="002114B7">
        <w:rPr>
          <w:lang w:val="en-GB"/>
        </w:rPr>
        <w:t>1</w:t>
      </w:r>
      <w:r w:rsidRPr="00EA0173">
        <w:t xml:space="preserve">: </w:t>
      </w:r>
      <w:r>
        <w:t>Create FAR</w:t>
      </w:r>
      <w:r w:rsidRPr="00DE3AF5">
        <w:rPr>
          <w:lang w:val="en-US"/>
        </w:rPr>
        <w:t xml:space="preserve"> IE</w:t>
      </w:r>
      <w:r w:rsidRPr="00EA0173">
        <w:t xml:space="preserve"> within </w:t>
      </w:r>
      <w:r w:rsidR="007F4E06">
        <w:t xml:space="preserve">PFCP </w:t>
      </w:r>
      <w:r w:rsidRPr="00EA0173">
        <w:t xml:space="preserve">Session </w:t>
      </w:r>
      <w:r>
        <w:t xml:space="preserve">Establishment </w:t>
      </w:r>
      <w:r w:rsidRPr="00EA0173">
        <w:t>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6F685E"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9873FA" w:rsidRDefault="006F685E"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6F685E" w:rsidRPr="009873FA" w:rsidRDefault="006F685E"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6F685E" w:rsidRPr="00A42C32" w:rsidRDefault="006F685E" w:rsidP="003E0217">
            <w:pPr>
              <w:pStyle w:val="TAC"/>
            </w:pPr>
            <w:r>
              <w:rPr>
                <w:szCs w:val="18"/>
              </w:rPr>
              <w:t xml:space="preserve">Create </w:t>
            </w:r>
            <w:r>
              <w:t>FAR</w:t>
            </w:r>
            <w:r w:rsidRPr="00EA0173">
              <w:t xml:space="preserve"> </w:t>
            </w:r>
            <w:r w:rsidRPr="00747686">
              <w:rPr>
                <w:lang w:val="en-US"/>
              </w:rPr>
              <w:t xml:space="preserve">IE Type = </w:t>
            </w:r>
            <w:r>
              <w:rPr>
                <w:lang w:val="en-US"/>
              </w:rPr>
              <w:t>3</w:t>
            </w:r>
            <w:r w:rsidRPr="00747686">
              <w:rPr>
                <w:lang w:val="en-US"/>
              </w:rPr>
              <w:t xml:space="preserve"> (decimal)</w:t>
            </w:r>
          </w:p>
        </w:tc>
      </w:tr>
      <w:tr w:rsidR="006F685E"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9873FA" w:rsidRDefault="006F685E"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6F685E" w:rsidRPr="009873FA" w:rsidRDefault="006F685E" w:rsidP="00A416D4">
            <w:pPr>
              <w:pStyle w:val="TAH"/>
            </w:pPr>
          </w:p>
        </w:tc>
        <w:tc>
          <w:tcPr>
            <w:tcW w:w="7557" w:type="dxa"/>
            <w:gridSpan w:val="6"/>
            <w:tcBorders>
              <w:top w:val="single" w:sz="4" w:space="0" w:color="auto"/>
              <w:left w:val="nil"/>
              <w:right w:val="single" w:sz="4" w:space="0" w:color="auto"/>
            </w:tcBorders>
            <w:shd w:val="clear" w:color="auto" w:fill="D9D9D9"/>
          </w:tcPr>
          <w:p w:rsidR="006F685E" w:rsidRPr="00A42C32" w:rsidRDefault="006F685E" w:rsidP="00A416D4">
            <w:pPr>
              <w:pStyle w:val="TAC"/>
            </w:pPr>
            <w:r w:rsidRPr="00A42C32">
              <w:t>Length = n</w:t>
            </w:r>
          </w:p>
        </w:tc>
      </w:tr>
      <w:tr w:rsidR="006F685E" w:rsidRPr="009873FA" w:rsidTr="00FC1311">
        <w:trPr>
          <w:jc w:val="center"/>
        </w:trPr>
        <w:tc>
          <w:tcPr>
            <w:tcW w:w="1561"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6F685E" w:rsidRPr="009873FA" w:rsidRDefault="006F685E" w:rsidP="00A416D4">
            <w:pPr>
              <w:pStyle w:val="TAH"/>
            </w:pPr>
            <w:r>
              <w:t>Appl.</w:t>
            </w:r>
          </w:p>
        </w:tc>
        <w:tc>
          <w:tcPr>
            <w:tcW w:w="1405"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IE Type</w:t>
            </w:r>
          </w:p>
        </w:tc>
      </w:tr>
      <w:tr w:rsidR="006F685E" w:rsidRPr="009873FA" w:rsidTr="006F685E">
        <w:trPr>
          <w:jc w:val="center"/>
        </w:trPr>
        <w:tc>
          <w:tcPr>
            <w:tcW w:w="1561" w:type="dxa"/>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336" w:type="dxa"/>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4672" w:type="dxa"/>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6F685E" w:rsidRPr="009873FA" w:rsidRDefault="006F685E" w:rsidP="00A416D4">
            <w:pPr>
              <w:pStyle w:val="TAH"/>
            </w:pP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B910CF" w:rsidRDefault="00876EFE" w:rsidP="00A416D4">
            <w:pPr>
              <w:pStyle w:val="TAL"/>
            </w:pPr>
            <w:r>
              <w:t xml:space="preserve">FAR </w:t>
            </w:r>
            <w:r w:rsidRPr="002C4450">
              <w:t>ID</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A416D4">
            <w:pPr>
              <w:pStyle w:val="TAL"/>
              <w:jc w:val="center"/>
            </w:pPr>
            <w:r w:rsidRPr="002C4450">
              <w:rPr>
                <w:rFonts w:eastAsia="SimSun"/>
              </w:rPr>
              <w:t>M</w:t>
            </w:r>
          </w:p>
        </w:tc>
        <w:tc>
          <w:tcPr>
            <w:tcW w:w="4672" w:type="dxa"/>
            <w:tcBorders>
              <w:top w:val="single" w:sz="4" w:space="0" w:color="auto"/>
              <w:left w:val="single" w:sz="4" w:space="0" w:color="auto"/>
              <w:bottom w:val="single" w:sz="4" w:space="0" w:color="auto"/>
              <w:right w:val="single" w:sz="4" w:space="0" w:color="auto"/>
            </w:tcBorders>
          </w:tcPr>
          <w:p w:rsidR="00876EFE" w:rsidRPr="007F3FB7" w:rsidRDefault="00876EFE" w:rsidP="00A416D4">
            <w:pPr>
              <w:pStyle w:val="TAL"/>
            </w:pPr>
            <w:r>
              <w:t>This IE shall uniquely identify the FAR among all the FARs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76EFE" w:rsidRPr="00EA0173" w:rsidRDefault="00876EFE" w:rsidP="00A416D4">
            <w:pPr>
              <w:pStyle w:val="TAC"/>
            </w:pPr>
            <w:r>
              <w:t>FAR ID</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pPr>
            <w:r>
              <w:t>Apply Action</w:t>
            </w:r>
          </w:p>
        </w:tc>
        <w:tc>
          <w:tcPr>
            <w:tcW w:w="336" w:type="dxa"/>
            <w:tcBorders>
              <w:top w:val="single" w:sz="4" w:space="0" w:color="auto"/>
              <w:left w:val="single" w:sz="4" w:space="0" w:color="auto"/>
              <w:bottom w:val="single" w:sz="4" w:space="0" w:color="auto"/>
              <w:right w:val="single" w:sz="4" w:space="0" w:color="auto"/>
            </w:tcBorders>
          </w:tcPr>
          <w:p w:rsidR="00876EFE" w:rsidRPr="002C4450" w:rsidRDefault="00876EFE" w:rsidP="00A416D4">
            <w:pPr>
              <w:pStyle w:val="TAL"/>
              <w:jc w:val="center"/>
              <w:rPr>
                <w:rFonts w:eastAsia="SimSun"/>
              </w:rP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BC2AB6">
            <w:pPr>
              <w:pStyle w:val="TAL"/>
            </w:pPr>
            <w:r>
              <w:rPr>
                <w:szCs w:val="18"/>
              </w:rPr>
              <w:t>This IE shall</w:t>
            </w:r>
            <w:r>
              <w:rPr>
                <w:lang w:val="en-US"/>
              </w:rPr>
              <w:t xml:space="preserve"> indicate the action to apply to the packets, See subclauses 5.2.1 and 5.2.3.</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Apply Action</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89770E">
            <w:pPr>
              <w:pStyle w:val="TAL"/>
            </w:pPr>
            <w:r>
              <w:t xml:space="preserve">Forwarding </w:t>
            </w:r>
            <w:r>
              <w:rPr>
                <w:lang w:val="sv-SE"/>
              </w:rPr>
              <w:t>P</w:t>
            </w:r>
            <w:r>
              <w:t>arameters</w:t>
            </w:r>
          </w:p>
        </w:tc>
        <w:tc>
          <w:tcPr>
            <w:tcW w:w="336" w:type="dxa"/>
            <w:tcBorders>
              <w:top w:val="single" w:sz="4" w:space="0" w:color="auto"/>
              <w:left w:val="single" w:sz="4" w:space="0" w:color="auto"/>
              <w:bottom w:val="single" w:sz="4" w:space="0" w:color="auto"/>
              <w:right w:val="single" w:sz="4" w:space="0" w:color="auto"/>
            </w:tcBorders>
          </w:tcPr>
          <w:p w:rsidR="00876EFE" w:rsidRPr="0001334A" w:rsidRDefault="00876EFE" w:rsidP="00A416D4">
            <w:pPr>
              <w:pStyle w:val="TAL"/>
              <w:jc w:val="center"/>
              <w:rPr>
                <w:szCs w:val="18"/>
                <w:lang w:val="de-DE"/>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pPr>
            <w:r>
              <w:t xml:space="preserve">This IE shall be present when the Apply-Action requests the packets to be forwarded. It may be present otherwise. </w:t>
            </w:r>
          </w:p>
          <w:p w:rsidR="00876EFE" w:rsidRDefault="00876EFE" w:rsidP="00A416D4">
            <w:pPr>
              <w:pStyle w:val="TAL"/>
            </w:pPr>
          </w:p>
          <w:p w:rsidR="00876EFE" w:rsidRDefault="00876EFE" w:rsidP="00A416D4">
            <w:pPr>
              <w:pStyle w:val="TAL"/>
            </w:pPr>
            <w:r>
              <w:t xml:space="preserve">When present, </w:t>
            </w:r>
            <w:r w:rsidRPr="0089770E">
              <w:rPr>
                <w:lang w:val="en-GB"/>
              </w:rPr>
              <w:t>t</w:t>
            </w:r>
            <w:r>
              <w:rPr>
                <w:lang w:val="en-GB"/>
              </w:rPr>
              <w:t>his IE</w:t>
            </w:r>
            <w:r>
              <w:t xml:space="preserve"> shall contain the forwarding instructions to be applied by the UP function when the Apply-Action requests the packets to be forwarded. </w:t>
            </w:r>
          </w:p>
          <w:p w:rsidR="00876EFE" w:rsidRDefault="00876EFE" w:rsidP="00A416D4">
            <w:pPr>
              <w:pStyle w:val="TAL"/>
              <w:rPr>
                <w:szCs w:val="18"/>
              </w:rPr>
            </w:pPr>
            <w:r>
              <w:rPr>
                <w:lang w:eastAsia="zh-CN"/>
              </w:rPr>
              <w:t xml:space="preserve">See </w:t>
            </w:r>
            <w:r>
              <w:t>t</w:t>
            </w:r>
            <w:r w:rsidRPr="004F0F8D">
              <w:t xml:space="preserve">able </w:t>
            </w:r>
            <w:r>
              <w:t>7.5</w:t>
            </w:r>
            <w:r w:rsidRPr="004F0F8D">
              <w:t>.</w:t>
            </w:r>
            <w:r>
              <w:t>2</w:t>
            </w:r>
            <w:r w:rsidRPr="00FB7DDA">
              <w:rPr>
                <w:lang w:val="en-GB"/>
              </w:rPr>
              <w:t>.</w:t>
            </w:r>
            <w:r>
              <w:rPr>
                <w:lang w:val="en-GB"/>
              </w:rPr>
              <w:t>3</w:t>
            </w:r>
            <w:r>
              <w:t>-</w:t>
            </w:r>
            <w:r>
              <w:rPr>
                <w:lang w:val="de-DE"/>
              </w:rPr>
              <w:t>2</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Forwarding Parameters</w:t>
            </w:r>
          </w:p>
        </w:tc>
      </w:tr>
      <w:tr w:rsidR="00876EFE"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486D24">
            <w:pPr>
              <w:pStyle w:val="TAL"/>
            </w:pPr>
            <w:r>
              <w:t xml:space="preserve">Duplicating </w:t>
            </w:r>
            <w:r>
              <w:rPr>
                <w:lang w:val="sv-SE"/>
              </w:rPr>
              <w:t>P</w:t>
            </w:r>
            <w:r>
              <w:t xml:space="preserve">arameters </w:t>
            </w:r>
          </w:p>
        </w:tc>
        <w:tc>
          <w:tcPr>
            <w:tcW w:w="336" w:type="dxa"/>
            <w:tcBorders>
              <w:top w:val="single" w:sz="4" w:space="0" w:color="auto"/>
              <w:left w:val="single" w:sz="4" w:space="0" w:color="auto"/>
              <w:bottom w:val="single" w:sz="4" w:space="0" w:color="auto"/>
              <w:right w:val="single" w:sz="4" w:space="0" w:color="auto"/>
            </w:tcBorders>
          </w:tcPr>
          <w:p w:rsidR="00876EFE" w:rsidRPr="0001334A" w:rsidRDefault="00876EFE" w:rsidP="00CB35A0">
            <w:pPr>
              <w:pStyle w:val="TAL"/>
              <w:jc w:val="center"/>
              <w:rPr>
                <w:szCs w:val="18"/>
                <w:lang w:val="de-DE"/>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1B4C1C" w:rsidRDefault="001B4C1C" w:rsidP="001B4C1C">
            <w:pPr>
              <w:pStyle w:val="TAL"/>
            </w:pPr>
            <w:r>
              <w:t xml:space="preserve">This IE shall be present when the Apply-Action requests the packets to be duplicated. It may be present otherwise. </w:t>
            </w:r>
          </w:p>
          <w:p w:rsidR="001B4C1C" w:rsidRDefault="001B4C1C" w:rsidP="001B4C1C">
            <w:pPr>
              <w:pStyle w:val="TAL"/>
            </w:pPr>
          </w:p>
          <w:p w:rsidR="001B4C1C" w:rsidRDefault="001B4C1C" w:rsidP="001B4C1C">
            <w:pPr>
              <w:pStyle w:val="TAL"/>
            </w:pPr>
            <w:r>
              <w:t xml:space="preserve">When present, </w:t>
            </w:r>
            <w:r w:rsidRPr="0089770E">
              <w:t>t</w:t>
            </w:r>
            <w:r>
              <w:t xml:space="preserve">his IE shall contain the forwarding instructions to be applied by the UP function for the traffic to be duplicated, when the Apply-Action requests the packets to be duplicated. </w:t>
            </w:r>
          </w:p>
          <w:p w:rsidR="001B4C1C" w:rsidRDefault="001B4C1C" w:rsidP="001B4C1C">
            <w:pPr>
              <w:pStyle w:val="TAL"/>
            </w:pPr>
          </w:p>
          <w:p w:rsidR="001B4C1C" w:rsidRPr="003C3723" w:rsidRDefault="001B4C1C" w:rsidP="001B4C1C">
            <w:pPr>
              <w:pStyle w:val="TAL"/>
              <w:rPr>
                <w:lang w:val="en-US" w:eastAsia="zh-CN"/>
              </w:rPr>
            </w:pPr>
            <w:r>
              <w:rPr>
                <w:lang w:eastAsia="zh-CN"/>
              </w:rPr>
              <w:t>Several IEs with the same IE type may be present to represent to duplicate the packets to different destinations. See NOTE 1.</w:t>
            </w:r>
          </w:p>
          <w:p w:rsidR="001B4C1C" w:rsidRPr="002F55B9" w:rsidRDefault="001B4C1C" w:rsidP="001B4C1C">
            <w:pPr>
              <w:pStyle w:val="TAL"/>
              <w:rPr>
                <w:lang w:val="en-US"/>
              </w:rPr>
            </w:pPr>
          </w:p>
          <w:p w:rsidR="00876EFE" w:rsidRDefault="001B4C1C" w:rsidP="001B4C1C">
            <w:pPr>
              <w:pStyle w:val="TAL"/>
              <w:rPr>
                <w:szCs w:val="18"/>
              </w:rPr>
            </w:pPr>
            <w:r>
              <w:rPr>
                <w:lang w:eastAsia="zh-CN"/>
              </w:rPr>
              <w:t xml:space="preserve">See </w:t>
            </w:r>
            <w:r>
              <w:t>t</w:t>
            </w:r>
            <w:r w:rsidRPr="004F0F8D">
              <w:t xml:space="preserve">able </w:t>
            </w:r>
            <w:r>
              <w:t>7.5</w:t>
            </w:r>
            <w:r w:rsidRPr="004F0F8D">
              <w:t>.</w:t>
            </w:r>
            <w:r>
              <w:t>2</w:t>
            </w:r>
            <w:r w:rsidRPr="00FB7DDA">
              <w:t>.</w:t>
            </w:r>
            <w:r>
              <w:t>3-</w:t>
            </w:r>
            <w:r>
              <w:rPr>
                <w:lang w:val="de-DE"/>
              </w:rPr>
              <w:t>3</w:t>
            </w:r>
            <w:r w:rsidRPr="00825D7E">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CB35A0">
            <w:pPr>
              <w:pStyle w:val="TAC"/>
            </w:pPr>
            <w:r>
              <w:t>Duplicating Parameters</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C775F6" w:rsidRDefault="00876EFE" w:rsidP="0089770E">
            <w:pPr>
              <w:pStyle w:val="TAL"/>
              <w:rPr>
                <w:lang w:val="de-DE"/>
              </w:rPr>
            </w:pPr>
            <w:r>
              <w:rPr>
                <w:lang w:val="de-DE"/>
              </w:rPr>
              <w:t>BAR ID</w:t>
            </w:r>
          </w:p>
        </w:tc>
        <w:tc>
          <w:tcPr>
            <w:tcW w:w="336" w:type="dxa"/>
            <w:tcBorders>
              <w:top w:val="single" w:sz="4" w:space="0" w:color="auto"/>
              <w:left w:val="single" w:sz="4" w:space="0" w:color="auto"/>
              <w:bottom w:val="single" w:sz="4" w:space="0" w:color="auto"/>
              <w:right w:val="single" w:sz="4" w:space="0" w:color="auto"/>
            </w:tcBorders>
          </w:tcPr>
          <w:p w:rsidR="00876EFE" w:rsidRPr="00FB7DDA" w:rsidRDefault="00876EFE" w:rsidP="00A416D4">
            <w:pPr>
              <w:pStyle w:val="TAL"/>
              <w:jc w:val="center"/>
              <w:rPr>
                <w:szCs w:val="18"/>
                <w:lang w:val="en-GB"/>
              </w:rPr>
            </w:pPr>
            <w:r w:rsidRPr="00FB7DDA">
              <w:rPr>
                <w:szCs w:val="18"/>
                <w:lang w:val="en-GB"/>
              </w:rPr>
              <w:t>O</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6D2629">
            <w:pPr>
              <w:pStyle w:val="TAL"/>
            </w:pPr>
            <w:r>
              <w:t xml:space="preserve">When present, </w:t>
            </w:r>
            <w:r w:rsidRPr="0089770E">
              <w:rPr>
                <w:lang w:val="en-GB"/>
              </w:rPr>
              <w:t>this IE</w:t>
            </w:r>
            <w:r>
              <w:t xml:space="preserve"> shall contain the BAR ID of the BAR defining the buffering instructions to be applied by the UP function when the Apply</w:t>
            </w:r>
            <w:r w:rsidRPr="00FB7DDA">
              <w:rPr>
                <w:lang w:val="en-GB"/>
              </w:rPr>
              <w:t xml:space="preserve"> </w:t>
            </w:r>
            <w:r>
              <w:t xml:space="preserve">Action requests the packets to be buffered. </w:t>
            </w:r>
            <w:r>
              <w:rPr>
                <w:lang w:eastAsia="zh-CN"/>
              </w:rPr>
              <w:t xml:space="preserve">See </w:t>
            </w:r>
            <w:r>
              <w:t>t</w:t>
            </w:r>
            <w:r w:rsidRPr="004F0F8D">
              <w:t xml:space="preserve">able </w:t>
            </w:r>
            <w:r>
              <w:t>7.5</w:t>
            </w:r>
            <w:r w:rsidRPr="004F0F8D">
              <w:t>.</w:t>
            </w:r>
            <w:r>
              <w:t>2</w:t>
            </w:r>
            <w:r w:rsidRPr="006D2629">
              <w:rPr>
                <w:lang w:val="en-GB"/>
              </w:rPr>
              <w:t>.</w:t>
            </w:r>
            <w:r>
              <w:rPr>
                <w:lang w:val="en-GB"/>
              </w:rPr>
              <w:t>6</w:t>
            </w:r>
            <w:r w:rsidRPr="006D2629">
              <w:t>-</w:t>
            </w:r>
            <w:r>
              <w:rPr>
                <w:lang w:val="en-GB"/>
              </w:rPr>
              <w:t>1</w:t>
            </w:r>
            <w:r w:rsidRPr="006D2629">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876EFE" w:rsidRPr="00FB7DDA" w:rsidRDefault="00876EFE" w:rsidP="00A416D4">
            <w:pPr>
              <w:pStyle w:val="TAC"/>
              <w:rPr>
                <w:lang w:val="en-GB"/>
              </w:rPr>
            </w:pPr>
            <w:r w:rsidRPr="00FB7DDA">
              <w:rPr>
                <w:lang w:val="en-GB"/>
              </w:rPr>
              <w:t>X</w:t>
            </w:r>
          </w:p>
        </w:tc>
        <w:tc>
          <w:tcPr>
            <w:tcW w:w="370" w:type="dxa"/>
            <w:tcBorders>
              <w:top w:val="single" w:sz="4" w:space="0" w:color="auto"/>
              <w:left w:val="single" w:sz="4" w:space="0" w:color="auto"/>
              <w:bottom w:val="single" w:sz="4" w:space="0" w:color="auto"/>
              <w:right w:val="single" w:sz="4" w:space="0" w:color="auto"/>
            </w:tcBorders>
          </w:tcPr>
          <w:p w:rsidR="00876EFE" w:rsidRPr="00FB7DDA" w:rsidRDefault="00876EFE" w:rsidP="00A416D4">
            <w:pPr>
              <w:pStyle w:val="TAC"/>
              <w:rPr>
                <w:lang w:val="en-GB"/>
              </w:rPr>
            </w:pPr>
            <w:r w:rsidRPr="00FB7DDA">
              <w:rPr>
                <w:lang w:val="en-GB"/>
              </w:rPr>
              <w:t>-</w:t>
            </w:r>
          </w:p>
        </w:tc>
        <w:tc>
          <w:tcPr>
            <w:tcW w:w="370" w:type="dxa"/>
            <w:tcBorders>
              <w:top w:val="single" w:sz="4" w:space="0" w:color="auto"/>
              <w:left w:val="single" w:sz="4" w:space="0" w:color="auto"/>
              <w:bottom w:val="single" w:sz="4" w:space="0" w:color="auto"/>
              <w:right w:val="single" w:sz="4" w:space="0" w:color="auto"/>
            </w:tcBorders>
          </w:tcPr>
          <w:p w:rsidR="00876EFE" w:rsidRPr="00FB7DDA" w:rsidRDefault="00876EFE" w:rsidP="00FC1311">
            <w:pPr>
              <w:pStyle w:val="TAC"/>
              <w:rPr>
                <w:lang w:val="en-GB"/>
              </w:rPr>
            </w:pPr>
            <w:r w:rsidRPr="00FB7DDA">
              <w:rPr>
                <w:lang w:val="en-GB"/>
              </w:rPr>
              <w:t>-</w:t>
            </w:r>
          </w:p>
        </w:tc>
        <w:tc>
          <w:tcPr>
            <w:tcW w:w="370" w:type="dxa"/>
            <w:tcBorders>
              <w:top w:val="single" w:sz="4" w:space="0" w:color="auto"/>
              <w:left w:val="single" w:sz="4" w:space="0" w:color="auto"/>
              <w:bottom w:val="single" w:sz="4" w:space="0" w:color="auto"/>
              <w:right w:val="single" w:sz="4" w:space="0" w:color="auto"/>
            </w:tcBorders>
          </w:tcPr>
          <w:p w:rsidR="00876EFE" w:rsidRPr="00FB7DDA" w:rsidRDefault="00876EFE" w:rsidP="00A416D4">
            <w:pPr>
              <w:pStyle w:val="TAC"/>
              <w:rPr>
                <w:lang w:val="en-GB"/>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C775F6" w:rsidRDefault="00876EFE" w:rsidP="00A416D4">
            <w:pPr>
              <w:pStyle w:val="TAC"/>
              <w:rPr>
                <w:lang w:val="de-DE"/>
              </w:rPr>
            </w:pPr>
            <w:r>
              <w:rPr>
                <w:lang w:val="de-DE"/>
              </w:rPr>
              <w:t>BAR ID</w:t>
            </w:r>
          </w:p>
        </w:tc>
      </w:tr>
      <w:tr w:rsidR="001B4C1C" w:rsidRPr="00EA0173" w:rsidTr="00F34EA2">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1B4C1C" w:rsidRDefault="001B4C1C" w:rsidP="001B4C1C">
            <w:pPr>
              <w:pStyle w:val="TAC"/>
              <w:jc w:val="left"/>
              <w:rPr>
                <w:lang w:val="de-DE"/>
              </w:rPr>
            </w:pPr>
            <w:r>
              <w:rPr>
                <w:lang w:val="de-DE"/>
              </w:rPr>
              <w:t>NOTE 1:</w:t>
            </w:r>
            <w:r>
              <w:rPr>
                <w:lang w:val="de-DE"/>
              </w:rPr>
              <w:tab/>
              <w:t>The same user plane packets may be required, according to operator's policy and configuration, to be duplicated to different SX3LIFs.</w:t>
            </w:r>
          </w:p>
        </w:tc>
      </w:tr>
    </w:tbl>
    <w:p w:rsidR="00876EFE" w:rsidRPr="000800F5" w:rsidRDefault="00876EFE" w:rsidP="00876EFE">
      <w:pPr>
        <w:pStyle w:val="EditorsNote"/>
        <w:rPr>
          <w:lang w:val="en-GB"/>
        </w:rPr>
      </w:pPr>
      <w:r w:rsidRPr="000800F5">
        <w:t>Editor's Note</w:t>
      </w:r>
      <w:r w:rsidRPr="000800F5">
        <w:rPr>
          <w:lang w:val="en-GB"/>
        </w:rPr>
        <w:t xml:space="preserve">: </w:t>
      </w:r>
      <w:r>
        <w:rPr>
          <w:lang w:val="en-GB"/>
        </w:rPr>
        <w:t>Regarding duplication of parameters for interception is FFS on N4, needs confirmation from SA3.</w:t>
      </w:r>
    </w:p>
    <w:p w:rsidR="00FC0F8A" w:rsidRPr="002C790A" w:rsidRDefault="00FC0F8A" w:rsidP="00FC0F8A"/>
    <w:p w:rsidR="00FC0F8A" w:rsidRPr="00DE3AF5" w:rsidRDefault="00FC0F8A" w:rsidP="00376211">
      <w:pPr>
        <w:pStyle w:val="TH"/>
        <w:rPr>
          <w:lang w:val="en-US"/>
        </w:rPr>
      </w:pPr>
      <w:r w:rsidRPr="00EA0173">
        <w:lastRenderedPageBreak/>
        <w:t xml:space="preserve">Table </w:t>
      </w:r>
      <w:r>
        <w:t>7.5</w:t>
      </w:r>
      <w:r w:rsidRPr="00EA0173">
        <w:t>.</w:t>
      </w:r>
      <w:r>
        <w:t>2</w:t>
      </w:r>
      <w:r w:rsidR="002114B7" w:rsidRPr="002114B7">
        <w:rPr>
          <w:lang w:val="en-GB"/>
        </w:rPr>
        <w:t>.</w:t>
      </w:r>
      <w:r w:rsidR="002114B7">
        <w:rPr>
          <w:lang w:val="en-GB"/>
        </w:rPr>
        <w:t>3</w:t>
      </w:r>
      <w:r w:rsidRPr="00EA0173">
        <w:t>-</w:t>
      </w:r>
      <w:r w:rsidR="002114B7" w:rsidRPr="002114B7">
        <w:rPr>
          <w:lang w:val="en-GB"/>
        </w:rPr>
        <w:t>2</w:t>
      </w:r>
      <w:r w:rsidRPr="00EA0173">
        <w:t xml:space="preserve">: </w:t>
      </w:r>
      <w:r>
        <w:t xml:space="preserve">Forwarding Parameters IE in FAR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6F685E"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9873FA" w:rsidRDefault="006F685E"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6F685E" w:rsidRPr="009873FA" w:rsidRDefault="006F685E"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6F685E" w:rsidRPr="00A42C32" w:rsidRDefault="006F685E" w:rsidP="003E0217">
            <w:pPr>
              <w:pStyle w:val="TAC"/>
            </w:pPr>
            <w:r w:rsidRPr="0030078A">
              <w:t xml:space="preserve">Forwarding </w:t>
            </w:r>
            <w:r>
              <w:t>Parameters</w:t>
            </w:r>
            <w:r w:rsidRPr="00EA0173">
              <w:t xml:space="preserve"> </w:t>
            </w:r>
            <w:r w:rsidRPr="00747686">
              <w:rPr>
                <w:lang w:val="en-US"/>
              </w:rPr>
              <w:t xml:space="preserve">IE Type = </w:t>
            </w:r>
            <w:r>
              <w:rPr>
                <w:lang w:val="en-US"/>
              </w:rPr>
              <w:t>4</w:t>
            </w:r>
            <w:r w:rsidRPr="00747686">
              <w:rPr>
                <w:lang w:val="en-US"/>
              </w:rPr>
              <w:t xml:space="preserve"> (decimal)</w:t>
            </w:r>
          </w:p>
        </w:tc>
      </w:tr>
      <w:tr w:rsidR="006F685E"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9873FA" w:rsidRDefault="006F685E"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6F685E" w:rsidRPr="009873FA" w:rsidRDefault="006F685E" w:rsidP="00A416D4">
            <w:pPr>
              <w:pStyle w:val="TAH"/>
            </w:pPr>
          </w:p>
        </w:tc>
        <w:tc>
          <w:tcPr>
            <w:tcW w:w="7557" w:type="dxa"/>
            <w:gridSpan w:val="6"/>
            <w:tcBorders>
              <w:top w:val="single" w:sz="4" w:space="0" w:color="auto"/>
              <w:left w:val="nil"/>
              <w:right w:val="single" w:sz="4" w:space="0" w:color="auto"/>
            </w:tcBorders>
            <w:shd w:val="clear" w:color="auto" w:fill="D9D9D9"/>
          </w:tcPr>
          <w:p w:rsidR="006F685E" w:rsidRPr="00A42C32" w:rsidRDefault="006F685E" w:rsidP="00A416D4">
            <w:pPr>
              <w:pStyle w:val="TAC"/>
            </w:pPr>
            <w:r w:rsidRPr="00A42C32">
              <w:t>Length = n</w:t>
            </w:r>
          </w:p>
        </w:tc>
      </w:tr>
      <w:tr w:rsidR="006F685E" w:rsidRPr="009873FA" w:rsidTr="00FC1311">
        <w:trPr>
          <w:jc w:val="center"/>
        </w:trPr>
        <w:tc>
          <w:tcPr>
            <w:tcW w:w="1561"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6F685E" w:rsidRPr="009873FA" w:rsidRDefault="006F685E" w:rsidP="00A416D4">
            <w:pPr>
              <w:pStyle w:val="TAH"/>
            </w:pPr>
            <w:r>
              <w:t>Appl.</w:t>
            </w:r>
          </w:p>
        </w:tc>
        <w:tc>
          <w:tcPr>
            <w:tcW w:w="1405"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IE Type</w:t>
            </w:r>
          </w:p>
        </w:tc>
      </w:tr>
      <w:tr w:rsidR="006F685E" w:rsidRPr="009873FA" w:rsidTr="006F685E">
        <w:trPr>
          <w:jc w:val="center"/>
        </w:trPr>
        <w:tc>
          <w:tcPr>
            <w:tcW w:w="1561" w:type="dxa"/>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336" w:type="dxa"/>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4672" w:type="dxa"/>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6F685E" w:rsidRPr="009873FA" w:rsidRDefault="006F685E" w:rsidP="00A416D4">
            <w:pPr>
              <w:pStyle w:val="TAH"/>
            </w:pP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B910CF" w:rsidRDefault="00876EFE" w:rsidP="00F20200">
            <w:pPr>
              <w:pStyle w:val="TAL"/>
            </w:pPr>
            <w:r>
              <w:t>Destination</w:t>
            </w:r>
            <w:r w:rsidRPr="0030078A">
              <w:t xml:space="preserve"> Interface</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A416D4">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7F3FB7" w:rsidRDefault="00876EFE" w:rsidP="00F20200">
            <w:pPr>
              <w:pStyle w:val="TAL"/>
            </w:pPr>
            <w:r>
              <w:rPr>
                <w:rFonts w:cs="Arial"/>
                <w:szCs w:val="18"/>
                <w:lang w:eastAsia="zh-CN"/>
              </w:rPr>
              <w:t>This IE shall i</w:t>
            </w:r>
            <w:r w:rsidRPr="004F0F8D">
              <w:rPr>
                <w:rFonts w:cs="Arial"/>
                <w:szCs w:val="18"/>
                <w:lang w:eastAsia="zh-CN"/>
              </w:rPr>
              <w:t>dentif</w:t>
            </w:r>
            <w:r>
              <w:rPr>
                <w:rFonts w:cs="Arial"/>
                <w:szCs w:val="18"/>
                <w:lang w:eastAsia="zh-CN"/>
              </w:rPr>
              <w:t>y</w:t>
            </w:r>
            <w:r w:rsidRPr="004F0F8D">
              <w:rPr>
                <w:rFonts w:cs="Arial"/>
                <w:szCs w:val="18"/>
                <w:lang w:eastAsia="zh-CN"/>
              </w:rPr>
              <w:t xml:space="preserve"> </w:t>
            </w:r>
            <w:r>
              <w:rPr>
                <w:rFonts w:cs="Arial"/>
                <w:szCs w:val="18"/>
                <w:lang w:eastAsia="zh-CN"/>
              </w:rPr>
              <w:t>the destination interface of the outgoing packet.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76EFE" w:rsidRPr="00EA0173" w:rsidRDefault="00876EFE" w:rsidP="00A416D4">
            <w:pPr>
              <w:pStyle w:val="TAC"/>
            </w:pPr>
            <w:r>
              <w:t>Destination Interface</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CA3DF7">
            <w:pPr>
              <w:pStyle w:val="TAL"/>
            </w:pPr>
            <w:r>
              <w:t>Network</w:t>
            </w:r>
            <w:r w:rsidRPr="0030078A">
              <w:t xml:space="preserve"> </w:t>
            </w:r>
            <w:r>
              <w:rPr>
                <w:lang w:val="de-DE"/>
              </w:rPr>
              <w:t>I</w:t>
            </w:r>
            <w:r w:rsidRPr="0030078A">
              <w:t>nstance</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CA3DF7">
            <w:pPr>
              <w:pStyle w:val="TAL"/>
              <w:jc w:val="center"/>
              <w:rPr>
                <w:szCs w:val="18"/>
              </w:rPr>
            </w:pPr>
            <w:r>
              <w:rPr>
                <w:szCs w:val="18"/>
              </w:rPr>
              <w:t>O</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CA3DF7">
            <w:pPr>
              <w:pStyle w:val="TAL"/>
            </w:pPr>
            <w:r>
              <w:rPr>
                <w:lang w:eastAsia="zh-CN"/>
              </w:rPr>
              <w:t>When present, this IE shall identify the Network instance towards which to send the outgoing packet. See NOTE 1.</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A3DF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A3DF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Pr="00C453FB" w:rsidRDefault="00876EFE" w:rsidP="00FC1311">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876EFE" w:rsidRPr="00C453FB" w:rsidRDefault="00876EFE" w:rsidP="00CA3DF7">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CA3DF7">
            <w:pPr>
              <w:pStyle w:val="TAC"/>
            </w:pPr>
            <w:r>
              <w:t>Network Instance</w:t>
            </w:r>
          </w:p>
        </w:tc>
      </w:tr>
      <w:tr w:rsidR="00876EFE"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337882">
            <w:pPr>
              <w:pStyle w:val="TAL"/>
            </w:pPr>
            <w:r>
              <w:t>Redirect Information</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337882">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B12745">
            <w:pPr>
              <w:pStyle w:val="TAL"/>
              <w:rPr>
                <w:szCs w:val="18"/>
              </w:rPr>
            </w:pPr>
            <w:r>
              <w:rPr>
                <w:szCs w:val="18"/>
              </w:rPr>
              <w:t xml:space="preserve">This IE shall be present if the UP function is required to enforce traffic redirection towards a redirect destination provided by the CP function. </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337882">
            <w:pPr>
              <w:pStyle w:val="TAC"/>
            </w:pPr>
            <w:r>
              <w:t>Redirect Information</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7E2C68">
            <w:pPr>
              <w:pStyle w:val="TAL"/>
              <w:rPr>
                <w:szCs w:val="18"/>
              </w:rPr>
            </w:pPr>
            <w:r w:rsidRPr="0030078A">
              <w:rPr>
                <w:szCs w:val="18"/>
              </w:rPr>
              <w:t xml:space="preserve">Outer </w:t>
            </w:r>
            <w:r>
              <w:rPr>
                <w:szCs w:val="18"/>
                <w:lang w:val="de-DE"/>
              </w:rPr>
              <w:t>H</w:t>
            </w:r>
            <w:r w:rsidRPr="0030078A">
              <w:rPr>
                <w:szCs w:val="18"/>
              </w:rPr>
              <w:t xml:space="preserve">eader </w:t>
            </w:r>
            <w:r>
              <w:rPr>
                <w:szCs w:val="18"/>
                <w:lang w:val="de-DE"/>
              </w:rPr>
              <w:t>C</w:t>
            </w:r>
            <w:r w:rsidRPr="0030078A">
              <w:rPr>
                <w:szCs w:val="18"/>
              </w:rPr>
              <w:t xml:space="preserve">reation </w:t>
            </w:r>
          </w:p>
        </w:tc>
        <w:tc>
          <w:tcPr>
            <w:tcW w:w="336" w:type="dxa"/>
            <w:tcBorders>
              <w:top w:val="single" w:sz="4" w:space="0" w:color="auto"/>
              <w:left w:val="single" w:sz="4" w:space="0" w:color="auto"/>
              <w:bottom w:val="single" w:sz="4" w:space="0" w:color="auto"/>
              <w:right w:val="single" w:sz="4" w:space="0" w:color="auto"/>
            </w:tcBorders>
          </w:tcPr>
          <w:p w:rsidR="00876EFE" w:rsidRPr="0001072C" w:rsidRDefault="00876EFE" w:rsidP="00A416D4">
            <w:pPr>
              <w:pStyle w:val="TAL"/>
              <w:jc w:val="center"/>
              <w:rPr>
                <w:lang w:val="sv-SE" w:eastAsia="zh-CN"/>
              </w:rPr>
            </w:pPr>
            <w:r>
              <w:rPr>
                <w:lang w:val="sv-SE" w:eastAsia="zh-CN"/>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7E2C68">
            <w:pPr>
              <w:pStyle w:val="TAL"/>
              <w:rPr>
                <w:lang w:eastAsia="zh-CN"/>
              </w:rPr>
            </w:pPr>
            <w:r>
              <w:rPr>
                <w:lang w:eastAsia="zh-CN"/>
              </w:rPr>
              <w:t>This IE shall be present if the UP function is required to add one or more outer header(s) to the outgoing packet. If present</w:t>
            </w:r>
            <w:r w:rsidRPr="0001072C">
              <w:rPr>
                <w:lang w:val="en-GB" w:eastAsia="zh-CN"/>
              </w:rPr>
              <w:t>,</w:t>
            </w:r>
            <w:r>
              <w:rPr>
                <w:lang w:eastAsia="zh-CN"/>
              </w:rPr>
              <w:t xml:space="preserve"> it shall contain the F-TEID of the remote </w:t>
            </w:r>
            <w:r w:rsidRPr="007E2C68">
              <w:rPr>
                <w:lang w:val="en-GB" w:eastAsia="zh-CN"/>
              </w:rPr>
              <w:t>GTP-U</w:t>
            </w:r>
            <w:r>
              <w:rPr>
                <w:lang w:eastAsia="zh-CN"/>
              </w:rPr>
              <w:t xml:space="preserve"> peer when adding a GTP-U/UDP/IP header, or the Destination IP address and Port Number when adding a UDP/IP header.</w:t>
            </w:r>
            <w:r w:rsidR="00FB7942">
              <w:rPr>
                <w:lang w:eastAsia="zh-CN"/>
              </w:rPr>
              <w:t xml:space="preserve"> See NOTE 2.</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A416D4">
            <w:pPr>
              <w:pStyle w:val="TAC"/>
            </w:pPr>
            <w:r>
              <w:t>Outer Header Creation</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A416D4">
            <w:pPr>
              <w:pStyle w:val="TAL"/>
              <w:rPr>
                <w:szCs w:val="18"/>
              </w:rPr>
            </w:pPr>
            <w:r>
              <w:rPr>
                <w:rFonts w:cs="Arial"/>
                <w:szCs w:val="18"/>
                <w:lang w:eastAsia="zh-CN"/>
              </w:rPr>
              <w:t>Transport Level M</w:t>
            </w:r>
            <w:r w:rsidRPr="0030078A">
              <w:rPr>
                <w:rFonts w:cs="Arial"/>
                <w:szCs w:val="18"/>
                <w:lang w:eastAsia="zh-CN"/>
              </w:rPr>
              <w:t>arking</w:t>
            </w:r>
            <w:r w:rsidRPr="0030078A">
              <w:rPr>
                <w:rFonts w:cs="Arial"/>
                <w:b/>
                <w:szCs w:val="18"/>
                <w:lang w:eastAsia="zh-CN"/>
              </w:rPr>
              <w:t xml:space="preserve"> </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lang w:eastAsia="zh-CN"/>
              </w:rPr>
            </w:pPr>
            <w:r>
              <w:rPr>
                <w:lang w:eastAsia="zh-CN"/>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C01B76">
            <w:pPr>
              <w:pStyle w:val="TAL"/>
              <w:rPr>
                <w:lang w:eastAsia="zh-CN"/>
              </w:rPr>
            </w:pPr>
            <w:r>
              <w:rPr>
                <w:lang w:eastAsia="zh-CN"/>
              </w:rPr>
              <w:t xml:space="preserve">This IE shall be present </w:t>
            </w:r>
            <w:r w:rsidRPr="00C01B76">
              <w:rPr>
                <w:lang w:val="en-GB" w:eastAsia="zh-CN"/>
              </w:rPr>
              <w:t xml:space="preserve">if the </w:t>
            </w:r>
            <w:r>
              <w:rPr>
                <w:lang w:val="en-GB" w:eastAsia="zh-CN"/>
              </w:rPr>
              <w:t>U</w:t>
            </w:r>
            <w:r w:rsidRPr="00C01B76">
              <w:rPr>
                <w:lang w:val="en-GB" w:eastAsia="zh-CN"/>
              </w:rPr>
              <w:t>P</w:t>
            </w:r>
            <w:r>
              <w:rPr>
                <w:lang w:eastAsia="zh-CN"/>
              </w:rPr>
              <w:t xml:space="preserve"> function is required to mark the</w:t>
            </w:r>
            <w:r w:rsidRPr="002014EB">
              <w:rPr>
                <w:lang w:eastAsia="zh-CN"/>
              </w:rPr>
              <w:t xml:space="preserve"> </w:t>
            </w:r>
            <w:r>
              <w:rPr>
                <w:lang w:eastAsia="zh-CN"/>
              </w:rPr>
              <w:t xml:space="preserve">IP header with the </w:t>
            </w:r>
            <w:r w:rsidRPr="002014EB">
              <w:rPr>
                <w:lang w:eastAsia="zh-CN"/>
              </w:rPr>
              <w:t>DSCP marking as defined by IETF</w:t>
            </w:r>
            <w:r>
              <w:rPr>
                <w:lang w:eastAsia="zh-CN"/>
              </w:rPr>
              <w:t> </w:t>
            </w:r>
            <w:r w:rsidRPr="002014EB">
              <w:rPr>
                <w:lang w:eastAsia="zh-CN"/>
              </w:rPr>
              <w:t>RFC</w:t>
            </w:r>
            <w:r>
              <w:rPr>
                <w:lang w:eastAsia="zh-CN"/>
              </w:rPr>
              <w:t> </w:t>
            </w:r>
            <w:r w:rsidRPr="002014EB">
              <w:rPr>
                <w:lang w:eastAsia="zh-CN"/>
              </w:rPr>
              <w:t>2474</w:t>
            </w:r>
            <w:r>
              <w:rPr>
                <w:lang w:eastAsia="zh-CN"/>
              </w:rPr>
              <w:t> </w:t>
            </w:r>
            <w:r w:rsidRPr="002014EB">
              <w:rPr>
                <w:lang w:eastAsia="zh-CN"/>
              </w:rPr>
              <w:t>[</w:t>
            </w:r>
            <w:r w:rsidRPr="003E7B89">
              <w:rPr>
                <w:lang w:val="en-GB" w:eastAsia="zh-CN"/>
              </w:rPr>
              <w:t>22</w:t>
            </w:r>
            <w:r w:rsidRPr="002014EB">
              <w:rPr>
                <w:lang w:eastAsia="zh-CN"/>
              </w:rPr>
              <w:t>]</w:t>
            </w:r>
            <w:r w:rsidRPr="00C01B76">
              <w:rPr>
                <w:lang w:val="en-GB" w:eastAsia="zh-CN"/>
              </w:rPr>
              <w:t>.</w:t>
            </w:r>
            <w:r>
              <w:rPr>
                <w:lang w:eastAsia="zh-CN"/>
              </w:rPr>
              <w:t xml:space="preserve"> When present, it shall contain t</w:t>
            </w:r>
            <w:r>
              <w:t>he value of the DSCP in the TOS/</w:t>
            </w:r>
            <w:r w:rsidRPr="00F56F2C">
              <w:t>T</w:t>
            </w:r>
            <w:r>
              <w:t xml:space="preserve">raffic </w:t>
            </w:r>
            <w:r w:rsidRPr="00F56F2C">
              <w:t>C</w:t>
            </w:r>
            <w:r>
              <w:t>lass</w:t>
            </w:r>
            <w:r w:rsidRPr="00F56F2C">
              <w:t xml:space="preserve"> </w:t>
            </w:r>
            <w:r>
              <w:t>field</w:t>
            </w:r>
            <w:r>
              <w:rPr>
                <w:lang w:eastAsia="zh-CN"/>
              </w:rPr>
              <w:t xml:space="preserve"> </w:t>
            </w:r>
            <w:r w:rsidRPr="002014EB">
              <w:rPr>
                <w:lang w:eastAsia="zh-CN"/>
              </w:rPr>
              <w:t>set based on the QCI, and optionally the ARP priority level, of the associated EPS bearer, as described in sub-clause 4.7.3 of 3GPP</w:t>
            </w:r>
            <w:r>
              <w:rPr>
                <w:lang w:eastAsia="zh-CN"/>
              </w:rPr>
              <w:t> </w:t>
            </w:r>
            <w:r w:rsidRPr="002014EB">
              <w:rPr>
                <w:lang w:eastAsia="zh-CN"/>
              </w:rPr>
              <w:t>TS</w:t>
            </w:r>
            <w:r>
              <w:rPr>
                <w:lang w:eastAsia="zh-CN"/>
              </w:rPr>
              <w:t> </w:t>
            </w:r>
            <w:r w:rsidRPr="002014EB">
              <w:rPr>
                <w:lang w:eastAsia="zh-CN"/>
              </w:rPr>
              <w:t>23.</w:t>
            </w:r>
            <w:r>
              <w:rPr>
                <w:lang w:eastAsia="zh-CN"/>
              </w:rPr>
              <w:t>214 </w:t>
            </w:r>
            <w:r w:rsidRPr="002014EB">
              <w:rPr>
                <w:lang w:eastAsia="zh-CN"/>
              </w:rPr>
              <w:t>[</w:t>
            </w:r>
            <w:r>
              <w:rPr>
                <w:lang w:eastAsia="zh-CN"/>
              </w:rPr>
              <w:t>2</w:t>
            </w:r>
            <w:r w:rsidRPr="002014EB">
              <w:rPr>
                <w:lang w:eastAsia="zh-CN"/>
              </w:rPr>
              <w:t>]</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Pr="00C01B76" w:rsidRDefault="00876EFE" w:rsidP="00FC1311">
            <w:pPr>
              <w:pStyle w:val="TAC"/>
              <w:rPr>
                <w:lang w:val="en-GB"/>
              </w:rPr>
            </w:pPr>
            <w:r w:rsidRPr="00C01B76">
              <w:rPr>
                <w:lang w:val="en-GB"/>
              </w:rPr>
              <w:t>-</w:t>
            </w:r>
          </w:p>
        </w:tc>
        <w:tc>
          <w:tcPr>
            <w:tcW w:w="370" w:type="dxa"/>
            <w:tcBorders>
              <w:top w:val="single" w:sz="4" w:space="0" w:color="auto"/>
              <w:left w:val="single" w:sz="4" w:space="0" w:color="auto"/>
              <w:bottom w:val="single" w:sz="4" w:space="0" w:color="auto"/>
              <w:right w:val="single" w:sz="4" w:space="0" w:color="auto"/>
            </w:tcBorders>
          </w:tcPr>
          <w:p w:rsidR="00876EFE" w:rsidRPr="00C01B76" w:rsidRDefault="00876EFE" w:rsidP="00A416D4">
            <w:pPr>
              <w:pStyle w:val="TAC"/>
              <w:rPr>
                <w:lang w:val="en-GB"/>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A416D4">
            <w:pPr>
              <w:pStyle w:val="TAC"/>
            </w:pPr>
            <w:r>
              <w:t>Transport Level Marking</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F20200">
            <w:pPr>
              <w:pStyle w:val="TAL"/>
              <w:rPr>
                <w:rFonts w:cs="Arial"/>
                <w:szCs w:val="18"/>
                <w:lang w:eastAsia="zh-CN"/>
              </w:rPr>
            </w:pPr>
            <w:r w:rsidRPr="0030078A">
              <w:t xml:space="preserve">Forwarding </w:t>
            </w:r>
            <w:r w:rsidRPr="00C01B76">
              <w:rPr>
                <w:lang w:val="en-GB"/>
              </w:rPr>
              <w:t>P</w:t>
            </w:r>
            <w:r w:rsidRPr="0030078A">
              <w:t xml:space="preserve">olicy </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lang w:eastAsia="zh-CN"/>
              </w:rPr>
            </w:pPr>
            <w:r>
              <w:rPr>
                <w:lang w:eastAsia="zh-CN"/>
              </w:rPr>
              <w:t>C</w:t>
            </w:r>
          </w:p>
        </w:tc>
        <w:tc>
          <w:tcPr>
            <w:tcW w:w="4672" w:type="dxa"/>
            <w:tcBorders>
              <w:top w:val="single" w:sz="4" w:space="0" w:color="auto"/>
              <w:left w:val="single" w:sz="4" w:space="0" w:color="auto"/>
              <w:bottom w:val="single" w:sz="4" w:space="0" w:color="auto"/>
              <w:right w:val="single" w:sz="4" w:space="0" w:color="auto"/>
            </w:tcBorders>
          </w:tcPr>
          <w:p w:rsidR="00FB7942" w:rsidRDefault="00FB7942" w:rsidP="00FB7942">
            <w:pPr>
              <w:pStyle w:val="TAL"/>
              <w:rPr>
                <w:lang w:eastAsia="zh-CN"/>
              </w:rPr>
            </w:pPr>
            <w:r>
              <w:rPr>
                <w:lang w:eastAsia="zh-CN"/>
              </w:rPr>
              <w:t xml:space="preserve">This IE shall be present if a specific forwarding policy is required to be applied to the packets. It shall be present if the Destination Interface IE is set to </w:t>
            </w:r>
            <w:r w:rsidR="006D6D12">
              <w:rPr>
                <w:lang w:eastAsia="zh-CN"/>
              </w:rPr>
              <w:t>SGi-LAN / N6-LAN</w:t>
            </w:r>
            <w:r>
              <w:rPr>
                <w:lang w:eastAsia="zh-CN"/>
              </w:rPr>
              <w:t>. It may be present if the Destination Interface is set to Core, Access, or CP-Function.  See NOTE 2.</w:t>
            </w:r>
          </w:p>
          <w:p w:rsidR="00876EFE" w:rsidRDefault="00FB7942" w:rsidP="00FB7942">
            <w:pPr>
              <w:pStyle w:val="TAL"/>
              <w:rPr>
                <w:lang w:eastAsia="zh-CN"/>
              </w:rPr>
            </w:pPr>
            <w:r>
              <w:rPr>
                <w:lang w:eastAsia="zh-CN"/>
              </w:rPr>
              <w:t>When present, it shall contain an Identifier of the Forwarding Policy locally configured in the UP function.</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A416D4">
            <w:pPr>
              <w:pStyle w:val="TAC"/>
            </w:pPr>
            <w:r>
              <w:t>Forwarding Policy</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ED3F0D">
            <w:pPr>
              <w:pStyle w:val="TAL"/>
            </w:pPr>
            <w:r>
              <w:rPr>
                <w:rFonts w:cs="Arial"/>
                <w:szCs w:val="18"/>
                <w:lang w:val="sv-SE" w:eastAsia="zh-CN"/>
              </w:rPr>
              <w:t>H</w:t>
            </w:r>
            <w:r w:rsidRPr="0030078A">
              <w:rPr>
                <w:rFonts w:cs="Arial"/>
                <w:szCs w:val="18"/>
                <w:lang w:eastAsia="zh-CN"/>
              </w:rPr>
              <w:t xml:space="preserve">eader </w:t>
            </w:r>
            <w:r>
              <w:rPr>
                <w:rFonts w:cs="Arial"/>
                <w:szCs w:val="18"/>
                <w:lang w:val="sv-SE" w:eastAsia="zh-CN"/>
              </w:rPr>
              <w:t>E</w:t>
            </w:r>
            <w:r w:rsidRPr="0030078A">
              <w:rPr>
                <w:rFonts w:cs="Arial"/>
                <w:szCs w:val="18"/>
                <w:lang w:eastAsia="zh-CN"/>
              </w:rPr>
              <w:t>nrichment</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lang w:eastAsia="zh-CN"/>
              </w:rPr>
            </w:pPr>
            <w:r>
              <w:rPr>
                <w:lang w:eastAsia="zh-CN"/>
              </w:rPr>
              <w:t>O</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rPr>
                <w:lang w:eastAsia="zh-CN"/>
              </w:rPr>
            </w:pPr>
            <w:r>
              <w:rPr>
                <w:lang w:eastAsia="zh-CN"/>
              </w:rPr>
              <w:t xml:space="preserve">This IE may be present if the UP function indicated support of </w:t>
            </w:r>
            <w:r>
              <w:rPr>
                <w:lang w:val="en-US"/>
              </w:rPr>
              <w:t>Header Enrichment of UL traffic. When present, it shall contain</w:t>
            </w:r>
            <w:r>
              <w:rPr>
                <w:lang w:eastAsia="zh-CN"/>
              </w:rPr>
              <w:t xml:space="preserve"> information for header enrichment.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A416D4">
            <w:pPr>
              <w:pStyle w:val="TAC"/>
            </w:pPr>
            <w:r>
              <w:t>Header Enrichment</w:t>
            </w:r>
          </w:p>
        </w:tc>
      </w:tr>
      <w:tr w:rsidR="009952E8"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rPr>
                <w:rFonts w:cs="Arial"/>
                <w:szCs w:val="18"/>
                <w:lang w:val="sv-SE" w:eastAsia="zh-CN"/>
              </w:rPr>
            </w:pPr>
            <w:r w:rsidRPr="00F97C38">
              <w:rPr>
                <w:rFonts w:cs="Arial"/>
                <w:szCs w:val="18"/>
                <w:lang w:val="sv-SE" w:eastAsia="zh-CN"/>
              </w:rPr>
              <w:t>Linked Traffic Endpoint ID</w:t>
            </w:r>
          </w:p>
        </w:tc>
        <w:tc>
          <w:tcPr>
            <w:tcW w:w="336"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jc w:val="center"/>
              <w:rPr>
                <w:lang w:eastAsia="zh-CN"/>
              </w:rPr>
            </w:pPr>
            <w:r w:rsidRPr="00F97C38">
              <w:rPr>
                <w:lang w:val="sv-SE" w:eastAsia="zh-CN"/>
              </w:rPr>
              <w:t>C</w:t>
            </w:r>
          </w:p>
        </w:tc>
        <w:tc>
          <w:tcPr>
            <w:tcW w:w="4672"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rPr>
                <w:lang w:eastAsia="zh-CN"/>
              </w:rPr>
            </w:pPr>
            <w:r w:rsidRPr="00F97C38">
              <w:rPr>
                <w:lang w:eastAsia="zh-CN"/>
              </w:rPr>
              <w:t xml:space="preserve">This IE may be present, if it is available and </w:t>
            </w:r>
            <w:r w:rsidRPr="00F97C38">
              <w:rPr>
                <w:lang w:val="en-US" w:eastAsia="zh-CN"/>
              </w:rPr>
              <w:t>the UP function indicated support of the PDI optimisation feature, (</w:t>
            </w:r>
            <w:r w:rsidRPr="00F97C38">
              <w:t>see subclause 8.2.25)</w:t>
            </w:r>
            <w:r w:rsidRPr="00F97C38">
              <w:rPr>
                <w:lang w:eastAsia="zh-CN"/>
              </w:rPr>
              <w:t xml:space="preserve">. When present, it shall identify the Traffic Endpoint ID allocated for this </w:t>
            </w:r>
            <w:r w:rsidRPr="00D078FC">
              <w:rPr>
                <w:lang w:val="en-US" w:eastAsia="zh-CN"/>
              </w:rPr>
              <w:t>PFCP</w:t>
            </w:r>
            <w:r w:rsidRPr="00F97C38">
              <w:rPr>
                <w:lang w:eastAsia="zh-CN"/>
              </w:rPr>
              <w:t xml:space="preserve"> session to receive the traffic in the reverse direction (see subclause 5.2.3.1).</w:t>
            </w:r>
          </w:p>
        </w:tc>
        <w:tc>
          <w:tcPr>
            <w:tcW w:w="370" w:type="dxa"/>
            <w:tcBorders>
              <w:top w:val="single" w:sz="4" w:space="0" w:color="auto"/>
              <w:left w:val="single" w:sz="4" w:space="0" w:color="auto"/>
              <w:bottom w:val="single" w:sz="4" w:space="0" w:color="auto"/>
              <w:right w:val="single" w:sz="4" w:space="0" w:color="auto"/>
            </w:tcBorders>
          </w:tcPr>
          <w:p w:rsidR="009952E8" w:rsidRPr="00D078FC" w:rsidRDefault="009952E8" w:rsidP="00D078FC">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9952E8" w:rsidRPr="00D078FC" w:rsidRDefault="009952E8" w:rsidP="00D078FC">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9952E8" w:rsidRPr="00D078FC" w:rsidRDefault="009952E8" w:rsidP="00D078FC">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9952E8" w:rsidRPr="00D078FC" w:rsidRDefault="009952E8" w:rsidP="00D078FC">
            <w:pPr>
              <w:pStyle w:val="TAC"/>
              <w:rPr>
                <w:lang w:val="en-GB"/>
              </w:rPr>
            </w:pPr>
            <w:r>
              <w:rPr>
                <w:lang w:val="en-GB"/>
              </w:rPr>
              <w:t>X</w:t>
            </w:r>
          </w:p>
        </w:tc>
        <w:tc>
          <w:tcPr>
            <w:tcW w:w="1405" w:type="dxa"/>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C"/>
            </w:pPr>
            <w:r w:rsidRPr="00F97C38">
              <w:rPr>
                <w:lang w:val="sv-SE"/>
              </w:rPr>
              <w:t>Traffic Endpoint ID</w:t>
            </w:r>
          </w:p>
        </w:tc>
      </w:tr>
      <w:tr w:rsidR="00973E7F" w:rsidRPr="00F97C38" w:rsidTr="006F70AF">
        <w:trPr>
          <w:jc w:val="center"/>
        </w:trPr>
        <w:tc>
          <w:tcPr>
            <w:tcW w:w="1561" w:type="dxa"/>
            <w:tcBorders>
              <w:top w:val="single" w:sz="4" w:space="0" w:color="auto"/>
              <w:left w:val="single" w:sz="4" w:space="0" w:color="auto"/>
              <w:bottom w:val="single" w:sz="4" w:space="0" w:color="auto"/>
              <w:right w:val="single" w:sz="4" w:space="0" w:color="auto"/>
            </w:tcBorders>
          </w:tcPr>
          <w:p w:rsidR="00973E7F" w:rsidRPr="00F97C38" w:rsidRDefault="00973E7F" w:rsidP="006F70AF">
            <w:pPr>
              <w:pStyle w:val="TAL"/>
              <w:rPr>
                <w:rFonts w:cs="Arial"/>
                <w:szCs w:val="18"/>
                <w:lang w:val="sv-SE" w:eastAsia="zh-CN"/>
              </w:rPr>
            </w:pPr>
            <w:r>
              <w:rPr>
                <w:lang w:val="sv-SE" w:eastAsia="zh-CN"/>
              </w:rPr>
              <w:t>P</w:t>
            </w:r>
            <w:r>
              <w:rPr>
                <w:lang w:eastAsia="zh-CN"/>
              </w:rPr>
              <w:t>roxying</w:t>
            </w:r>
          </w:p>
        </w:tc>
        <w:tc>
          <w:tcPr>
            <w:tcW w:w="336" w:type="dxa"/>
            <w:tcBorders>
              <w:top w:val="single" w:sz="4" w:space="0" w:color="auto"/>
              <w:left w:val="single" w:sz="4" w:space="0" w:color="auto"/>
              <w:bottom w:val="single" w:sz="4" w:space="0" w:color="auto"/>
              <w:right w:val="single" w:sz="4" w:space="0" w:color="auto"/>
            </w:tcBorders>
          </w:tcPr>
          <w:p w:rsidR="00973E7F" w:rsidRPr="00F97C38" w:rsidRDefault="00973E7F" w:rsidP="006F70AF">
            <w:pPr>
              <w:pStyle w:val="TAL"/>
              <w:jc w:val="center"/>
              <w:rPr>
                <w:lang w:val="sv-SE" w:eastAsia="zh-CN"/>
              </w:rPr>
            </w:pPr>
            <w:r>
              <w:rPr>
                <w:szCs w:val="18"/>
                <w:lang w:val="fr-FR"/>
              </w:rPr>
              <w:t>C</w:t>
            </w:r>
          </w:p>
        </w:tc>
        <w:tc>
          <w:tcPr>
            <w:tcW w:w="4672" w:type="dxa"/>
            <w:tcBorders>
              <w:top w:val="single" w:sz="4" w:space="0" w:color="auto"/>
              <w:left w:val="single" w:sz="4" w:space="0" w:color="auto"/>
              <w:bottom w:val="single" w:sz="4" w:space="0" w:color="auto"/>
              <w:right w:val="single" w:sz="4" w:space="0" w:color="auto"/>
            </w:tcBorders>
          </w:tcPr>
          <w:p w:rsidR="00973E7F" w:rsidRPr="005B3A99" w:rsidRDefault="00973E7F" w:rsidP="006F70AF">
            <w:pPr>
              <w:pStyle w:val="TAL"/>
              <w:rPr>
                <w:lang w:eastAsia="zh-CN"/>
              </w:rPr>
            </w:pPr>
            <w:r w:rsidRPr="005B3A99">
              <w:rPr>
                <w:lang w:val="fr-FR" w:eastAsia="zh-CN"/>
              </w:rPr>
              <w:t xml:space="preserve">This IE shall be present if </w:t>
            </w:r>
            <w:r>
              <w:rPr>
                <w:lang w:val="en-US" w:eastAsia="zh-CN"/>
              </w:rPr>
              <w:t>proxying is to be performed by the UP function.</w:t>
            </w:r>
          </w:p>
          <w:p w:rsidR="00973E7F" w:rsidRPr="005B3A99" w:rsidRDefault="00973E7F" w:rsidP="006F70AF">
            <w:pPr>
              <w:pStyle w:val="TAL"/>
              <w:rPr>
                <w:lang w:eastAsia="zh-CN"/>
              </w:rPr>
            </w:pPr>
          </w:p>
          <w:p w:rsidR="00973E7F" w:rsidRPr="00F97C38" w:rsidRDefault="00973E7F" w:rsidP="006F70AF">
            <w:pPr>
              <w:pStyle w:val="TAL"/>
              <w:rPr>
                <w:lang w:eastAsia="zh-CN"/>
              </w:rPr>
            </w:pPr>
            <w:r>
              <w:rPr>
                <w:lang w:eastAsia="zh-CN"/>
              </w:rPr>
              <w:t>When present, this IE shall contai</w:t>
            </w:r>
            <w:r w:rsidRPr="00D31A78">
              <w:rPr>
                <w:lang w:eastAsia="zh-CN"/>
              </w:rPr>
              <w:t>n the information</w:t>
            </w:r>
            <w:r>
              <w:rPr>
                <w:lang w:eastAsia="zh-CN"/>
              </w:rPr>
              <w:t xml:space="preserve"> that the UPF shall perfom ARP proxying as specified in IETF</w:t>
            </w:r>
            <w:r>
              <w:rPr>
                <w:lang w:val="en-US" w:eastAsia="zh-CN"/>
              </w:rPr>
              <w:t> </w:t>
            </w:r>
            <w:r>
              <w:rPr>
                <w:lang w:eastAsia="zh-CN"/>
              </w:rPr>
              <w:t>RFC</w:t>
            </w:r>
            <w:r>
              <w:rPr>
                <w:lang w:val="en-US" w:eastAsia="zh-CN"/>
              </w:rPr>
              <w:t> </w:t>
            </w:r>
            <w:r>
              <w:rPr>
                <w:lang w:eastAsia="zh-CN"/>
              </w:rPr>
              <w:t>1027 [</w:t>
            </w:r>
            <w:r>
              <w:rPr>
                <w:lang w:val="en-US" w:eastAsia="zh-CN"/>
              </w:rPr>
              <w:t>32</w:t>
            </w:r>
            <w:r>
              <w:rPr>
                <w:lang w:eastAsia="zh-CN"/>
              </w:rPr>
              <w:t>] and / or IPv6 Neighbour Solicitation Proxying as specified in IETF</w:t>
            </w:r>
            <w:r>
              <w:rPr>
                <w:lang w:val="en-US" w:eastAsia="zh-CN"/>
              </w:rPr>
              <w:t> </w:t>
            </w:r>
            <w:r>
              <w:rPr>
                <w:lang w:eastAsia="zh-CN"/>
              </w:rPr>
              <w:t>RFC</w:t>
            </w:r>
            <w:r>
              <w:rPr>
                <w:lang w:val="en-US" w:eastAsia="zh-CN"/>
              </w:rPr>
              <w:t> </w:t>
            </w:r>
            <w:r>
              <w:rPr>
                <w:lang w:eastAsia="zh-CN"/>
              </w:rPr>
              <w:t>4861 [</w:t>
            </w:r>
            <w:r>
              <w:rPr>
                <w:lang w:val="en-US" w:eastAsia="zh-CN"/>
              </w:rPr>
              <w:t>33</w:t>
            </w:r>
            <w:r>
              <w:rPr>
                <w:lang w:eastAsia="zh-CN"/>
              </w:rPr>
              <w:t>] functionality for the Ethernet PDUs.</w:t>
            </w:r>
          </w:p>
        </w:tc>
        <w:tc>
          <w:tcPr>
            <w:tcW w:w="370" w:type="dxa"/>
            <w:tcBorders>
              <w:top w:val="single" w:sz="4" w:space="0" w:color="auto"/>
              <w:left w:val="single" w:sz="4" w:space="0" w:color="auto"/>
              <w:bottom w:val="single" w:sz="4" w:space="0" w:color="auto"/>
              <w:right w:val="single" w:sz="4" w:space="0" w:color="auto"/>
            </w:tcBorders>
          </w:tcPr>
          <w:p w:rsidR="00973E7F" w:rsidRDefault="00973E7F" w:rsidP="006F70AF">
            <w:pPr>
              <w:pStyle w:val="TAC"/>
              <w:rPr>
                <w:lang w:val="sv-SE"/>
              </w:rPr>
            </w:pPr>
            <w:r>
              <w:t>-</w:t>
            </w:r>
          </w:p>
        </w:tc>
        <w:tc>
          <w:tcPr>
            <w:tcW w:w="370" w:type="dxa"/>
            <w:tcBorders>
              <w:top w:val="single" w:sz="4" w:space="0" w:color="auto"/>
              <w:left w:val="single" w:sz="4" w:space="0" w:color="auto"/>
              <w:bottom w:val="single" w:sz="4" w:space="0" w:color="auto"/>
              <w:right w:val="single" w:sz="4" w:space="0" w:color="auto"/>
            </w:tcBorders>
          </w:tcPr>
          <w:p w:rsidR="00973E7F" w:rsidRDefault="00973E7F" w:rsidP="006F70AF">
            <w:pPr>
              <w:pStyle w:val="TAC"/>
              <w:rPr>
                <w:lang w:val="sv-S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973E7F" w:rsidRDefault="00973E7F" w:rsidP="006F70AF">
            <w:pPr>
              <w:pStyle w:val="TAC"/>
              <w:rPr>
                <w:lang w:val="sv-S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973E7F" w:rsidRDefault="00973E7F" w:rsidP="006F70AF">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973E7F" w:rsidRPr="00F97C38" w:rsidRDefault="00973E7F" w:rsidP="006F70AF">
            <w:pPr>
              <w:pStyle w:val="TAC"/>
              <w:rPr>
                <w:lang w:val="sv-SE"/>
              </w:rPr>
            </w:pPr>
            <w:r>
              <w:rPr>
                <w:lang w:val="sv-SE" w:eastAsia="zh-CN"/>
              </w:rPr>
              <w:t>P</w:t>
            </w:r>
            <w:r>
              <w:rPr>
                <w:lang w:eastAsia="zh-CN"/>
              </w:rPr>
              <w:t>roxying</w:t>
            </w:r>
          </w:p>
        </w:tc>
      </w:tr>
      <w:tr w:rsidR="00876EFE" w:rsidRPr="00EA0173" w:rsidTr="00FC1311">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876EFE" w:rsidRDefault="00876EFE" w:rsidP="00656F48">
            <w:pPr>
              <w:pStyle w:val="TAN"/>
              <w:rPr>
                <w:lang w:val="en-US"/>
              </w:rPr>
            </w:pPr>
            <w:r w:rsidRPr="002C535D">
              <w:rPr>
                <w:lang w:val="en-US"/>
              </w:rPr>
              <w:t>NOTE</w:t>
            </w:r>
            <w:r>
              <w:rPr>
                <w:lang w:val="en-US"/>
              </w:rPr>
              <w:t xml:space="preserve"> 1</w:t>
            </w:r>
            <w:r w:rsidRPr="002C535D">
              <w:rPr>
                <w:lang w:val="en-US"/>
              </w:rPr>
              <w:t>:</w:t>
            </w:r>
            <w:r w:rsidRPr="002C535D">
              <w:rPr>
                <w:lang w:val="en-US"/>
              </w:rPr>
              <w:tab/>
            </w:r>
            <w:r>
              <w:rPr>
                <w:lang w:val="en-US"/>
              </w:rPr>
              <w:t>The Network Instance parameter is needed e.g. in the following cases:</w:t>
            </w:r>
          </w:p>
          <w:p w:rsidR="00876EFE" w:rsidRDefault="00876EFE" w:rsidP="00656F48">
            <w:pPr>
              <w:pStyle w:val="TAN"/>
            </w:pPr>
            <w:r>
              <w:tab/>
              <w:t>-</w:t>
            </w:r>
            <w:r>
              <w:tab/>
              <w:t xml:space="preserve">PGW/TDF UP function supports multiple PDNs with overlapping IP addresses; </w:t>
            </w:r>
          </w:p>
          <w:p w:rsidR="00876EFE" w:rsidRDefault="00876EFE" w:rsidP="00656F48">
            <w:pPr>
              <w:pStyle w:val="TAN"/>
            </w:pPr>
            <w:r>
              <w:tab/>
              <w:t>-</w:t>
            </w:r>
            <w:r>
              <w:tab/>
              <w:t>SGW UP function is connected to PGWs in different IP domains (S5/S8);</w:t>
            </w:r>
          </w:p>
          <w:p w:rsidR="00876EFE" w:rsidRDefault="00876EFE" w:rsidP="00656F48">
            <w:pPr>
              <w:pStyle w:val="TAN"/>
            </w:pPr>
            <w:r>
              <w:tab/>
              <w:t>-</w:t>
            </w:r>
            <w:r>
              <w:tab/>
              <w:t>PGW UP function is connected to SGWs in different IP domains (S5/S8);</w:t>
            </w:r>
          </w:p>
          <w:p w:rsidR="00876EFE" w:rsidRDefault="00876EFE" w:rsidP="00876EFE">
            <w:pPr>
              <w:pStyle w:val="TAN"/>
              <w:rPr>
                <w:lang w:val="en-US"/>
              </w:rPr>
            </w:pPr>
            <w:r>
              <w:tab/>
            </w:r>
            <w:r w:rsidRPr="00AD6646">
              <w:rPr>
                <w:lang w:val="en-US"/>
              </w:rPr>
              <w:t>-</w:t>
            </w:r>
            <w:r w:rsidRPr="00AD6646">
              <w:rPr>
                <w:lang w:val="en-US"/>
              </w:rPr>
              <w:tab/>
              <w:t>SGW UP function is connected to eNodeBs in different IP domains</w:t>
            </w:r>
            <w:r>
              <w:rPr>
                <w:lang w:val="en-US"/>
              </w:rPr>
              <w:t>;</w:t>
            </w:r>
          </w:p>
          <w:p w:rsidR="00876EFE" w:rsidRDefault="00876EFE" w:rsidP="00876EFE">
            <w:pPr>
              <w:pStyle w:val="TAN"/>
              <w:rPr>
                <w:lang w:val="en-US"/>
              </w:rPr>
            </w:pPr>
            <w:r>
              <w:tab/>
            </w:r>
            <w:r w:rsidRPr="00AD6646">
              <w:rPr>
                <w:lang w:val="en-US"/>
              </w:rPr>
              <w:t>-</w:t>
            </w:r>
            <w:r w:rsidRPr="00946AA0">
              <w:tab/>
              <w:t xml:space="preserve">UPF is connected to </w:t>
            </w:r>
            <w:r w:rsidRPr="002C790A">
              <w:rPr>
                <w:lang w:val="en-GB"/>
              </w:rPr>
              <w:t>5G-AN</w:t>
            </w:r>
            <w:r w:rsidRPr="00BA0414">
              <w:t>s</w:t>
            </w:r>
            <w:r w:rsidRPr="00946AA0">
              <w:t xml:space="preserve"> in different IP domains</w:t>
            </w:r>
            <w:r w:rsidRPr="00AD6646">
              <w:rPr>
                <w:lang w:val="en-US"/>
              </w:rPr>
              <w:t>.</w:t>
            </w:r>
          </w:p>
          <w:p w:rsidR="00FB7942" w:rsidRDefault="00FB7942" w:rsidP="00876EFE">
            <w:pPr>
              <w:pStyle w:val="TAN"/>
            </w:pPr>
            <w:r>
              <w:t>NOTE 2:</w:t>
            </w:r>
            <w:r>
              <w:tab/>
              <w:t>If the Outer Header Creation and Forwarding Policy are present, the UP function shall put the user plane packets in the user plane tunnel by applying Outer Header Creation, after enforcing the required Forwarding Policy.</w:t>
            </w:r>
          </w:p>
        </w:tc>
      </w:tr>
    </w:tbl>
    <w:p w:rsidR="003E7B89" w:rsidRPr="002C790A" w:rsidRDefault="003E7B89" w:rsidP="00134C2D"/>
    <w:p w:rsidR="007E2C68" w:rsidRPr="00DE3AF5" w:rsidRDefault="007E2C68" w:rsidP="00376211">
      <w:pPr>
        <w:pStyle w:val="TH"/>
        <w:rPr>
          <w:lang w:val="en-US"/>
        </w:rPr>
      </w:pPr>
      <w:r w:rsidRPr="00EA0173">
        <w:lastRenderedPageBreak/>
        <w:t xml:space="preserve">Table </w:t>
      </w:r>
      <w:r>
        <w:t>7.5</w:t>
      </w:r>
      <w:r w:rsidRPr="00EA0173">
        <w:t>.</w:t>
      </w:r>
      <w:r>
        <w:t>2</w:t>
      </w:r>
      <w:r w:rsidRPr="002114B7">
        <w:t>.</w:t>
      </w:r>
      <w:r>
        <w:t>3</w:t>
      </w:r>
      <w:r w:rsidRPr="00EA0173">
        <w:t>-</w:t>
      </w:r>
      <w:r w:rsidR="00174C9B" w:rsidRPr="00174C9B">
        <w:rPr>
          <w:lang w:val="en-GB"/>
        </w:rPr>
        <w:t>3</w:t>
      </w:r>
      <w:r w:rsidRPr="00EA0173">
        <w:t xml:space="preserve">: </w:t>
      </w:r>
      <w:r w:rsidR="00486D24">
        <w:t xml:space="preserve">Duplicating </w:t>
      </w:r>
      <w:r>
        <w:t xml:space="preserve">Parameters IE in FAR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CB35A0">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9873FA" w:rsidRDefault="00766F42" w:rsidP="00CB35A0">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A42C32" w:rsidRDefault="00766F42" w:rsidP="00486D24">
            <w:pPr>
              <w:pStyle w:val="TAC"/>
            </w:pPr>
            <w:r>
              <w:t>Duplicating</w:t>
            </w:r>
            <w:r w:rsidRPr="0030078A">
              <w:t xml:space="preserve"> </w:t>
            </w:r>
            <w:r>
              <w:t>Parameters</w:t>
            </w:r>
            <w:r w:rsidRPr="00EA0173">
              <w:t xml:space="preserve"> </w:t>
            </w:r>
            <w:r w:rsidRPr="00747686">
              <w:rPr>
                <w:lang w:val="en-US"/>
              </w:rPr>
              <w:t xml:space="preserve">IE Type = </w:t>
            </w:r>
            <w:r>
              <w:rPr>
                <w:lang w:val="en-US"/>
              </w:rPr>
              <w:t>5</w:t>
            </w:r>
            <w:r w:rsidRPr="00747686">
              <w:rPr>
                <w:lang w:val="en-US"/>
              </w:rPr>
              <w:t xml:space="preserve"> (decimal)</w:t>
            </w:r>
          </w:p>
        </w:tc>
      </w:tr>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CB35A0">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66F42" w:rsidRPr="009873FA" w:rsidRDefault="00766F42" w:rsidP="00CB35A0">
            <w:pPr>
              <w:pStyle w:val="TAH"/>
            </w:pPr>
          </w:p>
        </w:tc>
        <w:tc>
          <w:tcPr>
            <w:tcW w:w="7557" w:type="dxa"/>
            <w:gridSpan w:val="6"/>
            <w:tcBorders>
              <w:top w:val="single" w:sz="4" w:space="0" w:color="auto"/>
              <w:left w:val="nil"/>
              <w:right w:val="single" w:sz="4" w:space="0" w:color="auto"/>
            </w:tcBorders>
            <w:shd w:val="clear" w:color="auto" w:fill="D9D9D9"/>
          </w:tcPr>
          <w:p w:rsidR="00766F42" w:rsidRPr="00A42C32" w:rsidRDefault="00766F42" w:rsidP="00CB35A0">
            <w:pPr>
              <w:pStyle w:val="TAC"/>
            </w:pPr>
            <w:r w:rsidRPr="00A42C32">
              <w:t>Length = n</w:t>
            </w:r>
          </w:p>
        </w:tc>
      </w:tr>
      <w:tr w:rsidR="00766F42" w:rsidRPr="009873FA" w:rsidTr="00FC1311">
        <w:trPr>
          <w:jc w:val="center"/>
        </w:trPr>
        <w:tc>
          <w:tcPr>
            <w:tcW w:w="1561" w:type="dxa"/>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P</w:t>
            </w:r>
          </w:p>
        </w:tc>
        <w:tc>
          <w:tcPr>
            <w:tcW w:w="4672" w:type="dxa"/>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66F42" w:rsidRPr="009873FA" w:rsidRDefault="00766F42" w:rsidP="00CB35A0">
            <w:pPr>
              <w:pStyle w:val="TAH"/>
            </w:pPr>
            <w:r>
              <w:t>Appl.</w:t>
            </w:r>
          </w:p>
        </w:tc>
        <w:tc>
          <w:tcPr>
            <w:tcW w:w="1405" w:type="dxa"/>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IE Type</w:t>
            </w:r>
          </w:p>
        </w:tc>
      </w:tr>
      <w:tr w:rsidR="00766F42" w:rsidRPr="009873FA" w:rsidTr="00766F42">
        <w:trPr>
          <w:jc w:val="center"/>
        </w:trPr>
        <w:tc>
          <w:tcPr>
            <w:tcW w:w="1561" w:type="dxa"/>
            <w:vMerge/>
            <w:tcBorders>
              <w:left w:val="single" w:sz="4" w:space="0" w:color="auto"/>
              <w:bottom w:val="single" w:sz="4" w:space="0" w:color="auto"/>
              <w:right w:val="single" w:sz="4" w:space="0" w:color="auto"/>
            </w:tcBorders>
          </w:tcPr>
          <w:p w:rsidR="00766F42" w:rsidRPr="009873FA" w:rsidRDefault="00766F42" w:rsidP="00CB35A0">
            <w:pPr>
              <w:pStyle w:val="TAH"/>
            </w:pPr>
          </w:p>
        </w:tc>
        <w:tc>
          <w:tcPr>
            <w:tcW w:w="336" w:type="dxa"/>
            <w:vMerge/>
            <w:tcBorders>
              <w:left w:val="single" w:sz="4" w:space="0" w:color="auto"/>
              <w:bottom w:val="single" w:sz="4" w:space="0" w:color="auto"/>
              <w:right w:val="single" w:sz="4" w:space="0" w:color="auto"/>
            </w:tcBorders>
          </w:tcPr>
          <w:p w:rsidR="00766F42" w:rsidRPr="009873FA" w:rsidRDefault="00766F42" w:rsidP="00CB35A0">
            <w:pPr>
              <w:pStyle w:val="TAH"/>
            </w:pPr>
          </w:p>
        </w:tc>
        <w:tc>
          <w:tcPr>
            <w:tcW w:w="4672" w:type="dxa"/>
            <w:vMerge/>
            <w:tcBorders>
              <w:left w:val="single" w:sz="4" w:space="0" w:color="auto"/>
              <w:bottom w:val="single" w:sz="4" w:space="0" w:color="auto"/>
              <w:right w:val="single" w:sz="4" w:space="0" w:color="auto"/>
            </w:tcBorders>
          </w:tcPr>
          <w:p w:rsidR="00766F42" w:rsidRPr="009873FA" w:rsidRDefault="00766F42" w:rsidP="00CB35A0">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CB35A0">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CB35A0">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BA4489" w:rsidP="00CB35A0">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9873FA" w:rsidRDefault="00766F42" w:rsidP="00CB35A0">
            <w:pPr>
              <w:pStyle w:val="TAH"/>
            </w:pP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B910CF" w:rsidRDefault="00876EFE" w:rsidP="00CB35A0">
            <w:pPr>
              <w:pStyle w:val="TAL"/>
            </w:pPr>
            <w:r>
              <w:t>Destination</w:t>
            </w:r>
            <w:r w:rsidRPr="0030078A">
              <w:t xml:space="preserve"> Interface</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CB35A0">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7F3FB7" w:rsidRDefault="00876EFE" w:rsidP="00CB35A0">
            <w:pPr>
              <w:pStyle w:val="TAL"/>
            </w:pPr>
            <w:r>
              <w:rPr>
                <w:rFonts w:cs="Arial"/>
                <w:szCs w:val="18"/>
                <w:lang w:eastAsia="zh-CN"/>
              </w:rPr>
              <w:t>This IE shall i</w:t>
            </w:r>
            <w:r w:rsidRPr="004F0F8D">
              <w:rPr>
                <w:rFonts w:cs="Arial"/>
                <w:szCs w:val="18"/>
                <w:lang w:eastAsia="zh-CN"/>
              </w:rPr>
              <w:t>dentif</w:t>
            </w:r>
            <w:r>
              <w:rPr>
                <w:rFonts w:cs="Arial"/>
                <w:szCs w:val="18"/>
                <w:lang w:eastAsia="zh-CN"/>
              </w:rPr>
              <w:t>y</w:t>
            </w:r>
            <w:r w:rsidRPr="004F0F8D">
              <w:rPr>
                <w:rFonts w:cs="Arial"/>
                <w:szCs w:val="18"/>
                <w:lang w:eastAsia="zh-CN"/>
              </w:rPr>
              <w:t xml:space="preserve"> </w:t>
            </w:r>
            <w:r>
              <w:rPr>
                <w:rFonts w:cs="Arial"/>
                <w:szCs w:val="18"/>
                <w:lang w:eastAsia="zh-CN"/>
              </w:rPr>
              <w:t>the destination interface of the outgoing packet.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CB35A0">
            <w:pPr>
              <w:pStyle w:val="TAC"/>
            </w:pPr>
            <w:r>
              <w:t>Destination Interface</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CB35A0">
            <w:pPr>
              <w:pStyle w:val="TAL"/>
              <w:rPr>
                <w:szCs w:val="18"/>
              </w:rPr>
            </w:pPr>
            <w:r w:rsidRPr="0030078A">
              <w:rPr>
                <w:szCs w:val="18"/>
              </w:rPr>
              <w:t xml:space="preserve">Outer </w:t>
            </w:r>
            <w:r>
              <w:rPr>
                <w:szCs w:val="18"/>
              </w:rPr>
              <w:t>Header C</w:t>
            </w:r>
            <w:r w:rsidRPr="0030078A">
              <w:rPr>
                <w:szCs w:val="18"/>
              </w:rPr>
              <w:t xml:space="preserve">reation </w:t>
            </w:r>
          </w:p>
        </w:tc>
        <w:tc>
          <w:tcPr>
            <w:tcW w:w="336" w:type="dxa"/>
            <w:tcBorders>
              <w:top w:val="single" w:sz="4" w:space="0" w:color="auto"/>
              <w:left w:val="single" w:sz="4" w:space="0" w:color="auto"/>
              <w:bottom w:val="single" w:sz="4" w:space="0" w:color="auto"/>
              <w:right w:val="single" w:sz="4" w:space="0" w:color="auto"/>
            </w:tcBorders>
          </w:tcPr>
          <w:p w:rsidR="00876EFE" w:rsidRPr="0001072C" w:rsidRDefault="00876EFE" w:rsidP="00CB35A0">
            <w:pPr>
              <w:pStyle w:val="TAL"/>
              <w:jc w:val="center"/>
              <w:rPr>
                <w:lang w:val="sv-SE" w:eastAsia="zh-CN"/>
              </w:rPr>
            </w:pPr>
            <w:r>
              <w:rPr>
                <w:lang w:val="sv-SE" w:eastAsia="zh-CN"/>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FB7942" w:rsidP="00CB35A0">
            <w:pPr>
              <w:pStyle w:val="TAL"/>
              <w:rPr>
                <w:lang w:eastAsia="zh-CN"/>
              </w:rPr>
            </w:pPr>
            <w:r>
              <w:rPr>
                <w:lang w:eastAsia="zh-CN"/>
              </w:rPr>
              <w:t>This IE shall be present if the UP function is required to add one or more outer header(s) to the outgoing packet. If present, it shall contain the F-TEID of the remote GTP-U peer. See NOTE 1.</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CB35A0">
            <w:pPr>
              <w:pStyle w:val="TAC"/>
            </w:pPr>
            <w:r>
              <w:t>Outer Header Creation</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CB35A0">
            <w:pPr>
              <w:pStyle w:val="TAL"/>
              <w:rPr>
                <w:szCs w:val="18"/>
              </w:rPr>
            </w:pPr>
            <w:r>
              <w:rPr>
                <w:rFonts w:cs="Arial"/>
                <w:szCs w:val="18"/>
                <w:lang w:val="sv-SE" w:eastAsia="zh-CN"/>
              </w:rPr>
              <w:t>Transport Level m</w:t>
            </w:r>
            <w:r w:rsidRPr="0030078A">
              <w:rPr>
                <w:rFonts w:cs="Arial"/>
                <w:szCs w:val="18"/>
                <w:lang w:eastAsia="zh-CN"/>
              </w:rPr>
              <w:t>arking</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CB35A0">
            <w:pPr>
              <w:pStyle w:val="TAL"/>
              <w:jc w:val="center"/>
              <w:rPr>
                <w:lang w:eastAsia="zh-CN"/>
              </w:rPr>
            </w:pPr>
            <w:r>
              <w:rPr>
                <w:lang w:eastAsia="zh-CN"/>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CB35A0">
            <w:pPr>
              <w:pStyle w:val="TAL"/>
              <w:rPr>
                <w:lang w:eastAsia="zh-CN"/>
              </w:rPr>
            </w:pPr>
            <w:r>
              <w:rPr>
                <w:lang w:eastAsia="zh-CN"/>
              </w:rPr>
              <w:t>This IE shall be present if the UP function is required to mark the</w:t>
            </w:r>
            <w:r w:rsidRPr="002014EB">
              <w:rPr>
                <w:lang w:eastAsia="zh-CN"/>
              </w:rPr>
              <w:t xml:space="preserve"> </w:t>
            </w:r>
            <w:r>
              <w:rPr>
                <w:lang w:eastAsia="zh-CN"/>
              </w:rPr>
              <w:t xml:space="preserve">IP header with the </w:t>
            </w:r>
            <w:r w:rsidRPr="002014EB">
              <w:rPr>
                <w:lang w:eastAsia="zh-CN"/>
              </w:rPr>
              <w:t>DSCP marking as defined by IETF</w:t>
            </w:r>
            <w:r>
              <w:rPr>
                <w:lang w:eastAsia="zh-CN"/>
              </w:rPr>
              <w:t> </w:t>
            </w:r>
            <w:r w:rsidRPr="002014EB">
              <w:rPr>
                <w:lang w:eastAsia="zh-CN"/>
              </w:rPr>
              <w:t>RFC</w:t>
            </w:r>
            <w:r>
              <w:rPr>
                <w:lang w:eastAsia="zh-CN"/>
              </w:rPr>
              <w:t> </w:t>
            </w:r>
            <w:r w:rsidRPr="002014EB">
              <w:rPr>
                <w:lang w:eastAsia="zh-CN"/>
              </w:rPr>
              <w:t>2474</w:t>
            </w:r>
            <w:r>
              <w:rPr>
                <w:lang w:eastAsia="zh-CN"/>
              </w:rPr>
              <w:t> </w:t>
            </w:r>
            <w:r w:rsidRPr="002014EB">
              <w:rPr>
                <w:lang w:eastAsia="zh-CN"/>
              </w:rPr>
              <w:t>[</w:t>
            </w:r>
            <w:r w:rsidRPr="003E7B89">
              <w:rPr>
                <w:lang w:eastAsia="zh-CN"/>
              </w:rPr>
              <w:t>22</w:t>
            </w:r>
            <w:r w:rsidRPr="002014EB">
              <w:rPr>
                <w:lang w:eastAsia="zh-CN"/>
              </w:rPr>
              <w:t>]</w:t>
            </w:r>
            <w:r>
              <w:rPr>
                <w:lang w:eastAsia="zh-CN"/>
              </w:rPr>
              <w:t>. When present, it shall contain t</w:t>
            </w:r>
            <w:r>
              <w:t>he value of the DSCP in the TOS/</w:t>
            </w:r>
            <w:r w:rsidRPr="00F56F2C">
              <w:t>T</w:t>
            </w:r>
            <w:r>
              <w:t xml:space="preserve">raffic </w:t>
            </w:r>
            <w:r w:rsidRPr="00F56F2C">
              <w:t>C</w:t>
            </w:r>
            <w:r>
              <w:t xml:space="preserve">lass field. </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CB35A0">
            <w:pPr>
              <w:pStyle w:val="TAC"/>
            </w:pPr>
            <w:r>
              <w:t>Transport Level Marking</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CB35A0">
            <w:pPr>
              <w:pStyle w:val="TAL"/>
              <w:rPr>
                <w:rFonts w:cs="Arial"/>
                <w:szCs w:val="18"/>
                <w:lang w:eastAsia="zh-CN"/>
              </w:rPr>
            </w:pPr>
            <w:r w:rsidRPr="0030078A">
              <w:t xml:space="preserve">Forwarding </w:t>
            </w:r>
            <w:r>
              <w:rPr>
                <w:lang w:val="sv-SE"/>
              </w:rPr>
              <w:t>P</w:t>
            </w:r>
            <w:r w:rsidRPr="0030078A">
              <w:t xml:space="preserve">olicy </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CB35A0">
            <w:pPr>
              <w:pStyle w:val="TAL"/>
              <w:jc w:val="center"/>
              <w:rPr>
                <w:lang w:eastAsia="zh-CN"/>
              </w:rPr>
            </w:pPr>
            <w:r>
              <w:rPr>
                <w:lang w:eastAsia="zh-CN"/>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CB35A0">
            <w:pPr>
              <w:pStyle w:val="TAL"/>
              <w:rPr>
                <w:lang w:eastAsia="zh-CN"/>
              </w:rPr>
            </w:pPr>
            <w:r>
              <w:rPr>
                <w:lang w:eastAsia="zh-CN"/>
              </w:rPr>
              <w:t>This IE shall be present if a specific forwarding policy is required to be applied to the packets. When present, it shall contain an Identifier of the Forwarding Policy locally configured in the UP function.</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CB35A0">
            <w:pPr>
              <w:pStyle w:val="TAC"/>
            </w:pPr>
            <w:r>
              <w:t>Forwarding Policy</w:t>
            </w:r>
          </w:p>
        </w:tc>
      </w:tr>
      <w:tr w:rsidR="00FB7942" w:rsidRPr="00EA0173" w:rsidTr="0035218D">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FB7942" w:rsidRDefault="00FB7942" w:rsidP="00FB7942">
            <w:pPr>
              <w:pStyle w:val="TAN"/>
            </w:pPr>
            <w:r>
              <w:t>NOTE 1:</w:t>
            </w:r>
            <w:r>
              <w:tab/>
              <w:t>If the Outer Header Creation and Forwarding Policy are present, the UP function shall put the user plane packets in the user plane tunnel by applying Outer Header Creation, after enforcing the required Forwarding Policy.</w:t>
            </w:r>
          </w:p>
        </w:tc>
      </w:tr>
    </w:tbl>
    <w:p w:rsidR="00876EFE" w:rsidRPr="000800F5" w:rsidRDefault="00876EFE" w:rsidP="00876EFE">
      <w:pPr>
        <w:pStyle w:val="EditorsNote"/>
        <w:rPr>
          <w:lang w:val="en-GB"/>
        </w:rPr>
      </w:pPr>
      <w:r w:rsidRPr="000800F5">
        <w:t>Editor's Note</w:t>
      </w:r>
      <w:r w:rsidRPr="000800F5">
        <w:rPr>
          <w:lang w:val="en-GB"/>
        </w:rPr>
        <w:t xml:space="preserve">: </w:t>
      </w:r>
      <w:r>
        <w:rPr>
          <w:lang w:val="en-GB"/>
        </w:rPr>
        <w:t>Interception is FFS on N4, needs confirmation from SA3LI.</w:t>
      </w:r>
    </w:p>
    <w:p w:rsidR="007E2C68" w:rsidRPr="002C790A" w:rsidRDefault="007E2C68" w:rsidP="007E2C68">
      <w:pPr>
        <w:rPr>
          <w:lang w:eastAsia="zh-CN"/>
        </w:rPr>
      </w:pPr>
    </w:p>
    <w:p w:rsidR="00FC0F8A" w:rsidRPr="00481575" w:rsidRDefault="00F3619B" w:rsidP="001D537F">
      <w:pPr>
        <w:pStyle w:val="4"/>
      </w:pPr>
      <w:bookmarkStart w:id="44" w:name="_Toc525384111"/>
      <w:r>
        <w:t>7.5</w:t>
      </w:r>
      <w:r w:rsidRPr="00EA0173">
        <w:t>.</w:t>
      </w:r>
      <w:r>
        <w:t>2</w:t>
      </w:r>
      <w:r w:rsidRPr="002114B7">
        <w:rPr>
          <w:lang w:val="en-GB"/>
        </w:rPr>
        <w:t>.</w:t>
      </w:r>
      <w:r>
        <w:rPr>
          <w:lang w:val="en-GB"/>
        </w:rPr>
        <w:t>4</w:t>
      </w:r>
      <w:r w:rsidRPr="002114B7">
        <w:rPr>
          <w:lang w:val="en-GB"/>
        </w:rPr>
        <w:tab/>
      </w:r>
      <w:r>
        <w:t>Create URR IE</w:t>
      </w:r>
      <w:r w:rsidRPr="00EA0173">
        <w:t xml:space="preserve"> within </w:t>
      </w:r>
      <w:r w:rsidR="007F4E06">
        <w:t xml:space="preserve">PFCP </w:t>
      </w:r>
      <w:r w:rsidRPr="00EA0173">
        <w:t xml:space="preserve">Session </w:t>
      </w:r>
      <w:r>
        <w:t>Establishment</w:t>
      </w:r>
      <w:r w:rsidRPr="00EA0173">
        <w:t xml:space="preserve"> Request</w:t>
      </w:r>
      <w:bookmarkEnd w:id="44"/>
    </w:p>
    <w:p w:rsidR="00A9417E" w:rsidRPr="00A9417E" w:rsidRDefault="00A9417E" w:rsidP="00A9417E">
      <w:r>
        <w:t xml:space="preserve">The </w:t>
      </w:r>
      <w:r w:rsidRPr="006F463F">
        <w:rPr>
          <w:lang w:val="en-US"/>
        </w:rPr>
        <w:t>Create</w:t>
      </w:r>
      <w:r>
        <w:rPr>
          <w:lang w:val="en-US"/>
        </w:rPr>
        <w:t xml:space="preserve"> </w:t>
      </w:r>
      <w:r>
        <w:t>URR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2</w:t>
      </w:r>
      <w:r w:rsidRPr="002114B7">
        <w:t>.</w:t>
      </w:r>
      <w:r>
        <w:t>4</w:t>
      </w:r>
      <w:r w:rsidRPr="00EA0173">
        <w:t>-</w:t>
      </w:r>
      <w:r w:rsidRPr="002114B7">
        <w:t>1</w:t>
      </w:r>
      <w:r>
        <w:rPr>
          <w:lang w:eastAsia="ja-JP"/>
        </w:rPr>
        <w:t>.</w:t>
      </w:r>
    </w:p>
    <w:p w:rsidR="00EE16A8" w:rsidRPr="00DE3AF5" w:rsidRDefault="00FC0F8A" w:rsidP="00376211">
      <w:pPr>
        <w:pStyle w:val="TH"/>
        <w:rPr>
          <w:lang w:val="en-US"/>
        </w:rPr>
      </w:pPr>
      <w:r w:rsidRPr="00EA0173">
        <w:lastRenderedPageBreak/>
        <w:t xml:space="preserve">Table </w:t>
      </w:r>
      <w:r>
        <w:t>7.5</w:t>
      </w:r>
      <w:r w:rsidRPr="00EA0173">
        <w:t>.</w:t>
      </w:r>
      <w:r>
        <w:t>2</w:t>
      </w:r>
      <w:r w:rsidR="002114B7" w:rsidRPr="002114B7">
        <w:rPr>
          <w:lang w:val="en-GB"/>
        </w:rPr>
        <w:t>.</w:t>
      </w:r>
      <w:r w:rsidR="002114B7">
        <w:rPr>
          <w:lang w:val="en-GB"/>
        </w:rPr>
        <w:t>4</w:t>
      </w:r>
      <w:r w:rsidRPr="00EA0173">
        <w:t>-</w:t>
      </w:r>
      <w:r w:rsidR="002114B7" w:rsidRPr="002114B7">
        <w:rPr>
          <w:lang w:val="en-GB"/>
        </w:rPr>
        <w:t>1</w:t>
      </w:r>
      <w:r w:rsidRPr="00EA0173">
        <w:t xml:space="preserve">: </w:t>
      </w:r>
      <w:r>
        <w:t>Create URR IE</w:t>
      </w:r>
      <w:r w:rsidRPr="00EA0173">
        <w:t xml:space="preserve"> within </w:t>
      </w:r>
      <w:r w:rsidR="007F4E06">
        <w:t xml:space="preserve">PFCP </w:t>
      </w:r>
      <w:r w:rsidRPr="00EA0173">
        <w:t xml:space="preserve">Session </w:t>
      </w:r>
      <w:r>
        <w:t>Establishment</w:t>
      </w:r>
      <w:r w:rsidRPr="00EA0173">
        <w:t xml:space="preserve"> Request</w:t>
      </w:r>
      <w:r w:rsidR="00EE16A8" w:rsidRPr="00DE3AF5">
        <w:rPr>
          <w:lang w:val="en-US"/>
        </w:rPr>
        <w:t xml:space="preserve"> </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58"/>
        <w:gridCol w:w="336"/>
        <w:gridCol w:w="4667"/>
        <w:gridCol w:w="370"/>
        <w:gridCol w:w="370"/>
        <w:gridCol w:w="370"/>
        <w:gridCol w:w="370"/>
        <w:gridCol w:w="1404"/>
      </w:tblGrid>
      <w:tr w:rsidR="00766F42" w:rsidRPr="00A42C32" w:rsidTr="009A5133">
        <w:trPr>
          <w:jc w:val="center"/>
        </w:trPr>
        <w:tc>
          <w:tcPr>
            <w:tcW w:w="1558" w:type="dxa"/>
            <w:tcBorders>
              <w:top w:val="single" w:sz="4" w:space="0" w:color="auto"/>
              <w:left w:val="single" w:sz="4" w:space="0" w:color="auto"/>
              <w:right w:val="single" w:sz="4" w:space="0" w:color="auto"/>
            </w:tcBorders>
            <w:shd w:val="clear" w:color="auto" w:fill="D9D9D9"/>
          </w:tcPr>
          <w:p w:rsidR="00766F42" w:rsidRPr="009873FA" w:rsidRDefault="00766F42" w:rsidP="00A416D4">
            <w:pPr>
              <w:pStyle w:val="TAL"/>
            </w:pPr>
            <w:r w:rsidRPr="00EA0173">
              <w:lastRenderedPageBreak/>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9873FA" w:rsidRDefault="00766F42" w:rsidP="00A416D4">
            <w:pPr>
              <w:pStyle w:val="TAH"/>
            </w:pPr>
          </w:p>
        </w:tc>
        <w:tc>
          <w:tcPr>
            <w:tcW w:w="7551" w:type="dxa"/>
            <w:gridSpan w:val="6"/>
            <w:tcBorders>
              <w:top w:val="single" w:sz="4" w:space="0" w:color="auto"/>
              <w:left w:val="nil"/>
              <w:bottom w:val="single" w:sz="4" w:space="0" w:color="auto"/>
              <w:right w:val="single" w:sz="4" w:space="0" w:color="auto"/>
            </w:tcBorders>
            <w:shd w:val="clear" w:color="auto" w:fill="D9D9D9"/>
          </w:tcPr>
          <w:p w:rsidR="00766F42" w:rsidRPr="00A42C32" w:rsidRDefault="00766F42" w:rsidP="003E0217">
            <w:pPr>
              <w:pStyle w:val="TAC"/>
            </w:pPr>
            <w:r>
              <w:rPr>
                <w:szCs w:val="18"/>
              </w:rPr>
              <w:t>Create U</w:t>
            </w:r>
            <w:r>
              <w:t>RR</w:t>
            </w:r>
            <w:r w:rsidRPr="00EA0173">
              <w:t xml:space="preserve"> </w:t>
            </w:r>
            <w:r w:rsidRPr="00747686">
              <w:rPr>
                <w:lang w:val="en-US"/>
              </w:rPr>
              <w:t xml:space="preserve">IE Type = </w:t>
            </w:r>
            <w:r>
              <w:rPr>
                <w:lang w:val="en-US"/>
              </w:rPr>
              <w:t>6</w:t>
            </w:r>
            <w:r w:rsidRPr="00747686">
              <w:rPr>
                <w:lang w:val="en-US"/>
              </w:rPr>
              <w:t xml:space="preserve"> (decimal)</w:t>
            </w:r>
          </w:p>
        </w:tc>
      </w:tr>
      <w:tr w:rsidR="00766F42" w:rsidRPr="00A42C32" w:rsidTr="009A5133">
        <w:trPr>
          <w:jc w:val="center"/>
        </w:trPr>
        <w:tc>
          <w:tcPr>
            <w:tcW w:w="1558" w:type="dxa"/>
            <w:tcBorders>
              <w:top w:val="single" w:sz="4" w:space="0" w:color="auto"/>
              <w:left w:val="single" w:sz="4" w:space="0" w:color="auto"/>
              <w:right w:val="single" w:sz="4" w:space="0" w:color="auto"/>
            </w:tcBorders>
            <w:shd w:val="clear" w:color="auto" w:fill="D9D9D9"/>
          </w:tcPr>
          <w:p w:rsidR="00766F42" w:rsidRPr="009873FA" w:rsidRDefault="00766F42"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766F42" w:rsidRPr="009873FA" w:rsidRDefault="00766F42" w:rsidP="00A416D4">
            <w:pPr>
              <w:pStyle w:val="TAH"/>
            </w:pPr>
          </w:p>
        </w:tc>
        <w:tc>
          <w:tcPr>
            <w:tcW w:w="7551" w:type="dxa"/>
            <w:gridSpan w:val="6"/>
            <w:tcBorders>
              <w:top w:val="single" w:sz="4" w:space="0" w:color="auto"/>
              <w:left w:val="nil"/>
              <w:right w:val="single" w:sz="4" w:space="0" w:color="auto"/>
            </w:tcBorders>
            <w:shd w:val="clear" w:color="auto" w:fill="D9D9D9"/>
          </w:tcPr>
          <w:p w:rsidR="00766F42" w:rsidRPr="00A42C32" w:rsidRDefault="00766F42" w:rsidP="00A416D4">
            <w:pPr>
              <w:pStyle w:val="TAC"/>
            </w:pPr>
            <w:r w:rsidRPr="00A42C32">
              <w:t>Length = n</w:t>
            </w:r>
          </w:p>
        </w:tc>
      </w:tr>
      <w:tr w:rsidR="00766F42" w:rsidRPr="009873FA" w:rsidTr="009A5133">
        <w:trPr>
          <w:jc w:val="center"/>
        </w:trPr>
        <w:tc>
          <w:tcPr>
            <w:tcW w:w="1558"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P</w:t>
            </w:r>
          </w:p>
        </w:tc>
        <w:tc>
          <w:tcPr>
            <w:tcW w:w="4667"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66F42" w:rsidRPr="009873FA" w:rsidRDefault="00766F42" w:rsidP="00A416D4">
            <w:pPr>
              <w:pStyle w:val="TAH"/>
            </w:pPr>
            <w:r>
              <w:t>Appl.</w:t>
            </w:r>
          </w:p>
        </w:tc>
        <w:tc>
          <w:tcPr>
            <w:tcW w:w="1404"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IE Type</w:t>
            </w:r>
          </w:p>
        </w:tc>
      </w:tr>
      <w:tr w:rsidR="00766F42" w:rsidRPr="009873FA" w:rsidTr="009A5133">
        <w:trPr>
          <w:jc w:val="center"/>
        </w:trPr>
        <w:tc>
          <w:tcPr>
            <w:tcW w:w="1558" w:type="dxa"/>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336" w:type="dxa"/>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4667" w:type="dxa"/>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BA4489" w:rsidP="00A416D4">
            <w:pPr>
              <w:pStyle w:val="TAH"/>
            </w:pPr>
            <w:r>
              <w:rPr>
                <w:lang w:val="de-DE"/>
              </w:rPr>
              <w:t>N4</w:t>
            </w:r>
          </w:p>
        </w:tc>
        <w:tc>
          <w:tcPr>
            <w:tcW w:w="1404" w:type="dxa"/>
            <w:vMerge/>
            <w:tcBorders>
              <w:left w:val="single" w:sz="4" w:space="0" w:color="auto"/>
              <w:bottom w:val="single" w:sz="4" w:space="0" w:color="auto"/>
              <w:right w:val="single" w:sz="4" w:space="0" w:color="auto"/>
            </w:tcBorders>
          </w:tcPr>
          <w:p w:rsidR="00766F42" w:rsidRPr="009873FA" w:rsidRDefault="00766F42" w:rsidP="00A416D4">
            <w:pPr>
              <w:pStyle w:val="TAH"/>
            </w:pPr>
          </w:p>
        </w:tc>
      </w:tr>
      <w:tr w:rsidR="00876EFE" w:rsidRPr="00EA0173" w:rsidTr="009A5133">
        <w:trPr>
          <w:jc w:val="center"/>
        </w:trPr>
        <w:tc>
          <w:tcPr>
            <w:tcW w:w="1558" w:type="dxa"/>
            <w:tcBorders>
              <w:top w:val="single" w:sz="4" w:space="0" w:color="auto"/>
              <w:left w:val="single" w:sz="4" w:space="0" w:color="auto"/>
              <w:bottom w:val="single" w:sz="4" w:space="0" w:color="auto"/>
              <w:right w:val="single" w:sz="4" w:space="0" w:color="auto"/>
            </w:tcBorders>
            <w:vAlign w:val="center"/>
          </w:tcPr>
          <w:p w:rsidR="00876EFE" w:rsidRPr="00B910CF" w:rsidRDefault="00876EFE" w:rsidP="00A416D4">
            <w:pPr>
              <w:pStyle w:val="TAL"/>
            </w:pPr>
            <w:r>
              <w:rPr>
                <w:szCs w:val="18"/>
                <w:lang w:val="de-DE"/>
              </w:rPr>
              <w:t>URR ID</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A416D4">
            <w:pPr>
              <w:pStyle w:val="TAL"/>
              <w:jc w:val="center"/>
            </w:pPr>
            <w:r>
              <w:rPr>
                <w:szCs w:val="18"/>
              </w:rPr>
              <w:t>M</w:t>
            </w:r>
          </w:p>
        </w:tc>
        <w:tc>
          <w:tcPr>
            <w:tcW w:w="4667" w:type="dxa"/>
            <w:tcBorders>
              <w:top w:val="single" w:sz="4" w:space="0" w:color="auto"/>
              <w:left w:val="single" w:sz="4" w:space="0" w:color="auto"/>
              <w:bottom w:val="single" w:sz="4" w:space="0" w:color="auto"/>
              <w:right w:val="single" w:sz="4" w:space="0" w:color="auto"/>
            </w:tcBorders>
          </w:tcPr>
          <w:p w:rsidR="00876EFE" w:rsidRPr="007F3FB7" w:rsidRDefault="00876EFE" w:rsidP="002A0CB6">
            <w:pPr>
              <w:pStyle w:val="TAL"/>
            </w:pPr>
            <w:r>
              <w:t>This IE shall uniquely identify the URR among all the URRs configured for th</w:t>
            </w:r>
            <w:r w:rsidRPr="002A0CB6">
              <w:rPr>
                <w:lang w:val="en-US"/>
              </w:rPr>
              <w:t>is</w:t>
            </w:r>
            <w:r>
              <w:t xml:space="preserve"> PFCP session.</w:t>
            </w:r>
          </w:p>
        </w:tc>
        <w:tc>
          <w:tcPr>
            <w:tcW w:w="370" w:type="dxa"/>
            <w:tcBorders>
              <w:top w:val="single" w:sz="4" w:space="0" w:color="auto"/>
              <w:left w:val="single" w:sz="4" w:space="0" w:color="auto"/>
              <w:bottom w:val="single" w:sz="4" w:space="0" w:color="auto"/>
              <w:right w:val="single" w:sz="4" w:space="0" w:color="auto"/>
            </w:tcBorders>
          </w:tcPr>
          <w:p w:rsidR="00876EFE" w:rsidRPr="003C3723" w:rsidRDefault="00876EFE" w:rsidP="00A416D4">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876EFE" w:rsidRPr="00EA035F" w:rsidRDefault="00876EFE" w:rsidP="00A416D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EA035F" w:rsidRDefault="00876EFE" w:rsidP="00FC131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EA035F" w:rsidRDefault="00876EFE" w:rsidP="00A416D4">
            <w:pPr>
              <w:pStyle w:val="TAC"/>
              <w:rPr>
                <w:lang w:val="de-DE"/>
              </w:rPr>
            </w:pPr>
            <w:r w:rsidRPr="008B4D1C">
              <w:rPr>
                <w:lang w:val="de-DE"/>
              </w:rPr>
              <w:t>X</w:t>
            </w:r>
          </w:p>
        </w:tc>
        <w:tc>
          <w:tcPr>
            <w:tcW w:w="1404" w:type="dxa"/>
            <w:tcBorders>
              <w:top w:val="single" w:sz="4" w:space="0" w:color="auto"/>
              <w:left w:val="single" w:sz="4" w:space="0" w:color="auto"/>
              <w:bottom w:val="single" w:sz="4" w:space="0" w:color="auto"/>
              <w:right w:val="single" w:sz="4" w:space="0" w:color="auto"/>
            </w:tcBorders>
          </w:tcPr>
          <w:p w:rsidR="00876EFE" w:rsidRPr="00EA0173" w:rsidRDefault="00876EFE" w:rsidP="00A416D4">
            <w:pPr>
              <w:pStyle w:val="TAC"/>
            </w:pPr>
            <w:r>
              <w:t>URR ID</w:t>
            </w:r>
          </w:p>
        </w:tc>
      </w:tr>
      <w:tr w:rsidR="00876EFE"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876EFE" w:rsidRPr="0030078A" w:rsidRDefault="00876EFE" w:rsidP="00F04459">
            <w:pPr>
              <w:pStyle w:val="TAL"/>
            </w:pPr>
            <w:r>
              <w:t>Measurement Method</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F04459">
            <w:pPr>
              <w:pStyle w:val="TAL"/>
              <w:jc w:val="center"/>
              <w:rPr>
                <w:szCs w:val="18"/>
              </w:rPr>
            </w:pPr>
            <w:r>
              <w:rPr>
                <w:szCs w:val="18"/>
              </w:rPr>
              <w:t>M</w:t>
            </w:r>
          </w:p>
        </w:tc>
        <w:tc>
          <w:tcPr>
            <w:tcW w:w="4667" w:type="dxa"/>
            <w:tcBorders>
              <w:top w:val="single" w:sz="4" w:space="0" w:color="auto"/>
              <w:left w:val="single" w:sz="4" w:space="0" w:color="auto"/>
              <w:bottom w:val="single" w:sz="4" w:space="0" w:color="auto"/>
              <w:right w:val="single" w:sz="4" w:space="0" w:color="auto"/>
            </w:tcBorders>
          </w:tcPr>
          <w:p w:rsidR="00876EFE" w:rsidRPr="00CC5696" w:rsidRDefault="00876EFE" w:rsidP="00F04459">
            <w:pPr>
              <w:pStyle w:val="TAL"/>
              <w:rPr>
                <w:szCs w:val="18"/>
              </w:rPr>
            </w:pPr>
            <w:r>
              <w:t xml:space="preserve">This IE shall indicate the method for measuring the network resources usage, i.e. whether the </w:t>
            </w:r>
            <w:r>
              <w:rPr>
                <w:szCs w:val="18"/>
              </w:rPr>
              <w:t>data volume, duration (i.e. time), combined volume/duration, or event shall be measured.</w:t>
            </w:r>
          </w:p>
        </w:tc>
        <w:tc>
          <w:tcPr>
            <w:tcW w:w="370" w:type="dxa"/>
            <w:tcBorders>
              <w:top w:val="single" w:sz="4" w:space="0" w:color="auto"/>
              <w:left w:val="single" w:sz="4" w:space="0" w:color="auto"/>
              <w:bottom w:val="single" w:sz="4" w:space="0" w:color="auto"/>
              <w:right w:val="single" w:sz="4" w:space="0" w:color="auto"/>
            </w:tcBorders>
          </w:tcPr>
          <w:p w:rsidR="00876EFE" w:rsidRPr="00E03315" w:rsidRDefault="00876EFE" w:rsidP="00F04459">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tcPr>
          <w:p w:rsidR="00876EFE" w:rsidRDefault="00876EFE" w:rsidP="00F04459">
            <w:pPr>
              <w:pStyle w:val="TAC"/>
            </w:pPr>
            <w:r>
              <w:t>Measurement Method</w:t>
            </w:r>
          </w:p>
        </w:tc>
      </w:tr>
      <w:tr w:rsidR="00876EFE"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876EFE" w:rsidRPr="0030078A" w:rsidRDefault="00876EFE" w:rsidP="00F04459">
            <w:pPr>
              <w:pStyle w:val="TAL"/>
              <w:rPr>
                <w:rFonts w:cs="Arial"/>
                <w:szCs w:val="18"/>
                <w:lang w:eastAsia="zh-CN"/>
              </w:rPr>
            </w:pPr>
            <w:r w:rsidRPr="0030078A">
              <w:t>Reporting</w:t>
            </w:r>
            <w:r>
              <w:t xml:space="preserve"> T</w:t>
            </w:r>
            <w:r>
              <w:rPr>
                <w:rFonts w:hint="eastAsia"/>
                <w:lang w:eastAsia="zh-CN"/>
              </w:rPr>
              <w:t>rigger</w:t>
            </w:r>
            <w:r>
              <w:t>s</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F04459">
            <w:pPr>
              <w:pStyle w:val="TAL"/>
              <w:jc w:val="center"/>
              <w:rPr>
                <w:szCs w:val="18"/>
              </w:rPr>
            </w:pPr>
            <w:r>
              <w:rPr>
                <w:szCs w:val="18"/>
              </w:rPr>
              <w:t>M</w:t>
            </w:r>
          </w:p>
        </w:tc>
        <w:tc>
          <w:tcPr>
            <w:tcW w:w="4667" w:type="dxa"/>
            <w:tcBorders>
              <w:top w:val="single" w:sz="4" w:space="0" w:color="auto"/>
              <w:left w:val="single" w:sz="4" w:space="0" w:color="auto"/>
              <w:bottom w:val="single" w:sz="4" w:space="0" w:color="auto"/>
              <w:right w:val="single" w:sz="4" w:space="0" w:color="auto"/>
            </w:tcBorders>
          </w:tcPr>
          <w:p w:rsidR="00876EFE" w:rsidRDefault="00876EFE" w:rsidP="00F04459">
            <w:pPr>
              <w:pStyle w:val="TAL"/>
            </w:pPr>
            <w:r>
              <w:t>This IE shall indicate the trigger(s) for reporting network resources usage to the CP function, e.g. periodic reporting or reporting upon reaching a threshold, or envelope closure.</w:t>
            </w:r>
          </w:p>
        </w:tc>
        <w:tc>
          <w:tcPr>
            <w:tcW w:w="370" w:type="dxa"/>
            <w:tcBorders>
              <w:top w:val="single" w:sz="4" w:space="0" w:color="auto"/>
              <w:left w:val="single" w:sz="4" w:space="0" w:color="auto"/>
              <w:bottom w:val="single" w:sz="4" w:space="0" w:color="auto"/>
              <w:right w:val="single" w:sz="4" w:space="0" w:color="auto"/>
            </w:tcBorders>
          </w:tcPr>
          <w:p w:rsidR="00876EFE" w:rsidRPr="00E03315" w:rsidRDefault="00876EFE" w:rsidP="00F04459">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tcPr>
          <w:p w:rsidR="00876EFE" w:rsidRDefault="00876EFE" w:rsidP="00F04459">
            <w:pPr>
              <w:pStyle w:val="TAC"/>
            </w:pPr>
            <w:r>
              <w:t>Reporting Triggers</w:t>
            </w:r>
          </w:p>
        </w:tc>
      </w:tr>
      <w:tr w:rsidR="00876EFE"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876EFE" w:rsidRPr="0030078A" w:rsidRDefault="00876EFE" w:rsidP="00F04459">
            <w:pPr>
              <w:pStyle w:val="TAL"/>
            </w:pPr>
            <w:r>
              <w:t xml:space="preserve">Measurement Period </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F04459">
            <w:pPr>
              <w:pStyle w:val="TAL"/>
              <w:jc w:val="center"/>
              <w:rPr>
                <w:szCs w:val="18"/>
              </w:rPr>
            </w:pPr>
            <w:r>
              <w:rPr>
                <w:szCs w:val="18"/>
              </w:rPr>
              <w:t>C</w:t>
            </w:r>
          </w:p>
        </w:tc>
        <w:tc>
          <w:tcPr>
            <w:tcW w:w="4667" w:type="dxa"/>
            <w:tcBorders>
              <w:top w:val="single" w:sz="4" w:space="0" w:color="auto"/>
              <w:left w:val="single" w:sz="4" w:space="0" w:color="auto"/>
              <w:bottom w:val="single" w:sz="4" w:space="0" w:color="auto"/>
              <w:right w:val="single" w:sz="4" w:space="0" w:color="auto"/>
            </w:tcBorders>
          </w:tcPr>
          <w:p w:rsidR="00876EFE" w:rsidRDefault="00876EFE" w:rsidP="00F04459">
            <w:pPr>
              <w:pStyle w:val="TAL"/>
            </w:pPr>
            <w:r>
              <w:t xml:space="preserve">This IE shall be present if periodic reporting is required. When present, it shall indicate the period for generating and reporting usage reports. </w:t>
            </w:r>
          </w:p>
        </w:tc>
        <w:tc>
          <w:tcPr>
            <w:tcW w:w="370" w:type="dxa"/>
            <w:tcBorders>
              <w:top w:val="single" w:sz="4" w:space="0" w:color="auto"/>
              <w:left w:val="single" w:sz="4" w:space="0" w:color="auto"/>
              <w:bottom w:val="single" w:sz="4" w:space="0" w:color="auto"/>
              <w:right w:val="single" w:sz="4" w:space="0" w:color="auto"/>
            </w:tcBorders>
          </w:tcPr>
          <w:p w:rsidR="00876EFE" w:rsidRPr="00E03315" w:rsidRDefault="00876EFE" w:rsidP="00F04459">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tcPr>
          <w:p w:rsidR="00876EFE" w:rsidRDefault="00876EFE" w:rsidP="00F04459">
            <w:pPr>
              <w:pStyle w:val="TAC"/>
            </w:pPr>
            <w:r>
              <w:t>Measurement Period</w:t>
            </w:r>
          </w:p>
        </w:tc>
      </w:tr>
      <w:tr w:rsidR="00876EFE"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876EFE" w:rsidRPr="0030078A" w:rsidRDefault="00876EFE" w:rsidP="00337882">
            <w:pPr>
              <w:pStyle w:val="TAL"/>
            </w:pPr>
            <w:r>
              <w:t>Volume Threshold</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337882">
            <w:pPr>
              <w:pStyle w:val="TAL"/>
              <w:jc w:val="center"/>
              <w:rPr>
                <w:szCs w:val="18"/>
              </w:rPr>
            </w:pPr>
            <w:r>
              <w:rPr>
                <w:szCs w:val="18"/>
              </w:rPr>
              <w:t>C</w:t>
            </w:r>
          </w:p>
        </w:tc>
        <w:tc>
          <w:tcPr>
            <w:tcW w:w="4667" w:type="dxa"/>
            <w:tcBorders>
              <w:top w:val="single" w:sz="4" w:space="0" w:color="auto"/>
              <w:left w:val="single" w:sz="4" w:space="0" w:color="auto"/>
              <w:bottom w:val="single" w:sz="4" w:space="0" w:color="auto"/>
              <w:right w:val="single" w:sz="4" w:space="0" w:color="auto"/>
            </w:tcBorders>
          </w:tcPr>
          <w:p w:rsidR="00876EFE" w:rsidRDefault="00876EFE" w:rsidP="00337882">
            <w:pPr>
              <w:pStyle w:val="TAL"/>
            </w:pPr>
            <w:r>
              <w:t>This IE shall be present if volume-based measurement is used and reporting is required upon reaching a volume threshold. When present, it shall indicate the traffic volume value after which the UP function shall report network resources usage to the CP function for this URR.</w:t>
            </w:r>
          </w:p>
        </w:tc>
        <w:tc>
          <w:tcPr>
            <w:tcW w:w="370" w:type="dxa"/>
            <w:tcBorders>
              <w:top w:val="single" w:sz="4" w:space="0" w:color="auto"/>
              <w:left w:val="single" w:sz="4" w:space="0" w:color="auto"/>
              <w:bottom w:val="single" w:sz="4" w:space="0" w:color="auto"/>
              <w:right w:val="single" w:sz="4" w:space="0" w:color="auto"/>
            </w:tcBorders>
          </w:tcPr>
          <w:p w:rsidR="00876EFE" w:rsidRPr="00E03315" w:rsidRDefault="00876EFE" w:rsidP="0033788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tcPr>
          <w:p w:rsidR="00876EFE" w:rsidRDefault="00876EFE" w:rsidP="00337882">
            <w:pPr>
              <w:pStyle w:val="TAC"/>
            </w:pPr>
            <w:r>
              <w:t>Volume Threshold</w:t>
            </w:r>
          </w:p>
        </w:tc>
      </w:tr>
      <w:tr w:rsidR="00876EFE"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876EFE" w:rsidRPr="002E4BB1" w:rsidRDefault="00876EFE" w:rsidP="0054495B">
            <w:pPr>
              <w:pStyle w:val="TAL"/>
              <w:rPr>
                <w:lang w:val="en-GB"/>
              </w:rPr>
            </w:pPr>
            <w:r>
              <w:t xml:space="preserve">Volume </w:t>
            </w:r>
            <w:r w:rsidRPr="002E4BB1">
              <w:rPr>
                <w:lang w:val="en-GB"/>
              </w:rPr>
              <w:t>Quota</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F04459">
            <w:pPr>
              <w:pStyle w:val="TAL"/>
              <w:jc w:val="center"/>
              <w:rPr>
                <w:szCs w:val="18"/>
              </w:rPr>
            </w:pPr>
            <w:r>
              <w:rPr>
                <w:szCs w:val="18"/>
              </w:rPr>
              <w:t>C</w:t>
            </w:r>
          </w:p>
        </w:tc>
        <w:tc>
          <w:tcPr>
            <w:tcW w:w="4667" w:type="dxa"/>
            <w:tcBorders>
              <w:top w:val="single" w:sz="4" w:space="0" w:color="auto"/>
              <w:left w:val="single" w:sz="4" w:space="0" w:color="auto"/>
              <w:bottom w:val="single" w:sz="4" w:space="0" w:color="auto"/>
              <w:right w:val="single" w:sz="4" w:space="0" w:color="auto"/>
            </w:tcBorders>
          </w:tcPr>
          <w:p w:rsidR="00876EFE" w:rsidRDefault="00876EFE" w:rsidP="00F04459">
            <w:pPr>
              <w:pStyle w:val="TAL"/>
            </w:pPr>
            <w:r>
              <w:t>This IE shall be present if volume-based measurement is used</w:t>
            </w:r>
            <w:r w:rsidRPr="002E4BB1">
              <w:rPr>
                <w:lang w:val="en-GB"/>
              </w:rPr>
              <w:t xml:space="preserve"> </w:t>
            </w:r>
            <w:r>
              <w:t xml:space="preserve">and the CP </w:t>
            </w:r>
            <w:r>
              <w:rPr>
                <w:lang w:val="en-US"/>
              </w:rPr>
              <w:t xml:space="preserve">function needs to provision a Volume Quota in the UP function </w:t>
            </w:r>
            <w:r>
              <w:t xml:space="preserve">(see subclause 5.2.2.2) </w:t>
            </w:r>
          </w:p>
          <w:p w:rsidR="00876EFE" w:rsidRDefault="00876EFE" w:rsidP="0054495B">
            <w:pPr>
              <w:pStyle w:val="TAL"/>
            </w:pPr>
            <w:r>
              <w:t xml:space="preserve">When present, it shall indicate the </w:t>
            </w:r>
            <w:r w:rsidRPr="003C6CB2">
              <w:rPr>
                <w:lang w:val="en-GB"/>
              </w:rPr>
              <w:t>V</w:t>
            </w:r>
            <w:r>
              <w:t xml:space="preserve">olume </w:t>
            </w:r>
            <w:r w:rsidRPr="003C6CB2">
              <w:rPr>
                <w:lang w:val="en-GB"/>
              </w:rPr>
              <w:t>Quota</w:t>
            </w:r>
            <w:r>
              <w:rPr>
                <w:lang w:val="en-GB"/>
              </w:rPr>
              <w:t xml:space="preserve"> </w:t>
            </w:r>
            <w:r>
              <w:t>value.</w:t>
            </w:r>
          </w:p>
        </w:tc>
        <w:tc>
          <w:tcPr>
            <w:tcW w:w="370" w:type="dxa"/>
            <w:tcBorders>
              <w:top w:val="single" w:sz="4" w:space="0" w:color="auto"/>
              <w:left w:val="single" w:sz="4" w:space="0" w:color="auto"/>
              <w:bottom w:val="single" w:sz="4" w:space="0" w:color="auto"/>
              <w:right w:val="single" w:sz="4" w:space="0" w:color="auto"/>
            </w:tcBorders>
          </w:tcPr>
          <w:p w:rsidR="00876EFE" w:rsidRPr="00E03315" w:rsidRDefault="00876EFE" w:rsidP="00F04459">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tcPr>
          <w:p w:rsidR="00876EFE" w:rsidRPr="0088292A" w:rsidRDefault="00876EFE" w:rsidP="0054495B">
            <w:pPr>
              <w:pStyle w:val="TAC"/>
              <w:rPr>
                <w:lang w:val="sv-SE"/>
              </w:rPr>
            </w:pPr>
            <w:r>
              <w:t xml:space="preserve">Volume </w:t>
            </w:r>
            <w:r>
              <w:rPr>
                <w:lang w:val="sv-SE"/>
              </w:rPr>
              <w:t>Quota</w:t>
            </w:r>
          </w:p>
        </w:tc>
      </w:tr>
      <w:tr w:rsidR="00876EFE"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876EFE" w:rsidRPr="0030078A" w:rsidRDefault="00876EFE" w:rsidP="00337882">
            <w:pPr>
              <w:pStyle w:val="TAL"/>
            </w:pPr>
            <w:r>
              <w:t>Time Threshold</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337882">
            <w:pPr>
              <w:pStyle w:val="TAL"/>
              <w:jc w:val="center"/>
              <w:rPr>
                <w:szCs w:val="18"/>
              </w:rPr>
            </w:pPr>
            <w:r>
              <w:rPr>
                <w:szCs w:val="18"/>
              </w:rPr>
              <w:t>C</w:t>
            </w:r>
          </w:p>
        </w:tc>
        <w:tc>
          <w:tcPr>
            <w:tcW w:w="4667" w:type="dxa"/>
            <w:tcBorders>
              <w:top w:val="single" w:sz="4" w:space="0" w:color="auto"/>
              <w:left w:val="single" w:sz="4" w:space="0" w:color="auto"/>
              <w:bottom w:val="single" w:sz="4" w:space="0" w:color="auto"/>
              <w:right w:val="single" w:sz="4" w:space="0" w:color="auto"/>
            </w:tcBorders>
          </w:tcPr>
          <w:p w:rsidR="00876EFE" w:rsidRDefault="00876EFE" w:rsidP="00337882">
            <w:pPr>
              <w:pStyle w:val="TAL"/>
            </w:pPr>
            <w:r>
              <w:t>This IE shall be present if time-based measurement is used and reporting is required upon reaching a time threshold. When present, it shall indicate the time usage after which the UP function shall report network resources usage to the CP function for this URR.</w:t>
            </w:r>
          </w:p>
        </w:tc>
        <w:tc>
          <w:tcPr>
            <w:tcW w:w="370" w:type="dxa"/>
            <w:tcBorders>
              <w:top w:val="single" w:sz="4" w:space="0" w:color="auto"/>
              <w:left w:val="single" w:sz="4" w:space="0" w:color="auto"/>
              <w:bottom w:val="single" w:sz="4" w:space="0" w:color="auto"/>
              <w:right w:val="single" w:sz="4" w:space="0" w:color="auto"/>
            </w:tcBorders>
          </w:tcPr>
          <w:p w:rsidR="00876EFE" w:rsidRPr="00E03315" w:rsidRDefault="00876EFE" w:rsidP="0033788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tcPr>
          <w:p w:rsidR="00876EFE" w:rsidRDefault="00876EFE" w:rsidP="00337882">
            <w:pPr>
              <w:pStyle w:val="TAC"/>
            </w:pPr>
            <w:r>
              <w:t>Time Threshold</w:t>
            </w:r>
          </w:p>
        </w:tc>
      </w:tr>
      <w:tr w:rsidR="00876EFE"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876EFE" w:rsidRPr="0088292A" w:rsidRDefault="00876EFE" w:rsidP="0054495B">
            <w:pPr>
              <w:pStyle w:val="TAL"/>
              <w:rPr>
                <w:lang w:val="sv-SE"/>
              </w:rPr>
            </w:pPr>
            <w:r>
              <w:t xml:space="preserve">Time </w:t>
            </w:r>
            <w:r>
              <w:rPr>
                <w:lang w:val="sv-SE"/>
              </w:rPr>
              <w:t>Quota</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F04459">
            <w:pPr>
              <w:pStyle w:val="TAL"/>
              <w:jc w:val="center"/>
              <w:rPr>
                <w:szCs w:val="18"/>
              </w:rPr>
            </w:pPr>
            <w:r>
              <w:rPr>
                <w:szCs w:val="18"/>
              </w:rPr>
              <w:t>C</w:t>
            </w:r>
          </w:p>
        </w:tc>
        <w:tc>
          <w:tcPr>
            <w:tcW w:w="4667" w:type="dxa"/>
            <w:tcBorders>
              <w:top w:val="single" w:sz="4" w:space="0" w:color="auto"/>
              <w:left w:val="single" w:sz="4" w:space="0" w:color="auto"/>
              <w:bottom w:val="single" w:sz="4" w:space="0" w:color="auto"/>
              <w:right w:val="single" w:sz="4" w:space="0" w:color="auto"/>
            </w:tcBorders>
          </w:tcPr>
          <w:p w:rsidR="00876EFE" w:rsidRDefault="00876EFE" w:rsidP="00F04459">
            <w:pPr>
              <w:pStyle w:val="TAL"/>
            </w:pPr>
            <w:r>
              <w:t xml:space="preserve">This IE shall be present if time-based measurement is used and the CP </w:t>
            </w:r>
            <w:r>
              <w:rPr>
                <w:lang w:val="en-US"/>
              </w:rPr>
              <w:t xml:space="preserve">function needs to provision a Time Quota in the UP function </w:t>
            </w:r>
            <w:r>
              <w:t xml:space="preserve">(see subclause 5.2.2.2) </w:t>
            </w:r>
          </w:p>
          <w:p w:rsidR="00876EFE" w:rsidRDefault="00876EFE" w:rsidP="0054495B">
            <w:pPr>
              <w:pStyle w:val="TAL"/>
            </w:pPr>
            <w:r>
              <w:t xml:space="preserve">When present, it shall indicate the </w:t>
            </w:r>
            <w:r w:rsidRPr="0088292A">
              <w:rPr>
                <w:lang w:val="en-GB"/>
              </w:rPr>
              <w:t>T</w:t>
            </w:r>
            <w:r>
              <w:t xml:space="preserve">ime </w:t>
            </w:r>
            <w:r w:rsidRPr="0088292A">
              <w:rPr>
                <w:lang w:val="en-GB"/>
              </w:rPr>
              <w:t>Quo</w:t>
            </w:r>
            <w:r>
              <w:rPr>
                <w:lang w:val="en-GB"/>
              </w:rPr>
              <w:t>ta value</w:t>
            </w:r>
          </w:p>
        </w:tc>
        <w:tc>
          <w:tcPr>
            <w:tcW w:w="370" w:type="dxa"/>
            <w:tcBorders>
              <w:top w:val="single" w:sz="4" w:space="0" w:color="auto"/>
              <w:left w:val="single" w:sz="4" w:space="0" w:color="auto"/>
              <w:bottom w:val="single" w:sz="4" w:space="0" w:color="auto"/>
              <w:right w:val="single" w:sz="4" w:space="0" w:color="auto"/>
            </w:tcBorders>
          </w:tcPr>
          <w:p w:rsidR="00876EFE" w:rsidRPr="00E03315" w:rsidRDefault="00876EFE" w:rsidP="00F04459">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tcPr>
          <w:p w:rsidR="00876EFE" w:rsidRPr="0088292A" w:rsidRDefault="00876EFE" w:rsidP="0054495B">
            <w:pPr>
              <w:pStyle w:val="TAC"/>
              <w:rPr>
                <w:lang w:val="sv-SE"/>
              </w:rPr>
            </w:pPr>
            <w:r>
              <w:t xml:space="preserve">Time </w:t>
            </w:r>
            <w:r>
              <w:rPr>
                <w:lang w:val="sv-SE"/>
              </w:rPr>
              <w:t>Quota</w:t>
            </w:r>
          </w:p>
        </w:tc>
      </w:tr>
      <w:tr w:rsidR="00876EFE"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876EFE" w:rsidRPr="0030078A" w:rsidRDefault="00876EFE" w:rsidP="0054495B">
            <w:pPr>
              <w:pStyle w:val="TAL"/>
            </w:pPr>
            <w:r>
              <w:t>Quota Holding Time</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F04459">
            <w:pPr>
              <w:pStyle w:val="TAL"/>
              <w:jc w:val="center"/>
              <w:rPr>
                <w:szCs w:val="18"/>
              </w:rPr>
            </w:pPr>
            <w:r>
              <w:rPr>
                <w:szCs w:val="18"/>
              </w:rPr>
              <w:t>C</w:t>
            </w:r>
          </w:p>
        </w:tc>
        <w:tc>
          <w:tcPr>
            <w:tcW w:w="4667" w:type="dxa"/>
            <w:tcBorders>
              <w:top w:val="single" w:sz="4" w:space="0" w:color="auto"/>
              <w:left w:val="single" w:sz="4" w:space="0" w:color="auto"/>
              <w:bottom w:val="single" w:sz="4" w:space="0" w:color="auto"/>
              <w:right w:val="single" w:sz="4" w:space="0" w:color="auto"/>
            </w:tcBorders>
          </w:tcPr>
          <w:p w:rsidR="00876EFE" w:rsidRDefault="00876EFE" w:rsidP="00F04459">
            <w:pPr>
              <w:pStyle w:val="TAL"/>
            </w:pPr>
            <w:r>
              <w:t xml:space="preserve">This IE shall be present, for a time, volume or event-based measurement, if reporting is required and packets are no longer permitted to pass on when no packets are received during a given inactivity period. </w:t>
            </w:r>
          </w:p>
          <w:p w:rsidR="00876EFE" w:rsidRDefault="00876EFE" w:rsidP="00F04459">
            <w:pPr>
              <w:pStyle w:val="TAL"/>
            </w:pPr>
            <w:r>
              <w:t>When present, it shall contain the duration of the inactivity period.</w:t>
            </w:r>
          </w:p>
        </w:tc>
        <w:tc>
          <w:tcPr>
            <w:tcW w:w="370" w:type="dxa"/>
            <w:tcBorders>
              <w:top w:val="single" w:sz="4" w:space="0" w:color="auto"/>
              <w:left w:val="single" w:sz="4" w:space="0" w:color="auto"/>
              <w:bottom w:val="single" w:sz="4" w:space="0" w:color="auto"/>
              <w:right w:val="single" w:sz="4" w:space="0" w:color="auto"/>
            </w:tcBorders>
          </w:tcPr>
          <w:p w:rsidR="00876EFE" w:rsidRPr="00E03315" w:rsidRDefault="00876EFE" w:rsidP="00F04459">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tcPr>
          <w:p w:rsidR="00876EFE" w:rsidRDefault="00876EFE" w:rsidP="0054495B">
            <w:pPr>
              <w:pStyle w:val="TAC"/>
            </w:pPr>
            <w:r>
              <w:t>Quota Holding Time</w:t>
            </w:r>
          </w:p>
        </w:tc>
      </w:tr>
      <w:tr w:rsidR="00876EFE"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876EFE" w:rsidRPr="0030078A" w:rsidRDefault="00876EFE" w:rsidP="00F04459">
            <w:pPr>
              <w:pStyle w:val="TAL"/>
            </w:pPr>
            <w:r>
              <w:t>Dropped DL Traffic Threshold</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F04459">
            <w:pPr>
              <w:pStyle w:val="TAL"/>
              <w:jc w:val="center"/>
              <w:rPr>
                <w:szCs w:val="18"/>
              </w:rPr>
            </w:pPr>
            <w:r>
              <w:rPr>
                <w:szCs w:val="18"/>
              </w:rPr>
              <w:t>C</w:t>
            </w:r>
          </w:p>
        </w:tc>
        <w:tc>
          <w:tcPr>
            <w:tcW w:w="4667" w:type="dxa"/>
            <w:tcBorders>
              <w:top w:val="single" w:sz="4" w:space="0" w:color="auto"/>
              <w:left w:val="single" w:sz="4" w:space="0" w:color="auto"/>
              <w:bottom w:val="single" w:sz="4" w:space="0" w:color="auto"/>
              <w:right w:val="single" w:sz="4" w:space="0" w:color="auto"/>
            </w:tcBorders>
          </w:tcPr>
          <w:p w:rsidR="00876EFE" w:rsidRDefault="00876EFE" w:rsidP="00F04459">
            <w:pPr>
              <w:pStyle w:val="TAL"/>
            </w:pPr>
            <w:r>
              <w:t xml:space="preserve">This IE shall be present if reporting is required when the DL traffic being dropped exceeds a threshold. </w:t>
            </w:r>
          </w:p>
          <w:p w:rsidR="00876EFE" w:rsidRDefault="00876EFE" w:rsidP="00F04459">
            <w:pPr>
              <w:pStyle w:val="TAL"/>
            </w:pPr>
            <w:r>
              <w:t>When present, it shall contain the threshold of the DL traffic being dropped.</w:t>
            </w:r>
          </w:p>
        </w:tc>
        <w:tc>
          <w:tcPr>
            <w:tcW w:w="370" w:type="dxa"/>
            <w:tcBorders>
              <w:top w:val="single" w:sz="4" w:space="0" w:color="auto"/>
              <w:left w:val="single" w:sz="4" w:space="0" w:color="auto"/>
              <w:bottom w:val="single" w:sz="4" w:space="0" w:color="auto"/>
              <w:right w:val="single" w:sz="4" w:space="0" w:color="auto"/>
            </w:tcBorders>
          </w:tcPr>
          <w:p w:rsidR="00876EFE" w:rsidRPr="00E03315" w:rsidRDefault="00876EFE" w:rsidP="00F04459">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AF3444" w:rsidP="00F04459">
            <w:pPr>
              <w:pStyle w:val="TAC"/>
            </w:pPr>
            <w:r>
              <w:t>X</w:t>
            </w:r>
          </w:p>
        </w:tc>
        <w:tc>
          <w:tcPr>
            <w:tcW w:w="1404" w:type="dxa"/>
            <w:tcBorders>
              <w:top w:val="single" w:sz="4" w:space="0" w:color="auto"/>
              <w:left w:val="single" w:sz="4" w:space="0" w:color="auto"/>
              <w:bottom w:val="single" w:sz="4" w:space="0" w:color="auto"/>
              <w:right w:val="single" w:sz="4" w:space="0" w:color="auto"/>
            </w:tcBorders>
            <w:vAlign w:val="center"/>
          </w:tcPr>
          <w:p w:rsidR="00876EFE" w:rsidRDefault="00876EFE" w:rsidP="00F04459">
            <w:pPr>
              <w:pStyle w:val="TAC"/>
            </w:pPr>
            <w:r>
              <w:t>Dropped DL Traffic Threshold</w:t>
            </w:r>
          </w:p>
        </w:tc>
      </w:tr>
      <w:tr w:rsidR="00876EFE"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876EFE" w:rsidRPr="0030078A" w:rsidRDefault="00876EFE" w:rsidP="00337882">
            <w:pPr>
              <w:pStyle w:val="TAL"/>
            </w:pPr>
            <w:r>
              <w:t>Monitoring Time</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337882">
            <w:pPr>
              <w:pStyle w:val="TAL"/>
              <w:jc w:val="center"/>
              <w:rPr>
                <w:szCs w:val="18"/>
              </w:rPr>
            </w:pPr>
            <w:r>
              <w:rPr>
                <w:szCs w:val="18"/>
              </w:rPr>
              <w:t>O</w:t>
            </w:r>
          </w:p>
        </w:tc>
        <w:tc>
          <w:tcPr>
            <w:tcW w:w="4667" w:type="dxa"/>
            <w:tcBorders>
              <w:top w:val="single" w:sz="4" w:space="0" w:color="auto"/>
              <w:left w:val="single" w:sz="4" w:space="0" w:color="auto"/>
              <w:bottom w:val="single" w:sz="4" w:space="0" w:color="auto"/>
              <w:right w:val="single" w:sz="4" w:space="0" w:color="auto"/>
            </w:tcBorders>
          </w:tcPr>
          <w:p w:rsidR="00876EFE" w:rsidRDefault="00876EFE" w:rsidP="00337882">
            <w:pPr>
              <w:pStyle w:val="TAL"/>
            </w:pPr>
            <w:r>
              <w:t xml:space="preserve">When present, this IE shall contain the time at which the UP function shall re-apply the volume or time threshold. </w:t>
            </w:r>
          </w:p>
        </w:tc>
        <w:tc>
          <w:tcPr>
            <w:tcW w:w="370" w:type="dxa"/>
            <w:tcBorders>
              <w:top w:val="single" w:sz="4" w:space="0" w:color="auto"/>
              <w:left w:val="single" w:sz="4" w:space="0" w:color="auto"/>
              <w:bottom w:val="single" w:sz="4" w:space="0" w:color="auto"/>
              <w:right w:val="single" w:sz="4" w:space="0" w:color="auto"/>
            </w:tcBorders>
          </w:tcPr>
          <w:p w:rsidR="00876EFE" w:rsidRPr="00E03315" w:rsidRDefault="00657BBA" w:rsidP="0033788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tcPr>
          <w:p w:rsidR="00876EFE" w:rsidRDefault="00876EFE" w:rsidP="00337882">
            <w:pPr>
              <w:pStyle w:val="TAC"/>
            </w:pPr>
            <w:r>
              <w:t>Monitoring Time</w:t>
            </w:r>
          </w:p>
        </w:tc>
      </w:tr>
      <w:tr w:rsidR="00F20BDE"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F20BDE" w:rsidRDefault="00F20BDE" w:rsidP="00F20BDE">
            <w:pPr>
              <w:pStyle w:val="TAL"/>
            </w:pPr>
            <w:r>
              <w:t>Event Information</w:t>
            </w:r>
          </w:p>
        </w:tc>
        <w:tc>
          <w:tcPr>
            <w:tcW w:w="336" w:type="dxa"/>
            <w:tcBorders>
              <w:top w:val="single" w:sz="4" w:space="0" w:color="auto"/>
              <w:left w:val="single" w:sz="4" w:space="0" w:color="auto"/>
              <w:bottom w:val="single" w:sz="4" w:space="0" w:color="auto"/>
              <w:right w:val="single" w:sz="4" w:space="0" w:color="auto"/>
            </w:tcBorders>
          </w:tcPr>
          <w:p w:rsidR="00F20BDE" w:rsidRDefault="00F20BDE" w:rsidP="00F20BDE">
            <w:pPr>
              <w:pStyle w:val="TAL"/>
              <w:jc w:val="center"/>
              <w:rPr>
                <w:szCs w:val="18"/>
              </w:rPr>
            </w:pPr>
            <w:r>
              <w:rPr>
                <w:szCs w:val="18"/>
              </w:rPr>
              <w:t>O</w:t>
            </w:r>
          </w:p>
        </w:tc>
        <w:tc>
          <w:tcPr>
            <w:tcW w:w="4667" w:type="dxa"/>
            <w:tcBorders>
              <w:top w:val="single" w:sz="4" w:space="0" w:color="auto"/>
              <w:left w:val="single" w:sz="4" w:space="0" w:color="auto"/>
              <w:bottom w:val="single" w:sz="4" w:space="0" w:color="auto"/>
              <w:right w:val="single" w:sz="4" w:space="0" w:color="auto"/>
            </w:tcBorders>
          </w:tcPr>
          <w:p w:rsidR="00F20BDE" w:rsidRDefault="00F20BDE" w:rsidP="00F20BDE">
            <w:pPr>
              <w:pStyle w:val="TAL"/>
            </w:pPr>
            <w:r>
              <w:t>When present, this IE shall contain details for event detection.</w:t>
            </w:r>
          </w:p>
          <w:p w:rsidR="00F20BDE" w:rsidRDefault="00F20BDE" w:rsidP="00F20BDE">
            <w:pPr>
              <w:pStyle w:val="TAL"/>
            </w:pPr>
            <w:r>
              <w:rPr>
                <w:lang w:eastAsia="zh-CN"/>
              </w:rPr>
              <w:t xml:space="preserve">Several IEs with the same IE type may be present to provision multiple </w:t>
            </w:r>
            <w:r>
              <w:t>Event Information</w:t>
            </w:r>
            <w:r>
              <w:rPr>
                <w:lang w:eastAsia="zh-CN"/>
              </w:rPr>
              <w:t xml:space="preserve"> for this URR ID.</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rPr>
                <w:lang w:val="en-GB"/>
              </w:rPr>
            </w:pPr>
            <w:r>
              <w:t>X</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tcPr>
          <w:p w:rsidR="00F20BDE" w:rsidRDefault="00F20BDE" w:rsidP="00F20BDE">
            <w:pPr>
              <w:pStyle w:val="TAC"/>
              <w:rPr>
                <w:lang w:val="en-GB"/>
              </w:rPr>
            </w:pPr>
            <w:r>
              <w:t>Event Information</w:t>
            </w:r>
          </w:p>
        </w:tc>
      </w:tr>
      <w:tr w:rsidR="00F20BDE"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F20BDE" w:rsidRPr="0030078A" w:rsidRDefault="00F20BDE" w:rsidP="00F20BDE">
            <w:pPr>
              <w:pStyle w:val="TAL"/>
            </w:pPr>
            <w:r>
              <w:t>Subsequent Volume Threshold</w:t>
            </w:r>
          </w:p>
        </w:tc>
        <w:tc>
          <w:tcPr>
            <w:tcW w:w="336" w:type="dxa"/>
            <w:tcBorders>
              <w:top w:val="single" w:sz="4" w:space="0" w:color="auto"/>
              <w:left w:val="single" w:sz="4" w:space="0" w:color="auto"/>
              <w:bottom w:val="single" w:sz="4" w:space="0" w:color="auto"/>
              <w:right w:val="single" w:sz="4" w:space="0" w:color="auto"/>
            </w:tcBorders>
          </w:tcPr>
          <w:p w:rsidR="00F20BDE" w:rsidRPr="00C855D9" w:rsidRDefault="00F20BDE" w:rsidP="00F20BDE">
            <w:pPr>
              <w:pStyle w:val="TAL"/>
              <w:jc w:val="center"/>
              <w:rPr>
                <w:szCs w:val="18"/>
              </w:rPr>
            </w:pPr>
            <w:r>
              <w:rPr>
                <w:szCs w:val="18"/>
                <w:lang w:val="de-DE"/>
              </w:rPr>
              <w:t>O</w:t>
            </w:r>
          </w:p>
        </w:tc>
        <w:tc>
          <w:tcPr>
            <w:tcW w:w="4667" w:type="dxa"/>
            <w:tcBorders>
              <w:top w:val="single" w:sz="4" w:space="0" w:color="auto"/>
              <w:left w:val="single" w:sz="4" w:space="0" w:color="auto"/>
              <w:bottom w:val="single" w:sz="4" w:space="0" w:color="auto"/>
              <w:right w:val="single" w:sz="4" w:space="0" w:color="auto"/>
            </w:tcBorders>
          </w:tcPr>
          <w:p w:rsidR="00F20BDE" w:rsidRPr="007F3558" w:rsidRDefault="00F20BDE" w:rsidP="00F20BDE">
            <w:pPr>
              <w:pStyle w:val="TAL"/>
              <w:rPr>
                <w:lang w:val="en-GB"/>
              </w:rPr>
            </w:pPr>
            <w:r>
              <w:t>This IE may be present if the Monitoring Time IE is present</w:t>
            </w:r>
            <w:r w:rsidRPr="00DC6CAF">
              <w:rPr>
                <w:lang w:val="en-GB"/>
              </w:rPr>
              <w:t xml:space="preserve"> </w:t>
            </w:r>
            <w:r>
              <w:t xml:space="preserve">and volume-based measurement is used. </w:t>
            </w:r>
          </w:p>
          <w:p w:rsidR="00F20BDE" w:rsidRDefault="00F20BDE" w:rsidP="00F20BDE">
            <w:pPr>
              <w:pStyle w:val="TAL"/>
            </w:pPr>
            <w:r>
              <w:t>When present, it shall indicate the traffic volume value after which the UP function shall report network resources usage to the CP function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tcPr>
          <w:p w:rsidR="00F20BDE" w:rsidRPr="00E03315" w:rsidRDefault="00F20BDE" w:rsidP="00F20BDE">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tcPr>
          <w:p w:rsidR="00F20BDE" w:rsidRDefault="00F20BDE" w:rsidP="00F20BDE">
            <w:pPr>
              <w:pStyle w:val="TAC"/>
            </w:pPr>
            <w:r>
              <w:t>Subsequent Volume Threshold</w:t>
            </w:r>
          </w:p>
        </w:tc>
      </w:tr>
      <w:tr w:rsidR="00F20BDE"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F20BDE" w:rsidRPr="0030078A" w:rsidRDefault="00F20BDE" w:rsidP="00F20BDE">
            <w:pPr>
              <w:pStyle w:val="TAL"/>
            </w:pPr>
            <w:r>
              <w:t>Subsequent Time Threshold</w:t>
            </w:r>
          </w:p>
        </w:tc>
        <w:tc>
          <w:tcPr>
            <w:tcW w:w="336" w:type="dxa"/>
            <w:tcBorders>
              <w:top w:val="single" w:sz="4" w:space="0" w:color="auto"/>
              <w:left w:val="single" w:sz="4" w:space="0" w:color="auto"/>
              <w:bottom w:val="single" w:sz="4" w:space="0" w:color="auto"/>
              <w:right w:val="single" w:sz="4" w:space="0" w:color="auto"/>
            </w:tcBorders>
          </w:tcPr>
          <w:p w:rsidR="00F20BDE" w:rsidRPr="00C855D9" w:rsidRDefault="00F20BDE" w:rsidP="00F20BDE">
            <w:pPr>
              <w:pStyle w:val="TAL"/>
              <w:jc w:val="center"/>
              <w:rPr>
                <w:szCs w:val="18"/>
              </w:rPr>
            </w:pPr>
            <w:r>
              <w:rPr>
                <w:szCs w:val="18"/>
                <w:lang w:val="de-DE"/>
              </w:rPr>
              <w:t>O</w:t>
            </w:r>
          </w:p>
        </w:tc>
        <w:tc>
          <w:tcPr>
            <w:tcW w:w="4667" w:type="dxa"/>
            <w:tcBorders>
              <w:top w:val="single" w:sz="4" w:space="0" w:color="auto"/>
              <w:left w:val="single" w:sz="4" w:space="0" w:color="auto"/>
              <w:bottom w:val="single" w:sz="4" w:space="0" w:color="auto"/>
              <w:right w:val="single" w:sz="4" w:space="0" w:color="auto"/>
            </w:tcBorders>
          </w:tcPr>
          <w:p w:rsidR="00F20BDE" w:rsidRPr="007F3558" w:rsidRDefault="00F20BDE" w:rsidP="00F20BDE">
            <w:pPr>
              <w:pStyle w:val="TAL"/>
              <w:rPr>
                <w:lang w:val="en-GB"/>
              </w:rPr>
            </w:pPr>
            <w:r>
              <w:t>This IE may be present if the Monitoring Time IE is present</w:t>
            </w:r>
            <w:r w:rsidRPr="00DC6CAF">
              <w:rPr>
                <w:lang w:val="en-GB"/>
              </w:rPr>
              <w:t xml:space="preserve"> </w:t>
            </w:r>
            <w:r>
              <w:t xml:space="preserve">and time-based measurement is used. </w:t>
            </w:r>
          </w:p>
          <w:p w:rsidR="00F20BDE" w:rsidRDefault="00F20BDE" w:rsidP="00F20BDE">
            <w:pPr>
              <w:pStyle w:val="TAL"/>
            </w:pPr>
            <w:r>
              <w:t>When present, it shall indicate the time usage after which the UP function shall report network resources usage to the CP function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tcPr>
          <w:p w:rsidR="00F20BDE" w:rsidRPr="00E03315" w:rsidRDefault="00F20BDE" w:rsidP="00F20BDE">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tcPr>
          <w:p w:rsidR="00F20BDE" w:rsidRDefault="00F20BDE" w:rsidP="00F20BDE">
            <w:pPr>
              <w:pStyle w:val="TAC"/>
            </w:pPr>
            <w:r>
              <w:t>Subsequent Time Threshold</w:t>
            </w:r>
          </w:p>
        </w:tc>
      </w:tr>
      <w:tr w:rsidR="00F20BDE" w:rsidRPr="009D55FF"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F20BDE" w:rsidRPr="009D55FF" w:rsidRDefault="00F20BDE" w:rsidP="00F20BDE">
            <w:pPr>
              <w:pStyle w:val="TAL"/>
              <w:rPr>
                <w:lang w:val="en-GB"/>
              </w:rPr>
            </w:pPr>
            <w:r w:rsidRPr="009D55FF">
              <w:rPr>
                <w:lang w:val="en-GB"/>
              </w:rPr>
              <w:lastRenderedPageBreak/>
              <w:t xml:space="preserve">Subsequent Volume </w:t>
            </w:r>
            <w:r w:rsidRPr="003B48F1">
              <w:rPr>
                <w:lang w:val="en-GB"/>
              </w:rPr>
              <w:t>Quota</w:t>
            </w:r>
          </w:p>
        </w:tc>
        <w:tc>
          <w:tcPr>
            <w:tcW w:w="336" w:type="dxa"/>
            <w:tcBorders>
              <w:top w:val="single" w:sz="4" w:space="0" w:color="auto"/>
              <w:left w:val="single" w:sz="4" w:space="0" w:color="auto"/>
              <w:bottom w:val="single" w:sz="4" w:space="0" w:color="auto"/>
              <w:right w:val="single" w:sz="4" w:space="0" w:color="auto"/>
            </w:tcBorders>
          </w:tcPr>
          <w:p w:rsidR="00F20BDE" w:rsidRDefault="00F20BDE" w:rsidP="00F20BDE">
            <w:pPr>
              <w:pStyle w:val="TAL"/>
              <w:jc w:val="center"/>
              <w:rPr>
                <w:rFonts w:eastAsia="SimSun"/>
                <w:szCs w:val="18"/>
                <w:lang w:val="de-DE"/>
              </w:rPr>
            </w:pPr>
            <w:r>
              <w:rPr>
                <w:rFonts w:eastAsia="SimSun"/>
                <w:szCs w:val="18"/>
                <w:lang w:val="de-DE"/>
              </w:rPr>
              <w:t>O</w:t>
            </w:r>
          </w:p>
        </w:tc>
        <w:tc>
          <w:tcPr>
            <w:tcW w:w="4667" w:type="dxa"/>
            <w:tcBorders>
              <w:top w:val="single" w:sz="4" w:space="0" w:color="auto"/>
              <w:left w:val="single" w:sz="4" w:space="0" w:color="auto"/>
              <w:bottom w:val="single" w:sz="4" w:space="0" w:color="auto"/>
              <w:right w:val="single" w:sz="4" w:space="0" w:color="auto"/>
            </w:tcBorders>
          </w:tcPr>
          <w:p w:rsidR="00F20BDE" w:rsidRPr="009D55FF" w:rsidRDefault="00F20BDE" w:rsidP="00F20BDE">
            <w:pPr>
              <w:pStyle w:val="TAL"/>
              <w:rPr>
                <w:lang w:val="en-GB"/>
              </w:rPr>
            </w:pPr>
            <w:r w:rsidRPr="009D55FF">
              <w:rPr>
                <w:lang w:val="en-GB"/>
              </w:rPr>
              <w:t xml:space="preserve">This IE </w:t>
            </w:r>
            <w:r>
              <w:rPr>
                <w:lang w:val="en-GB"/>
              </w:rPr>
              <w:t>may</w:t>
            </w:r>
            <w:r w:rsidRPr="009D55FF">
              <w:rPr>
                <w:lang w:val="en-GB"/>
              </w:rPr>
              <w:t xml:space="preserve"> be present if Monitoring Time IE is present</w:t>
            </w:r>
            <w:r w:rsidRPr="009D55FF" w:rsidDel="00AE62DB">
              <w:rPr>
                <w:lang w:val="en-GB"/>
              </w:rPr>
              <w:t xml:space="preserve"> </w:t>
            </w:r>
            <w:r w:rsidRPr="009D55FF">
              <w:rPr>
                <w:lang w:val="en-GB"/>
              </w:rPr>
              <w:t xml:space="preserve">and </w:t>
            </w:r>
            <w:r>
              <w:rPr>
                <w:lang w:val="en-US"/>
              </w:rPr>
              <w:t xml:space="preserve">volume-based </w:t>
            </w:r>
            <w:r w:rsidRPr="009D55FF">
              <w:rPr>
                <w:lang w:val="en-GB"/>
              </w:rPr>
              <w:t>measurement</w:t>
            </w:r>
            <w:r w:rsidDel="00AE62DB">
              <w:rPr>
                <w:lang w:val="en-US"/>
              </w:rPr>
              <w:t xml:space="preserve"> </w:t>
            </w:r>
            <w:r>
              <w:rPr>
                <w:lang w:val="en-US"/>
              </w:rPr>
              <w:t>is used</w:t>
            </w:r>
            <w:r w:rsidRPr="009D55FF" w:rsidDel="00AE62DB">
              <w:rPr>
                <w:lang w:val="en-GB"/>
              </w:rPr>
              <w:t xml:space="preserve"> </w:t>
            </w:r>
            <w:r w:rsidRPr="009D55FF">
              <w:rPr>
                <w:lang w:val="en-GB"/>
              </w:rPr>
              <w:t>(see subclause 5.2.2.2)</w:t>
            </w:r>
            <w:r>
              <w:rPr>
                <w:lang w:val="en-GB"/>
              </w:rPr>
              <w:t>.</w:t>
            </w:r>
            <w:r w:rsidRPr="009D55FF">
              <w:rPr>
                <w:lang w:val="en-GB"/>
              </w:rPr>
              <w:t xml:space="preserve"> </w:t>
            </w:r>
          </w:p>
          <w:p w:rsidR="00F20BDE" w:rsidRPr="009D55FF" w:rsidRDefault="00F20BDE" w:rsidP="00F20BDE">
            <w:pPr>
              <w:pStyle w:val="TAL"/>
              <w:rPr>
                <w:lang w:val="en-GB"/>
              </w:rPr>
            </w:pPr>
            <w:r w:rsidRPr="009D55FF">
              <w:rPr>
                <w:lang w:val="en-GB"/>
              </w:rPr>
              <w:t xml:space="preserve">When present, it shall indicate the </w:t>
            </w:r>
            <w:r w:rsidRPr="003C6CB2">
              <w:rPr>
                <w:lang w:val="en-GB"/>
              </w:rPr>
              <w:t>V</w:t>
            </w:r>
            <w:r w:rsidRPr="009D55FF">
              <w:rPr>
                <w:lang w:val="en-GB"/>
              </w:rPr>
              <w:t xml:space="preserve">olume </w:t>
            </w:r>
            <w:r w:rsidRPr="003C6CB2">
              <w:rPr>
                <w:lang w:val="en-GB"/>
              </w:rPr>
              <w:t>Quota</w:t>
            </w:r>
            <w:r>
              <w:rPr>
                <w:lang w:val="en-GB"/>
              </w:rPr>
              <w:t xml:space="preserve"> </w:t>
            </w:r>
            <w:r w:rsidRPr="009D55FF">
              <w:rPr>
                <w:lang w:val="en-GB"/>
              </w:rPr>
              <w:t>value which the UP function shall use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tcPr>
          <w:p w:rsidR="00F20BDE" w:rsidRPr="00BE6E30" w:rsidRDefault="00F20BDE" w:rsidP="00F20BDE">
            <w:pPr>
              <w:pStyle w:val="TAC"/>
              <w:rPr>
                <w:lang w:val="en-GB"/>
              </w:rPr>
            </w:pPr>
            <w:r w:rsidRPr="009D55FF">
              <w:rPr>
                <w:lang w:val="en-GB"/>
              </w:rPr>
              <w:t>-</w:t>
            </w:r>
          </w:p>
        </w:tc>
        <w:tc>
          <w:tcPr>
            <w:tcW w:w="370" w:type="dxa"/>
            <w:tcBorders>
              <w:top w:val="single" w:sz="4" w:space="0" w:color="auto"/>
              <w:left w:val="single" w:sz="4" w:space="0" w:color="auto"/>
              <w:bottom w:val="single" w:sz="4" w:space="0" w:color="auto"/>
              <w:right w:val="single" w:sz="4" w:space="0" w:color="auto"/>
            </w:tcBorders>
          </w:tcPr>
          <w:p w:rsidR="00F20BDE" w:rsidRPr="009D55FF" w:rsidRDefault="00F20BDE" w:rsidP="00F20BDE">
            <w:pPr>
              <w:pStyle w:val="TAC"/>
              <w:rPr>
                <w:lang w:val="en-GB"/>
              </w:rPr>
            </w:pPr>
            <w:r w:rsidRPr="009D55FF">
              <w:rPr>
                <w:lang w:val="en-GB"/>
              </w:rPr>
              <w:t>X</w:t>
            </w:r>
          </w:p>
        </w:tc>
        <w:tc>
          <w:tcPr>
            <w:tcW w:w="370" w:type="dxa"/>
            <w:tcBorders>
              <w:top w:val="single" w:sz="4" w:space="0" w:color="auto"/>
              <w:left w:val="single" w:sz="4" w:space="0" w:color="auto"/>
              <w:bottom w:val="single" w:sz="4" w:space="0" w:color="auto"/>
              <w:right w:val="single" w:sz="4" w:space="0" w:color="auto"/>
            </w:tcBorders>
          </w:tcPr>
          <w:p w:rsidR="00F20BDE" w:rsidRPr="009D55FF" w:rsidRDefault="00F20BDE" w:rsidP="00F20BDE">
            <w:pPr>
              <w:pStyle w:val="TAC"/>
              <w:rPr>
                <w:lang w:val="en-GB"/>
              </w:rPr>
            </w:pPr>
            <w:r w:rsidRPr="009D55FF">
              <w:rPr>
                <w:lang w:val="en-GB"/>
              </w:rPr>
              <w:t>X</w:t>
            </w:r>
          </w:p>
        </w:tc>
        <w:tc>
          <w:tcPr>
            <w:tcW w:w="370" w:type="dxa"/>
            <w:tcBorders>
              <w:top w:val="single" w:sz="4" w:space="0" w:color="auto"/>
              <w:left w:val="single" w:sz="4" w:space="0" w:color="auto"/>
              <w:bottom w:val="single" w:sz="4" w:space="0" w:color="auto"/>
              <w:right w:val="single" w:sz="4" w:space="0" w:color="auto"/>
            </w:tcBorders>
          </w:tcPr>
          <w:p w:rsidR="00F20BDE" w:rsidRPr="009D55FF" w:rsidRDefault="00F20BDE" w:rsidP="00F20BDE">
            <w:pPr>
              <w:pStyle w:val="TAC"/>
              <w:rPr>
                <w:lang w:val="en-GB"/>
              </w:rPr>
            </w:pPr>
            <w:r>
              <w:rPr>
                <w:lang w:val="en-GB"/>
              </w:rPr>
              <w:t>X</w:t>
            </w:r>
          </w:p>
        </w:tc>
        <w:tc>
          <w:tcPr>
            <w:tcW w:w="1404" w:type="dxa"/>
            <w:tcBorders>
              <w:top w:val="single" w:sz="4" w:space="0" w:color="auto"/>
              <w:left w:val="single" w:sz="4" w:space="0" w:color="auto"/>
              <w:bottom w:val="single" w:sz="4" w:space="0" w:color="auto"/>
              <w:right w:val="single" w:sz="4" w:space="0" w:color="auto"/>
            </w:tcBorders>
          </w:tcPr>
          <w:p w:rsidR="00F20BDE" w:rsidRPr="009D55FF" w:rsidRDefault="00F20BDE" w:rsidP="00F20BDE">
            <w:pPr>
              <w:pStyle w:val="TAC"/>
              <w:rPr>
                <w:lang w:val="en-GB"/>
              </w:rPr>
            </w:pPr>
            <w:r w:rsidRPr="009D55FF">
              <w:rPr>
                <w:lang w:val="en-GB"/>
              </w:rPr>
              <w:t xml:space="preserve">Subsequent Volume </w:t>
            </w:r>
            <w:r w:rsidRPr="003B48F1">
              <w:rPr>
                <w:lang w:val="en-GB"/>
              </w:rPr>
              <w:t>Quota</w:t>
            </w:r>
          </w:p>
        </w:tc>
      </w:tr>
      <w:tr w:rsidR="00F20BDE" w:rsidRPr="009D55FF"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F20BDE" w:rsidRPr="009D55FF" w:rsidRDefault="00F20BDE" w:rsidP="00F20BDE">
            <w:pPr>
              <w:pStyle w:val="TAL"/>
              <w:rPr>
                <w:lang w:val="en-GB"/>
              </w:rPr>
            </w:pPr>
            <w:r w:rsidRPr="009D55FF">
              <w:rPr>
                <w:lang w:val="en-GB"/>
              </w:rPr>
              <w:t xml:space="preserve">Subsequent Time </w:t>
            </w:r>
            <w:r w:rsidRPr="003B48F1">
              <w:rPr>
                <w:lang w:val="en-GB"/>
              </w:rPr>
              <w:t>Quota</w:t>
            </w:r>
          </w:p>
        </w:tc>
        <w:tc>
          <w:tcPr>
            <w:tcW w:w="336" w:type="dxa"/>
            <w:tcBorders>
              <w:top w:val="single" w:sz="4" w:space="0" w:color="auto"/>
              <w:left w:val="single" w:sz="4" w:space="0" w:color="auto"/>
              <w:bottom w:val="single" w:sz="4" w:space="0" w:color="auto"/>
              <w:right w:val="single" w:sz="4" w:space="0" w:color="auto"/>
            </w:tcBorders>
          </w:tcPr>
          <w:p w:rsidR="00F20BDE" w:rsidRPr="00DD686A" w:rsidRDefault="00F20BDE" w:rsidP="00F20BDE">
            <w:pPr>
              <w:pStyle w:val="TAL"/>
              <w:jc w:val="center"/>
              <w:rPr>
                <w:rFonts w:eastAsia="SimSun"/>
                <w:szCs w:val="18"/>
                <w:lang w:val="en-GB"/>
              </w:rPr>
            </w:pPr>
            <w:r w:rsidRPr="00DD686A">
              <w:rPr>
                <w:rFonts w:eastAsia="SimSun"/>
                <w:szCs w:val="18"/>
                <w:lang w:val="en-GB"/>
              </w:rPr>
              <w:t>O</w:t>
            </w:r>
          </w:p>
        </w:tc>
        <w:tc>
          <w:tcPr>
            <w:tcW w:w="4667" w:type="dxa"/>
            <w:tcBorders>
              <w:top w:val="single" w:sz="4" w:space="0" w:color="auto"/>
              <w:left w:val="single" w:sz="4" w:space="0" w:color="auto"/>
              <w:bottom w:val="single" w:sz="4" w:space="0" w:color="auto"/>
              <w:right w:val="single" w:sz="4" w:space="0" w:color="auto"/>
            </w:tcBorders>
          </w:tcPr>
          <w:p w:rsidR="00F20BDE" w:rsidRPr="009D55FF" w:rsidRDefault="00F20BDE" w:rsidP="00F20BDE">
            <w:pPr>
              <w:pStyle w:val="TAL"/>
              <w:rPr>
                <w:lang w:val="en-GB"/>
              </w:rPr>
            </w:pPr>
            <w:r w:rsidRPr="009D55FF">
              <w:rPr>
                <w:lang w:val="en-GB"/>
              </w:rPr>
              <w:t xml:space="preserve">This IE </w:t>
            </w:r>
            <w:r>
              <w:rPr>
                <w:lang w:val="en-GB"/>
              </w:rPr>
              <w:t>may</w:t>
            </w:r>
            <w:r w:rsidRPr="009D55FF">
              <w:rPr>
                <w:lang w:val="en-GB"/>
              </w:rPr>
              <w:t xml:space="preserve"> be present if Monitoring Time IE is present</w:t>
            </w:r>
            <w:r w:rsidRPr="009D55FF" w:rsidDel="00AE62DB">
              <w:rPr>
                <w:lang w:val="en-GB"/>
              </w:rPr>
              <w:t xml:space="preserve"> </w:t>
            </w:r>
            <w:r w:rsidRPr="009D55FF">
              <w:rPr>
                <w:lang w:val="en-GB"/>
              </w:rPr>
              <w:t>and</w:t>
            </w:r>
            <w:r>
              <w:rPr>
                <w:lang w:val="en-US"/>
              </w:rPr>
              <w:t xml:space="preserve"> time-based </w:t>
            </w:r>
            <w:r w:rsidRPr="009D55FF">
              <w:rPr>
                <w:lang w:val="en-GB"/>
              </w:rPr>
              <w:t>measurement</w:t>
            </w:r>
            <w:r>
              <w:rPr>
                <w:lang w:val="en-GB"/>
              </w:rPr>
              <w:t xml:space="preserve"> </w:t>
            </w:r>
            <w:r>
              <w:rPr>
                <w:lang w:val="en-US"/>
              </w:rPr>
              <w:t xml:space="preserve">is used </w:t>
            </w:r>
            <w:r w:rsidRPr="009D55FF">
              <w:rPr>
                <w:lang w:val="en-GB"/>
              </w:rPr>
              <w:t xml:space="preserve">(see subclause 5.2.2.2) </w:t>
            </w:r>
          </w:p>
          <w:p w:rsidR="00F20BDE" w:rsidRPr="009D55FF" w:rsidRDefault="00F20BDE" w:rsidP="00F20BDE">
            <w:pPr>
              <w:pStyle w:val="TAL"/>
              <w:rPr>
                <w:lang w:val="en-GB"/>
              </w:rPr>
            </w:pPr>
            <w:r w:rsidRPr="009D55FF">
              <w:rPr>
                <w:lang w:val="en-GB"/>
              </w:rPr>
              <w:t xml:space="preserve">When present, it shall indicate the </w:t>
            </w:r>
            <w:r w:rsidRPr="0088292A">
              <w:rPr>
                <w:lang w:val="en-GB"/>
              </w:rPr>
              <w:t>T</w:t>
            </w:r>
            <w:r w:rsidRPr="009D55FF">
              <w:rPr>
                <w:lang w:val="en-GB"/>
              </w:rPr>
              <w:t xml:space="preserve">ime </w:t>
            </w:r>
            <w:r w:rsidRPr="0088292A">
              <w:rPr>
                <w:lang w:val="en-GB"/>
              </w:rPr>
              <w:t>Quo</w:t>
            </w:r>
            <w:r>
              <w:rPr>
                <w:lang w:val="en-GB"/>
              </w:rPr>
              <w:t>ta value</w:t>
            </w:r>
            <w:r w:rsidRPr="009D55FF">
              <w:rPr>
                <w:lang w:val="en-GB"/>
              </w:rPr>
              <w:t xml:space="preserve"> which the UP function shall use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tcPr>
          <w:p w:rsidR="00F20BDE" w:rsidRPr="00BE6E30" w:rsidRDefault="00F20BDE" w:rsidP="00F20BDE">
            <w:pPr>
              <w:pStyle w:val="TAC"/>
              <w:rPr>
                <w:lang w:val="en-GB"/>
              </w:rPr>
            </w:pPr>
            <w:r w:rsidRPr="009D55FF">
              <w:rPr>
                <w:lang w:val="en-GB"/>
              </w:rPr>
              <w:t>-</w:t>
            </w:r>
          </w:p>
        </w:tc>
        <w:tc>
          <w:tcPr>
            <w:tcW w:w="370" w:type="dxa"/>
            <w:tcBorders>
              <w:top w:val="single" w:sz="4" w:space="0" w:color="auto"/>
              <w:left w:val="single" w:sz="4" w:space="0" w:color="auto"/>
              <w:bottom w:val="single" w:sz="4" w:space="0" w:color="auto"/>
              <w:right w:val="single" w:sz="4" w:space="0" w:color="auto"/>
            </w:tcBorders>
          </w:tcPr>
          <w:p w:rsidR="00F20BDE" w:rsidRPr="009D55FF" w:rsidRDefault="00F20BDE" w:rsidP="00F20BDE">
            <w:pPr>
              <w:pStyle w:val="TAC"/>
              <w:rPr>
                <w:lang w:val="en-GB"/>
              </w:rPr>
            </w:pPr>
            <w:r w:rsidRPr="009D55FF">
              <w:rPr>
                <w:lang w:val="en-GB"/>
              </w:rPr>
              <w:t>X</w:t>
            </w:r>
          </w:p>
        </w:tc>
        <w:tc>
          <w:tcPr>
            <w:tcW w:w="370" w:type="dxa"/>
            <w:tcBorders>
              <w:top w:val="single" w:sz="4" w:space="0" w:color="auto"/>
              <w:left w:val="single" w:sz="4" w:space="0" w:color="auto"/>
              <w:bottom w:val="single" w:sz="4" w:space="0" w:color="auto"/>
              <w:right w:val="single" w:sz="4" w:space="0" w:color="auto"/>
            </w:tcBorders>
          </w:tcPr>
          <w:p w:rsidR="00F20BDE" w:rsidRPr="009D55FF" w:rsidRDefault="00F20BDE" w:rsidP="00F20BDE">
            <w:pPr>
              <w:pStyle w:val="TAC"/>
              <w:rPr>
                <w:lang w:val="en-GB"/>
              </w:rPr>
            </w:pPr>
            <w:r w:rsidRPr="009D55FF">
              <w:rPr>
                <w:lang w:val="en-GB"/>
              </w:rPr>
              <w:t>X</w:t>
            </w:r>
          </w:p>
        </w:tc>
        <w:tc>
          <w:tcPr>
            <w:tcW w:w="370" w:type="dxa"/>
            <w:tcBorders>
              <w:top w:val="single" w:sz="4" w:space="0" w:color="auto"/>
              <w:left w:val="single" w:sz="4" w:space="0" w:color="auto"/>
              <w:bottom w:val="single" w:sz="4" w:space="0" w:color="auto"/>
              <w:right w:val="single" w:sz="4" w:space="0" w:color="auto"/>
            </w:tcBorders>
          </w:tcPr>
          <w:p w:rsidR="00F20BDE" w:rsidRPr="009D55FF" w:rsidRDefault="00F20BDE" w:rsidP="00F20BDE">
            <w:pPr>
              <w:pStyle w:val="TAC"/>
              <w:rPr>
                <w:lang w:val="en-GB"/>
              </w:rPr>
            </w:pPr>
            <w:r>
              <w:rPr>
                <w:lang w:val="en-GB"/>
              </w:rPr>
              <w:t>X</w:t>
            </w:r>
          </w:p>
        </w:tc>
        <w:tc>
          <w:tcPr>
            <w:tcW w:w="1404" w:type="dxa"/>
            <w:tcBorders>
              <w:top w:val="single" w:sz="4" w:space="0" w:color="auto"/>
              <w:left w:val="single" w:sz="4" w:space="0" w:color="auto"/>
              <w:bottom w:val="single" w:sz="4" w:space="0" w:color="auto"/>
              <w:right w:val="single" w:sz="4" w:space="0" w:color="auto"/>
            </w:tcBorders>
          </w:tcPr>
          <w:p w:rsidR="00F20BDE" w:rsidRPr="009D55FF" w:rsidRDefault="00F20BDE" w:rsidP="00F20BDE">
            <w:pPr>
              <w:pStyle w:val="TAC"/>
              <w:rPr>
                <w:lang w:val="en-GB"/>
              </w:rPr>
            </w:pPr>
            <w:r w:rsidRPr="009D55FF">
              <w:rPr>
                <w:lang w:val="en-GB"/>
              </w:rPr>
              <w:t xml:space="preserve">Subsequent Time </w:t>
            </w:r>
            <w:r w:rsidRPr="003B48F1">
              <w:rPr>
                <w:lang w:val="en-GB"/>
              </w:rPr>
              <w:t>Quota</w:t>
            </w:r>
          </w:p>
        </w:tc>
      </w:tr>
      <w:tr w:rsidR="00F20BDE"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F20BDE" w:rsidRPr="0030078A" w:rsidRDefault="00F20BDE" w:rsidP="00F20BDE">
            <w:pPr>
              <w:pStyle w:val="TAL"/>
            </w:pPr>
            <w:r>
              <w:t>Inactivity Detection Time</w:t>
            </w:r>
          </w:p>
        </w:tc>
        <w:tc>
          <w:tcPr>
            <w:tcW w:w="336" w:type="dxa"/>
            <w:tcBorders>
              <w:top w:val="single" w:sz="4" w:space="0" w:color="auto"/>
              <w:left w:val="single" w:sz="4" w:space="0" w:color="auto"/>
              <w:bottom w:val="single" w:sz="4" w:space="0" w:color="auto"/>
              <w:right w:val="single" w:sz="4" w:space="0" w:color="auto"/>
            </w:tcBorders>
          </w:tcPr>
          <w:p w:rsidR="00F20BDE" w:rsidRDefault="00F20BDE" w:rsidP="00F20BDE">
            <w:pPr>
              <w:pStyle w:val="TAL"/>
              <w:jc w:val="center"/>
              <w:rPr>
                <w:szCs w:val="18"/>
              </w:rPr>
            </w:pPr>
            <w:r>
              <w:rPr>
                <w:szCs w:val="18"/>
              </w:rPr>
              <w:t>C</w:t>
            </w:r>
          </w:p>
        </w:tc>
        <w:tc>
          <w:tcPr>
            <w:tcW w:w="4667" w:type="dxa"/>
            <w:tcBorders>
              <w:top w:val="single" w:sz="4" w:space="0" w:color="auto"/>
              <w:left w:val="single" w:sz="4" w:space="0" w:color="auto"/>
              <w:bottom w:val="single" w:sz="4" w:space="0" w:color="auto"/>
              <w:right w:val="single" w:sz="4" w:space="0" w:color="auto"/>
            </w:tcBorders>
          </w:tcPr>
          <w:p w:rsidR="00F20BDE" w:rsidRDefault="00F20BDE" w:rsidP="00F20BDE">
            <w:pPr>
              <w:pStyle w:val="TAL"/>
            </w:pPr>
            <w:r>
              <w:t>This IE shall be present if time-based measurement is used and the time measurement need to be suspended when no packets are received during a given inactivity period. When present, it shall contain the duration of the inactivity period.</w:t>
            </w:r>
          </w:p>
        </w:tc>
        <w:tc>
          <w:tcPr>
            <w:tcW w:w="370" w:type="dxa"/>
            <w:tcBorders>
              <w:top w:val="single" w:sz="4" w:space="0" w:color="auto"/>
              <w:left w:val="single" w:sz="4" w:space="0" w:color="auto"/>
              <w:bottom w:val="single" w:sz="4" w:space="0" w:color="auto"/>
              <w:right w:val="single" w:sz="4" w:space="0" w:color="auto"/>
            </w:tcBorders>
          </w:tcPr>
          <w:p w:rsidR="00F20BDE" w:rsidRPr="00E03315" w:rsidRDefault="00F20BDE" w:rsidP="00F20BDE">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F20BDE" w:rsidRPr="002C790A" w:rsidRDefault="00F20BDE" w:rsidP="00F20BDE">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tcPr>
          <w:p w:rsidR="00F20BDE" w:rsidRDefault="00F20BDE" w:rsidP="00F20BDE">
            <w:pPr>
              <w:pStyle w:val="TAC"/>
            </w:pPr>
            <w:r>
              <w:t>Inactivity Detection Time</w:t>
            </w:r>
          </w:p>
        </w:tc>
      </w:tr>
      <w:tr w:rsidR="00F20BDE"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F20BDE" w:rsidRPr="0030078A" w:rsidRDefault="00F20BDE" w:rsidP="00F20BDE">
            <w:pPr>
              <w:pStyle w:val="TAL"/>
            </w:pPr>
            <w:r>
              <w:t>Linked URR ID</w:t>
            </w:r>
          </w:p>
        </w:tc>
        <w:tc>
          <w:tcPr>
            <w:tcW w:w="336" w:type="dxa"/>
            <w:tcBorders>
              <w:top w:val="single" w:sz="4" w:space="0" w:color="auto"/>
              <w:left w:val="single" w:sz="4" w:space="0" w:color="auto"/>
              <w:bottom w:val="single" w:sz="4" w:space="0" w:color="auto"/>
              <w:right w:val="single" w:sz="4" w:space="0" w:color="auto"/>
            </w:tcBorders>
          </w:tcPr>
          <w:p w:rsidR="00F20BDE" w:rsidRPr="004C3915" w:rsidRDefault="00F20BDE" w:rsidP="00F20BDE">
            <w:pPr>
              <w:pStyle w:val="TAL"/>
              <w:jc w:val="center"/>
              <w:rPr>
                <w:szCs w:val="18"/>
              </w:rPr>
            </w:pPr>
            <w:r>
              <w:rPr>
                <w:szCs w:val="18"/>
              </w:rPr>
              <w:t>C</w:t>
            </w:r>
          </w:p>
        </w:tc>
        <w:tc>
          <w:tcPr>
            <w:tcW w:w="4667" w:type="dxa"/>
            <w:tcBorders>
              <w:top w:val="single" w:sz="4" w:space="0" w:color="auto"/>
              <w:left w:val="single" w:sz="4" w:space="0" w:color="auto"/>
              <w:bottom w:val="single" w:sz="4" w:space="0" w:color="auto"/>
              <w:right w:val="single" w:sz="4" w:space="0" w:color="auto"/>
            </w:tcBorders>
          </w:tcPr>
          <w:p w:rsidR="00F20BDE" w:rsidRDefault="00F20BDE" w:rsidP="00F20BDE">
            <w:pPr>
              <w:pStyle w:val="TAL"/>
            </w:pPr>
            <w:r>
              <w:rPr>
                <w:rFonts w:hint="eastAsia"/>
              </w:rPr>
              <w:t xml:space="preserve">This IE shall be present if </w:t>
            </w:r>
            <w:r>
              <w:t>linked usage reporting is required. When present, this IE shall contain the linked URR ID which is related with this URR (see subclause 5.2.</w:t>
            </w:r>
            <w:r w:rsidRPr="00634722">
              <w:t>2</w:t>
            </w:r>
            <w:r>
              <w:t>.4).</w:t>
            </w:r>
          </w:p>
          <w:p w:rsidR="00F20BDE" w:rsidRDefault="00F20BDE" w:rsidP="00F20BDE">
            <w:pPr>
              <w:pStyle w:val="TAL"/>
            </w:pPr>
            <w:r>
              <w:rPr>
                <w:lang w:eastAsia="zh-CN"/>
              </w:rPr>
              <w:t>Several IEs with the same IE type may be present to represent multiple linked URRs which are related with this URR.</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F20BDE" w:rsidRPr="002C790A" w:rsidRDefault="00F20BDE" w:rsidP="00F20BDE">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tcPr>
          <w:p w:rsidR="00F20BDE" w:rsidRDefault="00F20BDE" w:rsidP="00F20BDE">
            <w:pPr>
              <w:pStyle w:val="TAC"/>
            </w:pPr>
            <w:r>
              <w:t xml:space="preserve">Linked URR ID </w:t>
            </w:r>
          </w:p>
        </w:tc>
      </w:tr>
      <w:tr w:rsidR="00F20BDE"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F20BDE" w:rsidRDefault="00F20BDE" w:rsidP="00F20BDE">
            <w:pPr>
              <w:pStyle w:val="TAL"/>
            </w:pPr>
            <w:r>
              <w:t>Measurement Information</w:t>
            </w:r>
          </w:p>
        </w:tc>
        <w:tc>
          <w:tcPr>
            <w:tcW w:w="336" w:type="dxa"/>
            <w:tcBorders>
              <w:top w:val="single" w:sz="4" w:space="0" w:color="auto"/>
              <w:left w:val="single" w:sz="4" w:space="0" w:color="auto"/>
              <w:bottom w:val="single" w:sz="4" w:space="0" w:color="auto"/>
              <w:right w:val="single" w:sz="4" w:space="0" w:color="auto"/>
            </w:tcBorders>
          </w:tcPr>
          <w:p w:rsidR="00F20BDE" w:rsidRDefault="00F20BDE" w:rsidP="00F20BDE">
            <w:pPr>
              <w:pStyle w:val="TAL"/>
              <w:jc w:val="center"/>
              <w:rPr>
                <w:szCs w:val="18"/>
              </w:rPr>
            </w:pPr>
            <w:r>
              <w:rPr>
                <w:szCs w:val="18"/>
              </w:rPr>
              <w:t>C</w:t>
            </w:r>
          </w:p>
        </w:tc>
        <w:tc>
          <w:tcPr>
            <w:tcW w:w="4667" w:type="dxa"/>
            <w:tcBorders>
              <w:top w:val="single" w:sz="4" w:space="0" w:color="auto"/>
              <w:left w:val="single" w:sz="4" w:space="0" w:color="auto"/>
              <w:bottom w:val="single" w:sz="4" w:space="0" w:color="auto"/>
              <w:right w:val="single" w:sz="4" w:space="0" w:color="auto"/>
            </w:tcBorders>
          </w:tcPr>
          <w:p w:rsidR="00F20BDE" w:rsidRPr="00EA0173" w:rsidRDefault="00F20BDE" w:rsidP="00F20BDE">
            <w:pPr>
              <w:pStyle w:val="TAL"/>
              <w:rPr>
                <w:rFonts w:cs="Arial"/>
                <w:szCs w:val="18"/>
                <w:lang w:eastAsia="zh-CN"/>
              </w:rPr>
            </w:pPr>
            <w:r w:rsidRPr="00EA0173">
              <w:rPr>
                <w:rFonts w:cs="Arial"/>
                <w:szCs w:val="18"/>
                <w:lang w:eastAsia="zh-CN"/>
              </w:rPr>
              <w:t xml:space="preserve">This IE shall be included if any of the </w:t>
            </w:r>
            <w:r>
              <w:rPr>
                <w:rFonts w:cs="Arial"/>
                <w:szCs w:val="18"/>
                <w:lang w:eastAsia="zh-CN"/>
              </w:rPr>
              <w:t>following</w:t>
            </w:r>
            <w:r w:rsidRPr="00EA0173">
              <w:rPr>
                <w:rFonts w:cs="Arial"/>
                <w:szCs w:val="18"/>
                <w:lang w:eastAsia="zh-CN"/>
              </w:rPr>
              <w:t xml:space="preserve"> flag is set to 1.</w:t>
            </w:r>
          </w:p>
          <w:p w:rsidR="00F20BDE" w:rsidRPr="00EA0173" w:rsidRDefault="00F20BDE" w:rsidP="00F20BDE">
            <w:pPr>
              <w:pStyle w:val="TAL"/>
              <w:rPr>
                <w:rFonts w:cs="Arial"/>
                <w:szCs w:val="18"/>
                <w:lang w:eastAsia="zh-CN"/>
              </w:rPr>
            </w:pPr>
            <w:r w:rsidRPr="00EA0173">
              <w:rPr>
                <w:rFonts w:cs="Arial"/>
                <w:szCs w:val="18"/>
                <w:lang w:eastAsia="zh-CN"/>
              </w:rPr>
              <w:t>Applicable flags are:</w:t>
            </w:r>
          </w:p>
          <w:p w:rsidR="00F20BDE" w:rsidRDefault="00F20BDE" w:rsidP="00F20BDE">
            <w:pPr>
              <w:pStyle w:val="B1"/>
              <w:rPr>
                <w:rFonts w:ascii="Arial" w:hAnsi="Arial" w:cs="Arial"/>
                <w:sz w:val="18"/>
                <w:szCs w:val="18"/>
                <w:lang w:eastAsia="zh-CN"/>
              </w:rPr>
            </w:pPr>
            <w:r w:rsidRPr="00857AD9">
              <w:rPr>
                <w:lang w:val="en-GB" w:eastAsia="zh-CN"/>
              </w:rPr>
              <w:t>-</w:t>
            </w:r>
            <w:r>
              <w:rPr>
                <w:lang w:val="en-GB" w:eastAsia="zh-CN"/>
              </w:rPr>
              <w:tab/>
            </w:r>
            <w:r w:rsidRPr="00A15ABF">
              <w:rPr>
                <w:rFonts w:ascii="Arial" w:hAnsi="Arial" w:cs="Arial"/>
                <w:sz w:val="18"/>
                <w:szCs w:val="18"/>
                <w:lang w:eastAsia="zh-CN"/>
              </w:rPr>
              <w:t>Measurement Before QoS Enforcement Flag: this flag shall be set to 1 if the traffic usage before any QoS Enforcement is requested to be measured</w:t>
            </w:r>
            <w:r w:rsidRPr="00A15ABF">
              <w:rPr>
                <w:rFonts w:ascii="Arial" w:hAnsi="Arial" w:cs="Arial" w:hint="eastAsia"/>
                <w:sz w:val="18"/>
                <w:szCs w:val="18"/>
                <w:lang w:eastAsia="zh-CN"/>
              </w:rPr>
              <w:t>.</w:t>
            </w:r>
            <w:r>
              <w:rPr>
                <w:rFonts w:ascii="Arial" w:hAnsi="Arial" w:cs="Arial"/>
                <w:sz w:val="18"/>
                <w:szCs w:val="18"/>
                <w:lang w:eastAsia="zh-CN"/>
              </w:rPr>
              <w:t xml:space="preserve"> </w:t>
            </w:r>
          </w:p>
          <w:p w:rsidR="00F20BDE" w:rsidRDefault="00F20BDE" w:rsidP="00F20BDE">
            <w:pPr>
              <w:pStyle w:val="B1"/>
              <w:rPr>
                <w:rFonts w:ascii="Arial" w:hAnsi="Arial" w:cs="Arial"/>
                <w:sz w:val="18"/>
                <w:szCs w:val="18"/>
                <w:lang w:eastAsia="zh-CN"/>
              </w:rPr>
            </w:pPr>
            <w:r w:rsidRPr="00857AD9">
              <w:rPr>
                <w:lang w:eastAsia="zh-CN"/>
              </w:rPr>
              <w:t>-</w:t>
            </w:r>
            <w:r>
              <w:rPr>
                <w:lang w:eastAsia="zh-CN"/>
              </w:rPr>
              <w:tab/>
            </w:r>
            <w:r>
              <w:rPr>
                <w:rFonts w:ascii="Arial" w:hAnsi="Arial" w:cs="Arial"/>
                <w:sz w:val="18"/>
                <w:szCs w:val="18"/>
                <w:lang w:eastAsia="zh-CN"/>
              </w:rPr>
              <w:t>Inactive M</w:t>
            </w:r>
            <w:r w:rsidRPr="00DF0DF6">
              <w:rPr>
                <w:rFonts w:ascii="Arial" w:hAnsi="Arial" w:cs="Arial"/>
                <w:sz w:val="18"/>
                <w:szCs w:val="18"/>
                <w:lang w:eastAsia="zh-CN"/>
              </w:rPr>
              <w:t>easurement</w:t>
            </w:r>
            <w:r>
              <w:rPr>
                <w:rFonts w:ascii="Arial" w:hAnsi="Arial" w:cs="Arial"/>
                <w:sz w:val="18"/>
                <w:szCs w:val="18"/>
                <w:lang w:eastAsia="zh-CN"/>
              </w:rPr>
              <w:t xml:space="preserve"> Flag: this flag shall be set to 1 if the measurement shall be paused (inactive).</w:t>
            </w:r>
            <w:r w:rsidRPr="006E167C">
              <w:rPr>
                <w:rFonts w:ascii="Arial" w:hAnsi="Arial" w:cs="Arial"/>
                <w:sz w:val="18"/>
                <w:szCs w:val="18"/>
                <w:lang w:eastAsia="zh-CN"/>
              </w:rPr>
              <w:t xml:space="preserve"> The measurement shall be performed (active) if the bit is set to 0 or if the Measurement Information IE is not present </w:t>
            </w:r>
            <w:r>
              <w:rPr>
                <w:rFonts w:ascii="Arial" w:hAnsi="Arial" w:cs="Arial"/>
                <w:sz w:val="18"/>
                <w:szCs w:val="18"/>
                <w:lang w:eastAsia="zh-CN"/>
              </w:rPr>
              <w:t>in the Create URR IE.</w:t>
            </w:r>
          </w:p>
          <w:p w:rsidR="00F20BDE" w:rsidRDefault="00F20BDE" w:rsidP="00F20BDE">
            <w:pPr>
              <w:pStyle w:val="B1"/>
            </w:pPr>
            <w:r w:rsidRPr="00857AD9">
              <w:rPr>
                <w:lang w:eastAsia="zh-CN"/>
              </w:rPr>
              <w:t>-</w:t>
            </w:r>
            <w:r>
              <w:rPr>
                <w:lang w:eastAsia="zh-CN"/>
              </w:rPr>
              <w:tab/>
            </w:r>
            <w:r>
              <w:rPr>
                <w:rFonts w:ascii="Arial" w:hAnsi="Arial" w:cs="Arial"/>
                <w:sz w:val="18"/>
                <w:szCs w:val="18"/>
                <w:lang w:eastAsia="zh-CN"/>
              </w:rPr>
              <w:t>Reduced Application Detection Information</w:t>
            </w:r>
            <w:r w:rsidRPr="00A15ABF">
              <w:rPr>
                <w:rFonts w:ascii="Arial" w:hAnsi="Arial" w:cs="Arial"/>
                <w:sz w:val="18"/>
                <w:szCs w:val="18"/>
                <w:lang w:eastAsia="zh-CN"/>
              </w:rPr>
              <w:t xml:space="preserve"> Flag: this flag </w:t>
            </w:r>
            <w:r>
              <w:rPr>
                <w:rFonts w:ascii="Arial" w:hAnsi="Arial" w:cs="Arial"/>
                <w:sz w:val="18"/>
                <w:szCs w:val="18"/>
                <w:lang w:eastAsia="zh-CN"/>
              </w:rPr>
              <w:t>may</w:t>
            </w:r>
            <w:r w:rsidRPr="00A15ABF">
              <w:rPr>
                <w:rFonts w:ascii="Arial" w:hAnsi="Arial" w:cs="Arial"/>
                <w:sz w:val="18"/>
                <w:szCs w:val="18"/>
                <w:lang w:eastAsia="zh-CN"/>
              </w:rPr>
              <w:t xml:space="preserve"> be set to 1</w:t>
            </w:r>
            <w:r>
              <w:rPr>
                <w:rFonts w:ascii="Arial" w:hAnsi="Arial" w:cs="Arial"/>
                <w:sz w:val="18"/>
                <w:szCs w:val="18"/>
                <w:lang w:eastAsia="zh-CN"/>
              </w:rPr>
              <w:t>, if the Reporting Triggers request to report the start or stop of application,</w:t>
            </w:r>
            <w:r w:rsidRPr="00A15ABF">
              <w:rPr>
                <w:rFonts w:ascii="Arial" w:hAnsi="Arial" w:cs="Arial"/>
                <w:sz w:val="18"/>
                <w:szCs w:val="18"/>
                <w:lang w:eastAsia="zh-CN"/>
              </w:rPr>
              <w:t xml:space="preserve"> </w:t>
            </w:r>
            <w:r>
              <w:rPr>
                <w:rFonts w:ascii="Arial" w:hAnsi="Arial" w:cs="Arial"/>
                <w:sz w:val="18"/>
                <w:szCs w:val="18"/>
                <w:lang w:eastAsia="zh-CN"/>
              </w:rPr>
              <w:t>to request the UP function to only report the Application ID in the Application Detection Information, e.g. for envelope reporting</w:t>
            </w:r>
            <w:r w:rsidRPr="00A15ABF">
              <w:rPr>
                <w:rFonts w:ascii="Arial" w:hAnsi="Arial" w:cs="Arial" w:hint="eastAsia"/>
                <w:sz w:val="18"/>
                <w:szCs w:val="18"/>
                <w:lang w:eastAsia="zh-CN"/>
              </w:rPr>
              <w:t>.</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rPr>
                <w:lang w:val="en-GB"/>
              </w:rPr>
            </w:pPr>
          </w:p>
          <w:p w:rsidR="00F20BDE" w:rsidRDefault="00F20BDE" w:rsidP="00F20BDE">
            <w:pPr>
              <w:pStyle w:val="TAC"/>
              <w:rPr>
                <w:lang w:val="en-GB"/>
              </w:rPr>
            </w:pPr>
          </w:p>
          <w:p w:rsidR="00F20BDE" w:rsidRDefault="00F20BDE" w:rsidP="00F20BDE">
            <w:pPr>
              <w:pStyle w:val="TAC"/>
              <w:rPr>
                <w:lang w:val="en-GB"/>
              </w:rPr>
            </w:pPr>
          </w:p>
          <w:p w:rsidR="00F20BDE" w:rsidRDefault="00F20BDE" w:rsidP="00F20BDE">
            <w:pPr>
              <w:pStyle w:val="TAC"/>
            </w:pPr>
            <w:r w:rsidRPr="00857AD9">
              <w:rPr>
                <w:lang w:val="en-GB"/>
              </w:rPr>
              <w:t>-</w:t>
            </w:r>
          </w:p>
          <w:p w:rsidR="00F20BDE" w:rsidRDefault="00F20BDE" w:rsidP="00F20BDE">
            <w:pPr>
              <w:pStyle w:val="TAC"/>
            </w:pPr>
          </w:p>
          <w:p w:rsidR="00F20BDE" w:rsidRDefault="00F20BDE" w:rsidP="00F20BDE">
            <w:pPr>
              <w:pStyle w:val="TAC"/>
            </w:pPr>
          </w:p>
          <w:p w:rsidR="00F20BDE" w:rsidRDefault="00F20BDE" w:rsidP="00F20BDE">
            <w:pPr>
              <w:pStyle w:val="TAC"/>
            </w:pPr>
          </w:p>
          <w:p w:rsidR="00F20BDE" w:rsidRDefault="00F20BDE" w:rsidP="00F20BDE">
            <w:pPr>
              <w:pStyle w:val="TAC"/>
              <w:rPr>
                <w:lang w:val="de-DE"/>
              </w:rPr>
            </w:pPr>
          </w:p>
          <w:p w:rsidR="00F20BDE" w:rsidRPr="00857AD9" w:rsidRDefault="00F20BDE" w:rsidP="00F20BDE">
            <w:pPr>
              <w:pStyle w:val="TAC"/>
              <w:rPr>
                <w:lang w:val="en-GB"/>
              </w:rPr>
            </w:pPr>
            <w:r>
              <w:t>-</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rPr>
                <w:lang w:val="sv-SE"/>
              </w:rPr>
            </w:pPr>
          </w:p>
          <w:p w:rsidR="00F20BDE" w:rsidRDefault="00F20BDE" w:rsidP="00F20BDE">
            <w:pPr>
              <w:pStyle w:val="TAC"/>
              <w:rPr>
                <w:lang w:val="sv-SE"/>
              </w:rPr>
            </w:pPr>
          </w:p>
          <w:p w:rsidR="00F20BDE" w:rsidRDefault="00F20BDE" w:rsidP="00F20BDE">
            <w:pPr>
              <w:pStyle w:val="TAC"/>
              <w:rPr>
                <w:lang w:val="sv-SE"/>
              </w:rPr>
            </w:pPr>
          </w:p>
          <w:p w:rsidR="00F20BDE" w:rsidRDefault="00F20BDE" w:rsidP="00F20BDE">
            <w:pPr>
              <w:pStyle w:val="TAC"/>
            </w:pPr>
            <w:r>
              <w:t>X</w:t>
            </w:r>
          </w:p>
          <w:p w:rsidR="00F20BDE" w:rsidRDefault="00F20BDE" w:rsidP="00F20BDE">
            <w:pPr>
              <w:pStyle w:val="TAC"/>
            </w:pPr>
          </w:p>
          <w:p w:rsidR="00F20BDE" w:rsidRDefault="00F20BDE" w:rsidP="00F20BDE">
            <w:pPr>
              <w:pStyle w:val="TAC"/>
            </w:pPr>
          </w:p>
          <w:p w:rsidR="00F20BDE" w:rsidRDefault="00F20BDE" w:rsidP="00F20BDE">
            <w:pPr>
              <w:pStyle w:val="TAC"/>
            </w:pPr>
          </w:p>
          <w:p w:rsidR="00F20BDE" w:rsidRDefault="00F20BDE" w:rsidP="00F20BDE">
            <w:pPr>
              <w:pStyle w:val="TAC"/>
              <w:rPr>
                <w:lang w:val="sv-SE"/>
              </w:rPr>
            </w:pPr>
          </w:p>
          <w:p w:rsidR="00F20BDE" w:rsidRPr="00D7555C" w:rsidRDefault="00F20BDE" w:rsidP="00F20BDE">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rPr>
                <w:lang w:val="sv-SE"/>
              </w:rPr>
            </w:pPr>
          </w:p>
          <w:p w:rsidR="00F20BDE" w:rsidRDefault="00F20BDE" w:rsidP="00F20BDE">
            <w:pPr>
              <w:pStyle w:val="TAC"/>
              <w:rPr>
                <w:lang w:val="sv-SE"/>
              </w:rPr>
            </w:pPr>
          </w:p>
          <w:p w:rsidR="00F20BDE" w:rsidRDefault="00F20BDE" w:rsidP="00F20BDE">
            <w:pPr>
              <w:pStyle w:val="TAC"/>
              <w:rPr>
                <w:lang w:val="sv-SE"/>
              </w:rPr>
            </w:pPr>
          </w:p>
          <w:p w:rsidR="00F20BDE" w:rsidRDefault="00F20BDE" w:rsidP="00F20BDE">
            <w:pPr>
              <w:pStyle w:val="TAC"/>
            </w:pPr>
            <w:r>
              <w:t>X</w:t>
            </w:r>
          </w:p>
          <w:p w:rsidR="00F20BDE" w:rsidRDefault="00F20BDE" w:rsidP="00F20BDE">
            <w:pPr>
              <w:pStyle w:val="TAC"/>
            </w:pPr>
          </w:p>
          <w:p w:rsidR="00F20BDE" w:rsidRDefault="00F20BDE" w:rsidP="00F20BDE">
            <w:pPr>
              <w:pStyle w:val="TAC"/>
            </w:pPr>
          </w:p>
          <w:p w:rsidR="00F20BDE" w:rsidRDefault="00F20BDE" w:rsidP="00F20BDE">
            <w:pPr>
              <w:pStyle w:val="TAC"/>
            </w:pPr>
          </w:p>
          <w:p w:rsidR="00F20BDE" w:rsidRDefault="00F20BDE" w:rsidP="00F20BDE">
            <w:pPr>
              <w:pStyle w:val="TAC"/>
              <w:rPr>
                <w:lang w:val="de-DE"/>
              </w:rPr>
            </w:pPr>
          </w:p>
          <w:p w:rsidR="00F20BDE" w:rsidRDefault="00F20BDE" w:rsidP="00F20BDE">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rPr>
                <w:lang w:val="de-DE"/>
              </w:rPr>
            </w:pPr>
          </w:p>
          <w:p w:rsidR="00F20BDE" w:rsidRDefault="00F20BDE" w:rsidP="00F20BDE">
            <w:pPr>
              <w:pStyle w:val="TAC"/>
              <w:rPr>
                <w:lang w:val="de-DE"/>
              </w:rPr>
            </w:pPr>
          </w:p>
          <w:p w:rsidR="00F20BDE" w:rsidRDefault="00F20BDE" w:rsidP="00F20BDE">
            <w:pPr>
              <w:pStyle w:val="TAC"/>
              <w:rPr>
                <w:lang w:val="de-DE"/>
              </w:rPr>
            </w:pPr>
          </w:p>
          <w:p w:rsidR="00F20BDE" w:rsidRDefault="00F20BDE" w:rsidP="00F20BDE">
            <w:pPr>
              <w:pStyle w:val="TAC"/>
              <w:rPr>
                <w:lang w:val="de-DE"/>
              </w:rPr>
            </w:pPr>
            <w:r>
              <w:rPr>
                <w:lang w:val="de-DE"/>
              </w:rPr>
              <w:t>X</w:t>
            </w:r>
          </w:p>
          <w:p w:rsidR="00F20BDE" w:rsidRDefault="00F20BDE" w:rsidP="00F20BDE">
            <w:pPr>
              <w:pStyle w:val="TAC"/>
              <w:rPr>
                <w:lang w:val="de-DE"/>
              </w:rPr>
            </w:pPr>
          </w:p>
          <w:p w:rsidR="00F20BDE" w:rsidRDefault="00F20BDE" w:rsidP="00F20BDE">
            <w:pPr>
              <w:pStyle w:val="TAC"/>
              <w:rPr>
                <w:lang w:val="de-DE"/>
              </w:rPr>
            </w:pPr>
          </w:p>
          <w:p w:rsidR="00F20BDE" w:rsidRDefault="00F20BDE" w:rsidP="00F20BDE">
            <w:pPr>
              <w:pStyle w:val="TAC"/>
              <w:rPr>
                <w:lang w:val="de-DE"/>
              </w:rPr>
            </w:pPr>
          </w:p>
          <w:p w:rsidR="00F20BDE" w:rsidRDefault="00F20BDE" w:rsidP="00F20BDE">
            <w:pPr>
              <w:pStyle w:val="TAC"/>
              <w:rPr>
                <w:lang w:val="de-DE"/>
              </w:rPr>
            </w:pPr>
          </w:p>
          <w:p w:rsidR="00F20BDE" w:rsidRDefault="00F20BDE" w:rsidP="00F20BDE">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tcPr>
          <w:p w:rsidR="00F20BDE" w:rsidRDefault="00F20BDE" w:rsidP="00F20BDE">
            <w:pPr>
              <w:pStyle w:val="TAC"/>
            </w:pPr>
            <w:r>
              <w:t>Measurement Information</w:t>
            </w:r>
          </w:p>
        </w:tc>
      </w:tr>
      <w:tr w:rsidR="00F20BDE"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F20BDE" w:rsidRDefault="00F20BDE" w:rsidP="00F20BDE">
            <w:pPr>
              <w:pStyle w:val="TAL"/>
            </w:pPr>
            <w:r w:rsidRPr="003075E2">
              <w:t>Time Quota Mechanism</w:t>
            </w:r>
          </w:p>
        </w:tc>
        <w:tc>
          <w:tcPr>
            <w:tcW w:w="336" w:type="dxa"/>
            <w:tcBorders>
              <w:top w:val="single" w:sz="4" w:space="0" w:color="auto"/>
              <w:left w:val="single" w:sz="4" w:space="0" w:color="auto"/>
              <w:bottom w:val="single" w:sz="4" w:space="0" w:color="auto"/>
              <w:right w:val="single" w:sz="4" w:space="0" w:color="auto"/>
            </w:tcBorders>
          </w:tcPr>
          <w:p w:rsidR="00F20BDE" w:rsidRDefault="00F20BDE" w:rsidP="00F20BDE">
            <w:pPr>
              <w:pStyle w:val="TAL"/>
              <w:jc w:val="center"/>
              <w:rPr>
                <w:szCs w:val="18"/>
              </w:rPr>
            </w:pPr>
            <w:r w:rsidRPr="00D61005">
              <w:rPr>
                <w:rFonts w:hint="eastAsia"/>
                <w:szCs w:val="18"/>
                <w:lang w:val="de-DE"/>
              </w:rPr>
              <w:t>C</w:t>
            </w:r>
          </w:p>
        </w:tc>
        <w:tc>
          <w:tcPr>
            <w:tcW w:w="4667" w:type="dxa"/>
            <w:tcBorders>
              <w:top w:val="single" w:sz="4" w:space="0" w:color="auto"/>
              <w:left w:val="single" w:sz="4" w:space="0" w:color="auto"/>
              <w:bottom w:val="single" w:sz="4" w:space="0" w:color="auto"/>
              <w:right w:val="single" w:sz="4" w:space="0" w:color="auto"/>
            </w:tcBorders>
          </w:tcPr>
          <w:p w:rsidR="00F20BDE" w:rsidRPr="00EA0173" w:rsidRDefault="00F20BDE" w:rsidP="00F20BDE">
            <w:pPr>
              <w:pStyle w:val="TAL"/>
              <w:rPr>
                <w:rFonts w:cs="Arial"/>
                <w:szCs w:val="18"/>
                <w:lang w:eastAsia="zh-CN"/>
              </w:rPr>
            </w:pPr>
            <w:r w:rsidRPr="003075E2">
              <w:rPr>
                <w:rFonts w:hint="eastAsia"/>
              </w:rPr>
              <w:t xml:space="preserve">This IE shall be present if </w:t>
            </w:r>
            <w:r w:rsidRPr="003075E2">
              <w:t>time-based measurement based on CTP or DTP</w:t>
            </w:r>
            <w:r w:rsidRPr="006A5634">
              <w:t xml:space="preserve"> </w:t>
            </w:r>
            <w:r>
              <w:t>is used</w:t>
            </w:r>
            <w:r w:rsidRPr="003075E2">
              <w:t>.</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pPr>
            <w:r w:rsidRPr="003075E2">
              <w:t>-</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rPr>
                <w:lang w:val="sv-SE"/>
              </w:rPr>
            </w:pPr>
            <w:r w:rsidRPr="003075E2">
              <w:t>X</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rPr>
                <w:lang w:val="sv-SE"/>
              </w:rPr>
            </w:pPr>
            <w:r w:rsidRPr="003075E2">
              <w:t>-</w:t>
            </w:r>
          </w:p>
        </w:tc>
        <w:tc>
          <w:tcPr>
            <w:tcW w:w="370"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rPr>
                <w:lang w:val="sv-SE"/>
              </w:rPr>
            </w:pPr>
            <w:r>
              <w:rPr>
                <w:lang w:val="de-DE"/>
              </w:rPr>
              <w:t>-</w:t>
            </w:r>
          </w:p>
        </w:tc>
        <w:tc>
          <w:tcPr>
            <w:tcW w:w="1404" w:type="dxa"/>
            <w:tcBorders>
              <w:top w:val="single" w:sz="4" w:space="0" w:color="auto"/>
              <w:left w:val="single" w:sz="4" w:space="0" w:color="auto"/>
              <w:bottom w:val="single" w:sz="4" w:space="0" w:color="auto"/>
              <w:right w:val="single" w:sz="4" w:space="0" w:color="auto"/>
            </w:tcBorders>
          </w:tcPr>
          <w:p w:rsidR="00F20BDE" w:rsidRDefault="00F20BDE" w:rsidP="00F20BDE">
            <w:pPr>
              <w:pStyle w:val="TAC"/>
            </w:pPr>
            <w:r w:rsidRPr="003075E2">
              <w:t>Time Quota Mechanism</w:t>
            </w:r>
          </w:p>
        </w:tc>
      </w:tr>
      <w:tr w:rsidR="00F20BDE" w:rsidRPr="005A000C"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F20BDE" w:rsidRPr="005A000C" w:rsidRDefault="00F20BDE" w:rsidP="00F20BDE">
            <w:pPr>
              <w:pStyle w:val="TAL"/>
            </w:pPr>
            <w:r w:rsidRPr="005A000C">
              <w:t>Aggregated URRs</w:t>
            </w:r>
          </w:p>
        </w:tc>
        <w:tc>
          <w:tcPr>
            <w:tcW w:w="336" w:type="dxa"/>
            <w:tcBorders>
              <w:top w:val="single" w:sz="4" w:space="0" w:color="auto"/>
              <w:left w:val="single" w:sz="4" w:space="0" w:color="auto"/>
              <w:bottom w:val="single" w:sz="4" w:space="0" w:color="auto"/>
              <w:right w:val="single" w:sz="4" w:space="0" w:color="auto"/>
            </w:tcBorders>
          </w:tcPr>
          <w:p w:rsidR="00F20BDE" w:rsidRPr="005A000C" w:rsidRDefault="00F20BDE" w:rsidP="00F20BDE">
            <w:pPr>
              <w:pStyle w:val="TAL"/>
              <w:jc w:val="center"/>
              <w:rPr>
                <w:szCs w:val="18"/>
                <w:lang w:val="de-DE"/>
              </w:rPr>
            </w:pPr>
            <w:r w:rsidRPr="005A000C">
              <w:rPr>
                <w:szCs w:val="18"/>
                <w:lang w:val="de-DE"/>
              </w:rPr>
              <w:t>C</w:t>
            </w:r>
          </w:p>
        </w:tc>
        <w:tc>
          <w:tcPr>
            <w:tcW w:w="4667" w:type="dxa"/>
            <w:tcBorders>
              <w:top w:val="single" w:sz="4" w:space="0" w:color="auto"/>
              <w:left w:val="single" w:sz="4" w:space="0" w:color="auto"/>
              <w:bottom w:val="single" w:sz="4" w:space="0" w:color="auto"/>
              <w:right w:val="single" w:sz="4" w:space="0" w:color="auto"/>
            </w:tcBorders>
          </w:tcPr>
          <w:p w:rsidR="00F20BDE" w:rsidRPr="005A000C" w:rsidRDefault="00F20BDE" w:rsidP="00F20BDE">
            <w:pPr>
              <w:pStyle w:val="TAL"/>
            </w:pPr>
            <w:r w:rsidRPr="005A000C">
              <w:t>This IE shall be included if the URR is used to support a Credit Pool.</w:t>
            </w:r>
          </w:p>
          <w:p w:rsidR="00F20BDE" w:rsidRPr="005A000C" w:rsidRDefault="00F20BDE" w:rsidP="00F20BDE">
            <w:pPr>
              <w:pStyle w:val="TAL"/>
            </w:pPr>
          </w:p>
          <w:p w:rsidR="00F20BDE" w:rsidRPr="005A000C" w:rsidRDefault="00F20BDE" w:rsidP="00F20BDE">
            <w:pPr>
              <w:pStyle w:val="TAL"/>
            </w:pPr>
            <w:r w:rsidRPr="005A000C">
              <w:rPr>
                <w:lang w:eastAsia="zh-CN"/>
              </w:rPr>
              <w:t>Several IEs with the same IE type may be present to provide multiple aggregated URRs.</w:t>
            </w:r>
          </w:p>
        </w:tc>
        <w:tc>
          <w:tcPr>
            <w:tcW w:w="370" w:type="dxa"/>
            <w:tcBorders>
              <w:top w:val="single" w:sz="4" w:space="0" w:color="auto"/>
              <w:left w:val="single" w:sz="4" w:space="0" w:color="auto"/>
              <w:bottom w:val="single" w:sz="4" w:space="0" w:color="auto"/>
              <w:right w:val="single" w:sz="4" w:space="0" w:color="auto"/>
            </w:tcBorders>
          </w:tcPr>
          <w:p w:rsidR="00F20BDE" w:rsidRPr="005A000C" w:rsidRDefault="00F20BDE" w:rsidP="00F20BDE">
            <w:pPr>
              <w:pStyle w:val="TAC"/>
            </w:pPr>
            <w:r w:rsidRPr="005A000C">
              <w:t>-</w:t>
            </w:r>
          </w:p>
        </w:tc>
        <w:tc>
          <w:tcPr>
            <w:tcW w:w="370" w:type="dxa"/>
            <w:tcBorders>
              <w:top w:val="single" w:sz="4" w:space="0" w:color="auto"/>
              <w:left w:val="single" w:sz="4" w:space="0" w:color="auto"/>
              <w:bottom w:val="single" w:sz="4" w:space="0" w:color="auto"/>
              <w:right w:val="single" w:sz="4" w:space="0" w:color="auto"/>
            </w:tcBorders>
          </w:tcPr>
          <w:p w:rsidR="00F20BDE" w:rsidRPr="005A000C" w:rsidRDefault="00F20BDE" w:rsidP="00F20BDE">
            <w:pPr>
              <w:pStyle w:val="TAC"/>
            </w:pPr>
            <w:r w:rsidRPr="005A000C">
              <w:t>X</w:t>
            </w:r>
          </w:p>
        </w:tc>
        <w:tc>
          <w:tcPr>
            <w:tcW w:w="370" w:type="dxa"/>
            <w:tcBorders>
              <w:top w:val="single" w:sz="4" w:space="0" w:color="auto"/>
              <w:left w:val="single" w:sz="4" w:space="0" w:color="auto"/>
              <w:bottom w:val="single" w:sz="4" w:space="0" w:color="auto"/>
              <w:right w:val="single" w:sz="4" w:space="0" w:color="auto"/>
            </w:tcBorders>
          </w:tcPr>
          <w:p w:rsidR="00F20BDE" w:rsidRPr="005A000C" w:rsidRDefault="00F20BDE" w:rsidP="00F20BDE">
            <w:pPr>
              <w:pStyle w:val="TAC"/>
            </w:pPr>
            <w:r w:rsidRPr="005A000C">
              <w:t>-</w:t>
            </w:r>
          </w:p>
        </w:tc>
        <w:tc>
          <w:tcPr>
            <w:tcW w:w="370" w:type="dxa"/>
            <w:tcBorders>
              <w:top w:val="single" w:sz="4" w:space="0" w:color="auto"/>
              <w:left w:val="single" w:sz="4" w:space="0" w:color="auto"/>
              <w:bottom w:val="single" w:sz="4" w:space="0" w:color="auto"/>
              <w:right w:val="single" w:sz="4" w:space="0" w:color="auto"/>
            </w:tcBorders>
          </w:tcPr>
          <w:p w:rsidR="00F20BDE" w:rsidRPr="005A000C" w:rsidRDefault="00F20BDE" w:rsidP="00F20BDE">
            <w:pPr>
              <w:pStyle w:val="TAC"/>
            </w:pPr>
          </w:p>
        </w:tc>
        <w:tc>
          <w:tcPr>
            <w:tcW w:w="1404" w:type="dxa"/>
            <w:tcBorders>
              <w:top w:val="single" w:sz="4" w:space="0" w:color="auto"/>
              <w:left w:val="single" w:sz="4" w:space="0" w:color="auto"/>
              <w:bottom w:val="single" w:sz="4" w:space="0" w:color="auto"/>
              <w:right w:val="single" w:sz="4" w:space="0" w:color="auto"/>
            </w:tcBorders>
          </w:tcPr>
          <w:p w:rsidR="00F20BDE" w:rsidRPr="005A000C" w:rsidRDefault="00F20BDE" w:rsidP="00F20BDE">
            <w:pPr>
              <w:pStyle w:val="TAC"/>
            </w:pPr>
            <w:r w:rsidRPr="005A000C">
              <w:t>Aggregated URRs</w:t>
            </w:r>
          </w:p>
        </w:tc>
      </w:tr>
      <w:tr w:rsidR="00FE347A" w:rsidRPr="005A000C"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FE347A" w:rsidRPr="005A000C" w:rsidRDefault="00FE347A" w:rsidP="00FE347A">
            <w:pPr>
              <w:pStyle w:val="TAL"/>
            </w:pPr>
            <w:r>
              <w:t>FAR ID for Quota Action</w:t>
            </w:r>
          </w:p>
        </w:tc>
        <w:tc>
          <w:tcPr>
            <w:tcW w:w="336" w:type="dxa"/>
            <w:tcBorders>
              <w:top w:val="single" w:sz="4" w:space="0" w:color="auto"/>
              <w:left w:val="single" w:sz="4" w:space="0" w:color="auto"/>
              <w:bottom w:val="single" w:sz="4" w:space="0" w:color="auto"/>
              <w:right w:val="single" w:sz="4" w:space="0" w:color="auto"/>
            </w:tcBorders>
          </w:tcPr>
          <w:p w:rsidR="00FE347A" w:rsidRPr="005A000C" w:rsidRDefault="00FE347A" w:rsidP="00FE347A">
            <w:pPr>
              <w:pStyle w:val="TAL"/>
              <w:jc w:val="center"/>
              <w:rPr>
                <w:szCs w:val="18"/>
                <w:lang w:val="de-DE"/>
              </w:rPr>
            </w:pPr>
            <w:r>
              <w:rPr>
                <w:szCs w:val="18"/>
              </w:rPr>
              <w:t>C</w:t>
            </w:r>
          </w:p>
        </w:tc>
        <w:tc>
          <w:tcPr>
            <w:tcW w:w="4667" w:type="dxa"/>
            <w:tcBorders>
              <w:top w:val="single" w:sz="4" w:space="0" w:color="auto"/>
              <w:left w:val="single" w:sz="4" w:space="0" w:color="auto"/>
              <w:bottom w:val="single" w:sz="4" w:space="0" w:color="auto"/>
              <w:right w:val="single" w:sz="4" w:space="0" w:color="auto"/>
            </w:tcBorders>
          </w:tcPr>
          <w:p w:rsidR="00FE347A" w:rsidRDefault="00FE347A" w:rsidP="00FE347A">
            <w:pPr>
              <w:pStyle w:val="TAL"/>
            </w:pPr>
            <w:r>
              <w:t xml:space="preserve">This IE may be present if the Volume Quota IE and/or the Time Quota IE is provisioned in the URR and the UP Function indicated support of the Quota Action feature. </w:t>
            </w:r>
          </w:p>
          <w:p w:rsidR="00FE347A" w:rsidRPr="005A000C" w:rsidRDefault="00FE347A" w:rsidP="00FE347A">
            <w:pPr>
              <w:pStyle w:val="TAL"/>
            </w:pPr>
            <w:r>
              <w:t xml:space="preserve">When present, it shall contain the identifier of the substitute FAR the UP function shall apply, for the traffic associated to this URR, when exhausting any of these quotas. See NOTE 1. </w:t>
            </w:r>
          </w:p>
        </w:tc>
        <w:tc>
          <w:tcPr>
            <w:tcW w:w="370" w:type="dxa"/>
            <w:tcBorders>
              <w:top w:val="single" w:sz="4" w:space="0" w:color="auto"/>
              <w:left w:val="single" w:sz="4" w:space="0" w:color="auto"/>
              <w:bottom w:val="single" w:sz="4" w:space="0" w:color="auto"/>
              <w:right w:val="single" w:sz="4" w:space="0" w:color="auto"/>
            </w:tcBorders>
          </w:tcPr>
          <w:p w:rsidR="00FE347A" w:rsidRPr="005A000C" w:rsidRDefault="00FE347A" w:rsidP="00FE347A">
            <w:pPr>
              <w:pStyle w:val="TAC"/>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FE347A" w:rsidRPr="005A000C" w:rsidRDefault="00FE347A" w:rsidP="00FE347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FE347A" w:rsidRPr="005A000C" w:rsidRDefault="00FE347A" w:rsidP="00FE347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FE347A" w:rsidRPr="005A000C" w:rsidRDefault="00FE347A" w:rsidP="00FE347A">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FE347A" w:rsidRPr="005A000C" w:rsidRDefault="00FE347A" w:rsidP="00FE347A">
            <w:pPr>
              <w:pStyle w:val="TAC"/>
            </w:pPr>
            <w:r>
              <w:t>FAR ID</w:t>
            </w:r>
          </w:p>
        </w:tc>
      </w:tr>
      <w:tr w:rsidR="00FE347A" w:rsidRPr="005A000C"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FE347A" w:rsidRPr="005A000C" w:rsidRDefault="00FE347A" w:rsidP="00FE347A">
            <w:pPr>
              <w:pStyle w:val="TAL"/>
            </w:pPr>
            <w:r>
              <w:t>Ethernet Inactivity Timer</w:t>
            </w:r>
          </w:p>
        </w:tc>
        <w:tc>
          <w:tcPr>
            <w:tcW w:w="336" w:type="dxa"/>
            <w:tcBorders>
              <w:top w:val="single" w:sz="4" w:space="0" w:color="auto"/>
              <w:left w:val="single" w:sz="4" w:space="0" w:color="auto"/>
              <w:bottom w:val="single" w:sz="4" w:space="0" w:color="auto"/>
              <w:right w:val="single" w:sz="4" w:space="0" w:color="auto"/>
            </w:tcBorders>
          </w:tcPr>
          <w:p w:rsidR="00FE347A" w:rsidRPr="005A000C" w:rsidRDefault="00FE347A" w:rsidP="00FE347A">
            <w:pPr>
              <w:pStyle w:val="TAL"/>
              <w:jc w:val="center"/>
              <w:rPr>
                <w:szCs w:val="18"/>
                <w:lang w:val="de-DE"/>
              </w:rPr>
            </w:pPr>
            <w:r>
              <w:rPr>
                <w:szCs w:val="18"/>
              </w:rPr>
              <w:t>C</w:t>
            </w:r>
          </w:p>
        </w:tc>
        <w:tc>
          <w:tcPr>
            <w:tcW w:w="4667" w:type="dxa"/>
            <w:tcBorders>
              <w:top w:val="single" w:sz="4" w:space="0" w:color="auto"/>
              <w:left w:val="single" w:sz="4" w:space="0" w:color="auto"/>
              <w:bottom w:val="single" w:sz="4" w:space="0" w:color="auto"/>
              <w:right w:val="single" w:sz="4" w:space="0" w:color="auto"/>
            </w:tcBorders>
          </w:tcPr>
          <w:p w:rsidR="00FE347A" w:rsidRDefault="00FE347A" w:rsidP="00FE347A">
            <w:pPr>
              <w:pStyle w:val="TAL"/>
            </w:pPr>
            <w:r>
              <w:t xml:space="preserve">This IE shall be present if Ethernet traffic reporting is used and the SMF requests the UP function to also report inactive UE MAC addresses. </w:t>
            </w:r>
          </w:p>
          <w:p w:rsidR="00FE347A" w:rsidRPr="005A000C" w:rsidRDefault="00FE347A" w:rsidP="00FE347A">
            <w:pPr>
              <w:pStyle w:val="TAL"/>
            </w:pPr>
            <w:r>
              <w:t>When present, it shall contain the duration of the Ethernet inactivity period.</w:t>
            </w:r>
          </w:p>
        </w:tc>
        <w:tc>
          <w:tcPr>
            <w:tcW w:w="370" w:type="dxa"/>
            <w:tcBorders>
              <w:top w:val="single" w:sz="4" w:space="0" w:color="auto"/>
              <w:left w:val="single" w:sz="4" w:space="0" w:color="auto"/>
              <w:bottom w:val="single" w:sz="4" w:space="0" w:color="auto"/>
              <w:right w:val="single" w:sz="4" w:space="0" w:color="auto"/>
            </w:tcBorders>
          </w:tcPr>
          <w:p w:rsidR="00FE347A" w:rsidRPr="005A000C" w:rsidRDefault="00FE347A" w:rsidP="00FE347A">
            <w:pPr>
              <w:pStyle w:val="TAC"/>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FE347A" w:rsidRPr="005A000C" w:rsidRDefault="00FE347A" w:rsidP="00FE347A">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FE347A" w:rsidRPr="005A000C" w:rsidRDefault="00FE347A" w:rsidP="00FE347A">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FE347A" w:rsidRPr="005A000C" w:rsidRDefault="00FE347A" w:rsidP="00FE347A">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tcPr>
          <w:p w:rsidR="00FE347A" w:rsidRPr="005A000C" w:rsidRDefault="00FE347A" w:rsidP="00FE347A">
            <w:pPr>
              <w:pStyle w:val="TAC"/>
            </w:pPr>
            <w:r>
              <w:t>Ethernet Inactivity Timer</w:t>
            </w:r>
          </w:p>
        </w:tc>
      </w:tr>
      <w:tr w:rsidR="009A5133" w:rsidRPr="005A000C" w:rsidTr="009A5133">
        <w:trPr>
          <w:jc w:val="center"/>
        </w:trPr>
        <w:tc>
          <w:tcPr>
            <w:tcW w:w="1558" w:type="dxa"/>
            <w:tcBorders>
              <w:top w:val="single" w:sz="4" w:space="0" w:color="auto"/>
              <w:left w:val="single" w:sz="4" w:space="0" w:color="auto"/>
              <w:bottom w:val="single" w:sz="4" w:space="0" w:color="auto"/>
              <w:right w:val="single" w:sz="4" w:space="0" w:color="auto"/>
            </w:tcBorders>
          </w:tcPr>
          <w:p w:rsidR="009A5133" w:rsidRDefault="009A5133" w:rsidP="009A5133">
            <w:pPr>
              <w:pStyle w:val="TAL"/>
              <w:rPr>
                <w:lang w:val="sv-SE"/>
              </w:rPr>
            </w:pPr>
            <w:r>
              <w:rPr>
                <w:lang w:val="sv-SE"/>
              </w:rPr>
              <w:lastRenderedPageBreak/>
              <w:t>Additional Monitoring Time</w:t>
            </w:r>
          </w:p>
        </w:tc>
        <w:tc>
          <w:tcPr>
            <w:tcW w:w="336" w:type="dxa"/>
            <w:tcBorders>
              <w:top w:val="single" w:sz="4" w:space="0" w:color="auto"/>
              <w:left w:val="single" w:sz="4" w:space="0" w:color="auto"/>
              <w:bottom w:val="single" w:sz="4" w:space="0" w:color="auto"/>
              <w:right w:val="single" w:sz="4" w:space="0" w:color="auto"/>
            </w:tcBorders>
          </w:tcPr>
          <w:p w:rsidR="009A5133" w:rsidRDefault="009A5133" w:rsidP="009A5133">
            <w:pPr>
              <w:pStyle w:val="TAL"/>
              <w:jc w:val="center"/>
              <w:rPr>
                <w:szCs w:val="18"/>
                <w:lang w:val="sv-SE"/>
              </w:rPr>
            </w:pPr>
            <w:r>
              <w:rPr>
                <w:szCs w:val="18"/>
                <w:lang w:val="de-DE"/>
              </w:rPr>
              <w:t>O</w:t>
            </w:r>
          </w:p>
        </w:tc>
        <w:tc>
          <w:tcPr>
            <w:tcW w:w="4667" w:type="dxa"/>
            <w:tcBorders>
              <w:top w:val="single" w:sz="4" w:space="0" w:color="auto"/>
              <w:left w:val="single" w:sz="4" w:space="0" w:color="auto"/>
              <w:bottom w:val="single" w:sz="4" w:space="0" w:color="auto"/>
              <w:right w:val="single" w:sz="4" w:space="0" w:color="auto"/>
            </w:tcBorders>
          </w:tcPr>
          <w:p w:rsidR="009A5133" w:rsidRDefault="009A5133" w:rsidP="009A5133">
            <w:pPr>
              <w:pStyle w:val="TAL"/>
              <w:rPr>
                <w:lang w:val="sv-SE"/>
              </w:rPr>
            </w:pPr>
            <w:r>
              <w:rPr>
                <w:lang w:val="sv-SE"/>
              </w:rPr>
              <w:t xml:space="preserve">When present, this IE shall contain the time at which the UP function shall re-apply the volume or time threshold/quota provisioned in the IE. </w:t>
            </w:r>
          </w:p>
          <w:p w:rsidR="009A5133" w:rsidRDefault="009A5133" w:rsidP="009A5133">
            <w:pPr>
              <w:pStyle w:val="TAL"/>
              <w:rPr>
                <w:lang w:val="sv-SE"/>
              </w:rPr>
            </w:pPr>
          </w:p>
          <w:p w:rsidR="009A5133" w:rsidRDefault="009A5133" w:rsidP="009A5133">
            <w:pPr>
              <w:pStyle w:val="TAL"/>
              <w:rPr>
                <w:lang w:val="sv-SE"/>
              </w:rPr>
            </w:pPr>
            <w:r>
              <w:rPr>
                <w:lang w:val="sv-SE" w:eastAsia="zh-CN"/>
              </w:rPr>
              <w:t>Several IEs with the same IE type may be present to provide multiple Monitoring Times.</w:t>
            </w:r>
          </w:p>
        </w:tc>
        <w:tc>
          <w:tcPr>
            <w:tcW w:w="370" w:type="dxa"/>
            <w:tcBorders>
              <w:top w:val="single" w:sz="4" w:space="0" w:color="auto"/>
              <w:left w:val="single" w:sz="4" w:space="0" w:color="auto"/>
              <w:bottom w:val="single" w:sz="4" w:space="0" w:color="auto"/>
              <w:right w:val="single" w:sz="4" w:space="0" w:color="auto"/>
            </w:tcBorders>
          </w:tcPr>
          <w:p w:rsidR="009A5133" w:rsidRPr="00657BBA" w:rsidRDefault="009A5133" w:rsidP="009A5133">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9A5133" w:rsidRDefault="009A5133" w:rsidP="009A5133">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9A5133" w:rsidRDefault="009A5133" w:rsidP="009A5133">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9A5133" w:rsidRDefault="009A5133" w:rsidP="009A5133">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tcPr>
          <w:p w:rsidR="009A5133" w:rsidRDefault="009A5133" w:rsidP="009A5133">
            <w:pPr>
              <w:pStyle w:val="TAC"/>
              <w:rPr>
                <w:lang w:val="sv-SE"/>
              </w:rPr>
            </w:pPr>
            <w:r>
              <w:rPr>
                <w:lang w:val="sv-SE"/>
              </w:rPr>
              <w:t>Additional Monitoring Time</w:t>
            </w:r>
          </w:p>
        </w:tc>
      </w:tr>
      <w:tr w:rsidR="009A5133" w:rsidRPr="005A000C" w:rsidTr="009A5133">
        <w:trPr>
          <w:jc w:val="center"/>
        </w:trPr>
        <w:tc>
          <w:tcPr>
            <w:tcW w:w="9445" w:type="dxa"/>
            <w:gridSpan w:val="8"/>
            <w:tcBorders>
              <w:top w:val="single" w:sz="4" w:space="0" w:color="auto"/>
              <w:left w:val="single" w:sz="4" w:space="0" w:color="auto"/>
              <w:bottom w:val="single" w:sz="4" w:space="0" w:color="auto"/>
              <w:right w:val="single" w:sz="4" w:space="0" w:color="auto"/>
            </w:tcBorders>
          </w:tcPr>
          <w:p w:rsidR="009A5133" w:rsidRPr="005A000C" w:rsidRDefault="009A5133" w:rsidP="009A5133">
            <w:pPr>
              <w:pStyle w:val="TAC"/>
              <w:jc w:val="left"/>
            </w:pPr>
            <w:r>
              <w:t>NOTE 1:</w:t>
            </w:r>
            <w:r>
              <w:tab/>
              <w:t>The substitute FAR used when exhausting a Volume Quota or Time Quota may be set to drop the packets or redirect the traffic towards a redirect destination as specified in subclause 5.4.7.</w:t>
            </w:r>
          </w:p>
        </w:tc>
      </w:tr>
    </w:tbl>
    <w:p w:rsidR="00134C2D" w:rsidRDefault="00134C2D" w:rsidP="00134C2D"/>
    <w:p w:rsidR="00CA5C1D" w:rsidRPr="00DE3AF5" w:rsidRDefault="00CA5C1D" w:rsidP="00CA5C1D">
      <w:pPr>
        <w:pStyle w:val="TH"/>
        <w:outlineLvl w:val="0"/>
        <w:rPr>
          <w:lang w:val="en-US"/>
        </w:rPr>
      </w:pPr>
      <w:r w:rsidRPr="004F0F8D">
        <w:t xml:space="preserve">Table </w:t>
      </w:r>
      <w:r>
        <w:t>7.5</w:t>
      </w:r>
      <w:r w:rsidRPr="004F0F8D">
        <w:t>.</w:t>
      </w:r>
      <w:r>
        <w:t>2</w:t>
      </w:r>
      <w:r>
        <w:rPr>
          <w:lang w:val="de-DE"/>
        </w:rPr>
        <w:t>.</w:t>
      </w:r>
      <w:r>
        <w:t>4-</w:t>
      </w:r>
      <w:r>
        <w:rPr>
          <w:lang w:val="de-DE"/>
        </w:rPr>
        <w:t>2</w:t>
      </w:r>
      <w:r w:rsidRPr="004F0F8D">
        <w:t xml:space="preserve">: </w:t>
      </w:r>
      <w:r>
        <w:t>Aggregated URRs</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5A000C"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5A000C" w:rsidRDefault="00766F42" w:rsidP="0043621D">
            <w:pPr>
              <w:pStyle w:val="TAL"/>
            </w:pPr>
            <w:r w:rsidRPr="005A000C">
              <w:t>Octet 1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5A000C" w:rsidRDefault="00766F42" w:rsidP="0043621D">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5A000C" w:rsidRDefault="00766F42" w:rsidP="00AC4121">
            <w:pPr>
              <w:pStyle w:val="TAC"/>
              <w:rPr>
                <w:lang w:val="fr-FR"/>
              </w:rPr>
            </w:pPr>
            <w:r w:rsidRPr="005A000C">
              <w:t>Aggregated URRs</w:t>
            </w:r>
            <w:r w:rsidRPr="005A000C">
              <w:rPr>
                <w:lang w:val="fr-FR"/>
              </w:rPr>
              <w:t xml:space="preserve"> = </w:t>
            </w:r>
            <w:r w:rsidR="00AC4121">
              <w:rPr>
                <w:lang w:val="fr-FR"/>
              </w:rPr>
              <w:t>118</w:t>
            </w:r>
            <w:r w:rsidR="00AC4121" w:rsidRPr="005A000C">
              <w:rPr>
                <w:lang w:val="fr-FR"/>
              </w:rPr>
              <w:t xml:space="preserve"> </w:t>
            </w:r>
            <w:r w:rsidRPr="005A000C">
              <w:rPr>
                <w:lang w:val="fr-FR"/>
              </w:rPr>
              <w:t>(decimal)</w:t>
            </w:r>
          </w:p>
        </w:tc>
      </w:tr>
      <w:tr w:rsidR="00766F42" w:rsidRPr="005A000C"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5A000C" w:rsidRDefault="00766F42" w:rsidP="0043621D">
            <w:pPr>
              <w:pStyle w:val="TAL"/>
            </w:pPr>
            <w:r w:rsidRPr="005A000C">
              <w:t>Octets 3 and 4</w:t>
            </w:r>
          </w:p>
        </w:tc>
        <w:tc>
          <w:tcPr>
            <w:tcW w:w="336" w:type="dxa"/>
            <w:tcBorders>
              <w:top w:val="single" w:sz="4" w:space="0" w:color="auto"/>
              <w:left w:val="single" w:sz="4" w:space="0" w:color="auto"/>
              <w:right w:val="nil"/>
            </w:tcBorders>
            <w:shd w:val="clear" w:color="auto" w:fill="D9D9D9"/>
          </w:tcPr>
          <w:p w:rsidR="00766F42" w:rsidRPr="005A000C" w:rsidRDefault="00766F42" w:rsidP="0043621D">
            <w:pPr>
              <w:pStyle w:val="TAH"/>
            </w:pPr>
          </w:p>
        </w:tc>
        <w:tc>
          <w:tcPr>
            <w:tcW w:w="7557" w:type="dxa"/>
            <w:gridSpan w:val="6"/>
            <w:tcBorders>
              <w:top w:val="single" w:sz="4" w:space="0" w:color="auto"/>
              <w:left w:val="nil"/>
              <w:right w:val="single" w:sz="4" w:space="0" w:color="auto"/>
            </w:tcBorders>
            <w:shd w:val="clear" w:color="auto" w:fill="D9D9D9"/>
          </w:tcPr>
          <w:p w:rsidR="00766F42" w:rsidRPr="005A000C" w:rsidRDefault="00766F42" w:rsidP="0043621D">
            <w:pPr>
              <w:pStyle w:val="TAC"/>
            </w:pPr>
            <w:r w:rsidRPr="005A000C">
              <w:t>Length = n</w:t>
            </w:r>
          </w:p>
        </w:tc>
      </w:tr>
      <w:tr w:rsidR="00766F42" w:rsidRPr="005A000C" w:rsidTr="00FC1311">
        <w:trPr>
          <w:jc w:val="center"/>
        </w:trPr>
        <w:tc>
          <w:tcPr>
            <w:tcW w:w="1561" w:type="dxa"/>
            <w:vMerge w:val="restart"/>
            <w:tcBorders>
              <w:top w:val="single" w:sz="4" w:space="0" w:color="auto"/>
              <w:left w:val="single" w:sz="4" w:space="0" w:color="auto"/>
              <w:right w:val="single" w:sz="4" w:space="0" w:color="auto"/>
            </w:tcBorders>
          </w:tcPr>
          <w:p w:rsidR="00766F42" w:rsidRPr="005A000C" w:rsidRDefault="00766F42" w:rsidP="0043621D">
            <w:pPr>
              <w:pStyle w:val="TAH"/>
            </w:pPr>
            <w:r w:rsidRPr="005A000C">
              <w:t>Information elements</w:t>
            </w:r>
          </w:p>
        </w:tc>
        <w:tc>
          <w:tcPr>
            <w:tcW w:w="336" w:type="dxa"/>
            <w:vMerge w:val="restart"/>
            <w:tcBorders>
              <w:top w:val="single" w:sz="4" w:space="0" w:color="auto"/>
              <w:left w:val="single" w:sz="4" w:space="0" w:color="auto"/>
              <w:right w:val="single" w:sz="4" w:space="0" w:color="auto"/>
            </w:tcBorders>
          </w:tcPr>
          <w:p w:rsidR="00766F42" w:rsidRPr="005A000C" w:rsidRDefault="00766F42" w:rsidP="0043621D">
            <w:pPr>
              <w:pStyle w:val="TAH"/>
            </w:pPr>
            <w:r w:rsidRPr="005A000C">
              <w:t>P</w:t>
            </w:r>
          </w:p>
        </w:tc>
        <w:tc>
          <w:tcPr>
            <w:tcW w:w="4672" w:type="dxa"/>
            <w:vMerge w:val="restart"/>
            <w:tcBorders>
              <w:top w:val="single" w:sz="4" w:space="0" w:color="auto"/>
              <w:left w:val="single" w:sz="4" w:space="0" w:color="auto"/>
              <w:right w:val="single" w:sz="4" w:space="0" w:color="auto"/>
            </w:tcBorders>
          </w:tcPr>
          <w:p w:rsidR="00766F42" w:rsidRPr="005A000C" w:rsidRDefault="00766F42" w:rsidP="0043621D">
            <w:pPr>
              <w:pStyle w:val="TAH"/>
            </w:pPr>
            <w:r w:rsidRPr="005A000C">
              <w:t>Condition / Comment</w:t>
            </w:r>
          </w:p>
        </w:tc>
        <w:tc>
          <w:tcPr>
            <w:tcW w:w="1480" w:type="dxa"/>
            <w:gridSpan w:val="4"/>
            <w:tcBorders>
              <w:top w:val="single" w:sz="4" w:space="0" w:color="auto"/>
              <w:left w:val="single" w:sz="4" w:space="0" w:color="auto"/>
              <w:right w:val="single" w:sz="4" w:space="0" w:color="auto"/>
            </w:tcBorders>
          </w:tcPr>
          <w:p w:rsidR="00766F42" w:rsidRPr="005A000C" w:rsidRDefault="00766F42" w:rsidP="0043621D">
            <w:pPr>
              <w:pStyle w:val="TAH"/>
            </w:pPr>
            <w:r w:rsidRPr="005A000C">
              <w:t>Appl.</w:t>
            </w:r>
          </w:p>
        </w:tc>
        <w:tc>
          <w:tcPr>
            <w:tcW w:w="1405" w:type="dxa"/>
            <w:vMerge w:val="restart"/>
            <w:tcBorders>
              <w:top w:val="single" w:sz="4" w:space="0" w:color="auto"/>
              <w:left w:val="single" w:sz="4" w:space="0" w:color="auto"/>
              <w:right w:val="single" w:sz="4" w:space="0" w:color="auto"/>
            </w:tcBorders>
          </w:tcPr>
          <w:p w:rsidR="00766F42" w:rsidRPr="005A000C" w:rsidRDefault="00766F42" w:rsidP="0043621D">
            <w:pPr>
              <w:pStyle w:val="TAH"/>
            </w:pPr>
            <w:r w:rsidRPr="005A000C">
              <w:t>IE Type</w:t>
            </w:r>
          </w:p>
        </w:tc>
      </w:tr>
      <w:tr w:rsidR="00766F42" w:rsidRPr="005A000C" w:rsidTr="0082178F">
        <w:trPr>
          <w:jc w:val="center"/>
        </w:trPr>
        <w:tc>
          <w:tcPr>
            <w:tcW w:w="1561" w:type="dxa"/>
            <w:vMerge/>
            <w:tcBorders>
              <w:left w:val="single" w:sz="4" w:space="0" w:color="auto"/>
              <w:bottom w:val="single" w:sz="4" w:space="0" w:color="auto"/>
              <w:right w:val="single" w:sz="4" w:space="0" w:color="auto"/>
            </w:tcBorders>
          </w:tcPr>
          <w:p w:rsidR="00766F42" w:rsidRPr="005A000C" w:rsidRDefault="00766F42" w:rsidP="0043621D">
            <w:pPr>
              <w:pStyle w:val="TAH"/>
            </w:pPr>
          </w:p>
        </w:tc>
        <w:tc>
          <w:tcPr>
            <w:tcW w:w="336" w:type="dxa"/>
            <w:vMerge/>
            <w:tcBorders>
              <w:left w:val="single" w:sz="4" w:space="0" w:color="auto"/>
              <w:bottom w:val="single" w:sz="4" w:space="0" w:color="auto"/>
              <w:right w:val="single" w:sz="4" w:space="0" w:color="auto"/>
            </w:tcBorders>
          </w:tcPr>
          <w:p w:rsidR="00766F42" w:rsidRPr="005A000C" w:rsidRDefault="00766F42" w:rsidP="0043621D">
            <w:pPr>
              <w:pStyle w:val="TAH"/>
            </w:pPr>
          </w:p>
        </w:tc>
        <w:tc>
          <w:tcPr>
            <w:tcW w:w="4672" w:type="dxa"/>
            <w:vMerge/>
            <w:tcBorders>
              <w:left w:val="single" w:sz="4" w:space="0" w:color="auto"/>
              <w:bottom w:val="single" w:sz="4" w:space="0" w:color="auto"/>
              <w:right w:val="single" w:sz="4" w:space="0" w:color="auto"/>
            </w:tcBorders>
          </w:tcPr>
          <w:p w:rsidR="00766F42" w:rsidRPr="005A000C" w:rsidRDefault="00766F42" w:rsidP="0043621D">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H"/>
            </w:pPr>
            <w:r w:rsidRPr="005A000C">
              <w:t>Sxa</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H"/>
            </w:pPr>
            <w:r w:rsidRPr="005A000C">
              <w:t>Sxb</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FC1311">
            <w:pPr>
              <w:pStyle w:val="TAH"/>
            </w:pPr>
            <w:r w:rsidRPr="005A000C">
              <w:t>Sxc</w:t>
            </w:r>
          </w:p>
        </w:tc>
        <w:tc>
          <w:tcPr>
            <w:tcW w:w="370" w:type="dxa"/>
            <w:tcBorders>
              <w:top w:val="single" w:sz="4" w:space="0" w:color="auto"/>
              <w:left w:val="single" w:sz="4" w:space="0" w:color="auto"/>
              <w:bottom w:val="single" w:sz="4" w:space="0" w:color="auto"/>
              <w:right w:val="single" w:sz="4" w:space="0" w:color="auto"/>
            </w:tcBorders>
            <w:shd w:val="clear" w:color="auto" w:fill="auto"/>
          </w:tcPr>
          <w:p w:rsidR="00766F42" w:rsidRPr="005A000C" w:rsidRDefault="00BA4489" w:rsidP="0043621D">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5A000C" w:rsidRDefault="00766F42" w:rsidP="0043621D">
            <w:pPr>
              <w:pStyle w:val="TAH"/>
            </w:pPr>
          </w:p>
        </w:tc>
      </w:tr>
      <w:tr w:rsidR="00766F42" w:rsidRPr="005A000C" w:rsidTr="0082178F">
        <w:trPr>
          <w:jc w:val="center"/>
        </w:trPr>
        <w:tc>
          <w:tcPr>
            <w:tcW w:w="1561"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L"/>
            </w:pPr>
            <w:r w:rsidRPr="005A000C">
              <w:t>Aggregated URR ID</w:t>
            </w:r>
          </w:p>
        </w:tc>
        <w:tc>
          <w:tcPr>
            <w:tcW w:w="336"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L"/>
              <w:jc w:val="center"/>
              <w:rPr>
                <w:szCs w:val="18"/>
              </w:rPr>
            </w:pPr>
            <w:r w:rsidRPr="005A000C">
              <w:rPr>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L"/>
            </w:pPr>
            <w:r w:rsidRPr="005A000C">
              <w:t>This IE shall be present for the aggregated URR ID of the URR sharing the credit pool.</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C"/>
              <w:rPr>
                <w:lang w:val="de-DE"/>
              </w:rPr>
            </w:pPr>
            <w:r w:rsidRPr="005A000C">
              <w:rPr>
                <w:lang w:val="de-DE"/>
              </w:rPr>
              <w:t>-</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C"/>
              <w:rPr>
                <w:lang w:val="de-DE"/>
              </w:rPr>
            </w:pPr>
            <w:r w:rsidRPr="005A000C">
              <w:t>X</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FC1311">
            <w:pPr>
              <w:pStyle w:val="TAC"/>
              <w:rPr>
                <w:lang w:val="de-DE"/>
              </w:rPr>
            </w:pPr>
            <w:r w:rsidRPr="005A000C">
              <w:rPr>
                <w:lang w:val="de-DE"/>
              </w:rPr>
              <w:t>-</w:t>
            </w:r>
          </w:p>
        </w:tc>
        <w:tc>
          <w:tcPr>
            <w:tcW w:w="370" w:type="dxa"/>
            <w:tcBorders>
              <w:top w:val="single" w:sz="4" w:space="0" w:color="auto"/>
              <w:left w:val="single" w:sz="4" w:space="0" w:color="auto"/>
              <w:bottom w:val="single" w:sz="4" w:space="0" w:color="auto"/>
              <w:right w:val="single" w:sz="4" w:space="0" w:color="auto"/>
            </w:tcBorders>
            <w:shd w:val="clear" w:color="auto" w:fill="auto"/>
          </w:tcPr>
          <w:p w:rsidR="00766F42" w:rsidRPr="005A000C" w:rsidRDefault="0082178F" w:rsidP="0043621D">
            <w:pPr>
              <w:pStyle w:val="TAC"/>
              <w:rPr>
                <w:lang w:val="de-DE"/>
              </w:rPr>
            </w:pPr>
            <w:r>
              <w:rPr>
                <w:lang w:val="de-DE"/>
              </w:rPr>
              <w:t>-</w:t>
            </w:r>
          </w:p>
        </w:tc>
        <w:tc>
          <w:tcPr>
            <w:tcW w:w="1405"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C"/>
            </w:pPr>
            <w:r w:rsidRPr="005A000C">
              <w:t>Aggregated URR ID</w:t>
            </w:r>
          </w:p>
        </w:tc>
      </w:tr>
      <w:tr w:rsidR="00766F42" w:rsidRPr="005A000C" w:rsidTr="0082178F">
        <w:trPr>
          <w:jc w:val="center"/>
        </w:trPr>
        <w:tc>
          <w:tcPr>
            <w:tcW w:w="1561"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L"/>
            </w:pPr>
            <w:r w:rsidRPr="005A000C">
              <w:t>Multiplier</w:t>
            </w:r>
          </w:p>
        </w:tc>
        <w:tc>
          <w:tcPr>
            <w:tcW w:w="336"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L"/>
              <w:jc w:val="center"/>
              <w:rPr>
                <w:szCs w:val="18"/>
                <w:lang w:val="de-DE"/>
              </w:rPr>
            </w:pPr>
            <w:r w:rsidRPr="005A000C">
              <w:rPr>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L"/>
            </w:pPr>
            <w:r w:rsidRPr="005A000C">
              <w:t xml:space="preserve">This IE shall be included to </w:t>
            </w:r>
            <w:r w:rsidRPr="005A000C">
              <w:rPr>
                <w:noProof/>
              </w:rPr>
              <w:t xml:space="preserve">measure the abstract service units the traffic </w:t>
            </w:r>
            <w:r w:rsidRPr="005A000C">
              <w:t xml:space="preserve">of the corresponding aggregated URR </w:t>
            </w:r>
            <w:r w:rsidRPr="005A000C">
              <w:rPr>
                <w:noProof/>
              </w:rPr>
              <w:t>consumes from the credit pool</w:t>
            </w:r>
            <w:r w:rsidRPr="005A000C">
              <w:t>.</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C"/>
              <w:rPr>
                <w:lang w:val="de-DE"/>
              </w:rPr>
            </w:pPr>
            <w:r w:rsidRPr="005A000C">
              <w:rPr>
                <w:lang w:val="de-DE"/>
              </w:rPr>
              <w:t>-</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C"/>
            </w:pPr>
            <w:r w:rsidRPr="005A000C">
              <w:t>X</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FC1311">
            <w:pPr>
              <w:pStyle w:val="TAC"/>
              <w:rPr>
                <w:lang w:val="de-DE"/>
              </w:rPr>
            </w:pPr>
            <w:r w:rsidRPr="005A000C">
              <w:rPr>
                <w:lang w:val="de-DE"/>
              </w:rPr>
              <w:t>-</w:t>
            </w:r>
          </w:p>
        </w:tc>
        <w:tc>
          <w:tcPr>
            <w:tcW w:w="370" w:type="dxa"/>
            <w:tcBorders>
              <w:top w:val="single" w:sz="4" w:space="0" w:color="auto"/>
              <w:left w:val="single" w:sz="4" w:space="0" w:color="auto"/>
              <w:bottom w:val="single" w:sz="4" w:space="0" w:color="auto"/>
              <w:right w:val="single" w:sz="4" w:space="0" w:color="auto"/>
            </w:tcBorders>
            <w:shd w:val="clear" w:color="auto" w:fill="auto"/>
          </w:tcPr>
          <w:p w:rsidR="00766F42" w:rsidRPr="005A000C" w:rsidRDefault="0082178F" w:rsidP="0043621D">
            <w:pPr>
              <w:pStyle w:val="TAC"/>
              <w:rPr>
                <w:lang w:val="de-DE"/>
              </w:rPr>
            </w:pPr>
            <w:r>
              <w:rPr>
                <w:lang w:val="de-DE"/>
              </w:rPr>
              <w:t>-</w:t>
            </w:r>
          </w:p>
        </w:tc>
        <w:tc>
          <w:tcPr>
            <w:tcW w:w="1405"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C"/>
            </w:pPr>
            <w:r w:rsidRPr="005A000C">
              <w:t>Multiplier</w:t>
            </w:r>
          </w:p>
        </w:tc>
      </w:tr>
    </w:tbl>
    <w:p w:rsidR="00CA5C1D" w:rsidRDefault="00CA5C1D" w:rsidP="00134C2D"/>
    <w:p w:rsidR="00657BBA" w:rsidRDefault="00657BBA" w:rsidP="00657BBA">
      <w:pPr>
        <w:pStyle w:val="TH"/>
        <w:outlineLvl w:val="0"/>
        <w:rPr>
          <w:lang w:val="en-US"/>
        </w:rPr>
      </w:pPr>
      <w:r>
        <w:t>Table 7.5.2</w:t>
      </w:r>
      <w:r>
        <w:rPr>
          <w:lang w:val="de-DE"/>
        </w:rPr>
        <w:t>.</w:t>
      </w:r>
      <w:r>
        <w:t>4-3: Additional Monitoring Time</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4670"/>
        <w:gridCol w:w="370"/>
        <w:gridCol w:w="370"/>
        <w:gridCol w:w="370"/>
        <w:gridCol w:w="370"/>
        <w:gridCol w:w="1404"/>
      </w:tblGrid>
      <w:tr w:rsidR="00657BBA" w:rsidTr="00657BBA">
        <w:trPr>
          <w:jc w:val="center"/>
        </w:trPr>
        <w:tc>
          <w:tcPr>
            <w:tcW w:w="1561" w:type="dxa"/>
            <w:tcBorders>
              <w:top w:val="single" w:sz="4" w:space="0" w:color="auto"/>
              <w:left w:val="single" w:sz="4" w:space="0" w:color="auto"/>
              <w:bottom w:val="single" w:sz="4" w:space="0" w:color="auto"/>
              <w:right w:val="single" w:sz="4" w:space="0" w:color="auto"/>
            </w:tcBorders>
            <w:shd w:val="clear" w:color="auto" w:fill="D9D9D9"/>
            <w:hideMark/>
          </w:tcPr>
          <w:p w:rsidR="00657BBA" w:rsidRDefault="00657BBA">
            <w:pPr>
              <w:pStyle w:val="TAL"/>
              <w:rPr>
                <w:lang w:val="sv-SE"/>
              </w:rPr>
            </w:pPr>
            <w:r>
              <w:rPr>
                <w:lang w:val="sv-SE"/>
              </w:rPr>
              <w:t>Octet 1 and 2</w:t>
            </w:r>
          </w:p>
        </w:tc>
        <w:tc>
          <w:tcPr>
            <w:tcW w:w="336" w:type="dxa"/>
            <w:tcBorders>
              <w:top w:val="single" w:sz="4" w:space="0" w:color="auto"/>
              <w:left w:val="single" w:sz="4" w:space="0" w:color="auto"/>
              <w:bottom w:val="single" w:sz="4" w:space="0" w:color="auto"/>
              <w:right w:val="nil"/>
            </w:tcBorders>
            <w:shd w:val="clear" w:color="auto" w:fill="D9D9D9"/>
          </w:tcPr>
          <w:p w:rsidR="00657BBA" w:rsidRDefault="00657BBA">
            <w:pPr>
              <w:pStyle w:val="TAH"/>
              <w:rPr>
                <w:lang w:val="sv-SE"/>
              </w:rPr>
            </w:pPr>
          </w:p>
        </w:tc>
        <w:tc>
          <w:tcPr>
            <w:tcW w:w="7557" w:type="dxa"/>
            <w:gridSpan w:val="6"/>
            <w:tcBorders>
              <w:top w:val="single" w:sz="4" w:space="0" w:color="auto"/>
              <w:left w:val="nil"/>
              <w:bottom w:val="single" w:sz="4" w:space="0" w:color="auto"/>
              <w:right w:val="single" w:sz="4" w:space="0" w:color="auto"/>
            </w:tcBorders>
            <w:shd w:val="clear" w:color="auto" w:fill="D9D9D9"/>
            <w:hideMark/>
          </w:tcPr>
          <w:p w:rsidR="00657BBA" w:rsidRDefault="00657BBA">
            <w:pPr>
              <w:pStyle w:val="TAC"/>
              <w:rPr>
                <w:lang w:val="fr-FR"/>
              </w:rPr>
            </w:pPr>
            <w:r>
              <w:rPr>
                <w:lang w:val="sv-SE"/>
              </w:rPr>
              <w:t>Additional Monitoring Time</w:t>
            </w:r>
            <w:r>
              <w:rPr>
                <w:lang w:val="fr-FR"/>
              </w:rPr>
              <w:t xml:space="preserve"> =</w:t>
            </w:r>
            <w:r w:rsidR="00EA42A3">
              <w:rPr>
                <w:lang w:val="fr-FR"/>
              </w:rPr>
              <w:t xml:space="preserve"> 147</w:t>
            </w:r>
            <w:r>
              <w:rPr>
                <w:lang w:val="fr-FR"/>
              </w:rPr>
              <w:t xml:space="preserve"> (decimal)</w:t>
            </w:r>
          </w:p>
        </w:tc>
      </w:tr>
      <w:tr w:rsidR="00657BBA" w:rsidTr="00657BBA">
        <w:trPr>
          <w:jc w:val="center"/>
        </w:trPr>
        <w:tc>
          <w:tcPr>
            <w:tcW w:w="1561" w:type="dxa"/>
            <w:tcBorders>
              <w:top w:val="single" w:sz="4" w:space="0" w:color="auto"/>
              <w:left w:val="single" w:sz="4" w:space="0" w:color="auto"/>
              <w:bottom w:val="single" w:sz="4" w:space="0" w:color="auto"/>
              <w:right w:val="single" w:sz="4" w:space="0" w:color="auto"/>
            </w:tcBorders>
            <w:shd w:val="clear" w:color="auto" w:fill="D9D9D9"/>
            <w:hideMark/>
          </w:tcPr>
          <w:p w:rsidR="00657BBA" w:rsidRDefault="00657BBA">
            <w:pPr>
              <w:pStyle w:val="TAL"/>
              <w:rPr>
                <w:lang w:val="sv-SE"/>
              </w:rPr>
            </w:pPr>
            <w:r>
              <w:rPr>
                <w:lang w:val="sv-SE"/>
              </w:rPr>
              <w:t>Octets 3 and 4</w:t>
            </w:r>
          </w:p>
        </w:tc>
        <w:tc>
          <w:tcPr>
            <w:tcW w:w="336" w:type="dxa"/>
            <w:tcBorders>
              <w:top w:val="single" w:sz="4" w:space="0" w:color="auto"/>
              <w:left w:val="single" w:sz="4" w:space="0" w:color="auto"/>
              <w:bottom w:val="single" w:sz="4" w:space="0" w:color="auto"/>
              <w:right w:val="nil"/>
            </w:tcBorders>
            <w:shd w:val="clear" w:color="auto" w:fill="D9D9D9"/>
          </w:tcPr>
          <w:p w:rsidR="00657BBA" w:rsidRDefault="00657BBA">
            <w:pPr>
              <w:pStyle w:val="TAH"/>
              <w:rPr>
                <w:lang w:val="sv-SE"/>
              </w:rPr>
            </w:pPr>
          </w:p>
        </w:tc>
        <w:tc>
          <w:tcPr>
            <w:tcW w:w="7557" w:type="dxa"/>
            <w:gridSpan w:val="6"/>
            <w:tcBorders>
              <w:top w:val="single" w:sz="4" w:space="0" w:color="auto"/>
              <w:left w:val="nil"/>
              <w:bottom w:val="single" w:sz="4" w:space="0" w:color="auto"/>
              <w:right w:val="single" w:sz="4" w:space="0" w:color="auto"/>
            </w:tcBorders>
            <w:shd w:val="clear" w:color="auto" w:fill="D9D9D9"/>
            <w:hideMark/>
          </w:tcPr>
          <w:p w:rsidR="00657BBA" w:rsidRDefault="00657BBA">
            <w:pPr>
              <w:pStyle w:val="TAC"/>
              <w:rPr>
                <w:lang w:val="sv-SE"/>
              </w:rPr>
            </w:pPr>
            <w:r>
              <w:rPr>
                <w:lang w:val="sv-SE"/>
              </w:rPr>
              <w:t>Length = n</w:t>
            </w:r>
          </w:p>
        </w:tc>
      </w:tr>
      <w:tr w:rsidR="00657BBA" w:rsidTr="00657BBA">
        <w:trPr>
          <w:jc w:val="center"/>
        </w:trPr>
        <w:tc>
          <w:tcPr>
            <w:tcW w:w="1561" w:type="dxa"/>
            <w:vMerge w:val="restart"/>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P</w:t>
            </w:r>
          </w:p>
        </w:tc>
        <w:tc>
          <w:tcPr>
            <w:tcW w:w="4672" w:type="dxa"/>
            <w:vMerge w:val="restart"/>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Condition / Comment</w:t>
            </w:r>
          </w:p>
        </w:tc>
        <w:tc>
          <w:tcPr>
            <w:tcW w:w="1480" w:type="dxa"/>
            <w:gridSpan w:val="4"/>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Appl.</w:t>
            </w:r>
          </w:p>
        </w:tc>
        <w:tc>
          <w:tcPr>
            <w:tcW w:w="1405" w:type="dxa"/>
            <w:vMerge w:val="restart"/>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IE Type</w:t>
            </w:r>
          </w:p>
        </w:tc>
      </w:tr>
      <w:tr w:rsidR="00657BBA" w:rsidTr="00657BBA">
        <w:trPr>
          <w:jc w:val="center"/>
        </w:trPr>
        <w:tc>
          <w:tcPr>
            <w:tcW w:w="1561" w:type="dxa"/>
            <w:vMerge/>
            <w:tcBorders>
              <w:top w:val="single" w:sz="4" w:space="0" w:color="auto"/>
              <w:left w:val="single" w:sz="4" w:space="0" w:color="auto"/>
              <w:bottom w:val="single" w:sz="4" w:space="0" w:color="auto"/>
              <w:right w:val="single" w:sz="4" w:space="0" w:color="auto"/>
            </w:tcBorders>
            <w:vAlign w:val="center"/>
            <w:hideMark/>
          </w:tcPr>
          <w:p w:rsidR="00657BBA" w:rsidRDefault="00657BBA">
            <w:pPr>
              <w:spacing w:after="0"/>
              <w:rPr>
                <w:rFonts w:ascii="Arial" w:hAnsi="Arial"/>
                <w:b/>
                <w:sz w:val="18"/>
                <w:lang w:val="sv-S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657BBA" w:rsidRDefault="00657BBA">
            <w:pPr>
              <w:spacing w:after="0"/>
              <w:rPr>
                <w:rFonts w:ascii="Arial" w:hAnsi="Arial"/>
                <w:b/>
                <w:sz w:val="18"/>
                <w:lang w:val="sv-SE"/>
              </w:rPr>
            </w:pPr>
          </w:p>
        </w:tc>
        <w:tc>
          <w:tcPr>
            <w:tcW w:w="7557" w:type="dxa"/>
            <w:vMerge/>
            <w:tcBorders>
              <w:top w:val="single" w:sz="4" w:space="0" w:color="auto"/>
              <w:left w:val="single" w:sz="4" w:space="0" w:color="auto"/>
              <w:bottom w:val="single" w:sz="4" w:space="0" w:color="auto"/>
              <w:right w:val="single" w:sz="4" w:space="0" w:color="auto"/>
            </w:tcBorders>
            <w:vAlign w:val="center"/>
            <w:hideMark/>
          </w:tcPr>
          <w:p w:rsidR="00657BBA" w:rsidRDefault="00657BBA">
            <w:pPr>
              <w:spacing w:after="0"/>
              <w:rPr>
                <w:rFonts w:ascii="Arial" w:hAnsi="Arial"/>
                <w:b/>
                <w:sz w:val="18"/>
                <w:lang w:val="sv-SE"/>
              </w:rPr>
            </w:pP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Sxa</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Sxb</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Sxc</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de-DE"/>
              </w:rPr>
              <w:t>N4</w:t>
            </w:r>
          </w:p>
        </w:tc>
        <w:tc>
          <w:tcPr>
            <w:tcW w:w="1405" w:type="dxa"/>
            <w:vMerge/>
            <w:tcBorders>
              <w:top w:val="single" w:sz="4" w:space="0" w:color="auto"/>
              <w:left w:val="single" w:sz="4" w:space="0" w:color="auto"/>
              <w:bottom w:val="single" w:sz="4" w:space="0" w:color="auto"/>
              <w:right w:val="single" w:sz="4" w:space="0" w:color="auto"/>
            </w:tcBorders>
            <w:vAlign w:val="center"/>
            <w:hideMark/>
          </w:tcPr>
          <w:p w:rsidR="00657BBA" w:rsidRDefault="00657BBA">
            <w:pPr>
              <w:spacing w:after="0"/>
              <w:rPr>
                <w:rFonts w:ascii="Arial" w:hAnsi="Arial"/>
                <w:b/>
                <w:sz w:val="18"/>
                <w:lang w:val="sv-SE"/>
              </w:rPr>
            </w:pPr>
          </w:p>
        </w:tc>
      </w:tr>
      <w:tr w:rsidR="00657BBA" w:rsidTr="00657BBA">
        <w:trPr>
          <w:jc w:val="center"/>
        </w:trPr>
        <w:tc>
          <w:tcPr>
            <w:tcW w:w="1561"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Monitoring Time</w:t>
            </w:r>
          </w:p>
        </w:tc>
        <w:tc>
          <w:tcPr>
            <w:tcW w:w="336" w:type="dxa"/>
            <w:tcBorders>
              <w:top w:val="single" w:sz="4" w:space="0" w:color="auto"/>
              <w:left w:val="single" w:sz="4" w:space="0" w:color="auto"/>
              <w:bottom w:val="single" w:sz="4" w:space="0" w:color="auto"/>
              <w:right w:val="single" w:sz="4" w:space="0" w:color="auto"/>
            </w:tcBorders>
            <w:hideMark/>
          </w:tcPr>
          <w:p w:rsidR="00657BBA" w:rsidRDefault="00657BBA">
            <w:pPr>
              <w:pStyle w:val="TAL"/>
              <w:jc w:val="center"/>
              <w:rPr>
                <w:szCs w:val="18"/>
                <w:lang w:val="sv-SE"/>
              </w:rPr>
            </w:pPr>
            <w:r>
              <w:rPr>
                <w:szCs w:val="18"/>
                <w:lang w:val="sv-SE"/>
              </w:rPr>
              <w:t>M</w:t>
            </w:r>
          </w:p>
        </w:tc>
        <w:tc>
          <w:tcPr>
            <w:tcW w:w="4672"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 xml:space="preserve">This IE shall be present and contain the time at which the UP function shall re-apply the volume or time threshold/quota. </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Monitoring Time</w:t>
            </w:r>
          </w:p>
        </w:tc>
      </w:tr>
      <w:tr w:rsidR="00657BBA" w:rsidTr="005E16C7">
        <w:trPr>
          <w:jc w:val="center"/>
        </w:trPr>
        <w:tc>
          <w:tcPr>
            <w:tcW w:w="1561"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Subsequent Volume Threshold</w:t>
            </w:r>
          </w:p>
        </w:tc>
        <w:tc>
          <w:tcPr>
            <w:tcW w:w="336" w:type="dxa"/>
            <w:tcBorders>
              <w:top w:val="single" w:sz="4" w:space="0" w:color="auto"/>
              <w:left w:val="single" w:sz="4" w:space="0" w:color="auto"/>
              <w:bottom w:val="single" w:sz="4" w:space="0" w:color="auto"/>
              <w:right w:val="single" w:sz="4" w:space="0" w:color="auto"/>
            </w:tcBorders>
            <w:hideMark/>
          </w:tcPr>
          <w:p w:rsidR="00657BBA" w:rsidRDefault="00657BBA">
            <w:pPr>
              <w:pStyle w:val="TAL"/>
              <w:jc w:val="center"/>
              <w:rPr>
                <w:szCs w:val="18"/>
                <w:lang w:val="de-DE"/>
              </w:rPr>
            </w:pPr>
            <w:r>
              <w:rPr>
                <w:szCs w:val="18"/>
                <w:lang w:val="de-DE"/>
              </w:rPr>
              <w:t>O</w:t>
            </w:r>
          </w:p>
        </w:tc>
        <w:tc>
          <w:tcPr>
            <w:tcW w:w="4672"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 xml:space="preserve">This IE may be present if the Monitoring Time IE is present and volume-based measurement is used. </w:t>
            </w:r>
          </w:p>
          <w:p w:rsidR="00657BBA" w:rsidRDefault="00657BBA">
            <w:pPr>
              <w:pStyle w:val="TAL"/>
              <w:rPr>
                <w:lang w:val="sv-SE"/>
              </w:rPr>
            </w:pPr>
            <w:r>
              <w:rPr>
                <w:lang w:val="sv-SE"/>
              </w:rPr>
              <w:t>When present, it shall indicate the traffic volume value after which the UP function shall report network resources usage to the CP function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657BBA" w:rsidRDefault="00657BBA">
            <w:pPr>
              <w:pStyle w:val="TAC"/>
              <w:rPr>
                <w:lang w:val="sv-SE"/>
              </w:rPr>
            </w:pPr>
            <w:r>
              <w:rPr>
                <w:lang w:val="sv-SE"/>
              </w:rPr>
              <w:t>Subsequent Volume Threshold</w:t>
            </w:r>
          </w:p>
        </w:tc>
      </w:tr>
      <w:tr w:rsidR="00657BBA" w:rsidTr="005E16C7">
        <w:trPr>
          <w:jc w:val="center"/>
        </w:trPr>
        <w:tc>
          <w:tcPr>
            <w:tcW w:w="1561"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Subsequent Time Threshold</w:t>
            </w:r>
          </w:p>
        </w:tc>
        <w:tc>
          <w:tcPr>
            <w:tcW w:w="336" w:type="dxa"/>
            <w:tcBorders>
              <w:top w:val="single" w:sz="4" w:space="0" w:color="auto"/>
              <w:left w:val="single" w:sz="4" w:space="0" w:color="auto"/>
              <w:bottom w:val="single" w:sz="4" w:space="0" w:color="auto"/>
              <w:right w:val="single" w:sz="4" w:space="0" w:color="auto"/>
            </w:tcBorders>
            <w:hideMark/>
          </w:tcPr>
          <w:p w:rsidR="00657BBA" w:rsidRDefault="00657BBA">
            <w:pPr>
              <w:pStyle w:val="TAL"/>
              <w:jc w:val="center"/>
              <w:rPr>
                <w:szCs w:val="18"/>
                <w:lang w:val="de-DE"/>
              </w:rPr>
            </w:pPr>
            <w:r>
              <w:rPr>
                <w:szCs w:val="18"/>
                <w:lang w:val="de-DE"/>
              </w:rPr>
              <w:t>O</w:t>
            </w:r>
          </w:p>
        </w:tc>
        <w:tc>
          <w:tcPr>
            <w:tcW w:w="4672"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 xml:space="preserve">This IE may be present if the Monitoring Time IE is present and time-based measurement is used. </w:t>
            </w:r>
          </w:p>
          <w:p w:rsidR="00657BBA" w:rsidRDefault="00657BBA">
            <w:pPr>
              <w:pStyle w:val="TAL"/>
              <w:rPr>
                <w:lang w:val="sv-SE"/>
              </w:rPr>
            </w:pPr>
            <w:r>
              <w:rPr>
                <w:lang w:val="sv-SE"/>
              </w:rPr>
              <w:t>When present, it shall indicate the time usage after which the UP function shall report network resources usage to the CP function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657BBA" w:rsidRDefault="00657BBA">
            <w:pPr>
              <w:pStyle w:val="TAC"/>
              <w:rPr>
                <w:lang w:val="sv-SE"/>
              </w:rPr>
            </w:pPr>
            <w:r>
              <w:rPr>
                <w:lang w:val="sv-SE"/>
              </w:rPr>
              <w:t>Subsequent Time Threshold</w:t>
            </w:r>
          </w:p>
        </w:tc>
      </w:tr>
      <w:tr w:rsidR="00657BBA" w:rsidTr="00657BBA">
        <w:trPr>
          <w:jc w:val="center"/>
        </w:trPr>
        <w:tc>
          <w:tcPr>
            <w:tcW w:w="1561"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Subsequent Volume Quota</w:t>
            </w:r>
          </w:p>
        </w:tc>
        <w:tc>
          <w:tcPr>
            <w:tcW w:w="336" w:type="dxa"/>
            <w:tcBorders>
              <w:top w:val="single" w:sz="4" w:space="0" w:color="auto"/>
              <w:left w:val="single" w:sz="4" w:space="0" w:color="auto"/>
              <w:bottom w:val="single" w:sz="4" w:space="0" w:color="auto"/>
              <w:right w:val="single" w:sz="4" w:space="0" w:color="auto"/>
            </w:tcBorders>
            <w:hideMark/>
          </w:tcPr>
          <w:p w:rsidR="00657BBA" w:rsidRDefault="00657BBA">
            <w:pPr>
              <w:pStyle w:val="TAL"/>
              <w:jc w:val="center"/>
              <w:rPr>
                <w:szCs w:val="18"/>
                <w:lang w:val="de-DE"/>
              </w:rPr>
            </w:pPr>
            <w:r>
              <w:rPr>
                <w:rFonts w:eastAsia="SimSun"/>
                <w:szCs w:val="18"/>
                <w:lang w:val="de-DE"/>
              </w:rPr>
              <w:t>O</w:t>
            </w:r>
          </w:p>
        </w:tc>
        <w:tc>
          <w:tcPr>
            <w:tcW w:w="4672"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 xml:space="preserve">This IE may be present if Monitoring Time IE is present and </w:t>
            </w:r>
            <w:r>
              <w:rPr>
                <w:lang w:val="en-US"/>
              </w:rPr>
              <w:t xml:space="preserve">volume-based </w:t>
            </w:r>
            <w:r>
              <w:rPr>
                <w:lang w:val="sv-SE"/>
              </w:rPr>
              <w:t>measurement</w:t>
            </w:r>
            <w:r>
              <w:rPr>
                <w:lang w:val="en-US"/>
              </w:rPr>
              <w:t xml:space="preserve"> is used </w:t>
            </w:r>
            <w:r>
              <w:rPr>
                <w:lang w:val="sv-SE"/>
              </w:rPr>
              <w:t xml:space="preserve">(see subclause 5.2.2.2). </w:t>
            </w:r>
          </w:p>
          <w:p w:rsidR="00657BBA" w:rsidRDefault="00657BBA">
            <w:pPr>
              <w:pStyle w:val="TAL"/>
              <w:rPr>
                <w:lang w:val="sv-SE"/>
              </w:rPr>
            </w:pPr>
            <w:r>
              <w:rPr>
                <w:lang w:val="sv-SE"/>
              </w:rPr>
              <w:t>When present, it shall indicate the Volume Quota value which the UP function shall use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Subsequent Volume Quota</w:t>
            </w:r>
          </w:p>
        </w:tc>
      </w:tr>
      <w:tr w:rsidR="00657BBA" w:rsidTr="00657BBA">
        <w:trPr>
          <w:jc w:val="center"/>
        </w:trPr>
        <w:tc>
          <w:tcPr>
            <w:tcW w:w="1561"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Subsequent Time Quota</w:t>
            </w:r>
          </w:p>
        </w:tc>
        <w:tc>
          <w:tcPr>
            <w:tcW w:w="336" w:type="dxa"/>
            <w:tcBorders>
              <w:top w:val="single" w:sz="4" w:space="0" w:color="auto"/>
              <w:left w:val="single" w:sz="4" w:space="0" w:color="auto"/>
              <w:bottom w:val="single" w:sz="4" w:space="0" w:color="auto"/>
              <w:right w:val="single" w:sz="4" w:space="0" w:color="auto"/>
            </w:tcBorders>
            <w:hideMark/>
          </w:tcPr>
          <w:p w:rsidR="00657BBA" w:rsidRDefault="00657BBA">
            <w:pPr>
              <w:pStyle w:val="TAL"/>
              <w:jc w:val="center"/>
              <w:rPr>
                <w:szCs w:val="18"/>
                <w:lang w:val="de-DE"/>
              </w:rPr>
            </w:pPr>
            <w:r>
              <w:rPr>
                <w:rFonts w:eastAsia="SimSun"/>
                <w:szCs w:val="18"/>
                <w:lang w:val="sv-SE"/>
              </w:rPr>
              <w:t>O</w:t>
            </w:r>
          </w:p>
        </w:tc>
        <w:tc>
          <w:tcPr>
            <w:tcW w:w="4672"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This IE may be present if Monitoring Time IE is present and</w:t>
            </w:r>
            <w:r>
              <w:rPr>
                <w:lang w:val="en-US"/>
              </w:rPr>
              <w:t xml:space="preserve"> time-based </w:t>
            </w:r>
            <w:r>
              <w:rPr>
                <w:lang w:val="sv-SE"/>
              </w:rPr>
              <w:t xml:space="preserve">measurement </w:t>
            </w:r>
            <w:r>
              <w:rPr>
                <w:lang w:val="en-US"/>
              </w:rPr>
              <w:t xml:space="preserve">is used </w:t>
            </w:r>
            <w:r>
              <w:rPr>
                <w:lang w:val="sv-SE"/>
              </w:rPr>
              <w:t xml:space="preserve">(see subclause 5.2.2.2) </w:t>
            </w:r>
          </w:p>
          <w:p w:rsidR="00657BBA" w:rsidRDefault="00657BBA">
            <w:pPr>
              <w:pStyle w:val="TAL"/>
              <w:rPr>
                <w:lang w:val="sv-SE"/>
              </w:rPr>
            </w:pPr>
            <w:r>
              <w:rPr>
                <w:lang w:val="sv-SE"/>
              </w:rPr>
              <w:t>When present, it shall indicate the Time Quota value which the UP function shall use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Subsequent Time Quota</w:t>
            </w:r>
          </w:p>
        </w:tc>
      </w:tr>
    </w:tbl>
    <w:p w:rsidR="00657BBA" w:rsidRDefault="00657BBA" w:rsidP="00134C2D"/>
    <w:p w:rsidR="00FD7766" w:rsidRDefault="00FD7766" w:rsidP="00FD7766">
      <w:pPr>
        <w:pStyle w:val="TH"/>
        <w:outlineLvl w:val="0"/>
        <w:rPr>
          <w:lang w:val="en-US"/>
        </w:rPr>
      </w:pPr>
      <w:r>
        <w:t>Table 7.5.2</w:t>
      </w:r>
      <w:r>
        <w:rPr>
          <w:lang w:val="de-DE"/>
        </w:rPr>
        <w:t>.</w:t>
      </w:r>
      <w:r>
        <w:t>4-</w:t>
      </w:r>
      <w:r>
        <w:rPr>
          <w:lang w:val="de-DE"/>
        </w:rPr>
        <w:t>4</w:t>
      </w:r>
      <w:r>
        <w:t>: Event Information</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4670"/>
        <w:gridCol w:w="370"/>
        <w:gridCol w:w="370"/>
        <w:gridCol w:w="370"/>
        <w:gridCol w:w="370"/>
        <w:gridCol w:w="1404"/>
      </w:tblGrid>
      <w:tr w:rsidR="00FD7766" w:rsidTr="00FD7766">
        <w:trPr>
          <w:jc w:val="center"/>
        </w:trPr>
        <w:tc>
          <w:tcPr>
            <w:tcW w:w="1561" w:type="dxa"/>
            <w:tcBorders>
              <w:top w:val="single" w:sz="4" w:space="0" w:color="auto"/>
              <w:left w:val="single" w:sz="4" w:space="0" w:color="auto"/>
              <w:bottom w:val="single" w:sz="4" w:space="0" w:color="auto"/>
              <w:right w:val="single" w:sz="4" w:space="0" w:color="auto"/>
            </w:tcBorders>
            <w:shd w:val="clear" w:color="auto" w:fill="D9D9D9"/>
            <w:hideMark/>
          </w:tcPr>
          <w:p w:rsidR="00FD7766" w:rsidRDefault="00FD7766">
            <w:pPr>
              <w:pStyle w:val="TAL"/>
              <w:rPr>
                <w:lang w:val="en-GB"/>
              </w:rPr>
            </w:pPr>
            <w:r>
              <w:t>Octet 1 and 2</w:t>
            </w:r>
          </w:p>
        </w:tc>
        <w:tc>
          <w:tcPr>
            <w:tcW w:w="336" w:type="dxa"/>
            <w:tcBorders>
              <w:top w:val="single" w:sz="4" w:space="0" w:color="auto"/>
              <w:left w:val="single" w:sz="4" w:space="0" w:color="auto"/>
              <w:bottom w:val="single" w:sz="4" w:space="0" w:color="auto"/>
              <w:right w:val="nil"/>
            </w:tcBorders>
            <w:shd w:val="clear" w:color="auto" w:fill="D9D9D9"/>
          </w:tcPr>
          <w:p w:rsidR="00FD7766" w:rsidRDefault="00FD7766">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hideMark/>
          </w:tcPr>
          <w:p w:rsidR="00FD7766" w:rsidRDefault="00FD7766">
            <w:pPr>
              <w:pStyle w:val="TAC"/>
              <w:rPr>
                <w:lang w:val="fr-FR"/>
              </w:rPr>
            </w:pPr>
            <w:r>
              <w:t>Aggregated URRs</w:t>
            </w:r>
            <w:r>
              <w:rPr>
                <w:lang w:val="fr-FR"/>
              </w:rPr>
              <w:t xml:space="preserve"> = 148 (decimal)</w:t>
            </w:r>
          </w:p>
        </w:tc>
      </w:tr>
      <w:tr w:rsidR="00FD7766" w:rsidTr="00FD7766">
        <w:trPr>
          <w:jc w:val="center"/>
        </w:trPr>
        <w:tc>
          <w:tcPr>
            <w:tcW w:w="1561" w:type="dxa"/>
            <w:tcBorders>
              <w:top w:val="single" w:sz="4" w:space="0" w:color="auto"/>
              <w:left w:val="single" w:sz="4" w:space="0" w:color="auto"/>
              <w:bottom w:val="single" w:sz="4" w:space="0" w:color="auto"/>
              <w:right w:val="single" w:sz="4" w:space="0" w:color="auto"/>
            </w:tcBorders>
            <w:shd w:val="clear" w:color="auto" w:fill="D9D9D9"/>
            <w:hideMark/>
          </w:tcPr>
          <w:p w:rsidR="00FD7766" w:rsidRDefault="00FD7766">
            <w:pPr>
              <w:pStyle w:val="TAL"/>
              <w:rPr>
                <w:lang w:val="en-GB"/>
              </w:rPr>
            </w:pPr>
            <w:r>
              <w:t>Octets 3 and 4</w:t>
            </w:r>
          </w:p>
        </w:tc>
        <w:tc>
          <w:tcPr>
            <w:tcW w:w="336" w:type="dxa"/>
            <w:tcBorders>
              <w:top w:val="single" w:sz="4" w:space="0" w:color="auto"/>
              <w:left w:val="single" w:sz="4" w:space="0" w:color="auto"/>
              <w:bottom w:val="single" w:sz="4" w:space="0" w:color="auto"/>
              <w:right w:val="nil"/>
            </w:tcBorders>
            <w:shd w:val="clear" w:color="auto" w:fill="D9D9D9"/>
          </w:tcPr>
          <w:p w:rsidR="00FD7766" w:rsidRDefault="00FD7766">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hideMark/>
          </w:tcPr>
          <w:p w:rsidR="00FD7766" w:rsidRDefault="00FD7766">
            <w:pPr>
              <w:pStyle w:val="TAC"/>
            </w:pPr>
            <w:r>
              <w:t>Length = n</w:t>
            </w:r>
          </w:p>
        </w:tc>
      </w:tr>
      <w:tr w:rsidR="00FD7766" w:rsidTr="00FD7766">
        <w:trPr>
          <w:jc w:val="center"/>
        </w:trPr>
        <w:tc>
          <w:tcPr>
            <w:tcW w:w="1561" w:type="dxa"/>
            <w:vMerge w:val="restart"/>
            <w:tcBorders>
              <w:top w:val="single" w:sz="4" w:space="0" w:color="auto"/>
              <w:left w:val="single" w:sz="4" w:space="0" w:color="auto"/>
              <w:bottom w:val="single" w:sz="4" w:space="0" w:color="auto"/>
              <w:right w:val="single" w:sz="4" w:space="0" w:color="auto"/>
            </w:tcBorders>
            <w:hideMark/>
          </w:tcPr>
          <w:p w:rsidR="00FD7766" w:rsidRDefault="00FD7766">
            <w:pPr>
              <w:pStyle w:val="TAH"/>
            </w:pPr>
            <w: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FD7766" w:rsidRDefault="00FD7766">
            <w:pPr>
              <w:pStyle w:val="TAH"/>
            </w:pPr>
            <w:r>
              <w:t>P</w:t>
            </w:r>
          </w:p>
        </w:tc>
        <w:tc>
          <w:tcPr>
            <w:tcW w:w="4672" w:type="dxa"/>
            <w:vMerge w:val="restart"/>
            <w:tcBorders>
              <w:top w:val="single" w:sz="4" w:space="0" w:color="auto"/>
              <w:left w:val="single" w:sz="4" w:space="0" w:color="auto"/>
              <w:bottom w:val="single" w:sz="4" w:space="0" w:color="auto"/>
              <w:right w:val="single" w:sz="4" w:space="0" w:color="auto"/>
            </w:tcBorders>
            <w:hideMark/>
          </w:tcPr>
          <w:p w:rsidR="00FD7766" w:rsidRDefault="00FD7766">
            <w:pPr>
              <w:pStyle w:val="TAH"/>
            </w:pPr>
            <w:r>
              <w:t>Condition / Comment</w:t>
            </w:r>
          </w:p>
        </w:tc>
        <w:tc>
          <w:tcPr>
            <w:tcW w:w="1480" w:type="dxa"/>
            <w:gridSpan w:val="4"/>
            <w:tcBorders>
              <w:top w:val="single" w:sz="4" w:space="0" w:color="auto"/>
              <w:left w:val="single" w:sz="4" w:space="0" w:color="auto"/>
              <w:bottom w:val="single" w:sz="4" w:space="0" w:color="auto"/>
              <w:right w:val="single" w:sz="4" w:space="0" w:color="auto"/>
            </w:tcBorders>
            <w:hideMark/>
          </w:tcPr>
          <w:p w:rsidR="00FD7766" w:rsidRDefault="00FD7766">
            <w:pPr>
              <w:pStyle w:val="TAH"/>
            </w:pPr>
            <w:r>
              <w:t>Appl.</w:t>
            </w:r>
          </w:p>
        </w:tc>
        <w:tc>
          <w:tcPr>
            <w:tcW w:w="1405" w:type="dxa"/>
            <w:vMerge w:val="restart"/>
            <w:tcBorders>
              <w:top w:val="single" w:sz="4" w:space="0" w:color="auto"/>
              <w:left w:val="single" w:sz="4" w:space="0" w:color="auto"/>
              <w:bottom w:val="single" w:sz="4" w:space="0" w:color="auto"/>
              <w:right w:val="single" w:sz="4" w:space="0" w:color="auto"/>
            </w:tcBorders>
            <w:hideMark/>
          </w:tcPr>
          <w:p w:rsidR="00FD7766" w:rsidRDefault="00FD7766">
            <w:pPr>
              <w:pStyle w:val="TAH"/>
            </w:pPr>
            <w:r>
              <w:t>IE Type</w:t>
            </w:r>
          </w:p>
        </w:tc>
      </w:tr>
      <w:tr w:rsidR="00FD7766" w:rsidTr="005E16C7">
        <w:trPr>
          <w:jc w:val="center"/>
        </w:trPr>
        <w:tc>
          <w:tcPr>
            <w:tcW w:w="1561" w:type="dxa"/>
            <w:vMerge/>
            <w:tcBorders>
              <w:top w:val="single" w:sz="4" w:space="0" w:color="auto"/>
              <w:left w:val="single" w:sz="4" w:space="0" w:color="auto"/>
              <w:bottom w:val="single" w:sz="4" w:space="0" w:color="auto"/>
              <w:right w:val="single" w:sz="4" w:space="0" w:color="auto"/>
            </w:tcBorders>
            <w:vAlign w:val="center"/>
            <w:hideMark/>
          </w:tcPr>
          <w:p w:rsidR="00FD7766" w:rsidRDefault="00FD7766">
            <w:pPr>
              <w:spacing w:after="0"/>
              <w:rPr>
                <w:rFonts w:ascii="Arial" w:hAnsi="Arial"/>
                <w:b/>
                <w:sz w:val="18"/>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FD7766" w:rsidRDefault="00FD7766">
            <w:pPr>
              <w:spacing w:after="0"/>
              <w:rPr>
                <w:rFonts w:ascii="Arial" w:hAnsi="Arial"/>
                <w:b/>
                <w:sz w:val="18"/>
              </w:rPr>
            </w:pPr>
          </w:p>
        </w:tc>
        <w:tc>
          <w:tcPr>
            <w:tcW w:w="7557" w:type="dxa"/>
            <w:vMerge/>
            <w:tcBorders>
              <w:top w:val="single" w:sz="4" w:space="0" w:color="auto"/>
              <w:left w:val="single" w:sz="4" w:space="0" w:color="auto"/>
              <w:bottom w:val="single" w:sz="4" w:space="0" w:color="auto"/>
              <w:right w:val="single" w:sz="4" w:space="0" w:color="auto"/>
            </w:tcBorders>
            <w:vAlign w:val="center"/>
            <w:hideMark/>
          </w:tcPr>
          <w:p w:rsidR="00FD7766" w:rsidRDefault="00FD7766">
            <w:pPr>
              <w:spacing w:after="0"/>
              <w:rPr>
                <w:rFonts w:ascii="Arial" w:hAnsi="Arial"/>
                <w:b/>
                <w:sz w:val="18"/>
              </w:rPr>
            </w:pPr>
          </w:p>
        </w:tc>
        <w:tc>
          <w:tcPr>
            <w:tcW w:w="370" w:type="dxa"/>
            <w:tcBorders>
              <w:top w:val="single" w:sz="4" w:space="0" w:color="auto"/>
              <w:left w:val="single" w:sz="4" w:space="0" w:color="auto"/>
              <w:bottom w:val="single" w:sz="4" w:space="0" w:color="auto"/>
              <w:right w:val="single" w:sz="4" w:space="0" w:color="auto"/>
            </w:tcBorders>
            <w:hideMark/>
          </w:tcPr>
          <w:p w:rsidR="00FD7766" w:rsidRDefault="00FD7766">
            <w:pPr>
              <w:pStyle w:val="TAH"/>
            </w:pPr>
            <w:r>
              <w:t>Sxa</w:t>
            </w:r>
          </w:p>
        </w:tc>
        <w:tc>
          <w:tcPr>
            <w:tcW w:w="370" w:type="dxa"/>
            <w:tcBorders>
              <w:top w:val="single" w:sz="4" w:space="0" w:color="auto"/>
              <w:left w:val="single" w:sz="4" w:space="0" w:color="auto"/>
              <w:bottom w:val="single" w:sz="4" w:space="0" w:color="auto"/>
              <w:right w:val="single" w:sz="4" w:space="0" w:color="auto"/>
            </w:tcBorders>
            <w:hideMark/>
          </w:tcPr>
          <w:p w:rsidR="00FD7766" w:rsidRDefault="00FD7766">
            <w:pPr>
              <w:pStyle w:val="TAH"/>
            </w:pPr>
            <w:r>
              <w:t>Sxb</w:t>
            </w:r>
          </w:p>
        </w:tc>
        <w:tc>
          <w:tcPr>
            <w:tcW w:w="370" w:type="dxa"/>
            <w:tcBorders>
              <w:top w:val="single" w:sz="4" w:space="0" w:color="auto"/>
              <w:left w:val="single" w:sz="4" w:space="0" w:color="auto"/>
              <w:bottom w:val="single" w:sz="4" w:space="0" w:color="auto"/>
              <w:right w:val="single" w:sz="4" w:space="0" w:color="auto"/>
            </w:tcBorders>
            <w:hideMark/>
          </w:tcPr>
          <w:p w:rsidR="00FD7766" w:rsidRDefault="00FD7766">
            <w:pPr>
              <w:pStyle w:val="TAH"/>
            </w:pPr>
            <w:r>
              <w:t>Sxc</w:t>
            </w:r>
          </w:p>
        </w:tc>
        <w:tc>
          <w:tcPr>
            <w:tcW w:w="370" w:type="dxa"/>
            <w:tcBorders>
              <w:top w:val="single" w:sz="4" w:space="0" w:color="auto"/>
              <w:left w:val="single" w:sz="4" w:space="0" w:color="auto"/>
              <w:bottom w:val="single" w:sz="4" w:space="0" w:color="auto"/>
              <w:right w:val="single" w:sz="4" w:space="0" w:color="auto"/>
            </w:tcBorders>
            <w:hideMark/>
          </w:tcPr>
          <w:p w:rsidR="00FD7766" w:rsidRDefault="00FD7766">
            <w:pPr>
              <w:pStyle w:val="TAH"/>
            </w:pPr>
            <w:r>
              <w:rPr>
                <w:lang w:val="de-DE"/>
              </w:rPr>
              <w:t>N4</w:t>
            </w:r>
          </w:p>
        </w:tc>
        <w:tc>
          <w:tcPr>
            <w:tcW w:w="1405" w:type="dxa"/>
            <w:vMerge/>
            <w:tcBorders>
              <w:top w:val="single" w:sz="4" w:space="0" w:color="auto"/>
              <w:left w:val="single" w:sz="4" w:space="0" w:color="auto"/>
              <w:bottom w:val="single" w:sz="4" w:space="0" w:color="auto"/>
              <w:right w:val="single" w:sz="4" w:space="0" w:color="auto"/>
            </w:tcBorders>
            <w:vAlign w:val="center"/>
            <w:hideMark/>
          </w:tcPr>
          <w:p w:rsidR="00FD7766" w:rsidRDefault="00FD7766">
            <w:pPr>
              <w:spacing w:after="0"/>
              <w:rPr>
                <w:rFonts w:ascii="Arial" w:hAnsi="Arial"/>
                <w:b/>
                <w:sz w:val="18"/>
              </w:rPr>
            </w:pPr>
          </w:p>
        </w:tc>
      </w:tr>
      <w:tr w:rsidR="00FD7766" w:rsidTr="00FD7766">
        <w:trPr>
          <w:jc w:val="center"/>
        </w:trPr>
        <w:tc>
          <w:tcPr>
            <w:tcW w:w="1561" w:type="dxa"/>
            <w:tcBorders>
              <w:top w:val="single" w:sz="4" w:space="0" w:color="auto"/>
              <w:left w:val="single" w:sz="4" w:space="0" w:color="auto"/>
              <w:bottom w:val="single" w:sz="4" w:space="0" w:color="auto"/>
              <w:right w:val="single" w:sz="4" w:space="0" w:color="auto"/>
            </w:tcBorders>
            <w:hideMark/>
          </w:tcPr>
          <w:p w:rsidR="00FD7766" w:rsidRDefault="00FD7766">
            <w:pPr>
              <w:pStyle w:val="TAL"/>
            </w:pPr>
            <w:r>
              <w:lastRenderedPageBreak/>
              <w:t>Event ID</w:t>
            </w:r>
          </w:p>
        </w:tc>
        <w:tc>
          <w:tcPr>
            <w:tcW w:w="336" w:type="dxa"/>
            <w:tcBorders>
              <w:top w:val="single" w:sz="4" w:space="0" w:color="auto"/>
              <w:left w:val="single" w:sz="4" w:space="0" w:color="auto"/>
              <w:bottom w:val="single" w:sz="4" w:space="0" w:color="auto"/>
              <w:right w:val="single" w:sz="4" w:space="0" w:color="auto"/>
            </w:tcBorders>
            <w:hideMark/>
          </w:tcPr>
          <w:p w:rsidR="00FD7766" w:rsidRDefault="00FD7766">
            <w:pPr>
              <w:pStyle w:val="TAL"/>
              <w:jc w:val="center"/>
              <w:rPr>
                <w:szCs w:val="18"/>
              </w:rPr>
            </w:pPr>
            <w:r>
              <w:rPr>
                <w:szCs w:val="18"/>
              </w:rPr>
              <w:t>M</w:t>
            </w:r>
          </w:p>
        </w:tc>
        <w:tc>
          <w:tcPr>
            <w:tcW w:w="4672" w:type="dxa"/>
            <w:tcBorders>
              <w:top w:val="single" w:sz="4" w:space="0" w:color="auto"/>
              <w:left w:val="single" w:sz="4" w:space="0" w:color="auto"/>
              <w:bottom w:val="single" w:sz="4" w:space="0" w:color="auto"/>
              <w:right w:val="single" w:sz="4" w:space="0" w:color="auto"/>
            </w:tcBorders>
            <w:hideMark/>
          </w:tcPr>
          <w:p w:rsidR="00FD7766" w:rsidRDefault="00FD7766">
            <w:pPr>
              <w:pStyle w:val="TAL"/>
            </w:pPr>
            <w:r>
              <w:t>This IE shall be present for the Event ID identifying the Event.</w:t>
            </w:r>
          </w:p>
        </w:tc>
        <w:tc>
          <w:tcPr>
            <w:tcW w:w="370" w:type="dxa"/>
            <w:tcBorders>
              <w:top w:val="single" w:sz="4" w:space="0" w:color="auto"/>
              <w:left w:val="single" w:sz="4" w:space="0" w:color="auto"/>
              <w:bottom w:val="single" w:sz="4" w:space="0" w:color="auto"/>
              <w:right w:val="single" w:sz="4" w:space="0" w:color="auto"/>
            </w:tcBorders>
            <w:hideMark/>
          </w:tcPr>
          <w:p w:rsidR="00FD7766" w:rsidRDefault="00FD7766">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hideMark/>
          </w:tcPr>
          <w:p w:rsidR="00FD7766" w:rsidRDefault="00FD7766">
            <w:pPr>
              <w:pStyle w:val="TAC"/>
              <w:rPr>
                <w:lang w:val="de-DE"/>
              </w:rPr>
            </w:pPr>
            <w:r>
              <w:t>X</w:t>
            </w:r>
          </w:p>
        </w:tc>
        <w:tc>
          <w:tcPr>
            <w:tcW w:w="370" w:type="dxa"/>
            <w:tcBorders>
              <w:top w:val="single" w:sz="4" w:space="0" w:color="auto"/>
              <w:left w:val="single" w:sz="4" w:space="0" w:color="auto"/>
              <w:bottom w:val="single" w:sz="4" w:space="0" w:color="auto"/>
              <w:right w:val="single" w:sz="4" w:space="0" w:color="auto"/>
            </w:tcBorders>
            <w:hideMark/>
          </w:tcPr>
          <w:p w:rsidR="00FD7766" w:rsidRDefault="00FD7766">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FD7766" w:rsidRDefault="00FD7766">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hideMark/>
          </w:tcPr>
          <w:p w:rsidR="00FD7766" w:rsidRDefault="00FD7766">
            <w:pPr>
              <w:pStyle w:val="TAC"/>
              <w:rPr>
                <w:lang w:val="en-GB"/>
              </w:rPr>
            </w:pPr>
            <w:r>
              <w:t>Event ID</w:t>
            </w:r>
          </w:p>
        </w:tc>
      </w:tr>
      <w:tr w:rsidR="00FD7766" w:rsidTr="00FD7766">
        <w:trPr>
          <w:jc w:val="center"/>
        </w:trPr>
        <w:tc>
          <w:tcPr>
            <w:tcW w:w="1561" w:type="dxa"/>
            <w:tcBorders>
              <w:top w:val="single" w:sz="4" w:space="0" w:color="auto"/>
              <w:left w:val="single" w:sz="4" w:space="0" w:color="auto"/>
              <w:bottom w:val="single" w:sz="4" w:space="0" w:color="auto"/>
              <w:right w:val="single" w:sz="4" w:space="0" w:color="auto"/>
            </w:tcBorders>
            <w:hideMark/>
          </w:tcPr>
          <w:p w:rsidR="00FD7766" w:rsidRDefault="00FD7766">
            <w:pPr>
              <w:pStyle w:val="TAL"/>
            </w:pPr>
            <w:r>
              <w:t>Event Threshold</w:t>
            </w:r>
          </w:p>
        </w:tc>
        <w:tc>
          <w:tcPr>
            <w:tcW w:w="336" w:type="dxa"/>
            <w:tcBorders>
              <w:top w:val="single" w:sz="4" w:space="0" w:color="auto"/>
              <w:left w:val="single" w:sz="4" w:space="0" w:color="auto"/>
              <w:bottom w:val="single" w:sz="4" w:space="0" w:color="auto"/>
              <w:right w:val="single" w:sz="4" w:space="0" w:color="auto"/>
            </w:tcBorders>
            <w:hideMark/>
          </w:tcPr>
          <w:p w:rsidR="00FD7766" w:rsidRDefault="00FD7766">
            <w:pPr>
              <w:pStyle w:val="TAL"/>
              <w:jc w:val="center"/>
              <w:rPr>
                <w:szCs w:val="18"/>
                <w:lang w:val="de-DE"/>
              </w:rPr>
            </w:pPr>
            <w:r>
              <w:rPr>
                <w:szCs w:val="18"/>
                <w:lang w:val="de-DE"/>
              </w:rPr>
              <w:t>M</w:t>
            </w:r>
          </w:p>
        </w:tc>
        <w:tc>
          <w:tcPr>
            <w:tcW w:w="4672" w:type="dxa"/>
            <w:tcBorders>
              <w:top w:val="single" w:sz="4" w:space="0" w:color="auto"/>
              <w:left w:val="single" w:sz="4" w:space="0" w:color="auto"/>
              <w:bottom w:val="single" w:sz="4" w:space="0" w:color="auto"/>
              <w:right w:val="single" w:sz="4" w:space="0" w:color="auto"/>
            </w:tcBorders>
            <w:hideMark/>
          </w:tcPr>
          <w:p w:rsidR="00FD7766" w:rsidRDefault="00FD7766">
            <w:pPr>
              <w:pStyle w:val="TAL"/>
              <w:rPr>
                <w:lang w:val="en-GB"/>
              </w:rPr>
            </w:pPr>
            <w:r>
              <w:t>This IE shall be present for the Event threshold.</w:t>
            </w:r>
          </w:p>
        </w:tc>
        <w:tc>
          <w:tcPr>
            <w:tcW w:w="370" w:type="dxa"/>
            <w:tcBorders>
              <w:top w:val="single" w:sz="4" w:space="0" w:color="auto"/>
              <w:left w:val="single" w:sz="4" w:space="0" w:color="auto"/>
              <w:bottom w:val="single" w:sz="4" w:space="0" w:color="auto"/>
              <w:right w:val="single" w:sz="4" w:space="0" w:color="auto"/>
            </w:tcBorders>
            <w:hideMark/>
          </w:tcPr>
          <w:p w:rsidR="00FD7766" w:rsidRDefault="00FD7766">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hideMark/>
          </w:tcPr>
          <w:p w:rsidR="00FD7766" w:rsidRDefault="00FD7766">
            <w:pPr>
              <w:pStyle w:val="TAC"/>
              <w:rPr>
                <w:lang w:val="en-GB"/>
              </w:rPr>
            </w:pPr>
            <w:r>
              <w:t>X</w:t>
            </w:r>
          </w:p>
        </w:tc>
        <w:tc>
          <w:tcPr>
            <w:tcW w:w="370" w:type="dxa"/>
            <w:tcBorders>
              <w:top w:val="single" w:sz="4" w:space="0" w:color="auto"/>
              <w:left w:val="single" w:sz="4" w:space="0" w:color="auto"/>
              <w:bottom w:val="single" w:sz="4" w:space="0" w:color="auto"/>
              <w:right w:val="single" w:sz="4" w:space="0" w:color="auto"/>
            </w:tcBorders>
            <w:hideMark/>
          </w:tcPr>
          <w:p w:rsidR="00FD7766" w:rsidRDefault="00FD7766">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FD7766" w:rsidRDefault="00FD7766">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hideMark/>
          </w:tcPr>
          <w:p w:rsidR="00FD7766" w:rsidRDefault="00FD7766">
            <w:pPr>
              <w:pStyle w:val="TAC"/>
              <w:rPr>
                <w:lang w:val="en-GB"/>
              </w:rPr>
            </w:pPr>
            <w:r>
              <w:t>Event Threshold</w:t>
            </w:r>
          </w:p>
        </w:tc>
      </w:tr>
    </w:tbl>
    <w:p w:rsidR="00FD7766" w:rsidRPr="00BF33E4" w:rsidRDefault="00FD7766" w:rsidP="00134C2D"/>
    <w:p w:rsidR="00DC6CAF" w:rsidRPr="00DC6CAF" w:rsidRDefault="002114B7" w:rsidP="001D537F">
      <w:pPr>
        <w:pStyle w:val="4"/>
        <w:rPr>
          <w:lang w:eastAsia="zh-CN"/>
        </w:rPr>
      </w:pPr>
      <w:bookmarkStart w:id="45" w:name="_Toc525384112"/>
      <w:r>
        <w:t>7.5</w:t>
      </w:r>
      <w:r w:rsidRPr="00EA0173">
        <w:t>.</w:t>
      </w:r>
      <w:r>
        <w:t>2</w:t>
      </w:r>
      <w:r w:rsidRPr="002114B7">
        <w:rPr>
          <w:lang w:val="en-GB"/>
        </w:rPr>
        <w:t>.</w:t>
      </w:r>
      <w:r>
        <w:rPr>
          <w:lang w:val="en-GB"/>
        </w:rPr>
        <w:t>5</w:t>
      </w:r>
      <w:r>
        <w:rPr>
          <w:lang w:val="en-GB"/>
        </w:rPr>
        <w:tab/>
      </w:r>
      <w:r>
        <w:t>Create QER IE</w:t>
      </w:r>
      <w:r w:rsidRPr="00EA0173">
        <w:t xml:space="preserve"> within </w:t>
      </w:r>
      <w:r w:rsidR="007F4E06">
        <w:t xml:space="preserve">PFCP </w:t>
      </w:r>
      <w:r w:rsidRPr="00EA0173">
        <w:t xml:space="preserve">Session </w:t>
      </w:r>
      <w:r>
        <w:t xml:space="preserve">Establishment </w:t>
      </w:r>
      <w:r w:rsidRPr="00EA0173">
        <w:t>Request</w:t>
      </w:r>
      <w:bookmarkEnd w:id="45"/>
    </w:p>
    <w:p w:rsidR="00A9417E" w:rsidRPr="00A9417E" w:rsidRDefault="00A9417E" w:rsidP="00A9417E">
      <w:r>
        <w:t xml:space="preserve">The </w:t>
      </w:r>
      <w:r w:rsidRPr="006F463F">
        <w:rPr>
          <w:lang w:val="en-US"/>
        </w:rPr>
        <w:t>Create</w:t>
      </w:r>
      <w:r>
        <w:rPr>
          <w:lang w:val="en-US"/>
        </w:rPr>
        <w:t xml:space="preserve"> </w:t>
      </w:r>
      <w:r>
        <w:t>QER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2</w:t>
      </w:r>
      <w:r w:rsidRPr="002114B7">
        <w:t>.</w:t>
      </w:r>
      <w:r>
        <w:t>5</w:t>
      </w:r>
      <w:r w:rsidRPr="00EA0173">
        <w:t>-</w:t>
      </w:r>
      <w:r w:rsidRPr="002114B7">
        <w:t>1</w:t>
      </w:r>
      <w:r>
        <w:rPr>
          <w:lang w:eastAsia="ja-JP"/>
        </w:rPr>
        <w:t>.</w:t>
      </w:r>
    </w:p>
    <w:p w:rsidR="00EE16A8" w:rsidRPr="00DE3AF5" w:rsidRDefault="00FC0F8A" w:rsidP="00376211">
      <w:pPr>
        <w:pStyle w:val="TH"/>
        <w:rPr>
          <w:lang w:val="en-US"/>
        </w:rPr>
      </w:pPr>
      <w:r w:rsidRPr="00EA0173">
        <w:lastRenderedPageBreak/>
        <w:t xml:space="preserve">Table </w:t>
      </w:r>
      <w:r>
        <w:t>7.5</w:t>
      </w:r>
      <w:r w:rsidRPr="00EA0173">
        <w:t>.</w:t>
      </w:r>
      <w:r>
        <w:t>2</w:t>
      </w:r>
      <w:r w:rsidR="002114B7" w:rsidRPr="002114B7">
        <w:rPr>
          <w:lang w:val="en-GB"/>
        </w:rPr>
        <w:t>.</w:t>
      </w:r>
      <w:r w:rsidR="002114B7">
        <w:rPr>
          <w:lang w:val="en-GB"/>
        </w:rPr>
        <w:t>5</w:t>
      </w:r>
      <w:r w:rsidRPr="00EA0173">
        <w:t>-</w:t>
      </w:r>
      <w:r w:rsidR="002114B7" w:rsidRPr="002114B7">
        <w:rPr>
          <w:lang w:val="en-GB"/>
        </w:rPr>
        <w:t>1</w:t>
      </w:r>
      <w:r w:rsidRPr="00EA0173">
        <w:t xml:space="preserve">: </w:t>
      </w:r>
      <w:r>
        <w:t>Create QER IE</w:t>
      </w:r>
      <w:r w:rsidRPr="00EA0173">
        <w:t xml:space="preserve"> within </w:t>
      </w:r>
      <w:r w:rsidR="007F4E06">
        <w:t xml:space="preserve">PFCP </w:t>
      </w:r>
      <w:r w:rsidRPr="00EA0173">
        <w:t xml:space="preserve">Session </w:t>
      </w:r>
      <w:r>
        <w:t xml:space="preserve">Establishment </w:t>
      </w:r>
      <w:r w:rsidRPr="00EA0173">
        <w:t>Request</w:t>
      </w:r>
      <w:r w:rsidR="00EE16A8"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A416D4">
            <w:pPr>
              <w:pStyle w:val="TAL"/>
            </w:pPr>
            <w:r w:rsidRPr="00EA0173">
              <w:lastRenderedPageBreak/>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9873FA" w:rsidRDefault="00766F42"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A42C32" w:rsidRDefault="00766F42" w:rsidP="003E0217">
            <w:pPr>
              <w:pStyle w:val="TAC"/>
            </w:pPr>
            <w:r>
              <w:rPr>
                <w:szCs w:val="18"/>
              </w:rPr>
              <w:t>Create QE</w:t>
            </w:r>
            <w:r>
              <w:t>R</w:t>
            </w:r>
            <w:r w:rsidRPr="00EA0173">
              <w:t xml:space="preserve"> </w:t>
            </w:r>
            <w:r w:rsidRPr="00747686">
              <w:rPr>
                <w:lang w:val="en-US"/>
              </w:rPr>
              <w:t xml:space="preserve">IE Type = </w:t>
            </w:r>
            <w:r>
              <w:rPr>
                <w:lang w:val="en-US"/>
              </w:rPr>
              <w:t>7</w:t>
            </w:r>
            <w:r w:rsidRPr="00747686">
              <w:rPr>
                <w:lang w:val="en-US"/>
              </w:rPr>
              <w:t xml:space="preserve"> (decimal)</w:t>
            </w:r>
          </w:p>
        </w:tc>
      </w:tr>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766F42" w:rsidRPr="009873FA" w:rsidRDefault="00766F42" w:rsidP="00A416D4">
            <w:pPr>
              <w:pStyle w:val="TAH"/>
            </w:pPr>
          </w:p>
        </w:tc>
        <w:tc>
          <w:tcPr>
            <w:tcW w:w="7557" w:type="dxa"/>
            <w:gridSpan w:val="6"/>
            <w:tcBorders>
              <w:top w:val="single" w:sz="4" w:space="0" w:color="auto"/>
              <w:left w:val="nil"/>
              <w:right w:val="single" w:sz="4" w:space="0" w:color="auto"/>
            </w:tcBorders>
            <w:shd w:val="clear" w:color="auto" w:fill="D9D9D9"/>
          </w:tcPr>
          <w:p w:rsidR="00766F42" w:rsidRPr="00A42C32" w:rsidRDefault="00766F42" w:rsidP="00A416D4">
            <w:pPr>
              <w:pStyle w:val="TAC"/>
            </w:pPr>
            <w:r w:rsidRPr="00A42C32">
              <w:t>Length = n</w:t>
            </w:r>
          </w:p>
        </w:tc>
      </w:tr>
      <w:tr w:rsidR="00766F42" w:rsidRPr="009873FA" w:rsidTr="00FC1311">
        <w:trPr>
          <w:jc w:val="center"/>
        </w:trPr>
        <w:tc>
          <w:tcPr>
            <w:tcW w:w="1561"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66F42" w:rsidRPr="009873FA" w:rsidRDefault="00766F42" w:rsidP="00A416D4">
            <w:pPr>
              <w:pStyle w:val="TAH"/>
            </w:pPr>
            <w:r>
              <w:t>Appl.</w:t>
            </w:r>
          </w:p>
        </w:tc>
        <w:tc>
          <w:tcPr>
            <w:tcW w:w="1405"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IE Type</w:t>
            </w:r>
          </w:p>
        </w:tc>
      </w:tr>
      <w:tr w:rsidR="00766F42" w:rsidRPr="009873FA" w:rsidTr="00766F42">
        <w:trPr>
          <w:jc w:val="center"/>
        </w:trPr>
        <w:tc>
          <w:tcPr>
            <w:tcW w:w="1561" w:type="dxa"/>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336" w:type="dxa"/>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4672" w:type="dxa"/>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9873FA" w:rsidRDefault="00766F42" w:rsidP="00A416D4">
            <w:pPr>
              <w:pStyle w:val="TAH"/>
            </w:pP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B910CF" w:rsidRDefault="00876EFE" w:rsidP="00A416D4">
            <w:pPr>
              <w:pStyle w:val="TAL"/>
            </w:pPr>
            <w:r>
              <w:rPr>
                <w:szCs w:val="18"/>
                <w:lang w:val="de-DE"/>
              </w:rPr>
              <w:t>QER ID</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A416D4">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7F3FB7" w:rsidRDefault="00876EFE" w:rsidP="00A416D4">
            <w:pPr>
              <w:pStyle w:val="TAL"/>
            </w:pPr>
            <w:r>
              <w:t>This IE shall uniquely identify the QER among all the QER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876EFE" w:rsidRPr="00E722CD" w:rsidRDefault="00876EFE" w:rsidP="00A416D4">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tcPr>
          <w:p w:rsidR="00876EFE" w:rsidRPr="00EA0173" w:rsidRDefault="00876EFE" w:rsidP="00A416D4">
            <w:pPr>
              <w:pStyle w:val="TAC"/>
            </w:pPr>
            <w:r>
              <w:t>QER ID</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A416D4">
            <w:pPr>
              <w:pStyle w:val="TAL"/>
            </w:pPr>
            <w:r>
              <w:t>QER Correlation ID</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pPr>
            <w:r>
              <w:t>This IE shall be present if the UP function is required to correlate the QERs of several PFCP sessions, for APN-AMBR enforcement of multiple UE's PDN connections to the same APN.</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BE03D6" w:rsidP="00A416D4">
            <w:pPr>
              <w:pStyle w:val="TAC"/>
            </w:pPr>
            <w: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QER Correlation ID</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9D6A08">
            <w:pPr>
              <w:pStyle w:val="TAL"/>
            </w:pPr>
            <w:r w:rsidRPr="0030078A">
              <w:rPr>
                <w:rFonts w:cs="Arial"/>
                <w:szCs w:val="18"/>
                <w:lang w:eastAsia="zh-CN"/>
              </w:rPr>
              <w:t xml:space="preserve">Gate </w:t>
            </w:r>
            <w:r>
              <w:rPr>
                <w:rFonts w:cs="Arial"/>
                <w:szCs w:val="18"/>
                <w:lang w:val="de-DE" w:eastAsia="zh-CN"/>
              </w:rPr>
              <w:t>S</w:t>
            </w:r>
            <w:r w:rsidRPr="0030078A">
              <w:rPr>
                <w:rFonts w:cs="Arial"/>
                <w:szCs w:val="18"/>
                <w:lang w:eastAsia="zh-CN"/>
              </w:rPr>
              <w:t>tatus</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szCs w:val="18"/>
              </w:rP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pPr>
            <w:r>
              <w:t xml:space="preserve">This IE shall indicate whether </w:t>
            </w:r>
            <w:r w:rsidRPr="00D34045">
              <w:t xml:space="preserve">the </w:t>
            </w:r>
            <w:r>
              <w:t xml:space="preserve">packets </w:t>
            </w:r>
            <w:r>
              <w:rPr>
                <w:rFonts w:eastAsia="Batang"/>
                <w:lang w:eastAsia="ko-KR"/>
              </w:rPr>
              <w:t xml:space="preserve">are allowed to be forwarded </w:t>
            </w:r>
            <w:r w:rsidRPr="00D34045">
              <w:t>(</w:t>
            </w:r>
            <w:r>
              <w:t xml:space="preserve">the </w:t>
            </w:r>
            <w:r w:rsidRPr="00D34045">
              <w:t>gate is open) or shall be discarded (</w:t>
            </w:r>
            <w:r>
              <w:t xml:space="preserve">the </w:t>
            </w:r>
            <w:r w:rsidRPr="00D34045">
              <w:t xml:space="preserve">gate is closed) in </w:t>
            </w:r>
            <w:r>
              <w:t xml:space="preserve">the </w:t>
            </w:r>
            <w:r w:rsidRPr="00D34045">
              <w:t>uplink and/or downlink direction</w:t>
            </w:r>
            <w:r>
              <w:t>s.</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Gate Status</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203C7F">
            <w:pPr>
              <w:pStyle w:val="TAL"/>
              <w:rPr>
                <w:rFonts w:cs="Arial"/>
                <w:szCs w:val="18"/>
                <w:lang w:eastAsia="zh-CN"/>
              </w:rPr>
            </w:pPr>
            <w:r w:rsidRPr="0096638D">
              <w:t xml:space="preserve">Maximum </w:t>
            </w:r>
            <w:r>
              <w:rPr>
                <w:lang w:val="sv-SE"/>
              </w:rPr>
              <w:t>B</w:t>
            </w:r>
            <w:r w:rsidRPr="0096638D">
              <w:t>itrate</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B40A92" w:rsidRDefault="00B40A92" w:rsidP="00B40A92">
            <w:pPr>
              <w:pStyle w:val="TAL"/>
            </w:pPr>
            <w:r>
              <w:t xml:space="preserve">This IE shall be present if an MBR </w:t>
            </w:r>
            <w:r>
              <w:rPr>
                <w:lang w:eastAsia="zh-CN"/>
              </w:rPr>
              <w:t xml:space="preserve">enforcement action shall be applied to packets matching this PDR. </w:t>
            </w:r>
            <w:r>
              <w:t>When present, this IE shall indicate the uplink and/or downlink maximum bit rate to be enforced for packets matching the PDR.</w:t>
            </w:r>
          </w:p>
          <w:p w:rsidR="00B40A92" w:rsidRDefault="00B40A92" w:rsidP="00B40A92">
            <w:pPr>
              <w:pStyle w:val="TAL"/>
            </w:pPr>
          </w:p>
          <w:p w:rsidR="00B40A92" w:rsidRPr="00406FBD" w:rsidRDefault="00B40A92" w:rsidP="00B40A92">
            <w:pPr>
              <w:pStyle w:val="TAL"/>
            </w:pPr>
            <w:r w:rsidRPr="00406FBD">
              <w:t>Th</w:t>
            </w:r>
            <w:r>
              <w:t>is IE</w:t>
            </w:r>
            <w:r w:rsidRPr="00406FBD">
              <w:t xml:space="preserve"> may </w:t>
            </w:r>
            <w:r>
              <w:t>be set to the value of:</w:t>
            </w:r>
            <w:r w:rsidRPr="00406FBD">
              <w:t xml:space="preserve"> </w:t>
            </w:r>
          </w:p>
          <w:p w:rsidR="00B40A92" w:rsidRPr="00952A96" w:rsidRDefault="00B40A92" w:rsidP="00B40A92">
            <w:pPr>
              <w:pStyle w:val="TAL"/>
              <w:ind w:left="633" w:hanging="349"/>
            </w:pPr>
            <w:r w:rsidRPr="000D1099">
              <w:rPr>
                <w:lang w:val="en-US"/>
              </w:rPr>
              <w:t>-</w:t>
            </w:r>
            <w:r w:rsidRPr="000D1099">
              <w:rPr>
                <w:lang w:val="en-US"/>
              </w:rPr>
              <w:tab/>
            </w:r>
            <w:r w:rsidRPr="000D1099">
              <w:t>the APN-</w:t>
            </w:r>
            <w:r w:rsidRPr="00464DAB">
              <w:t>AMBR</w:t>
            </w:r>
            <w:r w:rsidRPr="00884AE4">
              <w:t xml:space="preserve">, for a QER that is referenced by all the PDRs </w:t>
            </w:r>
            <w:r w:rsidRPr="00952A96">
              <w:t xml:space="preserve">of the non-GBR bearers of a PDN connection; </w:t>
            </w:r>
          </w:p>
          <w:p w:rsidR="00B40A92" w:rsidRPr="000D1099" w:rsidRDefault="00B40A92" w:rsidP="00B40A92">
            <w:pPr>
              <w:pStyle w:val="TAL"/>
              <w:ind w:left="633" w:hanging="349"/>
            </w:pPr>
            <w:r w:rsidRPr="000D1099">
              <w:rPr>
                <w:lang w:val="en-US"/>
              </w:rPr>
              <w:t>-</w:t>
            </w:r>
            <w:r w:rsidRPr="000D1099">
              <w:rPr>
                <w:lang w:val="en-US"/>
              </w:rPr>
              <w:tab/>
            </w:r>
            <w:r w:rsidRPr="000D1099">
              <w:t>the TDF session MBR, for a QER that is referenced by all the PDRs of a TDF session;</w:t>
            </w:r>
          </w:p>
          <w:p w:rsidR="00B40A92" w:rsidRDefault="00B40A92" w:rsidP="00B40A92">
            <w:pPr>
              <w:pStyle w:val="TAL"/>
              <w:ind w:left="633" w:hanging="349"/>
            </w:pPr>
            <w:r w:rsidRPr="000D1099">
              <w:rPr>
                <w:lang w:val="en-US"/>
              </w:rPr>
              <w:t>-</w:t>
            </w:r>
            <w:r w:rsidRPr="000D1099">
              <w:rPr>
                <w:lang w:val="en-US"/>
              </w:rPr>
              <w:tab/>
            </w:r>
            <w:r w:rsidRPr="000D1099">
              <w:t>the bearer MBR, for a QER that is refere</w:t>
            </w:r>
            <w:r w:rsidRPr="00464DAB">
              <w:t>nced by all the PDRs of a bearer;</w:t>
            </w:r>
          </w:p>
          <w:p w:rsidR="00B40A92" w:rsidRPr="00464DAB" w:rsidRDefault="00B40A92" w:rsidP="00B40A92">
            <w:pPr>
              <w:pStyle w:val="TAL"/>
              <w:ind w:left="633" w:hanging="349"/>
            </w:pPr>
            <w:r w:rsidRPr="000D1099">
              <w:rPr>
                <w:lang w:val="en-US"/>
              </w:rPr>
              <w:t>-</w:t>
            </w:r>
            <w:r w:rsidRPr="000D1099">
              <w:rPr>
                <w:lang w:val="en-US"/>
              </w:rPr>
              <w:tab/>
            </w:r>
            <w:r w:rsidRPr="000D1099">
              <w:t xml:space="preserve">the </w:t>
            </w:r>
            <w:r>
              <w:t>QoS Flow</w:t>
            </w:r>
            <w:r w:rsidRPr="000D1099">
              <w:t xml:space="preserve"> MBR, for a QER that is refere</w:t>
            </w:r>
            <w:r w:rsidRPr="00464DAB">
              <w:t xml:space="preserve">nced by all the PDRs of a </w:t>
            </w:r>
            <w:r>
              <w:t>QoS Flow (for 5GC)</w:t>
            </w:r>
            <w:r w:rsidRPr="00464DAB">
              <w:t>;</w:t>
            </w:r>
          </w:p>
          <w:p w:rsidR="00B40A92" w:rsidRPr="00464DAB" w:rsidRDefault="00B40A92" w:rsidP="00B40A92">
            <w:pPr>
              <w:pStyle w:val="TAL"/>
              <w:ind w:left="633" w:hanging="349"/>
            </w:pPr>
            <w:r w:rsidRPr="000D1099">
              <w:rPr>
                <w:lang w:val="en-US"/>
              </w:rPr>
              <w:t>-</w:t>
            </w:r>
            <w:r w:rsidRPr="000D1099">
              <w:rPr>
                <w:lang w:val="en-US"/>
              </w:rPr>
              <w:tab/>
            </w:r>
            <w:r w:rsidRPr="000D1099">
              <w:t>the SDF MBR, for a QER that is referenced by all the PDRs of a SDF.</w:t>
            </w:r>
          </w:p>
          <w:p w:rsidR="00876EFE" w:rsidRDefault="00876EFE" w:rsidP="00A416D4">
            <w:pPr>
              <w:pStyle w:val="TAL"/>
            </w:pP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MBR</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96638D" w:rsidRDefault="00876EFE" w:rsidP="00203C7F">
            <w:pPr>
              <w:pStyle w:val="TAL"/>
            </w:pPr>
            <w:r w:rsidRPr="0096638D">
              <w:t xml:space="preserve">Guaranteed </w:t>
            </w:r>
            <w:r>
              <w:rPr>
                <w:lang w:val="sv-SE"/>
              </w:rPr>
              <w:t>B</w:t>
            </w:r>
            <w:r w:rsidRPr="0096638D">
              <w:t>itrate</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0556F0" w:rsidRDefault="000556F0" w:rsidP="000556F0">
            <w:pPr>
              <w:pStyle w:val="TAL"/>
            </w:pPr>
            <w:r>
              <w:t xml:space="preserve">This IE shall be present if a GBR </w:t>
            </w:r>
            <w:r>
              <w:rPr>
                <w:lang w:eastAsia="zh-CN"/>
              </w:rPr>
              <w:t xml:space="preserve">has been authorized to packets matching this PDR. </w:t>
            </w:r>
            <w:r>
              <w:t>When present, this IE shall indicate the authorized uplink and/or downlink guaranteed bit rate.</w:t>
            </w:r>
          </w:p>
          <w:p w:rsidR="000556F0" w:rsidRDefault="000556F0" w:rsidP="000556F0">
            <w:pPr>
              <w:pStyle w:val="TAL"/>
            </w:pPr>
          </w:p>
          <w:p w:rsidR="000556F0" w:rsidRPr="00406FBD" w:rsidRDefault="000556F0" w:rsidP="000556F0">
            <w:pPr>
              <w:pStyle w:val="TAL"/>
            </w:pPr>
            <w:r w:rsidRPr="00406FBD">
              <w:t>Th</w:t>
            </w:r>
            <w:r>
              <w:t>is IE</w:t>
            </w:r>
            <w:r w:rsidRPr="00406FBD">
              <w:t xml:space="preserve"> may </w:t>
            </w:r>
            <w:r>
              <w:t>be set to the value of:</w:t>
            </w:r>
            <w:r w:rsidRPr="00406FBD">
              <w:t xml:space="preserve"> </w:t>
            </w:r>
          </w:p>
          <w:p w:rsidR="000556F0" w:rsidRDefault="000556F0" w:rsidP="000556F0">
            <w:pPr>
              <w:pStyle w:val="TAL"/>
              <w:ind w:left="633" w:hanging="349"/>
            </w:pPr>
            <w:r w:rsidRPr="000D1099">
              <w:rPr>
                <w:lang w:val="en-US"/>
              </w:rPr>
              <w:t>-</w:t>
            </w:r>
            <w:r>
              <w:rPr>
                <w:lang w:val="en-US"/>
              </w:rPr>
              <w:tab/>
            </w:r>
            <w:r w:rsidRPr="000D1099">
              <w:t xml:space="preserve">the </w:t>
            </w:r>
            <w:r w:rsidRPr="006733C5">
              <w:t>aggregate</w:t>
            </w:r>
            <w:r w:rsidRPr="000D1099">
              <w:t xml:space="preserve"> </w:t>
            </w:r>
            <w:r w:rsidRPr="00464DAB">
              <w:t>G</w:t>
            </w:r>
            <w:r w:rsidRPr="00884AE4">
              <w:t xml:space="preserve">BR, for a QER that is referenced by all the PDRs of a </w:t>
            </w:r>
            <w:r w:rsidRPr="00952A96">
              <w:t>GBR bearer;</w:t>
            </w:r>
          </w:p>
          <w:p w:rsidR="000556F0" w:rsidRPr="00952A96" w:rsidRDefault="000556F0" w:rsidP="000556F0">
            <w:pPr>
              <w:pStyle w:val="TAL"/>
              <w:ind w:left="633" w:hanging="349"/>
            </w:pPr>
            <w:r w:rsidRPr="000D1099">
              <w:rPr>
                <w:lang w:val="en-US"/>
              </w:rPr>
              <w:t>-</w:t>
            </w:r>
            <w:r>
              <w:rPr>
                <w:lang w:val="en-US"/>
              </w:rPr>
              <w:tab/>
            </w:r>
            <w:r w:rsidRPr="000D1099">
              <w:t xml:space="preserve">the </w:t>
            </w:r>
            <w:r>
              <w:t>QoS Flow</w:t>
            </w:r>
            <w:r w:rsidRPr="000D1099">
              <w:t xml:space="preserve"> </w:t>
            </w:r>
            <w:r w:rsidRPr="00464DAB">
              <w:t>G</w:t>
            </w:r>
            <w:r w:rsidRPr="00884AE4">
              <w:t xml:space="preserve">BR, for a QER that is referenced by all the PDRs of a </w:t>
            </w:r>
            <w:r>
              <w:t>QoS Flow (for 5GC)</w:t>
            </w:r>
            <w:r w:rsidRPr="00952A96">
              <w:t>;</w:t>
            </w:r>
          </w:p>
          <w:p w:rsidR="000556F0" w:rsidRPr="00952A96" w:rsidRDefault="000556F0" w:rsidP="000556F0">
            <w:pPr>
              <w:pStyle w:val="TAL"/>
              <w:ind w:left="633" w:hanging="349"/>
            </w:pPr>
            <w:r w:rsidRPr="000D1099">
              <w:rPr>
                <w:lang w:val="en-US"/>
              </w:rPr>
              <w:t>-</w:t>
            </w:r>
            <w:r w:rsidRPr="000D1099">
              <w:rPr>
                <w:lang w:val="en-US"/>
              </w:rPr>
              <w:tab/>
            </w:r>
            <w:r w:rsidRPr="000D1099">
              <w:t xml:space="preserve">the SDF </w:t>
            </w:r>
            <w:r w:rsidRPr="00464DAB">
              <w:t>G</w:t>
            </w:r>
            <w:r w:rsidRPr="00884AE4">
              <w:t>BR, for a QER that is referenced by all the PDRs of a SDF.</w:t>
            </w:r>
          </w:p>
          <w:p w:rsidR="00876EFE" w:rsidRDefault="00876EFE" w:rsidP="00A416D4">
            <w:pPr>
              <w:pStyle w:val="TAL"/>
            </w:pP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GBR</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96638D" w:rsidRDefault="00876EFE" w:rsidP="00203C7F">
            <w:pPr>
              <w:pStyle w:val="TAL"/>
            </w:pPr>
            <w:r>
              <w:t>Packet Rate</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8F08EB">
            <w:pPr>
              <w:pStyle w:val="TAL"/>
              <w:rPr>
                <w:lang w:eastAsia="zh-CN"/>
              </w:rPr>
            </w:pPr>
            <w:r>
              <w:t xml:space="preserve">This IE shall be present if a Packet Rate </w:t>
            </w:r>
            <w:r>
              <w:rPr>
                <w:lang w:eastAsia="zh-CN"/>
              </w:rPr>
              <w:t xml:space="preserve">enforcement action (in terms of number of packets per time interval) shall be applied to packets matching this PDR. </w:t>
            </w:r>
          </w:p>
          <w:p w:rsidR="00876EFE" w:rsidRDefault="00876EFE" w:rsidP="008F08EB">
            <w:pPr>
              <w:pStyle w:val="TAL"/>
            </w:pPr>
            <w:r>
              <w:t>When present, this IE shall indicate the uplink and/or downlink maximum packet rate to be enforced for packets matching the PDR.</w:t>
            </w:r>
          </w:p>
          <w:p w:rsidR="00876EFE" w:rsidRDefault="00876EFE" w:rsidP="008F08EB">
            <w:pPr>
              <w:pStyle w:val="TAL"/>
            </w:pPr>
            <w:r>
              <w:t xml:space="preserve">This IE may be set to the value of: </w:t>
            </w:r>
          </w:p>
          <w:p w:rsidR="00876EFE" w:rsidRPr="008F3A04" w:rsidRDefault="00876EFE" w:rsidP="001641C4">
            <w:pPr>
              <w:pStyle w:val="TAL"/>
              <w:ind w:left="633" w:hanging="349"/>
              <w:rPr>
                <w:lang w:val="en-US"/>
              </w:rPr>
            </w:pPr>
            <w:r w:rsidRPr="008F3A04">
              <w:rPr>
                <w:lang w:val="en-US"/>
              </w:rPr>
              <w:t>-</w:t>
            </w:r>
            <w:r>
              <w:rPr>
                <w:lang w:val="en-US"/>
              </w:rPr>
              <w:tab/>
            </w:r>
            <w:r w:rsidRPr="008F3A04">
              <w:rPr>
                <w:lang w:val="en-US"/>
              </w:rPr>
              <w:t>downlink packet rate for Serving PLMN Rate Control</w:t>
            </w:r>
            <w:r>
              <w:rPr>
                <w:lang w:val="en-US"/>
              </w:rPr>
              <w:t xml:space="preserve">, for a </w:t>
            </w:r>
            <w:r w:rsidRPr="008F3A04">
              <w:rPr>
                <w:lang w:val="en-US"/>
              </w:rPr>
              <w:t xml:space="preserve">QER </w:t>
            </w:r>
            <w:r>
              <w:rPr>
                <w:lang w:val="en-US"/>
              </w:rPr>
              <w:t xml:space="preserve">that </w:t>
            </w:r>
            <w:r w:rsidRPr="008F3A04">
              <w:rPr>
                <w:lang w:val="en-US"/>
              </w:rPr>
              <w:t xml:space="preserve">is referenced by all PDRs of the UE belonging to </w:t>
            </w:r>
            <w:r>
              <w:rPr>
                <w:lang w:val="en-US"/>
              </w:rPr>
              <w:t xml:space="preserve">the </w:t>
            </w:r>
            <w:r w:rsidRPr="008F3A04">
              <w:rPr>
                <w:lang w:val="en-US"/>
              </w:rPr>
              <w:t xml:space="preserve">PDN connection using CIoT EPS Optimizations as described in </w:t>
            </w:r>
            <w:r>
              <w:rPr>
                <w:lang w:val="en-US"/>
              </w:rPr>
              <w:t>3GPP </w:t>
            </w:r>
            <w:r w:rsidRPr="008F3A04">
              <w:rPr>
                <w:lang w:val="en-US"/>
              </w:rPr>
              <w:t>TS 23.401 [2])</w:t>
            </w:r>
          </w:p>
          <w:p w:rsidR="00876EFE" w:rsidRDefault="00876EFE" w:rsidP="001641C4">
            <w:pPr>
              <w:pStyle w:val="TAL"/>
              <w:ind w:left="633" w:hanging="349"/>
            </w:pPr>
            <w:r w:rsidRPr="008F3A04">
              <w:rPr>
                <w:lang w:val="en-US"/>
              </w:rPr>
              <w:t>-</w:t>
            </w:r>
            <w:r>
              <w:rPr>
                <w:lang w:val="en-US"/>
              </w:rPr>
              <w:tab/>
            </w:r>
            <w:r w:rsidRPr="008F3A04">
              <w:rPr>
                <w:lang w:val="en-US"/>
              </w:rPr>
              <w:t>uplink</w:t>
            </w:r>
            <w:r>
              <w:rPr>
                <w:lang w:val="en-US"/>
              </w:rPr>
              <w:t xml:space="preserve"> and/or </w:t>
            </w:r>
            <w:r w:rsidRPr="008F3A04">
              <w:rPr>
                <w:lang w:val="en-US"/>
              </w:rPr>
              <w:t>downlink packet rate for APN Rate Control</w:t>
            </w:r>
            <w:r>
              <w:rPr>
                <w:lang w:val="en-US"/>
              </w:rPr>
              <w:t xml:space="preserve">, for a </w:t>
            </w:r>
            <w:r w:rsidRPr="008F3A04">
              <w:rPr>
                <w:lang w:val="en-US"/>
              </w:rPr>
              <w:t xml:space="preserve">QER </w:t>
            </w:r>
            <w:r>
              <w:rPr>
                <w:lang w:val="en-US"/>
              </w:rPr>
              <w:t xml:space="preserve">that </w:t>
            </w:r>
            <w:r w:rsidRPr="008F3A04">
              <w:rPr>
                <w:lang w:val="en-US"/>
              </w:rPr>
              <w:t xml:space="preserve">is referenced by all </w:t>
            </w:r>
            <w:r>
              <w:rPr>
                <w:lang w:val="en-US"/>
              </w:rPr>
              <w:t xml:space="preserve">the </w:t>
            </w:r>
            <w:r w:rsidRPr="008F3A04">
              <w:rPr>
                <w:lang w:val="en-US"/>
              </w:rPr>
              <w:t xml:space="preserve">PDRs of the UE belonging to PDN connections to the same APN using CIoT EPS Optimizations as described in </w:t>
            </w:r>
            <w:r>
              <w:rPr>
                <w:lang w:val="en-US"/>
              </w:rPr>
              <w:t>3GPP </w:t>
            </w:r>
            <w:r w:rsidRPr="008F3A04">
              <w:rPr>
                <w:lang w:val="en-US"/>
              </w:rPr>
              <w:t>TS 23.401 [2]).</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Packet Rate</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96638D" w:rsidRDefault="00876EFE" w:rsidP="001641C4">
            <w:pPr>
              <w:pStyle w:val="TAL"/>
            </w:pPr>
            <w:r>
              <w:rPr>
                <w:lang w:val="de-DE"/>
              </w:rPr>
              <w:lastRenderedPageBreak/>
              <w:t xml:space="preserve">DL </w:t>
            </w:r>
            <w:r>
              <w:rPr>
                <w:lang w:val="sv-SE"/>
              </w:rPr>
              <w:t>Flow</w:t>
            </w:r>
            <w:r>
              <w:t xml:space="preserve"> </w:t>
            </w:r>
            <w:r>
              <w:rPr>
                <w:lang w:val="de-DE"/>
              </w:rPr>
              <w:t>L</w:t>
            </w:r>
            <w:r w:rsidRPr="0096638D">
              <w:t>evel</w:t>
            </w:r>
            <w:r>
              <w:t xml:space="preserve"> </w:t>
            </w:r>
            <w:r>
              <w:rPr>
                <w:lang w:val="de-DE"/>
              </w:rPr>
              <w:t>M</w:t>
            </w:r>
            <w:r w:rsidRPr="0096638D">
              <w:t>arking</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876EFE" w:rsidRPr="001641C4" w:rsidRDefault="00876EFE" w:rsidP="001641C4">
            <w:pPr>
              <w:pStyle w:val="TAL"/>
              <w:rPr>
                <w:lang w:val="en-US"/>
              </w:rPr>
            </w:pPr>
            <w:r>
              <w:t>This IE shall be set if</w:t>
            </w:r>
            <w:r w:rsidRPr="001641C4">
              <w:rPr>
                <w:lang w:val="en-US"/>
              </w:rPr>
              <w:t xml:space="preserve"> the UP function is required to mark the packets for QoS purposes: </w:t>
            </w:r>
          </w:p>
          <w:p w:rsidR="00876EFE" w:rsidRPr="001641C4" w:rsidRDefault="00876EFE" w:rsidP="001641C4">
            <w:pPr>
              <w:pStyle w:val="TAL"/>
              <w:rPr>
                <w:lang w:val="en-US"/>
              </w:rPr>
            </w:pPr>
          </w:p>
          <w:p w:rsidR="00876EFE" w:rsidRPr="00453C77" w:rsidRDefault="00876EFE" w:rsidP="001641C4">
            <w:pPr>
              <w:pStyle w:val="TAL"/>
              <w:ind w:left="633" w:hanging="349"/>
              <w:rPr>
                <w:lang w:val="en-US"/>
              </w:rPr>
            </w:pPr>
            <w:r w:rsidRPr="00453C77">
              <w:rPr>
                <w:lang w:val="en-US"/>
              </w:rPr>
              <w:t>-</w:t>
            </w:r>
            <w:r>
              <w:rPr>
                <w:lang w:val="en-US"/>
              </w:rPr>
              <w:tab/>
            </w:r>
            <w:r w:rsidRPr="00453C77">
              <w:rPr>
                <w:lang w:val="en-US"/>
              </w:rPr>
              <w:t>by the TDF</w:t>
            </w:r>
            <w:r>
              <w:rPr>
                <w:lang w:val="en-US"/>
              </w:rPr>
              <w:t>-C</w:t>
            </w:r>
            <w:r w:rsidRPr="00453C77">
              <w:rPr>
                <w:lang w:val="en-US"/>
              </w:rPr>
              <w:t xml:space="preserve">, for </w:t>
            </w:r>
            <w:r>
              <w:rPr>
                <w:lang w:val="en-US"/>
              </w:rPr>
              <w:t xml:space="preserve">DL flow level </w:t>
            </w:r>
            <w:r w:rsidRPr="00453C77">
              <w:rPr>
                <w:lang w:val="en-US"/>
              </w:rPr>
              <w:t>marking for application indication</w:t>
            </w:r>
            <w:r>
              <w:rPr>
                <w:lang w:val="en-US"/>
              </w:rPr>
              <w:t xml:space="preserve"> (see subclause 5.4.5)</w:t>
            </w:r>
            <w:r w:rsidRPr="00453C77">
              <w:rPr>
                <w:lang w:val="en-US"/>
              </w:rPr>
              <w:t xml:space="preserve">; </w:t>
            </w:r>
          </w:p>
          <w:p w:rsidR="00876EFE" w:rsidRDefault="00876EFE" w:rsidP="001641C4">
            <w:pPr>
              <w:pStyle w:val="TAL"/>
              <w:ind w:left="633" w:hanging="349"/>
            </w:pPr>
            <w:r w:rsidRPr="00453C77">
              <w:rPr>
                <w:lang w:val="en-US"/>
              </w:rPr>
              <w:t>-</w:t>
            </w:r>
            <w:r w:rsidR="005E16C7">
              <w:rPr>
                <w:lang w:val="en-US"/>
              </w:rPr>
              <w:tab/>
            </w:r>
            <w:r w:rsidRPr="001641C4">
              <w:t>by the PGW-C, for setting the GTP-U Service Class Indicator extension header for service indication towards GERAN (see subclause 5.4.12).</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Pr="001641C4" w:rsidRDefault="00876EFE" w:rsidP="00A416D4">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DL Flow Level Marking</w:t>
            </w:r>
          </w:p>
        </w:tc>
      </w:tr>
      <w:tr w:rsidR="00DE75AD"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DE75AD" w:rsidRDefault="00DE75AD" w:rsidP="001641C4">
            <w:pPr>
              <w:pStyle w:val="TAL"/>
              <w:rPr>
                <w:lang w:val="de-DE"/>
              </w:rPr>
            </w:pPr>
            <w:r>
              <w:rPr>
                <w:lang w:eastAsia="ja-JP"/>
              </w:rPr>
              <w:t>QoS flow identifier</w:t>
            </w:r>
          </w:p>
        </w:tc>
        <w:tc>
          <w:tcPr>
            <w:tcW w:w="336"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jc w:val="center"/>
              <w:rPr>
                <w:szCs w:val="18"/>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DE75AD" w:rsidRDefault="00DE75AD" w:rsidP="001641C4">
            <w:pPr>
              <w:pStyle w:val="TAL"/>
            </w:pPr>
            <w:r>
              <w:t>This IE shall be present</w:t>
            </w:r>
            <w:r w:rsidRPr="00713821">
              <w:rPr>
                <w:lang w:val="en-GB"/>
              </w:rPr>
              <w:t xml:space="preserve"> if the </w:t>
            </w:r>
            <w:r>
              <w:rPr>
                <w:lang w:eastAsia="ja-JP"/>
              </w:rPr>
              <w:t>QoS flow identifier</w:t>
            </w:r>
            <w:r>
              <w:rPr>
                <w:lang w:val="en-GB" w:eastAsia="ja-JP"/>
              </w:rPr>
              <w:t xml:space="preserve"> shall be included</w:t>
            </w:r>
            <w:r w:rsidRPr="006E552C">
              <w:rPr>
                <w:lang w:val="en-GB" w:eastAsia="ja-JP"/>
              </w:rPr>
              <w:t xml:space="preserve"> by the UPF</w:t>
            </w:r>
            <w:r>
              <w:rPr>
                <w:lang w:val="en-GB" w:eastAsia="ja-JP"/>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sv-SE"/>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FC1311">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DE75AD" w:rsidRDefault="00DE75AD" w:rsidP="00A416D4">
            <w:pPr>
              <w:pStyle w:val="TAC"/>
            </w:pPr>
            <w:r>
              <w:rPr>
                <w:lang w:val="de-DE"/>
              </w:rPr>
              <w:t>QFI</w:t>
            </w:r>
          </w:p>
        </w:tc>
      </w:tr>
      <w:tr w:rsidR="00DE75AD"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DE75AD" w:rsidRDefault="00DE75AD" w:rsidP="001641C4">
            <w:pPr>
              <w:pStyle w:val="TAL"/>
              <w:rPr>
                <w:lang w:val="de-DE"/>
              </w:rPr>
            </w:pPr>
            <w:r w:rsidRPr="00B6630E">
              <w:t>Reflective QoS</w:t>
            </w:r>
          </w:p>
        </w:tc>
        <w:tc>
          <w:tcPr>
            <w:tcW w:w="336"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jc w:val="center"/>
              <w:rPr>
                <w:szCs w:val="18"/>
              </w:rPr>
            </w:pPr>
            <w:r w:rsidRPr="00713821">
              <w:t>C</w:t>
            </w:r>
          </w:p>
        </w:tc>
        <w:tc>
          <w:tcPr>
            <w:tcW w:w="4672" w:type="dxa"/>
            <w:tcBorders>
              <w:top w:val="single" w:sz="4" w:space="0" w:color="auto"/>
              <w:left w:val="single" w:sz="4" w:space="0" w:color="auto"/>
              <w:bottom w:val="single" w:sz="4" w:space="0" w:color="auto"/>
              <w:right w:val="single" w:sz="4" w:space="0" w:color="auto"/>
            </w:tcBorders>
          </w:tcPr>
          <w:p w:rsidR="00DE75AD" w:rsidRDefault="00DE75AD" w:rsidP="001641C4">
            <w:pPr>
              <w:pStyle w:val="TAL"/>
            </w:pPr>
            <w:r>
              <w:rPr>
                <w:lang w:eastAsia="zh-CN"/>
              </w:rPr>
              <w:t xml:space="preserve">This IE shall be </w:t>
            </w:r>
            <w:r w:rsidRPr="00713821">
              <w:rPr>
                <w:lang w:eastAsia="zh-CN"/>
              </w:rPr>
              <w:t>present</w:t>
            </w:r>
            <w:r>
              <w:rPr>
                <w:lang w:eastAsia="zh-CN"/>
              </w:rPr>
              <w:t xml:space="preserve"> if</w:t>
            </w:r>
            <w:r w:rsidRPr="00713821">
              <w:rPr>
                <w:lang w:eastAsia="zh-CN"/>
              </w:rPr>
              <w:t xml:space="preserve"> the UP function is required to set </w:t>
            </w:r>
            <w:r>
              <w:rPr>
                <w:lang w:eastAsia="zh-CN"/>
              </w:rPr>
              <w:t xml:space="preserve">Reflective QoS </w:t>
            </w:r>
            <w:r w:rsidRPr="00EF55C3">
              <w:rPr>
                <w:lang w:val="en-GB" w:eastAsia="zh-CN"/>
              </w:rPr>
              <w:t>I</w:t>
            </w:r>
            <w:r>
              <w:rPr>
                <w:lang w:eastAsia="zh-CN"/>
              </w:rPr>
              <w:t>dentifier</w:t>
            </w:r>
            <w:r w:rsidRPr="007308FF">
              <w:rPr>
                <w:lang w:val="en-GB" w:eastAsia="zh-CN"/>
              </w:rPr>
              <w:t xml:space="preserve"> to request reflective QoS for uplink traffic</w:t>
            </w:r>
            <w:r w:rsidRPr="00713821">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sv-SE"/>
              </w:rPr>
            </w:pPr>
            <w:r w:rsidRPr="00713821">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FC1311">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de-DE"/>
              </w:rPr>
            </w:pPr>
            <w:r w:rsidRPr="00713821">
              <w:t>X</w:t>
            </w:r>
          </w:p>
        </w:tc>
        <w:tc>
          <w:tcPr>
            <w:tcW w:w="1405" w:type="dxa"/>
            <w:tcBorders>
              <w:top w:val="single" w:sz="4" w:space="0" w:color="auto"/>
              <w:left w:val="single" w:sz="4" w:space="0" w:color="auto"/>
              <w:bottom w:val="single" w:sz="4" w:space="0" w:color="auto"/>
              <w:right w:val="single" w:sz="4" w:space="0" w:color="auto"/>
            </w:tcBorders>
            <w:vAlign w:val="center"/>
          </w:tcPr>
          <w:p w:rsidR="00DE75AD" w:rsidRDefault="00DE75AD" w:rsidP="00A416D4">
            <w:pPr>
              <w:pStyle w:val="TAC"/>
            </w:pPr>
            <w:r w:rsidRPr="00713821">
              <w:t>RQI</w:t>
            </w:r>
          </w:p>
        </w:tc>
      </w:tr>
    </w:tbl>
    <w:p w:rsidR="00FC0F8A" w:rsidRPr="002C790A" w:rsidRDefault="00FC0F8A" w:rsidP="00134C2D">
      <w:pPr>
        <w:rPr>
          <w:lang w:eastAsia="zh-CN"/>
        </w:rPr>
      </w:pPr>
    </w:p>
    <w:p w:rsidR="00CB35A0" w:rsidRPr="00EA0173" w:rsidRDefault="00CB35A0" w:rsidP="001D537F">
      <w:pPr>
        <w:pStyle w:val="4"/>
        <w:rPr>
          <w:lang w:eastAsia="zh-CN"/>
        </w:rPr>
      </w:pPr>
      <w:bookmarkStart w:id="46" w:name="_Toc525384113"/>
      <w:r>
        <w:t>7.5</w:t>
      </w:r>
      <w:r w:rsidRPr="00EA0173">
        <w:t>.</w:t>
      </w:r>
      <w:r>
        <w:t>2</w:t>
      </w:r>
      <w:r w:rsidRPr="002114B7">
        <w:t>.</w:t>
      </w:r>
      <w:r w:rsidR="00D93C35" w:rsidRPr="00D93C35">
        <w:rPr>
          <w:lang w:val="en-GB"/>
        </w:rPr>
        <w:t>6</w:t>
      </w:r>
      <w:r w:rsidRPr="002114B7">
        <w:tab/>
      </w:r>
      <w:r>
        <w:t>Create BAR</w:t>
      </w:r>
      <w:r w:rsidRPr="00DE3AF5">
        <w:rPr>
          <w:lang w:val="en-US"/>
        </w:rPr>
        <w:t xml:space="preserve"> IE</w:t>
      </w:r>
      <w:r w:rsidRPr="00EA0173">
        <w:t xml:space="preserve"> within </w:t>
      </w:r>
      <w:r w:rsidR="007F4E06">
        <w:t xml:space="preserve">PFCP </w:t>
      </w:r>
      <w:r w:rsidRPr="00EA0173">
        <w:t xml:space="preserve">Session </w:t>
      </w:r>
      <w:r>
        <w:t xml:space="preserve">Establishment </w:t>
      </w:r>
      <w:r w:rsidRPr="00EA0173">
        <w:t>Request</w:t>
      </w:r>
      <w:bookmarkEnd w:id="46"/>
    </w:p>
    <w:p w:rsidR="00CB35A0" w:rsidRPr="00A9417E" w:rsidRDefault="00CB35A0" w:rsidP="00207317">
      <w:r>
        <w:t xml:space="preserve">The </w:t>
      </w:r>
      <w:r w:rsidRPr="006F463F">
        <w:rPr>
          <w:lang w:val="en-US"/>
        </w:rPr>
        <w:t>Create</w:t>
      </w:r>
      <w:r>
        <w:rPr>
          <w:lang w:val="en-US"/>
        </w:rPr>
        <w:t xml:space="preserve"> </w:t>
      </w:r>
      <w:r>
        <w:t>BAR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2</w:t>
      </w:r>
      <w:r w:rsidRPr="002114B7">
        <w:t>.</w:t>
      </w:r>
      <w:r w:rsidR="00D93C35">
        <w:t>6</w:t>
      </w:r>
      <w:r w:rsidRPr="00EA0173">
        <w:t>-</w:t>
      </w:r>
      <w:r w:rsidRPr="002114B7">
        <w:t>1</w:t>
      </w:r>
      <w:r>
        <w:rPr>
          <w:lang w:eastAsia="ja-JP"/>
        </w:rPr>
        <w:t>.</w:t>
      </w:r>
    </w:p>
    <w:p w:rsidR="00CB35A0" w:rsidRPr="00DE3AF5" w:rsidRDefault="00CB35A0" w:rsidP="00207317">
      <w:pPr>
        <w:pStyle w:val="TH"/>
        <w:rPr>
          <w:lang w:val="en-US"/>
        </w:rPr>
      </w:pPr>
      <w:r w:rsidRPr="00EA0173">
        <w:t xml:space="preserve">Table </w:t>
      </w:r>
      <w:r>
        <w:t>7.5</w:t>
      </w:r>
      <w:r w:rsidRPr="00EA0173">
        <w:t>.</w:t>
      </w:r>
      <w:r w:rsidRPr="00A9417E">
        <w:t>2.</w:t>
      </w:r>
      <w:r w:rsidR="00D93C35" w:rsidRPr="00D93C35">
        <w:rPr>
          <w:lang w:val="en-GB"/>
        </w:rPr>
        <w:t>6</w:t>
      </w:r>
      <w:r w:rsidRPr="00EA0173">
        <w:t>-</w:t>
      </w:r>
      <w:r w:rsidRPr="002114B7">
        <w:t>1</w:t>
      </w:r>
      <w:r w:rsidRPr="00EA0173">
        <w:t xml:space="preserve">: </w:t>
      </w:r>
      <w:r>
        <w:t>Create BAR</w:t>
      </w:r>
      <w:r w:rsidRPr="00DE3AF5">
        <w:rPr>
          <w:lang w:val="en-US"/>
        </w:rPr>
        <w:t xml:space="preserve"> IE</w:t>
      </w:r>
      <w:r w:rsidRPr="00EA0173">
        <w:t xml:space="preserve"> within </w:t>
      </w:r>
      <w:r w:rsidR="007F4E06">
        <w:t xml:space="preserve">PFCP </w:t>
      </w:r>
      <w:r w:rsidRPr="00EA0173">
        <w:t xml:space="preserve">Session </w:t>
      </w:r>
      <w:r>
        <w:t xml:space="preserve">Establishment </w:t>
      </w:r>
      <w:r w:rsidRPr="00EA0173">
        <w:t>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A42C32" w:rsidTr="00885788">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CB35A0">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9873FA" w:rsidRDefault="00766F42" w:rsidP="00CB35A0">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A42C32" w:rsidRDefault="00766F42" w:rsidP="00CC6F58">
            <w:pPr>
              <w:pStyle w:val="TAC"/>
            </w:pPr>
            <w:r>
              <w:rPr>
                <w:szCs w:val="18"/>
              </w:rPr>
              <w:t xml:space="preserve">Create </w:t>
            </w:r>
            <w:r>
              <w:t>BAR</w:t>
            </w:r>
            <w:r w:rsidRPr="00EA0173">
              <w:t xml:space="preserve"> </w:t>
            </w:r>
            <w:r w:rsidRPr="00747686">
              <w:rPr>
                <w:lang w:val="en-US"/>
              </w:rPr>
              <w:t xml:space="preserve">IE Type = </w:t>
            </w:r>
            <w:r>
              <w:rPr>
                <w:lang w:val="en-US"/>
              </w:rPr>
              <w:t>85</w:t>
            </w:r>
            <w:r w:rsidRPr="00747686">
              <w:rPr>
                <w:lang w:val="en-US"/>
              </w:rPr>
              <w:t xml:space="preserve"> (decimal)</w:t>
            </w:r>
          </w:p>
        </w:tc>
      </w:tr>
      <w:tr w:rsidR="00766F42" w:rsidRPr="00A42C32" w:rsidTr="00885788">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CB35A0">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66F42" w:rsidRPr="009873FA" w:rsidRDefault="00766F42" w:rsidP="00CB35A0">
            <w:pPr>
              <w:pStyle w:val="TAH"/>
            </w:pPr>
          </w:p>
        </w:tc>
        <w:tc>
          <w:tcPr>
            <w:tcW w:w="7557" w:type="dxa"/>
            <w:gridSpan w:val="6"/>
            <w:tcBorders>
              <w:top w:val="single" w:sz="4" w:space="0" w:color="auto"/>
              <w:left w:val="nil"/>
              <w:right w:val="single" w:sz="4" w:space="0" w:color="auto"/>
            </w:tcBorders>
            <w:shd w:val="clear" w:color="auto" w:fill="D9D9D9"/>
          </w:tcPr>
          <w:p w:rsidR="00766F42" w:rsidRPr="00A42C32" w:rsidRDefault="00766F42" w:rsidP="00CB35A0">
            <w:pPr>
              <w:pStyle w:val="TAC"/>
            </w:pPr>
            <w:r w:rsidRPr="00A42C32">
              <w:t>Length = n</w:t>
            </w:r>
          </w:p>
        </w:tc>
      </w:tr>
      <w:tr w:rsidR="00766F42" w:rsidRPr="009873FA" w:rsidTr="00885788">
        <w:trPr>
          <w:jc w:val="center"/>
        </w:trPr>
        <w:tc>
          <w:tcPr>
            <w:tcW w:w="1561" w:type="dxa"/>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P</w:t>
            </w:r>
          </w:p>
        </w:tc>
        <w:tc>
          <w:tcPr>
            <w:tcW w:w="4672" w:type="dxa"/>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66F42" w:rsidRPr="009873FA" w:rsidRDefault="00766F42" w:rsidP="00CB35A0">
            <w:pPr>
              <w:pStyle w:val="TAH"/>
            </w:pPr>
            <w:r>
              <w:t>Appl.</w:t>
            </w:r>
          </w:p>
        </w:tc>
        <w:tc>
          <w:tcPr>
            <w:tcW w:w="1405" w:type="dxa"/>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IE Type</w:t>
            </w:r>
          </w:p>
        </w:tc>
      </w:tr>
      <w:tr w:rsidR="00766F42" w:rsidRPr="009873FA" w:rsidTr="00885788">
        <w:trPr>
          <w:jc w:val="center"/>
        </w:trPr>
        <w:tc>
          <w:tcPr>
            <w:tcW w:w="1561" w:type="dxa"/>
            <w:vMerge/>
            <w:tcBorders>
              <w:left w:val="single" w:sz="4" w:space="0" w:color="auto"/>
              <w:bottom w:val="single" w:sz="4" w:space="0" w:color="auto"/>
              <w:right w:val="single" w:sz="4" w:space="0" w:color="auto"/>
            </w:tcBorders>
          </w:tcPr>
          <w:p w:rsidR="00766F42" w:rsidRPr="009873FA" w:rsidRDefault="00766F42" w:rsidP="00CB35A0">
            <w:pPr>
              <w:pStyle w:val="TAH"/>
            </w:pPr>
          </w:p>
        </w:tc>
        <w:tc>
          <w:tcPr>
            <w:tcW w:w="336" w:type="dxa"/>
            <w:vMerge/>
            <w:tcBorders>
              <w:left w:val="single" w:sz="4" w:space="0" w:color="auto"/>
              <w:bottom w:val="single" w:sz="4" w:space="0" w:color="auto"/>
              <w:right w:val="single" w:sz="4" w:space="0" w:color="auto"/>
            </w:tcBorders>
          </w:tcPr>
          <w:p w:rsidR="00766F42" w:rsidRPr="009873FA" w:rsidRDefault="00766F42" w:rsidP="00CB35A0">
            <w:pPr>
              <w:pStyle w:val="TAH"/>
            </w:pPr>
          </w:p>
        </w:tc>
        <w:tc>
          <w:tcPr>
            <w:tcW w:w="4672" w:type="dxa"/>
            <w:vMerge/>
            <w:tcBorders>
              <w:left w:val="single" w:sz="4" w:space="0" w:color="auto"/>
              <w:bottom w:val="single" w:sz="4" w:space="0" w:color="auto"/>
              <w:right w:val="single" w:sz="4" w:space="0" w:color="auto"/>
            </w:tcBorders>
          </w:tcPr>
          <w:p w:rsidR="00766F42" w:rsidRPr="009873FA" w:rsidRDefault="00766F42" w:rsidP="00CB35A0">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CB35A0">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CB35A0">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BA4489" w:rsidP="00CB35A0">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9873FA" w:rsidRDefault="00766F42" w:rsidP="00CB35A0">
            <w:pPr>
              <w:pStyle w:val="TAH"/>
            </w:pPr>
          </w:p>
        </w:tc>
      </w:tr>
      <w:tr w:rsidR="00766F42" w:rsidRPr="00EA0173" w:rsidTr="00885788">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66F42" w:rsidRPr="00B910CF" w:rsidRDefault="00766F42" w:rsidP="00CB35A0">
            <w:pPr>
              <w:pStyle w:val="TAL"/>
            </w:pPr>
            <w:r>
              <w:t xml:space="preserve">BAR </w:t>
            </w:r>
            <w:r w:rsidRPr="002C4450">
              <w:t>ID</w:t>
            </w:r>
          </w:p>
        </w:tc>
        <w:tc>
          <w:tcPr>
            <w:tcW w:w="336" w:type="dxa"/>
            <w:tcBorders>
              <w:top w:val="single" w:sz="4" w:space="0" w:color="auto"/>
              <w:left w:val="single" w:sz="4" w:space="0" w:color="auto"/>
              <w:bottom w:val="single" w:sz="4" w:space="0" w:color="auto"/>
              <w:right w:val="single" w:sz="4" w:space="0" w:color="auto"/>
            </w:tcBorders>
          </w:tcPr>
          <w:p w:rsidR="00766F42" w:rsidRPr="00AD49DB" w:rsidRDefault="00766F42" w:rsidP="00CB35A0">
            <w:pPr>
              <w:pStyle w:val="TAL"/>
              <w:jc w:val="center"/>
            </w:pPr>
            <w:r w:rsidRPr="002C4450">
              <w:rPr>
                <w:rFonts w:eastAsia="SimSun"/>
              </w:rPr>
              <w:t>M</w:t>
            </w:r>
          </w:p>
        </w:tc>
        <w:tc>
          <w:tcPr>
            <w:tcW w:w="4672" w:type="dxa"/>
            <w:tcBorders>
              <w:top w:val="single" w:sz="4" w:space="0" w:color="auto"/>
              <w:left w:val="single" w:sz="4" w:space="0" w:color="auto"/>
              <w:bottom w:val="single" w:sz="4" w:space="0" w:color="auto"/>
              <w:right w:val="single" w:sz="4" w:space="0" w:color="auto"/>
            </w:tcBorders>
          </w:tcPr>
          <w:p w:rsidR="00766F42" w:rsidRPr="007F3FB7" w:rsidRDefault="00766F42" w:rsidP="00CB35A0">
            <w:pPr>
              <w:pStyle w:val="TAL"/>
            </w:pPr>
            <w:r>
              <w:t xml:space="preserve">This IE shall uniquely identify the BAR provisioned for that </w:t>
            </w:r>
            <w:r w:rsidR="007F4E06">
              <w:t xml:space="preserve">PFCP </w:t>
            </w:r>
            <w:r>
              <w:t>session.</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B35A0">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876EFE" w:rsidP="00CB35A0">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766F42" w:rsidRPr="00EA0173" w:rsidRDefault="00766F42" w:rsidP="00CB35A0">
            <w:pPr>
              <w:pStyle w:val="TAC"/>
            </w:pPr>
            <w:r>
              <w:t>BAR ID</w:t>
            </w:r>
          </w:p>
        </w:tc>
      </w:tr>
      <w:tr w:rsidR="00766F42" w:rsidRPr="00EA0173" w:rsidTr="00885788">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66F42" w:rsidRDefault="00766F42" w:rsidP="00CB35A0">
            <w:pPr>
              <w:pStyle w:val="TAL"/>
            </w:pPr>
            <w:r>
              <w:t>Downlink Data Notification Delay</w:t>
            </w:r>
          </w:p>
        </w:tc>
        <w:tc>
          <w:tcPr>
            <w:tcW w:w="336" w:type="dxa"/>
            <w:tcBorders>
              <w:top w:val="single" w:sz="4" w:space="0" w:color="auto"/>
              <w:left w:val="single" w:sz="4" w:space="0" w:color="auto"/>
              <w:bottom w:val="single" w:sz="4" w:space="0" w:color="auto"/>
              <w:right w:val="single" w:sz="4" w:space="0" w:color="auto"/>
            </w:tcBorders>
          </w:tcPr>
          <w:p w:rsidR="00766F42" w:rsidRPr="00FB7DDA" w:rsidRDefault="00766F42" w:rsidP="00CB35A0">
            <w:pPr>
              <w:pStyle w:val="TAL"/>
              <w:jc w:val="center"/>
              <w:rPr>
                <w:szCs w:val="18"/>
              </w:rPr>
            </w:pPr>
            <w:r>
              <w:t>C</w:t>
            </w:r>
          </w:p>
        </w:tc>
        <w:tc>
          <w:tcPr>
            <w:tcW w:w="4672" w:type="dxa"/>
            <w:tcBorders>
              <w:top w:val="single" w:sz="4" w:space="0" w:color="auto"/>
              <w:left w:val="single" w:sz="4" w:space="0" w:color="auto"/>
              <w:bottom w:val="single" w:sz="4" w:space="0" w:color="auto"/>
              <w:right w:val="single" w:sz="4" w:space="0" w:color="auto"/>
            </w:tcBorders>
          </w:tcPr>
          <w:p w:rsidR="00766F42" w:rsidRDefault="00766F42" w:rsidP="00CB35A0">
            <w:pPr>
              <w:pStyle w:val="TAL"/>
            </w:pPr>
            <w:r>
              <w:t>This IE shall be present if the UP function indicated support of the Downlink Data Notification Delay parameter (see subclause 8.2.</w:t>
            </w:r>
            <w:r w:rsidRPr="0001334A">
              <w:t>28</w:t>
            </w:r>
            <w:r>
              <w:t xml:space="preserve">) and the UP function has to delay the notification to the CP function about the arrival of DL data packets. </w:t>
            </w:r>
          </w:p>
          <w:p w:rsidR="00766F42" w:rsidRDefault="00766F42" w:rsidP="00CB35A0">
            <w:pPr>
              <w:pStyle w:val="TAL"/>
            </w:pPr>
            <w:r>
              <w:t>When present, it shall contain the delay the UP function shall apply between receiving a downlink data packet and notifying the CP function about it, when the Apply Action parameter requests to buffer the packets and notify the CP function.</w:t>
            </w:r>
          </w:p>
        </w:tc>
        <w:tc>
          <w:tcPr>
            <w:tcW w:w="370" w:type="dxa"/>
            <w:tcBorders>
              <w:top w:val="single" w:sz="4" w:space="0" w:color="auto"/>
              <w:left w:val="single" w:sz="4" w:space="0" w:color="auto"/>
              <w:bottom w:val="single" w:sz="4" w:space="0" w:color="auto"/>
              <w:right w:val="single" w:sz="4" w:space="0" w:color="auto"/>
            </w:tcBorders>
          </w:tcPr>
          <w:p w:rsidR="00766F42" w:rsidRPr="00FB7DDA" w:rsidRDefault="00766F42"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Pr="00FB7DDA" w:rsidRDefault="00766F42" w:rsidP="00CB35A0">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766F42" w:rsidRPr="00FB7DDA" w:rsidRDefault="00766F42"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766F42" w:rsidRPr="00FB7DDA" w:rsidRDefault="00FD08D9" w:rsidP="00CB35A0">
            <w:pPr>
              <w:pStyle w:val="TAC"/>
            </w:pPr>
            <w:r>
              <w:t>-</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Default="00766F42" w:rsidP="00CB35A0">
            <w:pPr>
              <w:pStyle w:val="TAC"/>
            </w:pPr>
            <w:r>
              <w:t>Downlink Data Notification Delay</w:t>
            </w:r>
          </w:p>
        </w:tc>
      </w:tr>
      <w:tr w:rsidR="00885788" w:rsidRPr="00EA0173" w:rsidTr="00885788">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85788" w:rsidRDefault="00885788" w:rsidP="00885788">
            <w:pPr>
              <w:pStyle w:val="TAL"/>
            </w:pPr>
            <w:r>
              <w:t>Suggested Buffering Packets Count</w:t>
            </w:r>
          </w:p>
        </w:tc>
        <w:tc>
          <w:tcPr>
            <w:tcW w:w="336" w:type="dxa"/>
            <w:tcBorders>
              <w:top w:val="single" w:sz="4" w:space="0" w:color="auto"/>
              <w:left w:val="single" w:sz="4" w:space="0" w:color="auto"/>
              <w:bottom w:val="single" w:sz="4" w:space="0" w:color="auto"/>
              <w:right w:val="single" w:sz="4" w:space="0" w:color="auto"/>
            </w:tcBorders>
          </w:tcPr>
          <w:p w:rsidR="00885788" w:rsidRDefault="00885788" w:rsidP="00885788">
            <w:pPr>
              <w:pStyle w:val="TAL"/>
              <w:jc w:val="center"/>
            </w:pPr>
            <w:r>
              <w:t>C</w:t>
            </w:r>
          </w:p>
        </w:tc>
        <w:tc>
          <w:tcPr>
            <w:tcW w:w="4672" w:type="dxa"/>
            <w:tcBorders>
              <w:top w:val="single" w:sz="4" w:space="0" w:color="auto"/>
              <w:left w:val="single" w:sz="4" w:space="0" w:color="auto"/>
              <w:bottom w:val="single" w:sz="4" w:space="0" w:color="auto"/>
              <w:right w:val="single" w:sz="4" w:space="0" w:color="auto"/>
            </w:tcBorders>
          </w:tcPr>
          <w:p w:rsidR="00885788" w:rsidRDefault="00885788" w:rsidP="00885788">
            <w:pPr>
              <w:pStyle w:val="TAL"/>
            </w:pPr>
            <w:r>
              <w:t xml:space="preserve">This IE may be present if the UP Function indicated support of the </w:t>
            </w:r>
            <w:r w:rsidRPr="00E841CB">
              <w:rPr>
                <w:lang w:val="en-US"/>
              </w:rPr>
              <w:t xml:space="preserve">the </w:t>
            </w:r>
            <w:r>
              <w:rPr>
                <w:lang w:val="en-US"/>
              </w:rPr>
              <w:t>feature UDBC</w:t>
            </w:r>
            <w:r>
              <w:t>.</w:t>
            </w:r>
          </w:p>
          <w:p w:rsidR="00885788" w:rsidRDefault="00885788" w:rsidP="00885788">
            <w:pPr>
              <w:pStyle w:val="TAL"/>
            </w:pPr>
          </w:p>
          <w:p w:rsidR="00885788" w:rsidRDefault="00885788" w:rsidP="00885788">
            <w:pPr>
              <w:pStyle w:val="TAL"/>
            </w:pPr>
            <w:r>
              <w:t>When present, it shall contain the number of packets that are suggested to be buffered when the Apply Action parameter requests to buffer the packets. The packets that exceed the limit shall be discarded.</w:t>
            </w:r>
          </w:p>
        </w:tc>
        <w:tc>
          <w:tcPr>
            <w:tcW w:w="370" w:type="dxa"/>
            <w:tcBorders>
              <w:top w:val="single" w:sz="4" w:space="0" w:color="auto"/>
              <w:left w:val="single" w:sz="4" w:space="0" w:color="auto"/>
              <w:bottom w:val="single" w:sz="4" w:space="0" w:color="auto"/>
              <w:right w:val="single" w:sz="4" w:space="0" w:color="auto"/>
            </w:tcBorders>
          </w:tcPr>
          <w:p w:rsidR="00885788" w:rsidRDefault="00885788" w:rsidP="00885788">
            <w:pPr>
              <w:pStyle w:val="TAC"/>
            </w:pPr>
          </w:p>
        </w:tc>
        <w:tc>
          <w:tcPr>
            <w:tcW w:w="370" w:type="dxa"/>
            <w:tcBorders>
              <w:top w:val="single" w:sz="4" w:space="0" w:color="auto"/>
              <w:left w:val="single" w:sz="4" w:space="0" w:color="auto"/>
              <w:bottom w:val="single" w:sz="4" w:space="0" w:color="auto"/>
              <w:right w:val="single" w:sz="4" w:space="0" w:color="auto"/>
            </w:tcBorders>
          </w:tcPr>
          <w:p w:rsidR="00885788" w:rsidRDefault="00885788" w:rsidP="00885788">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85788" w:rsidRDefault="00885788" w:rsidP="00885788">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85788" w:rsidRPr="00FB7DDA" w:rsidRDefault="00885788" w:rsidP="00885788">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85788" w:rsidRDefault="00885788" w:rsidP="00885788">
            <w:pPr>
              <w:pStyle w:val="TAC"/>
            </w:pPr>
            <w:r>
              <w:t>Suggested Buffering Packets Count</w:t>
            </w:r>
          </w:p>
        </w:tc>
      </w:tr>
    </w:tbl>
    <w:p w:rsidR="00FD08D9" w:rsidRDefault="00FD08D9" w:rsidP="00FD08D9"/>
    <w:p w:rsidR="009952E8" w:rsidRDefault="009952E8" w:rsidP="009952E8">
      <w:pPr>
        <w:pStyle w:val="4"/>
        <w:rPr>
          <w:rFonts w:cs="Arial"/>
          <w:bCs/>
        </w:rPr>
      </w:pPr>
      <w:bookmarkStart w:id="47" w:name="_Toc525384114"/>
      <w:r>
        <w:t>7.5.2</w:t>
      </w:r>
      <w:r>
        <w:rPr>
          <w:lang w:val="en-GB"/>
        </w:rPr>
        <w:t>.7</w:t>
      </w:r>
      <w:r>
        <w:rPr>
          <w:lang w:val="en-GB"/>
        </w:rPr>
        <w:tab/>
      </w:r>
      <w:r w:rsidRPr="006F463F">
        <w:t>Create</w:t>
      </w:r>
      <w:r>
        <w:t xml:space="preserve"> </w:t>
      </w:r>
      <w:r w:rsidRPr="00EB0523">
        <w:rPr>
          <w:lang w:val="en-US"/>
        </w:rPr>
        <w:t>Traffic Endpoint</w:t>
      </w:r>
      <w:r w:rsidRPr="00DE3AF5">
        <w:t xml:space="preserve"> IE</w:t>
      </w:r>
      <w:r>
        <w:t xml:space="preserve"> </w:t>
      </w:r>
      <w:r w:rsidRPr="00EA0173">
        <w:t xml:space="preserve">within </w:t>
      </w:r>
      <w:r>
        <w:t xml:space="preserve">Sx </w:t>
      </w:r>
      <w:r w:rsidRPr="00EA0173">
        <w:t xml:space="preserve">Session </w:t>
      </w:r>
      <w:r>
        <w:t xml:space="preserve">Establishment </w:t>
      </w:r>
      <w:r w:rsidRPr="00EA0173">
        <w:t>Request</w:t>
      </w:r>
      <w:bookmarkEnd w:id="47"/>
    </w:p>
    <w:p w:rsidR="009952E8" w:rsidRPr="00A9417E" w:rsidRDefault="009952E8" w:rsidP="009952E8">
      <w:r>
        <w:t xml:space="preserve">The </w:t>
      </w:r>
      <w:r w:rsidRPr="006F463F">
        <w:rPr>
          <w:lang w:val="en-US"/>
        </w:rPr>
        <w:t>Create</w:t>
      </w:r>
      <w:r>
        <w:rPr>
          <w:lang w:val="en-US"/>
        </w:rPr>
        <w:t xml:space="preserve"> </w:t>
      </w:r>
      <w:r w:rsidRPr="00EB0523">
        <w:rPr>
          <w:lang w:val="en-US"/>
        </w:rPr>
        <w:t>Traffic Endpoint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2.7</w:t>
      </w:r>
      <w:r w:rsidRPr="00EA0173">
        <w:t>-</w:t>
      </w:r>
      <w:r w:rsidRPr="002114B7">
        <w:t>1</w:t>
      </w:r>
      <w:r>
        <w:rPr>
          <w:lang w:eastAsia="ja-JP"/>
        </w:rPr>
        <w:t>.</w:t>
      </w:r>
    </w:p>
    <w:p w:rsidR="009952E8" w:rsidRPr="00DE3AF5" w:rsidRDefault="009952E8" w:rsidP="009952E8">
      <w:pPr>
        <w:pStyle w:val="TH"/>
        <w:rPr>
          <w:lang w:val="en-US"/>
        </w:rPr>
      </w:pPr>
      <w:r w:rsidRPr="00EA0173">
        <w:lastRenderedPageBreak/>
        <w:t xml:space="preserve">Table </w:t>
      </w:r>
      <w:r>
        <w:t>7.5</w:t>
      </w:r>
      <w:r w:rsidRPr="00EA0173">
        <w:t>.</w:t>
      </w:r>
      <w:r>
        <w:t>2</w:t>
      </w:r>
      <w:r>
        <w:rPr>
          <w:lang w:val="en-GB"/>
        </w:rPr>
        <w:t>.7</w:t>
      </w:r>
      <w:r w:rsidRPr="00EA0173">
        <w:t>-</w:t>
      </w:r>
      <w:r w:rsidRPr="002114B7">
        <w:rPr>
          <w:lang w:val="en-GB"/>
        </w:rPr>
        <w:t>1</w:t>
      </w:r>
      <w:r w:rsidRPr="00EA0173">
        <w:t xml:space="preserve">: </w:t>
      </w:r>
      <w:r w:rsidRPr="006F463F">
        <w:rPr>
          <w:lang w:val="en-US"/>
        </w:rPr>
        <w:t>Create</w:t>
      </w:r>
      <w:r>
        <w:rPr>
          <w:lang w:val="en-US"/>
        </w:rPr>
        <w:t xml:space="preserve"> </w:t>
      </w:r>
      <w:r w:rsidRPr="005E19F2">
        <w:rPr>
          <w:szCs w:val="18"/>
          <w:lang w:val="en-GB"/>
        </w:rPr>
        <w:t>Traffic Endpoint</w:t>
      </w:r>
      <w:r w:rsidRPr="00DE3AF5">
        <w:rPr>
          <w:lang w:val="en-US"/>
        </w:rPr>
        <w:t xml:space="preserve"> IE</w:t>
      </w:r>
      <w:r>
        <w:t xml:space="preserve"> </w:t>
      </w:r>
      <w:r w:rsidRPr="00EA0173">
        <w:t xml:space="preserve">within </w:t>
      </w:r>
      <w:r w:rsidRPr="00096628">
        <w:rPr>
          <w:lang w:val="en-GB"/>
        </w:rPr>
        <w:t>PFCP</w:t>
      </w:r>
      <w:r>
        <w:t xml:space="preserve"> </w:t>
      </w:r>
      <w:r w:rsidRPr="00EA0173">
        <w:t xml:space="preserve">Session </w:t>
      </w:r>
      <w:r>
        <w:t xml:space="preserve">Establishment </w:t>
      </w:r>
      <w:r w:rsidRPr="00EA0173">
        <w:t>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9952E8" w:rsidRPr="00D078FC" w:rsidTr="001F6C8E">
        <w:trPr>
          <w:jc w:val="center"/>
        </w:trPr>
        <w:tc>
          <w:tcPr>
            <w:tcW w:w="1561" w:type="dxa"/>
            <w:tcBorders>
              <w:top w:val="single" w:sz="4" w:space="0" w:color="auto"/>
              <w:left w:val="single" w:sz="4" w:space="0" w:color="auto"/>
              <w:right w:val="single" w:sz="4" w:space="0" w:color="auto"/>
            </w:tcBorders>
            <w:shd w:val="clear" w:color="auto" w:fill="D9D9D9"/>
          </w:tcPr>
          <w:p w:rsidR="009952E8" w:rsidRPr="00DE4FB8" w:rsidRDefault="009952E8" w:rsidP="00D078FC">
            <w:pPr>
              <w:pStyle w:val="TAL"/>
            </w:pPr>
            <w:r w:rsidRPr="00DE4FB8">
              <w:t>Octet 1</w:t>
            </w:r>
            <w:r w:rsidRPr="00DE4FB8">
              <w:rPr>
                <w:lang w:val="en-GB"/>
              </w:rPr>
              <w:t xml:space="preserve"> and 2</w:t>
            </w:r>
          </w:p>
        </w:tc>
        <w:tc>
          <w:tcPr>
            <w:tcW w:w="7893" w:type="dxa"/>
            <w:gridSpan w:val="7"/>
            <w:tcBorders>
              <w:top w:val="single" w:sz="4" w:space="0" w:color="auto"/>
              <w:left w:val="single" w:sz="4" w:space="0" w:color="auto"/>
              <w:bottom w:val="single" w:sz="4" w:space="0" w:color="auto"/>
              <w:right w:val="single" w:sz="4" w:space="0" w:color="auto"/>
            </w:tcBorders>
            <w:shd w:val="clear" w:color="auto" w:fill="D9D9D9"/>
          </w:tcPr>
          <w:p w:rsidR="009952E8" w:rsidRPr="00DE4FB8" w:rsidRDefault="009952E8" w:rsidP="00D078FC">
            <w:pPr>
              <w:pStyle w:val="TAC"/>
            </w:pPr>
            <w:r w:rsidRPr="00DE4FB8">
              <w:t xml:space="preserve">Create </w:t>
            </w:r>
            <w:r w:rsidRPr="005E19F2">
              <w:rPr>
                <w:szCs w:val="18"/>
                <w:lang w:val="en-GB"/>
              </w:rPr>
              <w:t>Traffic Endpoint</w:t>
            </w:r>
            <w:r w:rsidRPr="00DE4FB8">
              <w:t xml:space="preserve"> IE </w:t>
            </w:r>
            <w:r w:rsidRPr="00D078FC">
              <w:t xml:space="preserve">Type = </w:t>
            </w:r>
            <w:r w:rsidR="00F231E1" w:rsidRPr="00D078FC">
              <w:rPr>
                <w:lang w:val="en-GB"/>
              </w:rPr>
              <w:t>127</w:t>
            </w:r>
            <w:r w:rsidRPr="00D078FC">
              <w:t>(deci</w:t>
            </w:r>
            <w:r w:rsidRPr="00DE4FB8">
              <w:t>mal)</w:t>
            </w:r>
          </w:p>
        </w:tc>
      </w:tr>
      <w:tr w:rsidR="009952E8" w:rsidRPr="00DE4FB8" w:rsidTr="001F6C8E">
        <w:trPr>
          <w:jc w:val="center"/>
        </w:trPr>
        <w:tc>
          <w:tcPr>
            <w:tcW w:w="1561" w:type="dxa"/>
            <w:tcBorders>
              <w:top w:val="single" w:sz="4" w:space="0" w:color="auto"/>
              <w:left w:val="single" w:sz="4" w:space="0" w:color="auto"/>
              <w:right w:val="single" w:sz="4" w:space="0" w:color="auto"/>
            </w:tcBorders>
            <w:shd w:val="clear" w:color="auto" w:fill="D9D9D9"/>
          </w:tcPr>
          <w:p w:rsidR="009952E8" w:rsidRPr="00DE4FB8" w:rsidRDefault="009952E8" w:rsidP="00D078FC">
            <w:pPr>
              <w:pStyle w:val="TAL"/>
            </w:pPr>
            <w:r w:rsidRPr="00DE4FB8">
              <w:t xml:space="preserve">Octets </w:t>
            </w:r>
            <w:r w:rsidRPr="00DE4FB8">
              <w:rPr>
                <w:lang w:val="en-GB"/>
              </w:rPr>
              <w:t>3</w:t>
            </w:r>
            <w:r w:rsidRPr="00DE4FB8">
              <w:t xml:space="preserve"> and </w:t>
            </w:r>
            <w:r w:rsidRPr="00DE4FB8">
              <w:rPr>
                <w:lang w:val="en-GB"/>
              </w:rPr>
              <w:t>4</w:t>
            </w:r>
          </w:p>
        </w:tc>
        <w:tc>
          <w:tcPr>
            <w:tcW w:w="7893" w:type="dxa"/>
            <w:gridSpan w:val="7"/>
            <w:tcBorders>
              <w:top w:val="single" w:sz="4" w:space="0" w:color="auto"/>
              <w:left w:val="single" w:sz="4" w:space="0" w:color="auto"/>
              <w:right w:val="single" w:sz="4" w:space="0" w:color="auto"/>
            </w:tcBorders>
            <w:shd w:val="clear" w:color="auto" w:fill="D9D9D9"/>
          </w:tcPr>
          <w:p w:rsidR="009952E8" w:rsidRPr="00DE4FB8" w:rsidRDefault="009952E8" w:rsidP="00D078FC">
            <w:pPr>
              <w:pStyle w:val="TAC"/>
            </w:pPr>
            <w:r w:rsidRPr="00DE4FB8">
              <w:t>Length = n</w:t>
            </w:r>
          </w:p>
        </w:tc>
      </w:tr>
      <w:tr w:rsidR="009952E8" w:rsidRPr="00DE4FB8" w:rsidTr="001F6C8E">
        <w:trPr>
          <w:jc w:val="center"/>
        </w:trPr>
        <w:tc>
          <w:tcPr>
            <w:tcW w:w="1561" w:type="dxa"/>
            <w:vMerge w:val="restart"/>
            <w:tcBorders>
              <w:top w:val="single" w:sz="4" w:space="0" w:color="auto"/>
              <w:left w:val="single" w:sz="4" w:space="0" w:color="auto"/>
              <w:right w:val="single" w:sz="4" w:space="0" w:color="auto"/>
            </w:tcBorders>
          </w:tcPr>
          <w:p w:rsidR="009952E8" w:rsidRPr="00DE4FB8" w:rsidRDefault="009952E8" w:rsidP="00D078FC">
            <w:pPr>
              <w:pStyle w:val="TAH"/>
            </w:pPr>
            <w:r w:rsidRPr="00DE4FB8">
              <w:t>Information elements</w:t>
            </w:r>
          </w:p>
        </w:tc>
        <w:tc>
          <w:tcPr>
            <w:tcW w:w="336" w:type="dxa"/>
            <w:vMerge w:val="restart"/>
            <w:tcBorders>
              <w:top w:val="single" w:sz="4" w:space="0" w:color="auto"/>
              <w:left w:val="single" w:sz="4" w:space="0" w:color="auto"/>
              <w:right w:val="single" w:sz="4" w:space="0" w:color="auto"/>
            </w:tcBorders>
          </w:tcPr>
          <w:p w:rsidR="009952E8" w:rsidRPr="00DE4FB8" w:rsidRDefault="009952E8" w:rsidP="00D078FC">
            <w:pPr>
              <w:pStyle w:val="TAH"/>
            </w:pPr>
            <w:r w:rsidRPr="00DE4FB8">
              <w:t>P</w:t>
            </w:r>
          </w:p>
        </w:tc>
        <w:tc>
          <w:tcPr>
            <w:tcW w:w="4672" w:type="dxa"/>
            <w:vMerge w:val="restart"/>
            <w:tcBorders>
              <w:top w:val="single" w:sz="4" w:space="0" w:color="auto"/>
              <w:left w:val="single" w:sz="4" w:space="0" w:color="auto"/>
              <w:right w:val="single" w:sz="4" w:space="0" w:color="auto"/>
            </w:tcBorders>
          </w:tcPr>
          <w:p w:rsidR="009952E8" w:rsidRPr="00DE4FB8" w:rsidRDefault="009952E8" w:rsidP="00D078FC">
            <w:pPr>
              <w:pStyle w:val="TAH"/>
            </w:pPr>
            <w:r w:rsidRPr="00DE4FB8">
              <w:t>Condition / Comment</w:t>
            </w:r>
          </w:p>
        </w:tc>
        <w:tc>
          <w:tcPr>
            <w:tcW w:w="1480" w:type="dxa"/>
            <w:gridSpan w:val="4"/>
            <w:tcBorders>
              <w:top w:val="single" w:sz="4" w:space="0" w:color="auto"/>
              <w:left w:val="single" w:sz="4" w:space="0" w:color="auto"/>
              <w:right w:val="single" w:sz="4" w:space="0" w:color="auto"/>
            </w:tcBorders>
          </w:tcPr>
          <w:p w:rsidR="009952E8" w:rsidRPr="00DE4FB8" w:rsidRDefault="009952E8" w:rsidP="00D078FC">
            <w:pPr>
              <w:pStyle w:val="TAH"/>
            </w:pPr>
            <w:r w:rsidRPr="00DE4FB8">
              <w:t>Appl.</w:t>
            </w:r>
          </w:p>
        </w:tc>
        <w:tc>
          <w:tcPr>
            <w:tcW w:w="1405" w:type="dxa"/>
            <w:vMerge w:val="restart"/>
            <w:tcBorders>
              <w:top w:val="single" w:sz="4" w:space="0" w:color="auto"/>
              <w:left w:val="single" w:sz="4" w:space="0" w:color="auto"/>
              <w:right w:val="single" w:sz="4" w:space="0" w:color="auto"/>
            </w:tcBorders>
          </w:tcPr>
          <w:p w:rsidR="009952E8" w:rsidRPr="00DE4FB8" w:rsidRDefault="009952E8" w:rsidP="00D078FC">
            <w:pPr>
              <w:pStyle w:val="TAH"/>
            </w:pPr>
            <w:r w:rsidRPr="00DE4FB8">
              <w:t>IE Type</w:t>
            </w:r>
          </w:p>
        </w:tc>
      </w:tr>
      <w:tr w:rsidR="009952E8" w:rsidRPr="00DE4FB8" w:rsidTr="001F6C8E">
        <w:trPr>
          <w:jc w:val="center"/>
        </w:trPr>
        <w:tc>
          <w:tcPr>
            <w:tcW w:w="1561" w:type="dxa"/>
            <w:vMerge/>
            <w:tcBorders>
              <w:left w:val="single" w:sz="4" w:space="0" w:color="auto"/>
              <w:bottom w:val="single" w:sz="4" w:space="0" w:color="auto"/>
              <w:right w:val="single" w:sz="4" w:space="0" w:color="auto"/>
            </w:tcBorders>
          </w:tcPr>
          <w:p w:rsidR="009952E8" w:rsidRPr="00DE4FB8" w:rsidRDefault="009952E8" w:rsidP="00D078FC">
            <w:pPr>
              <w:pStyle w:val="TAH"/>
            </w:pPr>
          </w:p>
        </w:tc>
        <w:tc>
          <w:tcPr>
            <w:tcW w:w="336" w:type="dxa"/>
            <w:vMerge/>
            <w:tcBorders>
              <w:left w:val="single" w:sz="4" w:space="0" w:color="auto"/>
              <w:bottom w:val="single" w:sz="4" w:space="0" w:color="auto"/>
              <w:right w:val="single" w:sz="4" w:space="0" w:color="auto"/>
            </w:tcBorders>
          </w:tcPr>
          <w:p w:rsidR="009952E8" w:rsidRPr="00DE4FB8" w:rsidRDefault="009952E8" w:rsidP="00D078FC">
            <w:pPr>
              <w:pStyle w:val="TAH"/>
            </w:pPr>
          </w:p>
        </w:tc>
        <w:tc>
          <w:tcPr>
            <w:tcW w:w="4672" w:type="dxa"/>
            <w:vMerge/>
            <w:tcBorders>
              <w:left w:val="single" w:sz="4" w:space="0" w:color="auto"/>
              <w:bottom w:val="single" w:sz="4" w:space="0" w:color="auto"/>
              <w:right w:val="single" w:sz="4" w:space="0" w:color="auto"/>
            </w:tcBorders>
          </w:tcPr>
          <w:p w:rsidR="009952E8" w:rsidRPr="00DE4FB8" w:rsidRDefault="009952E8" w:rsidP="00D078FC">
            <w:pPr>
              <w:pStyle w:val="TAH"/>
            </w:pPr>
          </w:p>
        </w:tc>
        <w:tc>
          <w:tcPr>
            <w:tcW w:w="370"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H"/>
            </w:pPr>
            <w:r w:rsidRPr="00DE4FB8">
              <w:t>Sxa</w:t>
            </w:r>
          </w:p>
        </w:tc>
        <w:tc>
          <w:tcPr>
            <w:tcW w:w="370"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H"/>
            </w:pPr>
            <w:r w:rsidRPr="00DE4FB8">
              <w:t>Sxb</w:t>
            </w:r>
          </w:p>
        </w:tc>
        <w:tc>
          <w:tcPr>
            <w:tcW w:w="370"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H"/>
            </w:pPr>
            <w:r w:rsidRPr="00DE4FB8">
              <w:t>Sxc</w:t>
            </w:r>
          </w:p>
        </w:tc>
        <w:tc>
          <w:tcPr>
            <w:tcW w:w="370" w:type="dxa"/>
            <w:tcBorders>
              <w:top w:val="single" w:sz="4" w:space="0" w:color="auto"/>
              <w:left w:val="single" w:sz="4" w:space="0" w:color="auto"/>
              <w:bottom w:val="single" w:sz="4" w:space="0" w:color="auto"/>
              <w:right w:val="single" w:sz="4" w:space="0" w:color="auto"/>
            </w:tcBorders>
          </w:tcPr>
          <w:p w:rsidR="009952E8" w:rsidRPr="00096628" w:rsidRDefault="009952E8" w:rsidP="00D078FC">
            <w:pPr>
              <w:pStyle w:val="TAH"/>
              <w:rPr>
                <w:lang w:val="de-DE"/>
              </w:rPr>
            </w:pPr>
            <w:r>
              <w:rPr>
                <w:lang w:val="de-DE"/>
              </w:rPr>
              <w:t>N4</w:t>
            </w:r>
          </w:p>
        </w:tc>
        <w:tc>
          <w:tcPr>
            <w:tcW w:w="1405" w:type="dxa"/>
            <w:vMerge/>
            <w:tcBorders>
              <w:left w:val="single" w:sz="4" w:space="0" w:color="auto"/>
              <w:bottom w:val="single" w:sz="4" w:space="0" w:color="auto"/>
              <w:right w:val="single" w:sz="4" w:space="0" w:color="auto"/>
            </w:tcBorders>
          </w:tcPr>
          <w:p w:rsidR="009952E8" w:rsidRPr="00DE4FB8" w:rsidRDefault="009952E8" w:rsidP="00D078FC">
            <w:pPr>
              <w:pStyle w:val="TAH"/>
            </w:pPr>
          </w:p>
        </w:tc>
      </w:tr>
      <w:tr w:rsidR="009952E8" w:rsidRPr="00DE4FB8" w:rsidTr="001F6C8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9952E8" w:rsidRPr="00DE4FB8" w:rsidRDefault="009952E8" w:rsidP="00D078FC">
            <w:pPr>
              <w:pStyle w:val="TAL"/>
            </w:pPr>
            <w:r w:rsidRPr="00EB0523">
              <w:rPr>
                <w:lang w:val="en-US"/>
              </w:rPr>
              <w:t>Traffic Endpoint</w:t>
            </w:r>
            <w:r w:rsidRPr="00DE4FB8">
              <w:t xml:space="preserve"> ID</w:t>
            </w:r>
          </w:p>
        </w:tc>
        <w:tc>
          <w:tcPr>
            <w:tcW w:w="336"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jc w:val="center"/>
            </w:pPr>
            <w:r w:rsidRPr="00DE4FB8">
              <w:t>M</w:t>
            </w:r>
          </w:p>
        </w:tc>
        <w:tc>
          <w:tcPr>
            <w:tcW w:w="4672"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rPr>
                <w:lang w:val="en-GB"/>
              </w:rPr>
            </w:pPr>
            <w:r w:rsidRPr="00DE4FB8">
              <w:t xml:space="preserve">This IE shall uniquely identify </w:t>
            </w:r>
            <w:r w:rsidRPr="0051427E">
              <w:rPr>
                <w:lang w:val="en-US"/>
              </w:rPr>
              <w:t xml:space="preserve">the </w:t>
            </w:r>
            <w:r w:rsidRPr="00EB0523">
              <w:rPr>
                <w:lang w:val="en-US"/>
              </w:rPr>
              <w:t>Traffic Endpoint</w:t>
            </w:r>
            <w:r w:rsidRPr="00DE4FB8">
              <w:t xml:space="preserve"> for that Sx session.</w:t>
            </w:r>
          </w:p>
        </w:tc>
        <w:tc>
          <w:tcPr>
            <w:tcW w:w="370"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X</w:t>
            </w:r>
          </w:p>
        </w:tc>
        <w:tc>
          <w:tcPr>
            <w:tcW w:w="370"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X</w:t>
            </w:r>
          </w:p>
        </w:tc>
        <w:tc>
          <w:tcPr>
            <w:tcW w:w="370"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X</w:t>
            </w:r>
          </w:p>
        </w:tc>
        <w:tc>
          <w:tcPr>
            <w:tcW w:w="370"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X</w:t>
            </w:r>
          </w:p>
        </w:tc>
        <w:tc>
          <w:tcPr>
            <w:tcW w:w="1405"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EB0523">
              <w:rPr>
                <w:lang w:val="en-US"/>
              </w:rPr>
              <w:t>Traffic Endpoint</w:t>
            </w:r>
            <w:r w:rsidRPr="00DE4FB8">
              <w:t xml:space="preserve"> ID</w:t>
            </w:r>
          </w:p>
        </w:tc>
      </w:tr>
      <w:tr w:rsidR="009952E8" w:rsidRPr="00DE4FB8" w:rsidTr="001F6C8E">
        <w:trPr>
          <w:jc w:val="center"/>
        </w:trPr>
        <w:tc>
          <w:tcPr>
            <w:tcW w:w="1561"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pPr>
            <w:r w:rsidRPr="00DE4FB8">
              <w:t xml:space="preserve">Local F-TEID </w:t>
            </w:r>
          </w:p>
        </w:tc>
        <w:tc>
          <w:tcPr>
            <w:tcW w:w="336"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jc w:val="center"/>
              <w:rPr>
                <w:szCs w:val="18"/>
              </w:rPr>
            </w:pPr>
            <w:r w:rsidRPr="00DE4FB8">
              <w:rPr>
                <w:szCs w:val="18"/>
              </w:rPr>
              <w:t>O</w:t>
            </w:r>
          </w:p>
        </w:tc>
        <w:tc>
          <w:tcPr>
            <w:tcW w:w="4672"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rPr>
                <w:szCs w:val="18"/>
                <w:lang w:val="en-US" w:eastAsia="zh-CN"/>
              </w:rPr>
            </w:pPr>
            <w:r w:rsidRPr="00DE4FB8">
              <w:rPr>
                <w:szCs w:val="18"/>
                <w:lang w:val="en-US" w:eastAsia="zh-CN"/>
              </w:rPr>
              <w:t xml:space="preserve">If present, this IE shall identify the local F-TEID to match for an incoming packet. </w:t>
            </w:r>
          </w:p>
          <w:p w:rsidR="009952E8" w:rsidRPr="00DE4FB8" w:rsidRDefault="009952E8" w:rsidP="00D078FC">
            <w:pPr>
              <w:pStyle w:val="TAL"/>
              <w:rPr>
                <w:rFonts w:cs="Arial"/>
                <w:szCs w:val="18"/>
                <w:lang w:eastAsia="zh-CN"/>
              </w:rPr>
            </w:pPr>
            <w:r w:rsidRPr="00DE4FB8">
              <w:rPr>
                <w:szCs w:val="18"/>
                <w:lang w:val="en-US" w:eastAsia="zh-CN"/>
              </w:rPr>
              <w:t xml:space="preserve">The CP function shall set the CHOOSE (CH) bit to 1 if the UP function supports the allocation of F-TEID and the CP function requests the UP function to assign a local F-TEID to the </w:t>
            </w:r>
            <w:r>
              <w:rPr>
                <w:lang w:val="en-US"/>
              </w:rPr>
              <w:t>Traffic Endpoint</w:t>
            </w:r>
            <w:r w:rsidRPr="00DE4FB8">
              <w:rPr>
                <w:szCs w:val="18"/>
                <w:lang w:val="en-US" w:eastAsia="zh-CN"/>
              </w:rPr>
              <w:t>.</w:t>
            </w:r>
          </w:p>
        </w:tc>
        <w:tc>
          <w:tcPr>
            <w:tcW w:w="370"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rPr>
                <w:lang w:val="de-DE"/>
              </w:rPr>
            </w:pPr>
            <w:r w:rsidRPr="00DE4FB8">
              <w:rPr>
                <w:lang w:val="de-DE"/>
              </w:rPr>
              <w:t>X</w:t>
            </w:r>
          </w:p>
        </w:tc>
        <w:tc>
          <w:tcPr>
            <w:tcW w:w="370"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rPr>
                <w:lang w:val="de-DE"/>
              </w:rPr>
            </w:pPr>
            <w:r w:rsidRPr="00DE4FB8">
              <w:rPr>
                <w:lang w:val="de-DE"/>
              </w:rPr>
              <w:t>X</w:t>
            </w:r>
          </w:p>
        </w:tc>
        <w:tc>
          <w:tcPr>
            <w:tcW w:w="370"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rPr>
                <w:lang w:val="de-DE"/>
              </w:rPr>
            </w:pPr>
            <w:r w:rsidRPr="00DE4FB8">
              <w:rPr>
                <w:lang w:val="de-DE"/>
              </w:rPr>
              <w:t>-</w:t>
            </w:r>
          </w:p>
        </w:tc>
        <w:tc>
          <w:tcPr>
            <w:tcW w:w="370"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9952E8" w:rsidRPr="00DE4FB8" w:rsidRDefault="009952E8" w:rsidP="00D078FC">
            <w:pPr>
              <w:pStyle w:val="TAC"/>
            </w:pPr>
            <w:r w:rsidRPr="00DE4FB8">
              <w:t>F-TEID</w:t>
            </w:r>
          </w:p>
        </w:tc>
      </w:tr>
      <w:tr w:rsidR="009952E8" w:rsidRPr="00DE4FB8" w:rsidTr="001F6C8E">
        <w:trPr>
          <w:jc w:val="center"/>
        </w:trPr>
        <w:tc>
          <w:tcPr>
            <w:tcW w:w="1561"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pPr>
            <w:r w:rsidRPr="00DE4FB8">
              <w:t>Network Instance</w:t>
            </w:r>
          </w:p>
        </w:tc>
        <w:tc>
          <w:tcPr>
            <w:tcW w:w="336"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jc w:val="center"/>
              <w:rPr>
                <w:szCs w:val="18"/>
              </w:rPr>
            </w:pPr>
            <w:r w:rsidRPr="00DE4FB8">
              <w:rPr>
                <w:lang w:eastAsia="zh-CN"/>
              </w:rPr>
              <w:t>O</w:t>
            </w:r>
          </w:p>
        </w:tc>
        <w:tc>
          <w:tcPr>
            <w:tcW w:w="4672"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rPr>
                <w:szCs w:val="18"/>
                <w:lang w:val="en-US" w:eastAsia="zh-CN"/>
              </w:rPr>
            </w:pPr>
            <w:r w:rsidRPr="00DE4FB8">
              <w:rPr>
                <w:lang w:val="en-US" w:eastAsia="zh-CN"/>
              </w:rPr>
              <w:t>If</w:t>
            </w:r>
            <w:r w:rsidRPr="00DE4FB8">
              <w:rPr>
                <w:lang w:eastAsia="zh-CN"/>
              </w:rPr>
              <w:t xml:space="preserve"> present, this IE shall identify the Network instance to match for the incoming packet. See NOTE 1</w:t>
            </w:r>
            <w:r>
              <w:rPr>
                <w:lang w:val="de-DE" w:eastAsia="zh-CN"/>
              </w:rPr>
              <w:t>, NOTE2</w:t>
            </w:r>
            <w:r w:rsidRPr="00DE4FB8">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rPr>
                <w:lang w:val="de-DE"/>
              </w:rPr>
            </w:pPr>
            <w:r w:rsidRPr="00DE4FB8">
              <w:t>X</w:t>
            </w:r>
          </w:p>
        </w:tc>
        <w:tc>
          <w:tcPr>
            <w:tcW w:w="370"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rPr>
                <w:lang w:val="de-DE"/>
              </w:rPr>
            </w:pPr>
            <w:r w:rsidRPr="00DE4FB8">
              <w:t>X</w:t>
            </w:r>
          </w:p>
        </w:tc>
        <w:tc>
          <w:tcPr>
            <w:tcW w:w="370"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rPr>
                <w:lang w:val="de-DE"/>
              </w:rPr>
            </w:pPr>
            <w:r w:rsidRPr="00DE4FB8">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9952E8" w:rsidRPr="00DE4FB8" w:rsidRDefault="009952E8" w:rsidP="00D078FC">
            <w:pPr>
              <w:pStyle w:val="TAC"/>
            </w:pPr>
            <w:r w:rsidRPr="00DE4FB8">
              <w:t>Network Instance</w:t>
            </w:r>
          </w:p>
        </w:tc>
      </w:tr>
      <w:tr w:rsidR="009952E8" w:rsidRPr="00DE4FB8" w:rsidTr="001F6C8E">
        <w:trPr>
          <w:jc w:val="center"/>
        </w:trPr>
        <w:tc>
          <w:tcPr>
            <w:tcW w:w="1561"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pPr>
            <w:r w:rsidRPr="00DE4FB8">
              <w:t xml:space="preserve">UE IP address </w:t>
            </w:r>
          </w:p>
        </w:tc>
        <w:tc>
          <w:tcPr>
            <w:tcW w:w="336"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jc w:val="center"/>
              <w:rPr>
                <w:lang w:eastAsia="zh-CN"/>
              </w:rPr>
            </w:pPr>
            <w:r w:rsidRPr="00DE4FB8">
              <w:rPr>
                <w:szCs w:val="18"/>
              </w:rPr>
              <w:t>O</w:t>
            </w:r>
          </w:p>
        </w:tc>
        <w:tc>
          <w:tcPr>
            <w:tcW w:w="4672"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rPr>
                <w:lang w:eastAsia="zh-CN"/>
              </w:rPr>
            </w:pPr>
            <w:r w:rsidRPr="00DE4FB8">
              <w:rPr>
                <w:rFonts w:cs="Arial"/>
                <w:szCs w:val="18"/>
                <w:lang w:val="en-US" w:eastAsia="zh-CN"/>
              </w:rPr>
              <w:t>If</w:t>
            </w:r>
            <w:r w:rsidRPr="00DE4FB8">
              <w:rPr>
                <w:rFonts w:cs="Arial"/>
                <w:szCs w:val="18"/>
                <w:lang w:eastAsia="zh-CN"/>
              </w:rPr>
              <w:t xml:space="preserve"> present, </w:t>
            </w:r>
            <w:r w:rsidRPr="00DE4FB8">
              <w:rPr>
                <w:rFonts w:cs="Arial"/>
                <w:szCs w:val="18"/>
                <w:lang w:val="en-US" w:eastAsia="zh-CN"/>
              </w:rPr>
              <w:t xml:space="preserve">this IE </w:t>
            </w:r>
            <w:r w:rsidRPr="00DE4FB8">
              <w:rPr>
                <w:rFonts w:cs="Arial"/>
                <w:szCs w:val="18"/>
                <w:lang w:eastAsia="zh-CN"/>
              </w:rPr>
              <w:t xml:space="preserve">shall identify the source or destination IP address to match for the incoming packet. </w:t>
            </w:r>
          </w:p>
        </w:tc>
        <w:tc>
          <w:tcPr>
            <w:tcW w:w="370"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w:t>
            </w:r>
          </w:p>
        </w:tc>
        <w:tc>
          <w:tcPr>
            <w:tcW w:w="370"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X</w:t>
            </w:r>
          </w:p>
        </w:tc>
        <w:tc>
          <w:tcPr>
            <w:tcW w:w="370"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X</w:t>
            </w:r>
          </w:p>
        </w:tc>
        <w:tc>
          <w:tcPr>
            <w:tcW w:w="370" w:type="dxa"/>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X</w:t>
            </w:r>
          </w:p>
        </w:tc>
        <w:tc>
          <w:tcPr>
            <w:tcW w:w="1405" w:type="dxa"/>
            <w:tcBorders>
              <w:top w:val="single" w:sz="4" w:space="0" w:color="auto"/>
              <w:left w:val="single" w:sz="4" w:space="0" w:color="auto"/>
              <w:bottom w:val="single" w:sz="4" w:space="0" w:color="auto"/>
              <w:right w:val="single" w:sz="4" w:space="0" w:color="auto"/>
            </w:tcBorders>
            <w:vAlign w:val="center"/>
          </w:tcPr>
          <w:p w:rsidR="009952E8" w:rsidRPr="00DE4FB8" w:rsidRDefault="009952E8" w:rsidP="00D078FC">
            <w:pPr>
              <w:pStyle w:val="TAC"/>
            </w:pPr>
            <w:r w:rsidRPr="00DE4FB8">
              <w:t>UE IP address</w:t>
            </w:r>
          </w:p>
        </w:tc>
      </w:tr>
      <w:tr w:rsidR="00BC61DD" w:rsidRPr="00DE4FB8" w:rsidTr="001F6C8E">
        <w:trPr>
          <w:jc w:val="center"/>
        </w:trPr>
        <w:tc>
          <w:tcPr>
            <w:tcW w:w="1561" w:type="dxa"/>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L"/>
            </w:pPr>
            <w:r>
              <w:t>Ethernet PDU Session Information</w:t>
            </w:r>
          </w:p>
        </w:tc>
        <w:tc>
          <w:tcPr>
            <w:tcW w:w="336" w:type="dxa"/>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L"/>
              <w:jc w:val="center"/>
              <w:rPr>
                <w:lang w:eastAsia="zh-CN"/>
              </w:rPr>
            </w:pPr>
            <w:r w:rsidRPr="00DE4FB8">
              <w:rPr>
                <w:szCs w:val="18"/>
              </w:rPr>
              <w:t>O</w:t>
            </w:r>
          </w:p>
        </w:tc>
        <w:tc>
          <w:tcPr>
            <w:tcW w:w="4672" w:type="dxa"/>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L"/>
              <w:rPr>
                <w:lang w:eastAsia="zh-CN"/>
              </w:rPr>
            </w:pPr>
            <w:r>
              <w:rPr>
                <w:rFonts w:cs="Arial"/>
                <w:szCs w:val="18"/>
                <w:lang w:val="en-US" w:eastAsia="zh-CN"/>
              </w:rPr>
              <w:t xml:space="preserve">This IE may be present to identify </w:t>
            </w:r>
            <w:r>
              <w:t>all the (DL) Ethernet packets matching an Ethernet PDU session (see subclause 5.13.1).</w:t>
            </w:r>
          </w:p>
        </w:tc>
        <w:tc>
          <w:tcPr>
            <w:tcW w:w="370" w:type="dxa"/>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rsidRPr="00DE4FB8">
              <w:t>-</w:t>
            </w:r>
          </w:p>
        </w:tc>
        <w:tc>
          <w:tcPr>
            <w:tcW w:w="370" w:type="dxa"/>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rsidRPr="00DE4FB8">
              <w:t>X</w:t>
            </w:r>
          </w:p>
        </w:tc>
        <w:tc>
          <w:tcPr>
            <w:tcW w:w="1405" w:type="dxa"/>
            <w:tcBorders>
              <w:top w:val="single" w:sz="4" w:space="0" w:color="auto"/>
              <w:left w:val="single" w:sz="4" w:space="0" w:color="auto"/>
              <w:bottom w:val="single" w:sz="4" w:space="0" w:color="auto"/>
              <w:right w:val="single" w:sz="4" w:space="0" w:color="auto"/>
            </w:tcBorders>
            <w:vAlign w:val="center"/>
          </w:tcPr>
          <w:p w:rsidR="00BC61DD" w:rsidRPr="00DE4FB8" w:rsidRDefault="00BC61DD" w:rsidP="006F70AF">
            <w:pPr>
              <w:pStyle w:val="TAC"/>
            </w:pPr>
            <w:r>
              <w:t>Ethernet PDU Session Information</w:t>
            </w:r>
          </w:p>
        </w:tc>
      </w:tr>
      <w:tr w:rsidR="001F6C8E" w:rsidRPr="00DE4FB8" w:rsidTr="001F6C8E">
        <w:trPr>
          <w:jc w:val="center"/>
        </w:trPr>
        <w:tc>
          <w:tcPr>
            <w:tcW w:w="1561" w:type="dxa"/>
            <w:tcBorders>
              <w:top w:val="single" w:sz="4" w:space="0" w:color="auto"/>
              <w:left w:val="single" w:sz="4" w:space="0" w:color="auto"/>
              <w:bottom w:val="single" w:sz="4" w:space="0" w:color="auto"/>
              <w:right w:val="single" w:sz="4" w:space="0" w:color="auto"/>
            </w:tcBorders>
          </w:tcPr>
          <w:p w:rsidR="001F6C8E" w:rsidRDefault="001F6C8E" w:rsidP="001F6C8E">
            <w:pPr>
              <w:pStyle w:val="TAL"/>
              <w:rPr>
                <w:lang w:val="de-DE"/>
              </w:rPr>
            </w:pPr>
            <w:r>
              <w:rPr>
                <w:lang w:val="de-DE"/>
              </w:rPr>
              <w:t>Framed-Route</w:t>
            </w:r>
          </w:p>
        </w:tc>
        <w:tc>
          <w:tcPr>
            <w:tcW w:w="336" w:type="dxa"/>
            <w:tcBorders>
              <w:top w:val="single" w:sz="4" w:space="0" w:color="auto"/>
              <w:left w:val="single" w:sz="4" w:space="0" w:color="auto"/>
              <w:bottom w:val="single" w:sz="4" w:space="0" w:color="auto"/>
              <w:right w:val="single" w:sz="4" w:space="0" w:color="auto"/>
            </w:tcBorders>
          </w:tcPr>
          <w:p w:rsidR="001F6C8E" w:rsidRDefault="001F6C8E" w:rsidP="001F6C8E">
            <w:pPr>
              <w:pStyle w:val="TAL"/>
              <w:jc w:val="center"/>
              <w:rPr>
                <w:szCs w:val="18"/>
                <w:lang w:val="de-DE"/>
              </w:rPr>
            </w:pPr>
            <w:r>
              <w:rPr>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1F6C8E" w:rsidRDefault="001F6C8E" w:rsidP="001F6C8E">
            <w:pPr>
              <w:pStyle w:val="a7"/>
              <w:rPr>
                <w:rFonts w:ascii="Arial" w:hAnsi="Arial" w:cs="Arial"/>
                <w:sz w:val="18"/>
                <w:szCs w:val="18"/>
                <w:lang w:val="en-GB" w:eastAsia="zh-CN"/>
              </w:rPr>
            </w:pPr>
            <w:r>
              <w:rPr>
                <w:rFonts w:ascii="Arial" w:hAnsi="Arial" w:cs="Arial"/>
                <w:sz w:val="18"/>
                <w:szCs w:val="18"/>
                <w:lang w:eastAsia="zh-CN"/>
              </w:rPr>
              <w:t xml:space="preserve">This IE may be present for a DL PDR if the UPF indicated support of Framed Routing (see subclause 8.2.25). If present, this IE shall describe a framed route. </w:t>
            </w:r>
          </w:p>
          <w:p w:rsidR="001F6C8E" w:rsidRDefault="001F6C8E" w:rsidP="001F6C8E">
            <w:pPr>
              <w:pStyle w:val="a7"/>
              <w:rPr>
                <w:rFonts w:ascii="Arial" w:hAnsi="Arial" w:cs="Arial"/>
                <w:sz w:val="18"/>
                <w:szCs w:val="18"/>
                <w:lang w:eastAsia="zh-CN"/>
              </w:rPr>
            </w:pPr>
            <w:r>
              <w:rPr>
                <w:rFonts w:ascii="Arial" w:hAnsi="Arial" w:cs="Arial"/>
                <w:sz w:val="18"/>
                <w:szCs w:val="18"/>
                <w:lang w:eastAsia="zh-CN"/>
              </w:rPr>
              <w:t xml:space="preserve">Several IEs with the same IE type may be present to provision a list of framed routes. </w:t>
            </w:r>
          </w:p>
        </w:tc>
        <w:tc>
          <w:tcPr>
            <w:tcW w:w="370" w:type="dxa"/>
            <w:tcBorders>
              <w:top w:val="single" w:sz="4" w:space="0" w:color="auto"/>
              <w:left w:val="single" w:sz="4" w:space="0" w:color="auto"/>
              <w:bottom w:val="single" w:sz="4" w:space="0" w:color="auto"/>
              <w:right w:val="single" w:sz="4" w:space="0" w:color="auto"/>
            </w:tcBorders>
          </w:tcPr>
          <w:p w:rsidR="001F6C8E" w:rsidRDefault="001F6C8E" w:rsidP="001F6C8E">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1F6C8E" w:rsidRDefault="001F6C8E" w:rsidP="001F6C8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1F6C8E" w:rsidRDefault="001F6C8E" w:rsidP="001F6C8E">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1F6C8E" w:rsidRDefault="001F6C8E" w:rsidP="001F6C8E">
            <w:pPr>
              <w:pStyle w:val="TAC"/>
              <w:rPr>
                <w:lang w:val="en-GB"/>
              </w:rPr>
            </w:pPr>
            <w:r>
              <w:t>X</w:t>
            </w:r>
          </w:p>
        </w:tc>
        <w:tc>
          <w:tcPr>
            <w:tcW w:w="1405" w:type="dxa"/>
            <w:tcBorders>
              <w:top w:val="single" w:sz="4" w:space="0" w:color="auto"/>
              <w:left w:val="single" w:sz="4" w:space="0" w:color="auto"/>
              <w:bottom w:val="single" w:sz="4" w:space="0" w:color="auto"/>
              <w:right w:val="single" w:sz="4" w:space="0" w:color="auto"/>
            </w:tcBorders>
            <w:vAlign w:val="center"/>
          </w:tcPr>
          <w:p w:rsidR="001F6C8E" w:rsidRDefault="001F6C8E" w:rsidP="001F6C8E">
            <w:pPr>
              <w:pStyle w:val="TAC"/>
              <w:rPr>
                <w:lang w:val="de-DE"/>
              </w:rPr>
            </w:pPr>
            <w:r>
              <w:rPr>
                <w:lang w:val="de-DE"/>
              </w:rPr>
              <w:t>Framed-Route</w:t>
            </w:r>
          </w:p>
        </w:tc>
      </w:tr>
      <w:tr w:rsidR="001F6C8E" w:rsidRPr="00DE4FB8" w:rsidTr="001F6C8E">
        <w:trPr>
          <w:jc w:val="center"/>
        </w:trPr>
        <w:tc>
          <w:tcPr>
            <w:tcW w:w="1561" w:type="dxa"/>
            <w:tcBorders>
              <w:top w:val="single" w:sz="4" w:space="0" w:color="auto"/>
              <w:left w:val="single" w:sz="4" w:space="0" w:color="auto"/>
              <w:bottom w:val="single" w:sz="4" w:space="0" w:color="auto"/>
              <w:right w:val="single" w:sz="4" w:space="0" w:color="auto"/>
            </w:tcBorders>
          </w:tcPr>
          <w:p w:rsidR="001F6C8E" w:rsidRDefault="001F6C8E" w:rsidP="001F6C8E">
            <w:pPr>
              <w:pStyle w:val="TAL"/>
              <w:rPr>
                <w:lang w:val="de-DE"/>
              </w:rPr>
            </w:pPr>
            <w:r>
              <w:rPr>
                <w:lang w:val="de-DE"/>
              </w:rPr>
              <w:t>Framed-Routing</w:t>
            </w:r>
          </w:p>
        </w:tc>
        <w:tc>
          <w:tcPr>
            <w:tcW w:w="336" w:type="dxa"/>
            <w:tcBorders>
              <w:top w:val="single" w:sz="4" w:space="0" w:color="auto"/>
              <w:left w:val="single" w:sz="4" w:space="0" w:color="auto"/>
              <w:bottom w:val="single" w:sz="4" w:space="0" w:color="auto"/>
              <w:right w:val="single" w:sz="4" w:space="0" w:color="auto"/>
            </w:tcBorders>
          </w:tcPr>
          <w:p w:rsidR="001F6C8E" w:rsidRDefault="001F6C8E" w:rsidP="001F6C8E">
            <w:pPr>
              <w:pStyle w:val="TAL"/>
              <w:jc w:val="center"/>
              <w:rPr>
                <w:szCs w:val="18"/>
                <w:lang w:val="de-DE"/>
              </w:rPr>
            </w:pPr>
            <w:r>
              <w:rPr>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1F6C8E" w:rsidRPr="00BC6BB7" w:rsidRDefault="001F6C8E" w:rsidP="001F6C8E">
            <w:pPr>
              <w:pStyle w:val="a7"/>
              <w:rPr>
                <w:rFonts w:ascii="Arial" w:hAnsi="Arial" w:cs="Arial"/>
                <w:sz w:val="18"/>
                <w:szCs w:val="18"/>
                <w:lang w:val="en-GB" w:eastAsia="zh-CN"/>
              </w:rPr>
            </w:pPr>
            <w:r>
              <w:rPr>
                <w:rFonts w:ascii="Arial" w:hAnsi="Arial" w:cs="Arial"/>
                <w:sz w:val="18"/>
                <w:szCs w:val="18"/>
                <w:lang w:eastAsia="zh-CN"/>
              </w:rPr>
              <w:t xml:space="preserve">This IE may be present for a DL PDR if the UPF indicated support of Framed Routing (see subclause 8.2.25). If present, this IE shall describe the framed routing associated to a framed route. </w:t>
            </w:r>
          </w:p>
        </w:tc>
        <w:tc>
          <w:tcPr>
            <w:tcW w:w="370" w:type="dxa"/>
            <w:tcBorders>
              <w:top w:val="single" w:sz="4" w:space="0" w:color="auto"/>
              <w:left w:val="single" w:sz="4" w:space="0" w:color="auto"/>
              <w:bottom w:val="single" w:sz="4" w:space="0" w:color="auto"/>
              <w:right w:val="single" w:sz="4" w:space="0" w:color="auto"/>
            </w:tcBorders>
          </w:tcPr>
          <w:p w:rsidR="001F6C8E" w:rsidRDefault="001F6C8E" w:rsidP="001F6C8E">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1F6C8E" w:rsidRDefault="001F6C8E" w:rsidP="001F6C8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1F6C8E" w:rsidRDefault="001F6C8E" w:rsidP="001F6C8E">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1F6C8E" w:rsidRDefault="001F6C8E" w:rsidP="001F6C8E">
            <w:pPr>
              <w:pStyle w:val="TAC"/>
              <w:rPr>
                <w:lang w:val="en-GB"/>
              </w:rPr>
            </w:pPr>
            <w:r>
              <w:t>X</w:t>
            </w:r>
          </w:p>
        </w:tc>
        <w:tc>
          <w:tcPr>
            <w:tcW w:w="1405" w:type="dxa"/>
            <w:tcBorders>
              <w:top w:val="single" w:sz="4" w:space="0" w:color="auto"/>
              <w:left w:val="single" w:sz="4" w:space="0" w:color="auto"/>
              <w:bottom w:val="single" w:sz="4" w:space="0" w:color="auto"/>
              <w:right w:val="single" w:sz="4" w:space="0" w:color="auto"/>
            </w:tcBorders>
            <w:vAlign w:val="center"/>
          </w:tcPr>
          <w:p w:rsidR="001F6C8E" w:rsidRDefault="001F6C8E" w:rsidP="001F6C8E">
            <w:pPr>
              <w:pStyle w:val="TAC"/>
              <w:rPr>
                <w:lang w:val="de-DE"/>
              </w:rPr>
            </w:pPr>
            <w:r>
              <w:rPr>
                <w:lang w:val="de-DE"/>
              </w:rPr>
              <w:t>Framed-Routing</w:t>
            </w:r>
          </w:p>
        </w:tc>
      </w:tr>
      <w:tr w:rsidR="001F6C8E" w:rsidRPr="00DE4FB8" w:rsidTr="001F6C8E">
        <w:trPr>
          <w:jc w:val="center"/>
        </w:trPr>
        <w:tc>
          <w:tcPr>
            <w:tcW w:w="1561" w:type="dxa"/>
            <w:tcBorders>
              <w:top w:val="single" w:sz="4" w:space="0" w:color="auto"/>
              <w:left w:val="single" w:sz="4" w:space="0" w:color="auto"/>
              <w:bottom w:val="single" w:sz="4" w:space="0" w:color="auto"/>
              <w:right w:val="single" w:sz="4" w:space="0" w:color="auto"/>
            </w:tcBorders>
          </w:tcPr>
          <w:p w:rsidR="001F6C8E" w:rsidRDefault="001F6C8E" w:rsidP="001F6C8E">
            <w:pPr>
              <w:pStyle w:val="TAL"/>
              <w:rPr>
                <w:lang w:val="en-GB"/>
              </w:rPr>
            </w:pPr>
            <w:r>
              <w:t>Framed-IPv6-Route</w:t>
            </w:r>
          </w:p>
        </w:tc>
        <w:tc>
          <w:tcPr>
            <w:tcW w:w="336" w:type="dxa"/>
            <w:tcBorders>
              <w:top w:val="single" w:sz="4" w:space="0" w:color="auto"/>
              <w:left w:val="single" w:sz="4" w:space="0" w:color="auto"/>
              <w:bottom w:val="single" w:sz="4" w:space="0" w:color="auto"/>
              <w:right w:val="single" w:sz="4" w:space="0" w:color="auto"/>
            </w:tcBorders>
          </w:tcPr>
          <w:p w:rsidR="001F6C8E" w:rsidRDefault="001F6C8E" w:rsidP="001F6C8E">
            <w:pPr>
              <w:pStyle w:val="TAL"/>
              <w:jc w:val="center"/>
              <w:rPr>
                <w:szCs w:val="18"/>
              </w:rPr>
            </w:pPr>
            <w:r>
              <w:rPr>
                <w:szCs w:val="18"/>
              </w:rPr>
              <w:t>O</w:t>
            </w:r>
          </w:p>
        </w:tc>
        <w:tc>
          <w:tcPr>
            <w:tcW w:w="4672" w:type="dxa"/>
            <w:tcBorders>
              <w:top w:val="single" w:sz="4" w:space="0" w:color="auto"/>
              <w:left w:val="single" w:sz="4" w:space="0" w:color="auto"/>
              <w:bottom w:val="single" w:sz="4" w:space="0" w:color="auto"/>
              <w:right w:val="single" w:sz="4" w:space="0" w:color="auto"/>
            </w:tcBorders>
          </w:tcPr>
          <w:p w:rsidR="001F6C8E" w:rsidRDefault="001F6C8E" w:rsidP="001F6C8E">
            <w:pPr>
              <w:pStyle w:val="TAL"/>
              <w:rPr>
                <w:rFonts w:cs="Arial"/>
                <w:szCs w:val="18"/>
                <w:lang w:val="en-US" w:eastAsia="zh-CN"/>
              </w:rPr>
            </w:pPr>
            <w:r>
              <w:rPr>
                <w:rFonts w:cs="Arial"/>
                <w:szCs w:val="18"/>
                <w:lang w:val="en-US" w:eastAsia="zh-CN"/>
              </w:rPr>
              <w:t xml:space="preserve">This IE may be present for a DL PDR if the UPF indicated support of Framed Routing (see subclause 8.2.25). If present, this IE shall describe a framed IPv6 route. </w:t>
            </w:r>
          </w:p>
          <w:p w:rsidR="001F6C8E" w:rsidRDefault="001F6C8E" w:rsidP="001F6C8E">
            <w:pPr>
              <w:pStyle w:val="TAL"/>
              <w:rPr>
                <w:rFonts w:cs="Arial"/>
                <w:szCs w:val="18"/>
                <w:lang w:val="en-GB" w:eastAsia="zh-CN"/>
              </w:rPr>
            </w:pPr>
            <w:r>
              <w:rPr>
                <w:lang w:eastAsia="zh-CN"/>
              </w:rPr>
              <w:t xml:space="preserve">Several IEs with the same IE type may be present to provision a list of framed IPv6 routes. </w:t>
            </w:r>
          </w:p>
        </w:tc>
        <w:tc>
          <w:tcPr>
            <w:tcW w:w="370" w:type="dxa"/>
            <w:tcBorders>
              <w:top w:val="single" w:sz="4" w:space="0" w:color="auto"/>
              <w:left w:val="single" w:sz="4" w:space="0" w:color="auto"/>
              <w:bottom w:val="single" w:sz="4" w:space="0" w:color="auto"/>
              <w:right w:val="single" w:sz="4" w:space="0" w:color="auto"/>
            </w:tcBorders>
          </w:tcPr>
          <w:p w:rsidR="001F6C8E" w:rsidRDefault="001F6C8E" w:rsidP="001F6C8E">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1F6C8E" w:rsidRDefault="001F6C8E" w:rsidP="001F6C8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1F6C8E" w:rsidRDefault="001F6C8E" w:rsidP="001F6C8E">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1F6C8E" w:rsidRDefault="001F6C8E" w:rsidP="001F6C8E">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1F6C8E" w:rsidRDefault="001F6C8E" w:rsidP="001F6C8E">
            <w:pPr>
              <w:pStyle w:val="TAC"/>
            </w:pPr>
            <w:r>
              <w:t>Framed-IPv6-Route</w:t>
            </w:r>
          </w:p>
        </w:tc>
      </w:tr>
      <w:tr w:rsidR="001F6C8E" w:rsidRPr="00DE4FB8" w:rsidTr="001F6C8E">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1F6C8E" w:rsidRDefault="001F6C8E" w:rsidP="001F6C8E">
            <w:pPr>
              <w:pStyle w:val="TAN"/>
              <w:rPr>
                <w:lang w:val="en-US"/>
              </w:rPr>
            </w:pPr>
            <w:r w:rsidRPr="002C535D">
              <w:rPr>
                <w:lang w:val="en-US"/>
              </w:rPr>
              <w:t>NOTE</w:t>
            </w:r>
            <w:r>
              <w:rPr>
                <w:lang w:val="en-US"/>
              </w:rPr>
              <w:t xml:space="preserve"> 1</w:t>
            </w:r>
            <w:r w:rsidRPr="002C535D">
              <w:rPr>
                <w:lang w:val="en-US"/>
              </w:rPr>
              <w:t>:</w:t>
            </w:r>
            <w:r w:rsidRPr="002C535D">
              <w:rPr>
                <w:lang w:val="en-US"/>
              </w:rPr>
              <w:tab/>
            </w:r>
            <w:r>
              <w:rPr>
                <w:lang w:val="en-US"/>
              </w:rPr>
              <w:t>The Network Instance parameter is needed e.g. in the following cases:</w:t>
            </w:r>
          </w:p>
          <w:p w:rsidR="001F6C8E" w:rsidRDefault="001F6C8E" w:rsidP="001F6C8E">
            <w:pPr>
              <w:pStyle w:val="TAN"/>
            </w:pPr>
            <w:r>
              <w:tab/>
              <w:t>-</w:t>
            </w:r>
            <w:r>
              <w:tab/>
              <w:t xml:space="preserve">PGW/TDF UP function supports multiple PDNs with overlapping IP addresses; </w:t>
            </w:r>
          </w:p>
          <w:p w:rsidR="001F6C8E" w:rsidRDefault="001F6C8E" w:rsidP="001F6C8E">
            <w:pPr>
              <w:pStyle w:val="TAN"/>
            </w:pPr>
            <w:r>
              <w:tab/>
              <w:t>-</w:t>
            </w:r>
            <w:r>
              <w:tab/>
              <w:t>SGW UP function is connected to PGWs in different IP domains (S5/S8);</w:t>
            </w:r>
          </w:p>
          <w:p w:rsidR="001F6C8E" w:rsidRDefault="001F6C8E" w:rsidP="001F6C8E">
            <w:pPr>
              <w:pStyle w:val="TAN"/>
            </w:pPr>
            <w:r>
              <w:tab/>
              <w:t>-</w:t>
            </w:r>
            <w:r>
              <w:tab/>
              <w:t>PGW UP function is connected to SGWs in different IP domains (S5/S8);</w:t>
            </w:r>
          </w:p>
          <w:p w:rsidR="001F6C8E" w:rsidRDefault="001F6C8E" w:rsidP="001F6C8E">
            <w:pPr>
              <w:pStyle w:val="TAN"/>
              <w:rPr>
                <w:lang w:val="en-US"/>
              </w:rPr>
            </w:pPr>
            <w:r w:rsidRPr="008849AA">
              <w:rPr>
                <w:lang w:val="en-US"/>
              </w:rPr>
              <w:tab/>
              <w:t>-</w:t>
            </w:r>
            <w:r w:rsidRPr="008849AA">
              <w:rPr>
                <w:lang w:val="en-US"/>
              </w:rPr>
              <w:tab/>
              <w:t>SGW UP function is connected to eNodeBs in different IP domains</w:t>
            </w:r>
            <w:r>
              <w:rPr>
                <w:lang w:val="en-US"/>
              </w:rPr>
              <w:t>;</w:t>
            </w:r>
          </w:p>
          <w:p w:rsidR="001F6C8E" w:rsidRDefault="001F6C8E" w:rsidP="001F6C8E">
            <w:pPr>
              <w:pStyle w:val="TAN"/>
              <w:rPr>
                <w:lang w:val="en-US"/>
              </w:rPr>
            </w:pPr>
            <w:r>
              <w:tab/>
            </w:r>
            <w:r w:rsidRPr="00AD6646">
              <w:rPr>
                <w:lang w:val="en-US"/>
              </w:rPr>
              <w:t>-</w:t>
            </w:r>
            <w:r w:rsidRPr="00AD6646">
              <w:rPr>
                <w:lang w:val="en-US"/>
              </w:rPr>
              <w:tab/>
            </w:r>
            <w:r w:rsidRPr="00946AA0">
              <w:t xml:space="preserve">UPF is connected to </w:t>
            </w:r>
            <w:r w:rsidRPr="002C790A">
              <w:rPr>
                <w:lang w:val="en-GB"/>
              </w:rPr>
              <w:t>5G-ANs</w:t>
            </w:r>
            <w:r w:rsidRPr="00946AA0">
              <w:t xml:space="preserve"> in different IP domains</w:t>
            </w:r>
            <w:r w:rsidRPr="008849AA">
              <w:rPr>
                <w:lang w:val="en-US"/>
              </w:rPr>
              <w:t>.</w:t>
            </w:r>
          </w:p>
          <w:p w:rsidR="001F6C8E" w:rsidRPr="00DE4FB8" w:rsidRDefault="001F6C8E" w:rsidP="001F6C8E">
            <w:pPr>
              <w:pStyle w:val="TAN"/>
            </w:pPr>
            <w:r>
              <w:rPr>
                <w:lang w:val="en-US"/>
              </w:rPr>
              <w:t>NOTE 2:</w:t>
            </w:r>
            <w:r>
              <w:rPr>
                <w:lang w:val="en-US"/>
              </w:rPr>
              <w:tab/>
            </w:r>
            <w:r w:rsidRPr="00F34A0A">
              <w:rPr>
                <w:lang w:val="en-US"/>
              </w:rPr>
              <w:t>When a</w:t>
            </w:r>
            <w:r>
              <w:rPr>
                <w:lang w:val="en-US"/>
              </w:rPr>
              <w:t xml:space="preserve"> Local</w:t>
            </w:r>
            <w:r w:rsidRPr="00F34A0A">
              <w:rPr>
                <w:lang w:val="en-US"/>
              </w:rPr>
              <w:t xml:space="preserve"> F-TEID is </w:t>
            </w:r>
            <w:r>
              <w:rPr>
                <w:lang w:val="en-US"/>
              </w:rPr>
              <w:t>provisioned</w:t>
            </w:r>
            <w:r w:rsidRPr="00F34A0A">
              <w:rPr>
                <w:lang w:val="en-US"/>
              </w:rPr>
              <w:t xml:space="preserve"> in the </w:t>
            </w:r>
            <w:r w:rsidRPr="005E19F2">
              <w:rPr>
                <w:szCs w:val="18"/>
                <w:lang w:val="en-GB"/>
              </w:rPr>
              <w:t>Traffic Endpoint</w:t>
            </w:r>
            <w:r w:rsidRPr="00F34A0A">
              <w:rPr>
                <w:lang w:val="en-US"/>
              </w:rPr>
              <w:t xml:space="preserve">, the Network Instance </w:t>
            </w:r>
            <w:r>
              <w:rPr>
                <w:lang w:val="en-US"/>
              </w:rPr>
              <w:t>shall relate</w:t>
            </w:r>
            <w:r w:rsidRPr="00F34A0A">
              <w:rPr>
                <w:lang w:val="en-US"/>
              </w:rPr>
              <w:t xml:space="preserve"> to the </w:t>
            </w:r>
            <w:r>
              <w:rPr>
                <w:lang w:val="en-US"/>
              </w:rPr>
              <w:t xml:space="preserve">IP address of the </w:t>
            </w:r>
            <w:r w:rsidRPr="00F34A0A">
              <w:rPr>
                <w:lang w:val="en-US"/>
              </w:rPr>
              <w:t>F-TEID</w:t>
            </w:r>
            <w:r>
              <w:rPr>
                <w:lang w:val="en-US"/>
              </w:rPr>
              <w:t>. Otherwise,</w:t>
            </w:r>
            <w:r w:rsidRPr="00F34A0A">
              <w:rPr>
                <w:lang w:val="en-US"/>
              </w:rPr>
              <w:t xml:space="preserve"> the Network Instance </w:t>
            </w:r>
            <w:r>
              <w:rPr>
                <w:lang w:val="en-US"/>
              </w:rPr>
              <w:t>shall relate</w:t>
            </w:r>
            <w:r w:rsidRPr="00F34A0A">
              <w:rPr>
                <w:lang w:val="en-US"/>
              </w:rPr>
              <w:t xml:space="preserve"> to the UE IP address.</w:t>
            </w:r>
          </w:p>
        </w:tc>
      </w:tr>
    </w:tbl>
    <w:p w:rsidR="00CB35A0" w:rsidRPr="002C790A" w:rsidRDefault="00CB35A0" w:rsidP="00CB35A0"/>
    <w:p w:rsidR="00FC0F8A" w:rsidRDefault="00FC0F8A" w:rsidP="001D537F">
      <w:pPr>
        <w:pStyle w:val="3"/>
      </w:pPr>
      <w:bookmarkStart w:id="48" w:name="_Toc525384115"/>
      <w:r>
        <w:t>7.5.3</w:t>
      </w:r>
      <w:r>
        <w:tab/>
      </w:r>
      <w:r w:rsidR="007F4E06">
        <w:rPr>
          <w:lang w:val="en-US"/>
        </w:rPr>
        <w:t xml:space="preserve">PFCP </w:t>
      </w:r>
      <w:r w:rsidRPr="00EA0173">
        <w:t xml:space="preserve">Session </w:t>
      </w:r>
      <w:r>
        <w:t>Establishment Response</w:t>
      </w:r>
      <w:bookmarkEnd w:id="48"/>
    </w:p>
    <w:p w:rsidR="000B18F9" w:rsidRPr="000B18F9" w:rsidRDefault="000B18F9" w:rsidP="001D537F">
      <w:pPr>
        <w:pStyle w:val="4"/>
        <w:rPr>
          <w:rFonts w:cs="Arial"/>
          <w:bCs/>
          <w:lang w:val="en-GB"/>
        </w:rPr>
      </w:pPr>
      <w:bookmarkStart w:id="49" w:name="_Toc525384116"/>
      <w:r>
        <w:t>7.5</w:t>
      </w:r>
      <w:r w:rsidRPr="00EA0173">
        <w:t>.</w:t>
      </w:r>
      <w:r>
        <w:t>3</w:t>
      </w:r>
      <w:r w:rsidRPr="002114B7">
        <w:rPr>
          <w:lang w:val="en-GB"/>
        </w:rPr>
        <w:t>.</w:t>
      </w:r>
      <w:r w:rsidRPr="000B18F9">
        <w:rPr>
          <w:lang w:val="en-GB"/>
        </w:rPr>
        <w:t>1</w:t>
      </w:r>
      <w:r w:rsidRPr="002114B7">
        <w:rPr>
          <w:lang w:val="en-GB"/>
        </w:rPr>
        <w:tab/>
      </w:r>
      <w:r w:rsidRPr="000B18F9">
        <w:rPr>
          <w:lang w:val="en-GB"/>
        </w:rPr>
        <w:t>General</w:t>
      </w:r>
      <w:bookmarkEnd w:id="49"/>
    </w:p>
    <w:p w:rsidR="00FC0F8A" w:rsidRDefault="00FC0F8A" w:rsidP="00FC0F8A">
      <w:pPr>
        <w:rPr>
          <w:rFonts w:ascii="Arial" w:hAnsi="Arial" w:cs="Arial"/>
          <w:bCs/>
        </w:rPr>
      </w:pPr>
      <w:r>
        <w:rPr>
          <w:rFonts w:ascii="Arial" w:hAnsi="Arial" w:cs="Arial"/>
          <w:bCs/>
        </w:rPr>
        <w:t xml:space="preserve">The </w:t>
      </w:r>
      <w:r w:rsidR="007F4E06">
        <w:rPr>
          <w:rFonts w:ascii="Arial" w:hAnsi="Arial" w:cs="Arial"/>
          <w:bCs/>
        </w:rPr>
        <w:t xml:space="preserve">PFCP </w:t>
      </w:r>
      <w:r>
        <w:rPr>
          <w:rFonts w:ascii="Arial" w:hAnsi="Arial" w:cs="Arial"/>
          <w:bCs/>
        </w:rPr>
        <w:t>Session Establishment Response shall be sent over the Sxa, Sxb</w:t>
      </w:r>
      <w:r w:rsidR="006E05FA">
        <w:rPr>
          <w:rFonts w:ascii="Arial" w:hAnsi="Arial" w:cs="Arial"/>
          <w:bCs/>
        </w:rPr>
        <w:t>,</w:t>
      </w:r>
      <w:r>
        <w:rPr>
          <w:rFonts w:ascii="Arial" w:hAnsi="Arial" w:cs="Arial"/>
          <w:bCs/>
        </w:rPr>
        <w:t xml:space="preserve"> Sxc</w:t>
      </w:r>
      <w:r w:rsidR="006E05FA">
        <w:rPr>
          <w:rFonts w:ascii="Arial" w:hAnsi="Arial" w:cs="Arial"/>
          <w:bCs/>
        </w:rPr>
        <w:t xml:space="preserve"> and N4</w:t>
      </w:r>
      <w:r>
        <w:rPr>
          <w:rFonts w:ascii="Arial" w:hAnsi="Arial" w:cs="Arial"/>
          <w:bCs/>
        </w:rPr>
        <w:t xml:space="preserve"> interface by the UP function to the CP function as a reply to the </w:t>
      </w:r>
      <w:r w:rsidR="007F4E06">
        <w:rPr>
          <w:rFonts w:ascii="Arial" w:hAnsi="Arial" w:cs="Arial"/>
          <w:bCs/>
        </w:rPr>
        <w:t xml:space="preserve">PFCP </w:t>
      </w:r>
      <w:r w:rsidRPr="006C461A">
        <w:rPr>
          <w:rFonts w:ascii="Arial" w:hAnsi="Arial" w:cs="Arial"/>
          <w:bCs/>
        </w:rPr>
        <w:t>Session Establishment Request</w:t>
      </w:r>
      <w:r>
        <w:rPr>
          <w:rFonts w:ascii="Arial" w:hAnsi="Arial" w:cs="Arial"/>
          <w:bCs/>
        </w:rPr>
        <w:t>.</w:t>
      </w:r>
    </w:p>
    <w:p w:rsidR="00FC0F8A" w:rsidRPr="00DE3AF5" w:rsidRDefault="00FC0F8A" w:rsidP="00376211">
      <w:pPr>
        <w:pStyle w:val="TH"/>
        <w:rPr>
          <w:lang w:val="en-US"/>
        </w:rPr>
      </w:pPr>
      <w:r w:rsidRPr="00EA0173">
        <w:lastRenderedPageBreak/>
        <w:t xml:space="preserve">Table </w:t>
      </w:r>
      <w:r>
        <w:t>7.5.3</w:t>
      </w:r>
      <w:r w:rsidR="000B18F9" w:rsidRPr="000B18F9">
        <w:rPr>
          <w:lang w:val="en-GB"/>
        </w:rPr>
        <w:t>.</w:t>
      </w:r>
      <w:r w:rsidR="000B18F9">
        <w:rPr>
          <w:lang w:val="en-GB"/>
        </w:rPr>
        <w:t>1</w:t>
      </w:r>
      <w:r w:rsidRPr="00EA0173">
        <w:t xml:space="preserve">-1: Information Elements in a </w:t>
      </w:r>
      <w:r w:rsidR="007F4E06">
        <w:t xml:space="preserve">PFCP </w:t>
      </w:r>
      <w:r w:rsidRPr="00EA0173">
        <w:t xml:space="preserve">Session </w:t>
      </w:r>
      <w:r>
        <w:t>Establishment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9873FA" w:rsidTr="00FC1311">
        <w:trPr>
          <w:jc w:val="center"/>
        </w:trPr>
        <w:tc>
          <w:tcPr>
            <w:tcW w:w="1561" w:type="dxa"/>
            <w:vMerge w:val="restart"/>
            <w:tcBorders>
              <w:top w:val="single" w:sz="4" w:space="0" w:color="auto"/>
              <w:left w:val="single" w:sz="4" w:space="0" w:color="auto"/>
              <w:right w:val="single" w:sz="4" w:space="0" w:color="auto"/>
            </w:tcBorders>
          </w:tcPr>
          <w:p w:rsidR="00766F42" w:rsidRPr="009873FA" w:rsidRDefault="00766F42" w:rsidP="002B5186">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66F42" w:rsidRPr="009873FA" w:rsidRDefault="00766F42"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766F42" w:rsidRPr="009873FA" w:rsidRDefault="00766F42"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66F42" w:rsidRPr="009873FA" w:rsidRDefault="00766F42" w:rsidP="002B5186">
            <w:pPr>
              <w:pStyle w:val="TAH"/>
            </w:pPr>
            <w:r>
              <w:t>Appl.</w:t>
            </w:r>
          </w:p>
        </w:tc>
        <w:tc>
          <w:tcPr>
            <w:tcW w:w="1405" w:type="dxa"/>
            <w:vMerge w:val="restart"/>
            <w:tcBorders>
              <w:top w:val="single" w:sz="4" w:space="0" w:color="auto"/>
              <w:left w:val="single" w:sz="4" w:space="0" w:color="auto"/>
              <w:right w:val="single" w:sz="4" w:space="0" w:color="auto"/>
            </w:tcBorders>
          </w:tcPr>
          <w:p w:rsidR="00766F42" w:rsidRPr="009873FA" w:rsidRDefault="00766F42" w:rsidP="002B5186">
            <w:pPr>
              <w:pStyle w:val="TAH"/>
            </w:pPr>
            <w:r w:rsidRPr="009873FA">
              <w:t>IE Type</w:t>
            </w:r>
          </w:p>
        </w:tc>
      </w:tr>
      <w:tr w:rsidR="00766F42" w:rsidRPr="009873FA" w:rsidTr="00766F42">
        <w:trPr>
          <w:jc w:val="center"/>
        </w:trPr>
        <w:tc>
          <w:tcPr>
            <w:tcW w:w="1561" w:type="dxa"/>
            <w:vMerge/>
            <w:tcBorders>
              <w:left w:val="single" w:sz="4" w:space="0" w:color="auto"/>
              <w:bottom w:val="single" w:sz="4" w:space="0" w:color="auto"/>
              <w:right w:val="single" w:sz="4" w:space="0" w:color="auto"/>
            </w:tcBorders>
          </w:tcPr>
          <w:p w:rsidR="00766F42" w:rsidRPr="009873FA" w:rsidRDefault="00766F42" w:rsidP="002B5186">
            <w:pPr>
              <w:pStyle w:val="TAH"/>
            </w:pPr>
          </w:p>
        </w:tc>
        <w:tc>
          <w:tcPr>
            <w:tcW w:w="336" w:type="dxa"/>
            <w:vMerge/>
            <w:tcBorders>
              <w:left w:val="single" w:sz="4" w:space="0" w:color="auto"/>
              <w:bottom w:val="single" w:sz="4" w:space="0" w:color="auto"/>
              <w:right w:val="single" w:sz="4" w:space="0" w:color="auto"/>
            </w:tcBorders>
          </w:tcPr>
          <w:p w:rsidR="00766F42" w:rsidRPr="009873FA" w:rsidRDefault="00766F42" w:rsidP="002B5186">
            <w:pPr>
              <w:pStyle w:val="TAH"/>
            </w:pPr>
          </w:p>
        </w:tc>
        <w:tc>
          <w:tcPr>
            <w:tcW w:w="4672" w:type="dxa"/>
            <w:vMerge/>
            <w:tcBorders>
              <w:left w:val="single" w:sz="4" w:space="0" w:color="auto"/>
              <w:bottom w:val="single" w:sz="4" w:space="0" w:color="auto"/>
              <w:right w:val="single" w:sz="4" w:space="0" w:color="auto"/>
            </w:tcBorders>
          </w:tcPr>
          <w:p w:rsidR="00766F42" w:rsidRPr="009873FA" w:rsidRDefault="00766F42"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9873FA" w:rsidRDefault="00766F42" w:rsidP="002B5186">
            <w:pPr>
              <w:pStyle w:val="TAH"/>
            </w:pPr>
          </w:p>
        </w:tc>
      </w:tr>
      <w:tr w:rsidR="00876EFE"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CC0288">
            <w:pPr>
              <w:pStyle w:val="TAL"/>
              <w:rPr>
                <w:szCs w:val="18"/>
                <w:lang w:val="de-DE"/>
              </w:rPr>
            </w:pPr>
            <w:r>
              <w:rPr>
                <w:szCs w:val="18"/>
                <w:lang w:val="de-DE"/>
              </w:rPr>
              <w:t>Node ID</w:t>
            </w:r>
          </w:p>
        </w:tc>
        <w:tc>
          <w:tcPr>
            <w:tcW w:w="336" w:type="dxa"/>
            <w:tcBorders>
              <w:top w:val="single" w:sz="4" w:space="0" w:color="auto"/>
              <w:left w:val="single" w:sz="4" w:space="0" w:color="auto"/>
              <w:bottom w:val="single" w:sz="4" w:space="0" w:color="auto"/>
              <w:right w:val="single" w:sz="4" w:space="0" w:color="auto"/>
            </w:tcBorders>
          </w:tcPr>
          <w:p w:rsidR="00876EFE" w:rsidRPr="00AD36E8" w:rsidRDefault="00876EFE" w:rsidP="00CC0288">
            <w:pPr>
              <w:pStyle w:val="TAL"/>
              <w:jc w:val="center"/>
              <w:rPr>
                <w:szCs w:val="18"/>
              </w:rP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AD36E8" w:rsidRDefault="00876EFE" w:rsidP="00CC0288">
            <w:pPr>
              <w:pStyle w:val="TAL"/>
              <w:rPr>
                <w:szCs w:val="18"/>
                <w:lang w:val="en-US"/>
              </w:rPr>
            </w:pPr>
            <w:r w:rsidRPr="00AD36E8">
              <w:rPr>
                <w:szCs w:val="18"/>
                <w:lang w:val="en-US"/>
              </w:rPr>
              <w:t xml:space="preserve">This IE </w:t>
            </w:r>
            <w:r>
              <w:rPr>
                <w:szCs w:val="18"/>
                <w:lang w:val="en-US"/>
              </w:rPr>
              <w:t>shall contain the unique identifier of the sending Node.</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CC0288">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CC0288">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CC0288">
            <w:pPr>
              <w:pStyle w:val="TAC"/>
            </w:pPr>
            <w:r>
              <w:rPr>
                <w:lang w:val="sv-SE" w:eastAsia="zh-CN"/>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CC0288">
            <w:pPr>
              <w:pStyle w:val="TAC"/>
              <w:rPr>
                <w:lang w:val="sv-SE" w:eastAsia="zh-CN"/>
              </w:rPr>
            </w:pPr>
            <w:r>
              <w:rPr>
                <w:lang w:val="sv-SE" w:eastAsia="zh-CN"/>
              </w:rPr>
              <w:t>Node ID</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B910CF" w:rsidRDefault="00876EFE" w:rsidP="002B5186">
            <w:pPr>
              <w:pStyle w:val="TAL"/>
            </w:pPr>
            <w:r>
              <w:rPr>
                <w:szCs w:val="18"/>
                <w:lang w:val="de-DE"/>
              </w:rPr>
              <w:t>Cause</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2B5186">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7A0E91" w:rsidRDefault="00876EFE" w:rsidP="002B5186">
            <w:pPr>
              <w:pStyle w:val="TAL"/>
              <w:rPr>
                <w:lang w:val="en-GB"/>
              </w:rPr>
            </w:pPr>
            <w:r w:rsidRPr="00EF4225">
              <w:rPr>
                <w:lang w:val="en-GB"/>
              </w:rPr>
              <w:t>T</w:t>
            </w:r>
            <w:r>
              <w:t xml:space="preserve">his IE shall indicate </w:t>
            </w:r>
            <w:r w:rsidRPr="00EA0173">
              <w:t>the acceptance or the rejection of the corresponding request message</w:t>
            </w:r>
            <w:r w:rsidRPr="007A0E91">
              <w:rPr>
                <w:lang w:val="en-GB"/>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2B5186">
            <w:pPr>
              <w:pStyle w:val="TAC"/>
            </w:pPr>
            <w:r>
              <w:t>Cause</w:t>
            </w:r>
          </w:p>
        </w:tc>
      </w:tr>
      <w:tr w:rsidR="00876EFE"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DE5AAE">
            <w:pPr>
              <w:pStyle w:val="TAL"/>
              <w:rPr>
                <w:szCs w:val="18"/>
                <w:lang w:val="de-DE"/>
              </w:rPr>
            </w:pPr>
            <w:r>
              <w:rPr>
                <w:szCs w:val="18"/>
                <w:lang w:val="de-DE"/>
              </w:rPr>
              <w:t>Offending IE</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DE5AAE">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876EFE" w:rsidRPr="007F3FB7" w:rsidRDefault="00876EFE" w:rsidP="00DE5AAE">
            <w:pPr>
              <w:pStyle w:val="TAL"/>
            </w:pPr>
            <w:r>
              <w:t>This IE shall be included if the rejection is due to a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DE5AA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DE5AA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DE5AAE">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DE5AAE">
            <w:pPr>
              <w:pStyle w:val="TAC"/>
              <w:rPr>
                <w:lang w:val="sv-SE"/>
              </w:rPr>
            </w:pPr>
            <w:r>
              <w:rPr>
                <w:szCs w:val="18"/>
                <w:lang w:val="de-DE"/>
              </w:rPr>
              <w:t>Offending IE</w:t>
            </w:r>
          </w:p>
        </w:tc>
      </w:tr>
      <w:tr w:rsidR="00876EFE" w:rsidRPr="00AD36E8"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AD36E8" w:rsidRDefault="00876EFE" w:rsidP="00BA7C90">
            <w:pPr>
              <w:pStyle w:val="TAL"/>
              <w:rPr>
                <w:szCs w:val="18"/>
                <w:lang w:val="de-DE"/>
              </w:rPr>
            </w:pPr>
            <w:r>
              <w:rPr>
                <w:szCs w:val="18"/>
                <w:lang w:val="de-DE"/>
              </w:rPr>
              <w:t>UP F-SE</w:t>
            </w:r>
            <w:r w:rsidRPr="00AD36E8">
              <w:rPr>
                <w:szCs w:val="18"/>
                <w:lang w:val="de-DE"/>
              </w:rPr>
              <w:t>ID</w:t>
            </w:r>
          </w:p>
        </w:tc>
        <w:tc>
          <w:tcPr>
            <w:tcW w:w="336" w:type="dxa"/>
            <w:tcBorders>
              <w:top w:val="single" w:sz="4" w:space="0" w:color="auto"/>
              <w:left w:val="single" w:sz="4" w:space="0" w:color="auto"/>
              <w:bottom w:val="single" w:sz="4" w:space="0" w:color="auto"/>
              <w:right w:val="single" w:sz="4" w:space="0" w:color="auto"/>
            </w:tcBorders>
          </w:tcPr>
          <w:p w:rsidR="00876EFE" w:rsidRPr="00CF3A95" w:rsidRDefault="00876EFE" w:rsidP="00BA7C90">
            <w:pPr>
              <w:pStyle w:val="TAL"/>
              <w:jc w:val="center"/>
              <w:rPr>
                <w:szCs w:val="18"/>
                <w:lang w:val="en-GB"/>
              </w:rPr>
            </w:pPr>
            <w:r w:rsidRPr="00CF3A95">
              <w:rPr>
                <w:szCs w:val="18"/>
                <w:lang w:val="en-GB"/>
              </w:rPr>
              <w:t>C</w:t>
            </w:r>
          </w:p>
        </w:tc>
        <w:tc>
          <w:tcPr>
            <w:tcW w:w="4672" w:type="dxa"/>
            <w:tcBorders>
              <w:top w:val="single" w:sz="4" w:space="0" w:color="auto"/>
              <w:left w:val="single" w:sz="4" w:space="0" w:color="auto"/>
              <w:bottom w:val="single" w:sz="4" w:space="0" w:color="auto"/>
              <w:right w:val="single" w:sz="4" w:space="0" w:color="auto"/>
            </w:tcBorders>
          </w:tcPr>
          <w:p w:rsidR="00876EFE" w:rsidRPr="00CF3A95" w:rsidRDefault="00876EFE" w:rsidP="00BA7C90">
            <w:pPr>
              <w:pStyle w:val="TAL"/>
              <w:rPr>
                <w:lang w:val="en-GB"/>
              </w:rPr>
            </w:pPr>
            <w:r w:rsidRPr="00AD36E8">
              <w:rPr>
                <w:szCs w:val="18"/>
                <w:lang w:val="en-US"/>
              </w:rPr>
              <w:t xml:space="preserve">This IE </w:t>
            </w:r>
            <w:r>
              <w:rPr>
                <w:szCs w:val="18"/>
                <w:lang w:val="en-US"/>
              </w:rPr>
              <w:t xml:space="preserve">shall </w:t>
            </w:r>
            <w:r>
              <w:rPr>
                <w:szCs w:val="18"/>
                <w:lang w:val="en-US" w:eastAsia="zh-CN"/>
              </w:rPr>
              <w:t>be present if the cause is set to "</w:t>
            </w:r>
            <w:r>
              <w:t>Request accepted (success)</w:t>
            </w:r>
            <w:r>
              <w:rPr>
                <w:szCs w:val="18"/>
                <w:lang w:val="en-US" w:eastAsia="zh-CN"/>
              </w:rPr>
              <w:t>". When present, it shall</w:t>
            </w:r>
            <w:r>
              <w:rPr>
                <w:szCs w:val="18"/>
                <w:lang w:val="en-US"/>
              </w:rPr>
              <w:t xml:space="preserve"> contain the unique identifier </w:t>
            </w:r>
            <w:r w:rsidRPr="00AD36E8">
              <w:rPr>
                <w:szCs w:val="18"/>
                <w:lang w:val="en-US"/>
              </w:rPr>
              <w:t xml:space="preserve">allocated by the </w:t>
            </w:r>
            <w:r>
              <w:rPr>
                <w:szCs w:val="18"/>
                <w:lang w:val="en-US"/>
              </w:rPr>
              <w:t>U</w:t>
            </w:r>
            <w:r w:rsidRPr="00AD36E8">
              <w:rPr>
                <w:szCs w:val="18"/>
                <w:lang w:val="en-US"/>
              </w:rPr>
              <w:t xml:space="preserve">P function </w:t>
            </w:r>
            <w:r>
              <w:rPr>
                <w:szCs w:val="18"/>
                <w:lang w:val="en-US"/>
              </w:rPr>
              <w:t>identifing the session.</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BA7C90">
            <w:pPr>
              <w:pStyle w:val="TAC"/>
            </w:pPr>
            <w:r w:rsidRPr="00AD36E8">
              <w:t>X</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BA7C90">
            <w:pPr>
              <w:pStyle w:val="TAC"/>
            </w:pPr>
            <w:r w:rsidRPr="00AD36E8">
              <w:t>X</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FC1311">
            <w:pPr>
              <w:pStyle w:val="TAC"/>
            </w:pPr>
            <w:r w:rsidRPr="00AD36E8">
              <w:t>X</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BA7C90">
            <w:pPr>
              <w:pStyle w:val="TAC"/>
            </w:pPr>
            <w:r>
              <w:rPr>
                <w:lang w:val="sv-SE" w:eastAsia="zh-CN"/>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AD36E8" w:rsidRDefault="00876EFE" w:rsidP="00BA7C90">
            <w:pPr>
              <w:pStyle w:val="TAC"/>
            </w:pPr>
            <w:r>
              <w:rPr>
                <w:lang w:val="sv-SE" w:eastAsia="zh-CN"/>
              </w:rPr>
              <w:t>F-SEID</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L"/>
              <w:rPr>
                <w:szCs w:val="18"/>
                <w:lang w:val="de-DE"/>
              </w:rPr>
            </w:pPr>
            <w:r>
              <w:t xml:space="preserve">Created PDR </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jc w:val="center"/>
              <w:rPr>
                <w:szCs w:val="18"/>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3D247B">
            <w:pPr>
              <w:pStyle w:val="TAL"/>
              <w:rPr>
                <w:szCs w:val="18"/>
                <w:lang w:val="en-US" w:eastAsia="zh-CN"/>
              </w:rPr>
            </w:pPr>
            <w:r>
              <w:rPr>
                <w:szCs w:val="18"/>
                <w:lang w:val="en-US" w:eastAsia="zh-CN"/>
              </w:rPr>
              <w:t xml:space="preserve">This IE shall be present if the cause is set to "success" and the </w:t>
            </w:r>
            <w:r w:rsidRPr="00853AFA">
              <w:rPr>
                <w:szCs w:val="18"/>
                <w:lang w:val="en-US" w:eastAsia="zh-CN"/>
              </w:rPr>
              <w:t xml:space="preserve">UP function </w:t>
            </w:r>
            <w:r>
              <w:rPr>
                <w:szCs w:val="18"/>
                <w:lang w:val="en-US" w:eastAsia="zh-CN"/>
              </w:rPr>
              <w:t>was requested to</w:t>
            </w:r>
            <w:r w:rsidRPr="00853AFA">
              <w:rPr>
                <w:szCs w:val="18"/>
                <w:lang w:val="en-US" w:eastAsia="zh-CN"/>
              </w:rPr>
              <w:t xml:space="preserve"> allocat</w:t>
            </w:r>
            <w:r>
              <w:rPr>
                <w:szCs w:val="18"/>
                <w:lang w:val="en-US" w:eastAsia="zh-CN"/>
              </w:rPr>
              <w:t>e</w:t>
            </w:r>
            <w:r w:rsidRPr="00853AFA">
              <w:rPr>
                <w:szCs w:val="18"/>
                <w:lang w:val="en-US" w:eastAsia="zh-CN"/>
              </w:rPr>
              <w:t xml:space="preserve"> </w:t>
            </w:r>
            <w:r>
              <w:rPr>
                <w:szCs w:val="18"/>
                <w:lang w:val="en-US" w:eastAsia="zh-CN"/>
              </w:rPr>
              <w:t>the local</w:t>
            </w:r>
            <w:r w:rsidRPr="00853AFA">
              <w:rPr>
                <w:szCs w:val="18"/>
                <w:lang w:val="en-US" w:eastAsia="zh-CN"/>
              </w:rPr>
              <w:t xml:space="preserve"> F-TEID</w:t>
            </w:r>
            <w:r>
              <w:rPr>
                <w:szCs w:val="18"/>
                <w:lang w:val="en-US" w:eastAsia="zh-CN"/>
              </w:rPr>
              <w:t xml:space="preserve"> for the PDR. </w:t>
            </w:r>
          </w:p>
          <w:p w:rsidR="00876EFE" w:rsidRDefault="00876EFE" w:rsidP="003D247B">
            <w:pPr>
              <w:pStyle w:val="TAL"/>
              <w:rPr>
                <w:szCs w:val="18"/>
                <w:lang w:val="en-US" w:eastAsia="zh-CN"/>
              </w:rPr>
            </w:pPr>
            <w:r>
              <w:rPr>
                <w:szCs w:val="18"/>
                <w:lang w:val="en-US" w:eastAsia="zh-CN"/>
              </w:rPr>
              <w:t>When</w:t>
            </w:r>
            <w:r w:rsidRPr="00F64C09">
              <w:rPr>
                <w:szCs w:val="18"/>
                <w:lang w:val="en-US" w:eastAsia="zh-CN"/>
              </w:rPr>
              <w:t xml:space="preserve"> present, this IE shall contain the PDR information associated to the </w:t>
            </w:r>
            <w:r>
              <w:rPr>
                <w:szCs w:val="18"/>
                <w:lang w:val="en-US" w:eastAsia="zh-CN"/>
              </w:rPr>
              <w:t xml:space="preserve">PFCP </w:t>
            </w:r>
            <w:r w:rsidRPr="00F64C09">
              <w:rPr>
                <w:szCs w:val="18"/>
                <w:lang w:val="en-US" w:eastAsia="zh-CN"/>
              </w:rPr>
              <w:t>session.</w:t>
            </w:r>
            <w:r>
              <w:rPr>
                <w:szCs w:val="18"/>
                <w:lang w:val="en-US" w:eastAsia="zh-CN"/>
              </w:rPr>
              <w:t xml:space="preserve"> There may be several instances of this IE.</w:t>
            </w:r>
          </w:p>
          <w:p w:rsidR="00876EFE" w:rsidRPr="007F3FB7" w:rsidRDefault="00876EFE" w:rsidP="00FB7DDA">
            <w:pPr>
              <w:pStyle w:val="TAL"/>
            </w:pPr>
            <w:r>
              <w:rPr>
                <w:lang w:eastAsia="zh-CN"/>
              </w:rPr>
              <w:t xml:space="preserve">See </w:t>
            </w:r>
            <w:r>
              <w:t>t</w:t>
            </w:r>
            <w:r w:rsidRPr="004F0F8D">
              <w:t xml:space="preserve">able </w:t>
            </w:r>
            <w:r>
              <w:t>7.5</w:t>
            </w:r>
            <w:r w:rsidRPr="004F0F8D">
              <w:t>.</w:t>
            </w:r>
            <w:r>
              <w:t>3</w:t>
            </w:r>
            <w:r w:rsidRPr="002E0734">
              <w:rPr>
                <w:lang w:val="en-GB"/>
              </w:rPr>
              <w:t>.</w:t>
            </w:r>
            <w:r>
              <w:t>2</w:t>
            </w:r>
            <w:r w:rsidRPr="002E0734">
              <w:rPr>
                <w:lang w:val="en-GB"/>
              </w:rPr>
              <w:t>-1</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en-US"/>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C"/>
            </w:pPr>
            <w:r>
              <w:rPr>
                <w:lang w:val="en-US"/>
              </w:rPr>
              <w:t xml:space="preserve">Created </w:t>
            </w:r>
            <w:r w:rsidRPr="00747686">
              <w:rPr>
                <w:lang w:val="en-US"/>
              </w:rPr>
              <w:t>PDR</w:t>
            </w:r>
          </w:p>
        </w:tc>
      </w:tr>
      <w:tr w:rsidR="00876EFE"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C64D1A">
            <w:pPr>
              <w:pStyle w:val="TAL"/>
            </w:pPr>
            <w:r>
              <w:t>Load Control Information</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C64D1A">
            <w:pPr>
              <w:pStyle w:val="TAL"/>
              <w:jc w:val="center"/>
              <w:rPr>
                <w:rFonts w:eastAsia="SimSun"/>
                <w:szCs w:val="18"/>
                <w:lang w:val="de-DE"/>
              </w:rPr>
            </w:pPr>
            <w:r>
              <w:rPr>
                <w:rFonts w:eastAsia="SimSun"/>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C64D1A">
            <w:pPr>
              <w:pStyle w:val="TAL"/>
              <w:rPr>
                <w:szCs w:val="18"/>
                <w:lang w:val="en-US" w:eastAsia="zh-CN"/>
              </w:rPr>
            </w:pPr>
            <w:r>
              <w:rPr>
                <w:szCs w:val="18"/>
                <w:lang w:val="en-US" w:eastAsia="zh-CN"/>
              </w:rPr>
              <w:t>The UP function may include this IE if it supports the load control feature and the feature is activated in the network.</w:t>
            </w:r>
          </w:p>
          <w:p w:rsidR="00876EFE" w:rsidRPr="00F64C09" w:rsidRDefault="00876EFE" w:rsidP="00C64D1A">
            <w:pPr>
              <w:pStyle w:val="TAL"/>
              <w:rPr>
                <w:szCs w:val="18"/>
                <w:lang w:val="en-US" w:eastAsia="zh-CN"/>
              </w:rPr>
            </w:pPr>
            <w:r w:rsidRPr="009A4096">
              <w:t xml:space="preserve">See Table </w:t>
            </w:r>
            <w:r>
              <w:t>7.5</w:t>
            </w:r>
            <w:r w:rsidRPr="00EA0173">
              <w:t>.</w:t>
            </w:r>
            <w:r>
              <w:t>3</w:t>
            </w:r>
            <w:r w:rsidRPr="00D30073">
              <w:rPr>
                <w:lang w:val="en-GB"/>
              </w:rPr>
              <w:t>.</w:t>
            </w:r>
            <w:r>
              <w:t>3</w:t>
            </w:r>
            <w:r>
              <w:rPr>
                <w:lang w:val="de-DE"/>
              </w:rPr>
              <w:t>-1</w:t>
            </w: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C64D1A">
            <w:pPr>
              <w:pStyle w:val="TAC"/>
              <w:rPr>
                <w:lang w:val="en-US"/>
              </w:rPr>
            </w:pPr>
            <w:r>
              <w:rPr>
                <w:lang w:val="en-US"/>
              </w:rPr>
              <w:t>Load Control Information</w:t>
            </w:r>
          </w:p>
        </w:tc>
      </w:tr>
      <w:tr w:rsidR="00876EFE"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C64D1A">
            <w:pPr>
              <w:pStyle w:val="TAL"/>
            </w:pPr>
            <w:r>
              <w:t>Overload Control Information</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C64D1A">
            <w:pPr>
              <w:pStyle w:val="TAL"/>
              <w:jc w:val="center"/>
              <w:rPr>
                <w:rFonts w:eastAsia="SimSun"/>
                <w:szCs w:val="18"/>
                <w:lang w:val="de-DE"/>
              </w:rPr>
            </w:pPr>
            <w:r>
              <w:rPr>
                <w:rFonts w:eastAsia="SimSun"/>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C64D1A">
            <w:pPr>
              <w:pStyle w:val="TAL"/>
              <w:rPr>
                <w:szCs w:val="18"/>
                <w:lang w:val="en-US" w:eastAsia="zh-CN"/>
              </w:rPr>
            </w:pPr>
            <w:r>
              <w:rPr>
                <w:szCs w:val="18"/>
                <w:lang w:val="en-US" w:eastAsia="zh-CN"/>
              </w:rPr>
              <w:t>During an overload condition, the UP function may include this IE if it supports the overload control feature and the feature is activated in the network.</w:t>
            </w:r>
          </w:p>
          <w:p w:rsidR="00876EFE" w:rsidRPr="00F64C09" w:rsidRDefault="00876EFE" w:rsidP="00D30073">
            <w:pPr>
              <w:pStyle w:val="TAL"/>
              <w:rPr>
                <w:szCs w:val="18"/>
                <w:lang w:val="en-US" w:eastAsia="zh-CN"/>
              </w:rPr>
            </w:pPr>
            <w:r w:rsidRPr="009A4096">
              <w:t xml:space="preserve">See Table </w:t>
            </w:r>
            <w:r>
              <w:t>7.5</w:t>
            </w:r>
            <w:r w:rsidRPr="00EA0173">
              <w:t>.</w:t>
            </w:r>
            <w:r>
              <w:t>3</w:t>
            </w:r>
            <w:r w:rsidRPr="00D30073">
              <w:rPr>
                <w:lang w:val="en-GB"/>
              </w:rPr>
              <w:t>.</w:t>
            </w:r>
            <w:r>
              <w:rPr>
                <w:lang w:val="de-DE"/>
              </w:rPr>
              <w:t>4-1</w:t>
            </w: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C64D1A">
            <w:pPr>
              <w:pStyle w:val="TAC"/>
              <w:rPr>
                <w:lang w:val="en-US"/>
              </w:rPr>
            </w:pPr>
            <w:r>
              <w:rPr>
                <w:lang w:val="en-US"/>
              </w:rPr>
              <w:t>Overload Control Information</w:t>
            </w:r>
          </w:p>
        </w:tc>
      </w:tr>
      <w:tr w:rsidR="00876EFE"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9642DA">
            <w:pPr>
              <w:pStyle w:val="TAL"/>
            </w:pPr>
            <w:r>
              <w:t>SGW-U FQ-CSID</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9642DA">
            <w:pPr>
              <w:pStyle w:val="TAL"/>
              <w:jc w:val="center"/>
              <w:rPr>
                <w:rFonts w:eastAsia="SimSun"/>
                <w:szCs w:val="18"/>
                <w:lang w:val="de-DE"/>
              </w:rPr>
            </w:pPr>
            <w:r w:rsidRPr="009642DA">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732D11">
            <w:pPr>
              <w:pStyle w:val="TAL"/>
              <w:rPr>
                <w:szCs w:val="18"/>
                <w:lang w:val="en-US" w:eastAsia="zh-CN"/>
              </w:rPr>
            </w:pPr>
            <w:r w:rsidRPr="009642DA">
              <w:rPr>
                <w:szCs w:val="18"/>
                <w:lang w:val="en-US" w:eastAsia="zh-CN"/>
              </w:rPr>
              <w:t>This IE shall be included according to the requirements in clause 23 of 3GPP</w:t>
            </w:r>
            <w:r>
              <w:rPr>
                <w:szCs w:val="18"/>
                <w:lang w:val="en-US" w:eastAsia="zh-CN"/>
              </w:rPr>
              <w:t> </w:t>
            </w:r>
            <w:r w:rsidRPr="009642DA">
              <w:rPr>
                <w:szCs w:val="18"/>
                <w:lang w:val="en-US" w:eastAsia="zh-CN"/>
              </w:rPr>
              <w:t>TS</w:t>
            </w:r>
            <w:r>
              <w:rPr>
                <w:szCs w:val="18"/>
                <w:lang w:val="en-US" w:eastAsia="zh-CN"/>
              </w:rPr>
              <w:t> </w:t>
            </w:r>
            <w:r w:rsidRPr="009642DA">
              <w:rPr>
                <w:szCs w:val="18"/>
                <w:lang w:val="en-US" w:eastAsia="zh-CN"/>
              </w:rPr>
              <w:t>23.007</w:t>
            </w:r>
            <w:r>
              <w:rPr>
                <w:szCs w:val="18"/>
                <w:lang w:val="en-US" w:eastAsia="zh-CN"/>
              </w:rPr>
              <w:t> </w:t>
            </w:r>
            <w:r w:rsidRPr="009642DA">
              <w:rPr>
                <w:szCs w:val="18"/>
                <w:lang w:val="en-US" w:eastAsia="zh-CN"/>
              </w:rPr>
              <w:t>[24].</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9642DA">
            <w:pPr>
              <w:pStyle w:val="TAC"/>
            </w:pPr>
            <w:r w:rsidRPr="009642DA">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9642DA">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9642DA">
            <w:pPr>
              <w:pStyle w:val="TAC"/>
            </w:pPr>
            <w:r>
              <w:rPr>
                <w:lang w:val="en-US"/>
              </w:rPr>
              <w:t>-</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9642DA">
            <w:pPr>
              <w:pStyle w:val="TAC"/>
              <w:rPr>
                <w:lang w:val="en-US"/>
              </w:rPr>
            </w:pPr>
            <w:r w:rsidRPr="009642DA">
              <w:rPr>
                <w:lang w:val="en-US"/>
              </w:rPr>
              <w:t>FQ-CSID</w:t>
            </w:r>
          </w:p>
        </w:tc>
      </w:tr>
      <w:tr w:rsidR="00876EFE"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9642DA">
            <w:pPr>
              <w:pStyle w:val="TAL"/>
            </w:pPr>
            <w:r>
              <w:t>PGW-U FQ-CSID</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9642DA">
            <w:pPr>
              <w:pStyle w:val="TAL"/>
              <w:jc w:val="center"/>
              <w:rPr>
                <w:rFonts w:eastAsia="SimSun"/>
                <w:szCs w:val="18"/>
                <w:lang w:val="de-DE"/>
              </w:rPr>
            </w:pPr>
            <w:r w:rsidRPr="009642DA">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732D11">
            <w:pPr>
              <w:pStyle w:val="TAL"/>
              <w:rPr>
                <w:szCs w:val="18"/>
                <w:lang w:val="en-US" w:eastAsia="zh-CN"/>
              </w:rPr>
            </w:pPr>
            <w:r w:rsidRPr="009642DA">
              <w:rPr>
                <w:szCs w:val="18"/>
                <w:lang w:val="en-US" w:eastAsia="zh-CN"/>
              </w:rPr>
              <w:t>This IE shall be included according to the requirements in clause 23 of 3GPP</w:t>
            </w:r>
            <w:r>
              <w:rPr>
                <w:szCs w:val="18"/>
                <w:lang w:val="en-US" w:eastAsia="zh-CN"/>
              </w:rPr>
              <w:t> </w:t>
            </w:r>
            <w:r w:rsidRPr="009642DA">
              <w:rPr>
                <w:szCs w:val="18"/>
                <w:lang w:val="en-US" w:eastAsia="zh-CN"/>
              </w:rPr>
              <w:t>TS</w:t>
            </w:r>
            <w:r>
              <w:rPr>
                <w:szCs w:val="18"/>
                <w:lang w:val="en-US" w:eastAsia="zh-CN"/>
              </w:rPr>
              <w:t> </w:t>
            </w:r>
            <w:r w:rsidRPr="009642DA">
              <w:rPr>
                <w:szCs w:val="18"/>
                <w:lang w:val="en-US" w:eastAsia="zh-CN"/>
              </w:rPr>
              <w:t>23.007</w:t>
            </w:r>
            <w:r>
              <w:rPr>
                <w:szCs w:val="18"/>
                <w:lang w:val="en-US" w:eastAsia="zh-CN"/>
              </w:rPr>
              <w:t> </w:t>
            </w:r>
            <w:r w:rsidRPr="009642DA">
              <w:rPr>
                <w:szCs w:val="18"/>
                <w:lang w:val="en-US" w:eastAsia="zh-CN"/>
              </w:rPr>
              <w:t>[24].</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9642DA">
            <w:pPr>
              <w:pStyle w:val="TAC"/>
            </w:pPr>
            <w:r w:rsidRPr="009642DA">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9642DA">
            <w:pPr>
              <w:pStyle w:val="TAC"/>
            </w:pPr>
            <w:r>
              <w:rPr>
                <w:lang w:val="en-US"/>
              </w:rPr>
              <w:t>-</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9642DA">
            <w:pPr>
              <w:pStyle w:val="TAC"/>
              <w:rPr>
                <w:lang w:val="en-US"/>
              </w:rPr>
            </w:pPr>
            <w:r w:rsidRPr="009642DA">
              <w:rPr>
                <w:lang w:val="en-US"/>
              </w:rPr>
              <w:t>FQ-CSID</w:t>
            </w:r>
          </w:p>
        </w:tc>
      </w:tr>
      <w:tr w:rsidR="00876EFE"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CF2F77">
            <w:pPr>
              <w:pStyle w:val="TAL"/>
            </w:pPr>
            <w:r>
              <w:t>Failed Rule ID</w:t>
            </w:r>
          </w:p>
        </w:tc>
        <w:tc>
          <w:tcPr>
            <w:tcW w:w="336" w:type="dxa"/>
            <w:tcBorders>
              <w:top w:val="single" w:sz="4" w:space="0" w:color="auto"/>
              <w:left w:val="single" w:sz="4" w:space="0" w:color="auto"/>
              <w:bottom w:val="single" w:sz="4" w:space="0" w:color="auto"/>
              <w:right w:val="single" w:sz="4" w:space="0" w:color="auto"/>
            </w:tcBorders>
          </w:tcPr>
          <w:p w:rsidR="00876EFE" w:rsidRPr="009642DA" w:rsidRDefault="00876EFE" w:rsidP="00CF2F77">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76EFE" w:rsidRPr="009642DA" w:rsidRDefault="00876EFE" w:rsidP="00CF2F77">
            <w:pPr>
              <w:pStyle w:val="TAL"/>
              <w:rPr>
                <w:szCs w:val="18"/>
                <w:lang w:val="en-US" w:eastAsia="zh-CN"/>
              </w:rPr>
            </w:pPr>
            <w:r>
              <w:rPr>
                <w:szCs w:val="18"/>
                <w:lang w:val="en-US" w:eastAsia="zh-CN"/>
              </w:rPr>
              <w:t xml:space="preserve">This IE shall be included if the Cause IE indicates a rejection due to a rule creation or modification failure. </w:t>
            </w:r>
          </w:p>
        </w:tc>
        <w:tc>
          <w:tcPr>
            <w:tcW w:w="370" w:type="dxa"/>
            <w:tcBorders>
              <w:top w:val="single" w:sz="4" w:space="0" w:color="auto"/>
              <w:left w:val="single" w:sz="4" w:space="0" w:color="auto"/>
              <w:bottom w:val="single" w:sz="4" w:space="0" w:color="auto"/>
              <w:right w:val="single" w:sz="4" w:space="0" w:color="auto"/>
            </w:tcBorders>
          </w:tcPr>
          <w:p w:rsidR="00876EFE" w:rsidRPr="009642DA" w:rsidRDefault="00876EFE" w:rsidP="00CF2F7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F2F7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F2F77">
            <w:pPr>
              <w:pStyle w:val="TAC"/>
            </w:pPr>
            <w:r>
              <w:rPr>
                <w:lang w:val="en-US"/>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9642DA" w:rsidRDefault="00876EFE" w:rsidP="00CF2F77">
            <w:pPr>
              <w:pStyle w:val="TAC"/>
              <w:rPr>
                <w:lang w:val="en-US"/>
              </w:rPr>
            </w:pPr>
            <w:r>
              <w:rPr>
                <w:lang w:val="en-US"/>
              </w:rPr>
              <w:t>Failed Rule ID</w:t>
            </w:r>
          </w:p>
        </w:tc>
      </w:tr>
      <w:tr w:rsidR="009952E8" w:rsidTr="00D078FC">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L"/>
            </w:pPr>
            <w:r>
              <w:rPr>
                <w:lang w:val="en-GB"/>
              </w:rPr>
              <w:t xml:space="preserve">Created Traffic </w:t>
            </w:r>
            <w:r>
              <w:rPr>
                <w:lang w:val="en-US"/>
              </w:rPr>
              <w:t xml:space="preserve">Endpoint </w:t>
            </w:r>
          </w:p>
        </w:tc>
        <w:tc>
          <w:tcPr>
            <w:tcW w:w="336"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jc w:val="center"/>
              <w:rPr>
                <w:szCs w:val="18"/>
                <w:lang w:val="de-DE"/>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rPr>
                <w:szCs w:val="18"/>
              </w:rPr>
            </w:pPr>
            <w:r>
              <w:rPr>
                <w:szCs w:val="18"/>
                <w:lang w:val="en-US" w:eastAsia="zh-CN"/>
              </w:rPr>
              <w:t xml:space="preserve">This IE shall be present if the cause is set to "success" and the </w:t>
            </w:r>
            <w:r w:rsidRPr="00853AFA">
              <w:rPr>
                <w:szCs w:val="18"/>
                <w:lang w:val="en-US" w:eastAsia="zh-CN"/>
              </w:rPr>
              <w:t xml:space="preserve">UP function </w:t>
            </w:r>
            <w:r>
              <w:rPr>
                <w:szCs w:val="18"/>
                <w:lang w:val="en-US" w:eastAsia="zh-CN"/>
              </w:rPr>
              <w:t>was requested to</w:t>
            </w:r>
            <w:r w:rsidRPr="00853AFA">
              <w:rPr>
                <w:szCs w:val="18"/>
                <w:lang w:val="en-US" w:eastAsia="zh-CN"/>
              </w:rPr>
              <w:t xml:space="preserve"> allocat</w:t>
            </w:r>
            <w:r>
              <w:rPr>
                <w:szCs w:val="18"/>
                <w:lang w:val="en-US" w:eastAsia="zh-CN"/>
              </w:rPr>
              <w:t>e</w:t>
            </w:r>
            <w:r w:rsidRPr="00853AFA">
              <w:rPr>
                <w:szCs w:val="18"/>
                <w:lang w:val="en-US" w:eastAsia="zh-CN"/>
              </w:rPr>
              <w:t xml:space="preserve"> </w:t>
            </w:r>
            <w:r>
              <w:rPr>
                <w:szCs w:val="18"/>
                <w:lang w:val="en-US" w:eastAsia="zh-CN"/>
              </w:rPr>
              <w:t>a local</w:t>
            </w:r>
            <w:r w:rsidRPr="00853AFA">
              <w:rPr>
                <w:szCs w:val="18"/>
                <w:lang w:val="en-US" w:eastAsia="zh-CN"/>
              </w:rPr>
              <w:t xml:space="preserve"> F-TEID</w:t>
            </w:r>
            <w:r>
              <w:rPr>
                <w:szCs w:val="18"/>
                <w:lang w:val="en-US" w:eastAsia="zh-CN"/>
              </w:rPr>
              <w:t xml:space="preserve"> in a Create Traffic Endpoint IE</w:t>
            </w:r>
            <w:r>
              <w:rPr>
                <w:szCs w:val="18"/>
                <w:lang w:val="en-GB"/>
              </w:rPr>
              <w:t xml:space="preserve">. When present, it shall </w:t>
            </w:r>
            <w:r>
              <w:rPr>
                <w:szCs w:val="18"/>
              </w:rPr>
              <w:t xml:space="preserve">contain the local F-TEID to be used for this </w:t>
            </w:r>
            <w:r w:rsidRPr="00BF7293">
              <w:rPr>
                <w:szCs w:val="18"/>
                <w:lang w:val="fr-FR"/>
              </w:rPr>
              <w:t>Traffic Endpoint</w:t>
            </w:r>
            <w:r>
              <w:rPr>
                <w:szCs w:val="18"/>
              </w:rPr>
              <w:t>.</w:t>
            </w:r>
          </w:p>
          <w:p w:rsidR="009952E8" w:rsidRDefault="009952E8" w:rsidP="00D078FC">
            <w:pPr>
              <w:pStyle w:val="TAL"/>
              <w:rPr>
                <w:szCs w:val="18"/>
                <w:lang w:val="en-US" w:eastAsia="zh-CN"/>
              </w:rPr>
            </w:pPr>
            <w:r>
              <w:rPr>
                <w:szCs w:val="18"/>
                <w:lang w:val="en-US" w:eastAsia="zh-CN"/>
              </w:rPr>
              <w:t>There may be several instances of this IE.</w:t>
            </w:r>
          </w:p>
        </w:tc>
        <w:tc>
          <w:tcPr>
            <w:tcW w:w="370" w:type="dxa"/>
            <w:tcBorders>
              <w:top w:val="single" w:sz="4" w:space="0" w:color="auto"/>
              <w:left w:val="single" w:sz="4" w:space="0" w:color="auto"/>
              <w:bottom w:val="single" w:sz="4" w:space="0" w:color="auto"/>
              <w:right w:val="single" w:sz="4" w:space="0" w:color="auto"/>
            </w:tcBorders>
          </w:tcPr>
          <w:p w:rsidR="009952E8" w:rsidRPr="00D078FC" w:rsidRDefault="009952E8" w:rsidP="00D078FC">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9952E8" w:rsidRPr="00D078FC" w:rsidRDefault="009952E8" w:rsidP="00D078FC">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9952E8" w:rsidRPr="00D078FC" w:rsidRDefault="009952E8" w:rsidP="00D078FC">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rPr>
                <w:lang w:val="en-US"/>
              </w:rPr>
            </w:pPr>
            <w:r>
              <w:rPr>
                <w:lang w:val="en-US"/>
              </w:rPr>
              <w:t>X</w:t>
            </w:r>
          </w:p>
        </w:tc>
        <w:tc>
          <w:tcPr>
            <w:tcW w:w="1405" w:type="dxa"/>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C"/>
              <w:rPr>
                <w:lang w:val="en-US"/>
              </w:rPr>
            </w:pPr>
            <w:r>
              <w:rPr>
                <w:lang w:val="en-GB"/>
              </w:rPr>
              <w:t xml:space="preserve">Created Traffic </w:t>
            </w:r>
            <w:r>
              <w:rPr>
                <w:lang w:val="en-US"/>
              </w:rPr>
              <w:t>Endpoint</w:t>
            </w:r>
          </w:p>
        </w:tc>
      </w:tr>
    </w:tbl>
    <w:p w:rsidR="00207CC6" w:rsidRPr="002C790A" w:rsidRDefault="00207CC6" w:rsidP="00207CC6"/>
    <w:p w:rsidR="00FC0F8A" w:rsidRDefault="002114B7" w:rsidP="001D537F">
      <w:pPr>
        <w:pStyle w:val="4"/>
        <w:rPr>
          <w:rFonts w:cs="Arial"/>
          <w:bCs/>
        </w:rPr>
      </w:pPr>
      <w:bookmarkStart w:id="50" w:name="_Toc525384117"/>
      <w:r>
        <w:t>7.5</w:t>
      </w:r>
      <w:r w:rsidRPr="00EA0173">
        <w:t>.</w:t>
      </w:r>
      <w:r>
        <w:t>3</w:t>
      </w:r>
      <w:r w:rsidRPr="002114B7">
        <w:rPr>
          <w:lang w:val="en-GB"/>
        </w:rPr>
        <w:t>.</w:t>
      </w:r>
      <w:r w:rsidRPr="00EA0173">
        <w:t>2</w:t>
      </w:r>
      <w:r w:rsidRPr="002114B7">
        <w:rPr>
          <w:lang w:val="en-GB"/>
        </w:rPr>
        <w:tab/>
      </w:r>
      <w:r>
        <w:t>Created PDR IE</w:t>
      </w:r>
      <w:r w:rsidRPr="00EA0173">
        <w:t xml:space="preserve"> within </w:t>
      </w:r>
      <w:r w:rsidR="007F4E06">
        <w:t xml:space="preserve">PFCP </w:t>
      </w:r>
      <w:r w:rsidRPr="00EA0173">
        <w:t xml:space="preserve">Session </w:t>
      </w:r>
      <w:r>
        <w:t xml:space="preserve">Establishment </w:t>
      </w:r>
      <w:r w:rsidRPr="00EA0173">
        <w:t>Re</w:t>
      </w:r>
      <w:r>
        <w:t>sponse</w:t>
      </w:r>
      <w:bookmarkEnd w:id="50"/>
    </w:p>
    <w:p w:rsidR="00542025" w:rsidRPr="00A9417E" w:rsidRDefault="00542025" w:rsidP="00542025">
      <w:r>
        <w:t xml:space="preserve">The </w:t>
      </w:r>
      <w:r w:rsidRPr="006F463F">
        <w:rPr>
          <w:lang w:val="en-US"/>
        </w:rPr>
        <w:t>Create</w:t>
      </w:r>
      <w:r>
        <w:rPr>
          <w:lang w:val="en-US"/>
        </w:rPr>
        <w:t xml:space="preserve">d </w:t>
      </w:r>
      <w:r>
        <w:t>PDR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3</w:t>
      </w:r>
      <w:r w:rsidRPr="002114B7">
        <w:t>.</w:t>
      </w:r>
      <w:r>
        <w:t>2</w:t>
      </w:r>
      <w:r w:rsidRPr="00EA0173">
        <w:t>-</w:t>
      </w:r>
      <w:r w:rsidRPr="002114B7">
        <w:t>1</w:t>
      </w:r>
      <w:r>
        <w:rPr>
          <w:lang w:eastAsia="ja-JP"/>
        </w:rPr>
        <w:t>.</w:t>
      </w:r>
    </w:p>
    <w:p w:rsidR="00901D54" w:rsidRPr="00DE3AF5" w:rsidRDefault="00FC0F8A" w:rsidP="00376211">
      <w:pPr>
        <w:pStyle w:val="TH"/>
        <w:rPr>
          <w:lang w:val="en-US"/>
        </w:rPr>
      </w:pPr>
      <w:r w:rsidRPr="00EA0173">
        <w:t xml:space="preserve">Table </w:t>
      </w:r>
      <w:r>
        <w:t>7.5</w:t>
      </w:r>
      <w:r w:rsidRPr="00EA0173">
        <w:t>.</w:t>
      </w:r>
      <w:r>
        <w:t>3</w:t>
      </w:r>
      <w:r w:rsidR="000B18F9" w:rsidRPr="000B18F9">
        <w:rPr>
          <w:lang w:val="en-GB"/>
        </w:rPr>
        <w:t>.</w:t>
      </w:r>
      <w:r w:rsidRPr="00EA0173">
        <w:t>2</w:t>
      </w:r>
      <w:r w:rsidR="000B18F9" w:rsidRPr="000B18F9">
        <w:rPr>
          <w:lang w:val="en-GB"/>
        </w:rPr>
        <w:t>-1</w:t>
      </w:r>
      <w:r w:rsidRPr="00EA0173">
        <w:t xml:space="preserve">: </w:t>
      </w:r>
      <w:r>
        <w:t>Created PDR IE</w:t>
      </w:r>
      <w:r w:rsidRPr="00EA0173">
        <w:t xml:space="preserve"> within </w:t>
      </w:r>
      <w:r w:rsidR="007F4E06">
        <w:t xml:space="preserve">PFCP </w:t>
      </w:r>
      <w:r w:rsidRPr="00EA0173">
        <w:t xml:space="preserve">Session </w:t>
      </w:r>
      <w:r>
        <w:t xml:space="preserve">Establishment </w:t>
      </w:r>
      <w:r w:rsidRPr="00EA0173">
        <w:t>Re</w:t>
      </w:r>
      <w:r>
        <w:t>sponse</w:t>
      </w:r>
      <w:r w:rsidR="00901D54"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9873FA" w:rsidRDefault="00766F42"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A42C32" w:rsidRDefault="00766F42" w:rsidP="003E0217">
            <w:pPr>
              <w:pStyle w:val="TAC"/>
            </w:pPr>
            <w:r>
              <w:rPr>
                <w:lang w:val="en-US"/>
              </w:rPr>
              <w:t xml:space="preserve">Created </w:t>
            </w:r>
            <w:r w:rsidRPr="00747686">
              <w:rPr>
                <w:lang w:val="en-US"/>
              </w:rPr>
              <w:t xml:space="preserve">PDR IE Type = </w:t>
            </w:r>
            <w:r>
              <w:rPr>
                <w:lang w:val="en-US"/>
              </w:rPr>
              <w:t>8</w:t>
            </w:r>
            <w:r w:rsidRPr="00747686">
              <w:rPr>
                <w:lang w:val="en-US"/>
              </w:rPr>
              <w:t xml:space="preserve"> (decimal)</w:t>
            </w:r>
          </w:p>
        </w:tc>
      </w:tr>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766F42" w:rsidRPr="009873FA" w:rsidRDefault="00766F42" w:rsidP="00A416D4">
            <w:pPr>
              <w:pStyle w:val="TAH"/>
            </w:pPr>
          </w:p>
        </w:tc>
        <w:tc>
          <w:tcPr>
            <w:tcW w:w="7557" w:type="dxa"/>
            <w:gridSpan w:val="6"/>
            <w:tcBorders>
              <w:top w:val="single" w:sz="4" w:space="0" w:color="auto"/>
              <w:left w:val="nil"/>
              <w:right w:val="single" w:sz="4" w:space="0" w:color="auto"/>
            </w:tcBorders>
            <w:shd w:val="clear" w:color="auto" w:fill="D9D9D9"/>
          </w:tcPr>
          <w:p w:rsidR="00766F42" w:rsidRPr="00A42C32" w:rsidRDefault="00766F42" w:rsidP="00A416D4">
            <w:pPr>
              <w:pStyle w:val="TAC"/>
            </w:pPr>
            <w:r w:rsidRPr="00A42C32">
              <w:t>Length = n</w:t>
            </w:r>
          </w:p>
        </w:tc>
      </w:tr>
      <w:tr w:rsidR="00766F42" w:rsidRPr="009873FA" w:rsidTr="00FC1311">
        <w:trPr>
          <w:jc w:val="center"/>
        </w:trPr>
        <w:tc>
          <w:tcPr>
            <w:tcW w:w="1561"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66F42" w:rsidRPr="009873FA" w:rsidRDefault="00766F42" w:rsidP="00A416D4">
            <w:pPr>
              <w:pStyle w:val="TAH"/>
            </w:pPr>
            <w:r>
              <w:t>Appl.</w:t>
            </w:r>
          </w:p>
        </w:tc>
        <w:tc>
          <w:tcPr>
            <w:tcW w:w="1405"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IE Type</w:t>
            </w:r>
          </w:p>
        </w:tc>
      </w:tr>
      <w:tr w:rsidR="00766F42" w:rsidRPr="009873FA" w:rsidTr="00766F42">
        <w:trPr>
          <w:jc w:val="center"/>
        </w:trPr>
        <w:tc>
          <w:tcPr>
            <w:tcW w:w="1561" w:type="dxa"/>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336" w:type="dxa"/>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4672" w:type="dxa"/>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9873FA" w:rsidRDefault="00766F42" w:rsidP="00A416D4">
            <w:pPr>
              <w:pStyle w:val="TAH"/>
            </w:pPr>
          </w:p>
        </w:tc>
      </w:tr>
      <w:tr w:rsidR="00766F42"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66F42" w:rsidRPr="00B910CF" w:rsidRDefault="00766F42" w:rsidP="00A416D4">
            <w:pPr>
              <w:pStyle w:val="TAL"/>
            </w:pPr>
            <w:r>
              <w:rPr>
                <w:lang w:val="de-DE"/>
              </w:rPr>
              <w:t xml:space="preserve">PDR </w:t>
            </w:r>
            <w:r w:rsidRPr="00950E3B">
              <w:t>ID</w:t>
            </w:r>
          </w:p>
        </w:tc>
        <w:tc>
          <w:tcPr>
            <w:tcW w:w="336" w:type="dxa"/>
            <w:tcBorders>
              <w:top w:val="single" w:sz="4" w:space="0" w:color="auto"/>
              <w:left w:val="single" w:sz="4" w:space="0" w:color="auto"/>
              <w:bottom w:val="single" w:sz="4" w:space="0" w:color="auto"/>
              <w:right w:val="single" w:sz="4" w:space="0" w:color="auto"/>
            </w:tcBorders>
          </w:tcPr>
          <w:p w:rsidR="00766F42" w:rsidRPr="00AD49DB" w:rsidRDefault="00766F42" w:rsidP="00A416D4">
            <w:pPr>
              <w:pStyle w:val="TAL"/>
              <w:jc w:val="center"/>
            </w:pPr>
            <w:r w:rsidRPr="00950E3B">
              <w:rPr>
                <w:rFonts w:eastAsia="SimSun"/>
              </w:rPr>
              <w:t>M</w:t>
            </w:r>
          </w:p>
        </w:tc>
        <w:tc>
          <w:tcPr>
            <w:tcW w:w="4672" w:type="dxa"/>
            <w:tcBorders>
              <w:top w:val="single" w:sz="4" w:space="0" w:color="auto"/>
              <w:left w:val="single" w:sz="4" w:space="0" w:color="auto"/>
              <w:bottom w:val="single" w:sz="4" w:space="0" w:color="auto"/>
              <w:right w:val="single" w:sz="4" w:space="0" w:color="auto"/>
            </w:tcBorders>
          </w:tcPr>
          <w:p w:rsidR="00766F42" w:rsidRPr="007F3FB7" w:rsidRDefault="00766F42" w:rsidP="00A416D4">
            <w:pPr>
              <w:pStyle w:val="TAL"/>
            </w:pP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876EFE"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Pr="00EA0173" w:rsidRDefault="00766F42" w:rsidP="00A416D4">
            <w:pPr>
              <w:pStyle w:val="TAC"/>
            </w:pPr>
            <w:r>
              <w:t>PDR ID</w:t>
            </w:r>
          </w:p>
        </w:tc>
      </w:tr>
      <w:tr w:rsidR="00766F42"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766F42" w:rsidRDefault="00766F42" w:rsidP="00A416D4">
            <w:pPr>
              <w:pStyle w:val="TAL"/>
              <w:rPr>
                <w:lang w:val="de-DE"/>
              </w:rPr>
            </w:pPr>
            <w:r>
              <w:rPr>
                <w:szCs w:val="18"/>
              </w:rPr>
              <w:t>Local F-TEID</w:t>
            </w:r>
            <w:r w:rsidRPr="0030078A">
              <w:rPr>
                <w:szCs w:val="18"/>
              </w:rPr>
              <w:t xml:space="preserve"> </w:t>
            </w:r>
          </w:p>
        </w:tc>
        <w:tc>
          <w:tcPr>
            <w:tcW w:w="336" w:type="dxa"/>
            <w:tcBorders>
              <w:top w:val="single" w:sz="4" w:space="0" w:color="auto"/>
              <w:left w:val="single" w:sz="4" w:space="0" w:color="auto"/>
              <w:bottom w:val="single" w:sz="4" w:space="0" w:color="auto"/>
              <w:right w:val="single" w:sz="4" w:space="0" w:color="auto"/>
            </w:tcBorders>
          </w:tcPr>
          <w:p w:rsidR="00766F42" w:rsidRPr="00950E3B" w:rsidRDefault="00766F42" w:rsidP="00A416D4">
            <w:pPr>
              <w:pStyle w:val="TAL"/>
              <w:jc w:val="center"/>
              <w:rPr>
                <w:rFonts w:eastAsia="SimSun"/>
              </w:rPr>
            </w:pPr>
            <w:r>
              <w:rPr>
                <w:szCs w:val="18"/>
                <w:lang w:eastAsia="zh-CN"/>
              </w:rPr>
              <w:t>C</w:t>
            </w:r>
          </w:p>
        </w:tc>
        <w:tc>
          <w:tcPr>
            <w:tcW w:w="4672" w:type="dxa"/>
            <w:tcBorders>
              <w:top w:val="single" w:sz="4" w:space="0" w:color="auto"/>
              <w:left w:val="single" w:sz="4" w:space="0" w:color="auto"/>
              <w:bottom w:val="single" w:sz="4" w:space="0" w:color="auto"/>
              <w:right w:val="single" w:sz="4" w:space="0" w:color="auto"/>
            </w:tcBorders>
          </w:tcPr>
          <w:p w:rsidR="00766F42" w:rsidRPr="007F3FB7" w:rsidRDefault="00766F42" w:rsidP="00A416D4">
            <w:pPr>
              <w:pStyle w:val="TAL"/>
            </w:pPr>
            <w:r>
              <w:rPr>
                <w:szCs w:val="18"/>
              </w:rPr>
              <w:t xml:space="preserve">If the UP function allocates the F-TEID, this IE shall </w:t>
            </w:r>
            <w:r w:rsidRPr="003D247B">
              <w:rPr>
                <w:szCs w:val="18"/>
                <w:lang w:val="en-GB"/>
              </w:rPr>
              <w:t xml:space="preserve">be </w:t>
            </w:r>
            <w:r>
              <w:rPr>
                <w:szCs w:val="18"/>
                <w:lang w:val="en-GB"/>
              </w:rPr>
              <w:t xml:space="preserve">present and shall </w:t>
            </w:r>
            <w:r>
              <w:rPr>
                <w:szCs w:val="18"/>
              </w:rPr>
              <w:t>contain the local F-TEID to be used for this PDR.</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876EFE"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Default="00766F42" w:rsidP="00A416D4">
            <w:pPr>
              <w:pStyle w:val="TAC"/>
            </w:pPr>
            <w:r>
              <w:t>F-TEID</w:t>
            </w:r>
          </w:p>
        </w:tc>
      </w:tr>
    </w:tbl>
    <w:p w:rsidR="00134C2D" w:rsidRPr="00BF33E4" w:rsidRDefault="00134C2D" w:rsidP="00134C2D"/>
    <w:p w:rsidR="00D1581A" w:rsidRDefault="000B18F9" w:rsidP="001D537F">
      <w:pPr>
        <w:pStyle w:val="4"/>
        <w:rPr>
          <w:lang w:eastAsia="zh-CN"/>
        </w:rPr>
      </w:pPr>
      <w:bookmarkStart w:id="51" w:name="_Toc525384118"/>
      <w:r>
        <w:t>7.5</w:t>
      </w:r>
      <w:r w:rsidRPr="00EA0173">
        <w:t>.</w:t>
      </w:r>
      <w:r>
        <w:t>3</w:t>
      </w:r>
      <w:r w:rsidRPr="000B18F9">
        <w:rPr>
          <w:lang w:val="en-GB"/>
        </w:rPr>
        <w:t>.</w:t>
      </w:r>
      <w:r w:rsidRPr="00D1581A">
        <w:rPr>
          <w:lang w:val="en-GB"/>
        </w:rPr>
        <w:t>3</w:t>
      </w:r>
      <w:r>
        <w:rPr>
          <w:lang w:val="en-GB"/>
        </w:rPr>
        <w:tab/>
      </w:r>
      <w:r>
        <w:t>Load Control Information IE</w:t>
      </w:r>
      <w:r w:rsidRPr="00EA0173">
        <w:t xml:space="preserve"> within </w:t>
      </w:r>
      <w:r w:rsidR="007F4E06">
        <w:t xml:space="preserve">PFCP </w:t>
      </w:r>
      <w:r w:rsidRPr="00EA0173">
        <w:t xml:space="preserve">Session </w:t>
      </w:r>
      <w:r>
        <w:t xml:space="preserve">Establishment </w:t>
      </w:r>
      <w:r w:rsidRPr="00EA0173">
        <w:t>Re</w:t>
      </w:r>
      <w:r>
        <w:t>sponse</w:t>
      </w:r>
      <w:bookmarkEnd w:id="51"/>
    </w:p>
    <w:p w:rsidR="00542025" w:rsidRPr="00A9417E" w:rsidRDefault="00542025" w:rsidP="00542025">
      <w:r>
        <w:t xml:space="preserve">The </w:t>
      </w:r>
      <w:r>
        <w:rPr>
          <w:lang w:val="en-US"/>
        </w:rPr>
        <w:t>Load Control Information</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3</w:t>
      </w:r>
      <w:r w:rsidRPr="002114B7">
        <w:t>.</w:t>
      </w:r>
      <w:r>
        <w:t>3</w:t>
      </w:r>
      <w:r w:rsidRPr="00EA0173">
        <w:t>-</w:t>
      </w:r>
      <w:r w:rsidRPr="002114B7">
        <w:t>1</w:t>
      </w:r>
      <w:r>
        <w:rPr>
          <w:lang w:eastAsia="ja-JP"/>
        </w:rPr>
        <w:t>.</w:t>
      </w:r>
    </w:p>
    <w:p w:rsidR="00D1581A" w:rsidRPr="00DE3AF5" w:rsidRDefault="00D1581A" w:rsidP="00376211">
      <w:pPr>
        <w:pStyle w:val="TH"/>
        <w:rPr>
          <w:lang w:val="en-US"/>
        </w:rPr>
      </w:pPr>
      <w:r w:rsidRPr="00EA0173">
        <w:lastRenderedPageBreak/>
        <w:t xml:space="preserve">Table </w:t>
      </w:r>
      <w:r>
        <w:t>7.5</w:t>
      </w:r>
      <w:r w:rsidRPr="00EA0173">
        <w:t>.</w:t>
      </w:r>
      <w:r>
        <w:t>3</w:t>
      </w:r>
      <w:r w:rsidR="000B18F9" w:rsidRPr="000B18F9">
        <w:rPr>
          <w:lang w:val="en-GB"/>
        </w:rPr>
        <w:t>.</w:t>
      </w:r>
      <w:r w:rsidRPr="00D1581A">
        <w:rPr>
          <w:lang w:val="en-GB"/>
        </w:rPr>
        <w:t>3</w:t>
      </w:r>
      <w:r w:rsidR="000B18F9">
        <w:rPr>
          <w:lang w:val="en-GB"/>
        </w:rPr>
        <w:t>-1</w:t>
      </w:r>
      <w:r w:rsidRPr="00EA0173">
        <w:t xml:space="preserve">: </w:t>
      </w:r>
      <w:r>
        <w:t>Load Control Information IE</w:t>
      </w:r>
      <w:r w:rsidRPr="00EA0173">
        <w:t xml:space="preserve"> within </w:t>
      </w:r>
      <w:r w:rsidR="007F4E06">
        <w:t xml:space="preserve">PFCP </w:t>
      </w:r>
      <w:r w:rsidRPr="00EA0173">
        <w:t xml:space="preserve">Session </w:t>
      </w:r>
      <w:r>
        <w:t xml:space="preserve">Establishment </w:t>
      </w:r>
      <w:r w:rsidRPr="00EA0173">
        <w:t>Re</w:t>
      </w:r>
      <w:r>
        <w:t>sponse</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C64D1A">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9873FA" w:rsidRDefault="00766F42" w:rsidP="00C64D1A">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A42C32" w:rsidRDefault="00766F42" w:rsidP="009A4096">
            <w:pPr>
              <w:pStyle w:val="TAC"/>
            </w:pPr>
            <w:r>
              <w:rPr>
                <w:lang w:val="en-US"/>
              </w:rPr>
              <w:t>Load Control Information</w:t>
            </w:r>
            <w:r w:rsidRPr="00747686">
              <w:rPr>
                <w:lang w:val="en-US"/>
              </w:rPr>
              <w:t xml:space="preserve"> IE Type = </w:t>
            </w:r>
            <w:r w:rsidRPr="0046740F">
              <w:rPr>
                <w:lang w:val="en-US"/>
              </w:rPr>
              <w:t>5</w:t>
            </w:r>
            <w:r>
              <w:rPr>
                <w:lang w:val="en-US"/>
              </w:rPr>
              <w:t>1</w:t>
            </w:r>
            <w:r w:rsidRPr="00747686">
              <w:rPr>
                <w:lang w:val="en-US"/>
              </w:rPr>
              <w:t xml:space="preserve"> (decimal)</w:t>
            </w:r>
          </w:p>
        </w:tc>
      </w:tr>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C64D1A">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66F42" w:rsidRPr="009873FA" w:rsidRDefault="00766F42" w:rsidP="00C64D1A">
            <w:pPr>
              <w:pStyle w:val="TAH"/>
            </w:pPr>
          </w:p>
        </w:tc>
        <w:tc>
          <w:tcPr>
            <w:tcW w:w="7557" w:type="dxa"/>
            <w:gridSpan w:val="6"/>
            <w:tcBorders>
              <w:top w:val="single" w:sz="4" w:space="0" w:color="auto"/>
              <w:left w:val="nil"/>
              <w:right w:val="single" w:sz="4" w:space="0" w:color="auto"/>
            </w:tcBorders>
            <w:shd w:val="clear" w:color="auto" w:fill="D9D9D9"/>
          </w:tcPr>
          <w:p w:rsidR="00766F42" w:rsidRPr="00A42C32" w:rsidRDefault="00766F42" w:rsidP="00C64D1A">
            <w:pPr>
              <w:pStyle w:val="TAC"/>
            </w:pPr>
            <w:r w:rsidRPr="00A42C32">
              <w:t>Length = n</w:t>
            </w:r>
          </w:p>
        </w:tc>
      </w:tr>
      <w:tr w:rsidR="00766F42" w:rsidRPr="009873FA" w:rsidTr="00FC1311">
        <w:trPr>
          <w:jc w:val="center"/>
        </w:trPr>
        <w:tc>
          <w:tcPr>
            <w:tcW w:w="1561"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P</w:t>
            </w:r>
          </w:p>
        </w:tc>
        <w:tc>
          <w:tcPr>
            <w:tcW w:w="4672"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66F42" w:rsidRPr="009873FA" w:rsidRDefault="00766F42" w:rsidP="00C64D1A">
            <w:pPr>
              <w:pStyle w:val="TAH"/>
            </w:pPr>
            <w:r>
              <w:t>Appl.</w:t>
            </w:r>
          </w:p>
        </w:tc>
        <w:tc>
          <w:tcPr>
            <w:tcW w:w="1405"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IE Type</w:t>
            </w:r>
          </w:p>
        </w:tc>
      </w:tr>
      <w:tr w:rsidR="00766F42" w:rsidRPr="009873FA" w:rsidTr="00766F42">
        <w:trPr>
          <w:jc w:val="center"/>
        </w:trPr>
        <w:tc>
          <w:tcPr>
            <w:tcW w:w="1561" w:type="dxa"/>
            <w:vMerge/>
            <w:tcBorders>
              <w:left w:val="single" w:sz="4" w:space="0" w:color="auto"/>
              <w:bottom w:val="single" w:sz="4" w:space="0" w:color="auto"/>
              <w:right w:val="single" w:sz="4" w:space="0" w:color="auto"/>
            </w:tcBorders>
          </w:tcPr>
          <w:p w:rsidR="00766F42" w:rsidRPr="009873FA" w:rsidRDefault="00766F42" w:rsidP="00C64D1A">
            <w:pPr>
              <w:pStyle w:val="TAH"/>
            </w:pPr>
          </w:p>
        </w:tc>
        <w:tc>
          <w:tcPr>
            <w:tcW w:w="336" w:type="dxa"/>
            <w:vMerge/>
            <w:tcBorders>
              <w:left w:val="single" w:sz="4" w:space="0" w:color="auto"/>
              <w:bottom w:val="single" w:sz="4" w:space="0" w:color="auto"/>
              <w:right w:val="single" w:sz="4" w:space="0" w:color="auto"/>
            </w:tcBorders>
          </w:tcPr>
          <w:p w:rsidR="00766F42" w:rsidRPr="009873FA" w:rsidRDefault="00766F42" w:rsidP="00C64D1A">
            <w:pPr>
              <w:pStyle w:val="TAH"/>
            </w:pPr>
          </w:p>
        </w:tc>
        <w:tc>
          <w:tcPr>
            <w:tcW w:w="4672" w:type="dxa"/>
            <w:vMerge/>
            <w:tcBorders>
              <w:left w:val="single" w:sz="4" w:space="0" w:color="auto"/>
              <w:bottom w:val="single" w:sz="4" w:space="0" w:color="auto"/>
              <w:right w:val="single" w:sz="4" w:space="0" w:color="auto"/>
            </w:tcBorders>
          </w:tcPr>
          <w:p w:rsidR="00766F42" w:rsidRPr="009873FA" w:rsidRDefault="00766F42" w:rsidP="00C64D1A">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C64D1A">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C64D1A">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BA4489" w:rsidP="00C64D1A">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9873FA" w:rsidRDefault="00766F42" w:rsidP="00C64D1A">
            <w:pPr>
              <w:pStyle w:val="TAH"/>
            </w:pPr>
          </w:p>
        </w:tc>
      </w:tr>
      <w:tr w:rsidR="00766F42"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66F42" w:rsidRPr="00B910CF" w:rsidRDefault="00766F42" w:rsidP="00C64D1A">
            <w:pPr>
              <w:pStyle w:val="TAL"/>
            </w:pPr>
            <w:r>
              <w:t>Load Control Sequence Number</w:t>
            </w:r>
          </w:p>
        </w:tc>
        <w:tc>
          <w:tcPr>
            <w:tcW w:w="336" w:type="dxa"/>
            <w:tcBorders>
              <w:top w:val="single" w:sz="4" w:space="0" w:color="auto"/>
              <w:left w:val="single" w:sz="4" w:space="0" w:color="auto"/>
              <w:bottom w:val="single" w:sz="4" w:space="0" w:color="auto"/>
              <w:right w:val="single" w:sz="4" w:space="0" w:color="auto"/>
            </w:tcBorders>
          </w:tcPr>
          <w:p w:rsidR="00766F42" w:rsidRPr="00AD49DB" w:rsidRDefault="00766F42" w:rsidP="00C64D1A">
            <w:pPr>
              <w:pStyle w:val="TAL"/>
              <w:jc w:val="center"/>
            </w:pPr>
            <w:r>
              <w:t>M</w:t>
            </w:r>
          </w:p>
        </w:tc>
        <w:tc>
          <w:tcPr>
            <w:tcW w:w="4672" w:type="dxa"/>
            <w:tcBorders>
              <w:top w:val="single" w:sz="4" w:space="0" w:color="auto"/>
              <w:left w:val="single" w:sz="4" w:space="0" w:color="auto"/>
              <w:bottom w:val="single" w:sz="4" w:space="0" w:color="auto"/>
              <w:right w:val="single" w:sz="4" w:space="0" w:color="auto"/>
            </w:tcBorders>
          </w:tcPr>
          <w:p w:rsidR="00766F42" w:rsidRPr="007F3FB7" w:rsidRDefault="00766F42" w:rsidP="00D1581A">
            <w:pPr>
              <w:pStyle w:val="TAL"/>
            </w:pPr>
            <w:r>
              <w:t>See subclause 6.2.</w:t>
            </w:r>
            <w:r w:rsidRPr="00D1581A">
              <w:rPr>
                <w:lang w:val="en-GB"/>
              </w:rPr>
              <w:t>3</w:t>
            </w:r>
            <w:r>
              <w:t>.3.2 for the description and use of this parameter.</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Pr="00EA0173" w:rsidRDefault="00766F42" w:rsidP="00C64D1A">
            <w:pPr>
              <w:pStyle w:val="TAC"/>
            </w:pPr>
            <w:r>
              <w:t>Sequence Number</w:t>
            </w:r>
          </w:p>
        </w:tc>
      </w:tr>
      <w:tr w:rsidR="00766F42"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766F42" w:rsidRDefault="00766F42" w:rsidP="00C64D1A">
            <w:pPr>
              <w:pStyle w:val="TAL"/>
              <w:rPr>
                <w:lang w:val="de-DE"/>
              </w:rPr>
            </w:pPr>
            <w:r>
              <w:t>Load Metric</w:t>
            </w:r>
          </w:p>
        </w:tc>
        <w:tc>
          <w:tcPr>
            <w:tcW w:w="336" w:type="dxa"/>
            <w:tcBorders>
              <w:top w:val="single" w:sz="4" w:space="0" w:color="auto"/>
              <w:left w:val="single" w:sz="4" w:space="0" w:color="auto"/>
              <w:bottom w:val="single" w:sz="4" w:space="0" w:color="auto"/>
              <w:right w:val="single" w:sz="4" w:space="0" w:color="auto"/>
            </w:tcBorders>
          </w:tcPr>
          <w:p w:rsidR="00766F42" w:rsidRPr="00950E3B" w:rsidRDefault="00766F42" w:rsidP="00C64D1A">
            <w:pPr>
              <w:pStyle w:val="TAL"/>
              <w:jc w:val="center"/>
              <w:rPr>
                <w:rFonts w:eastAsia="SimSun"/>
              </w:rPr>
            </w:pPr>
            <w:r w:rsidRPr="00EA0173">
              <w:t>M</w:t>
            </w:r>
          </w:p>
        </w:tc>
        <w:tc>
          <w:tcPr>
            <w:tcW w:w="4672" w:type="dxa"/>
            <w:tcBorders>
              <w:top w:val="single" w:sz="4" w:space="0" w:color="auto"/>
              <w:left w:val="single" w:sz="4" w:space="0" w:color="auto"/>
              <w:bottom w:val="single" w:sz="4" w:space="0" w:color="auto"/>
              <w:right w:val="single" w:sz="4" w:space="0" w:color="auto"/>
            </w:tcBorders>
          </w:tcPr>
          <w:p w:rsidR="00766F42" w:rsidRPr="007F3FB7" w:rsidRDefault="00766F42" w:rsidP="00D1581A">
            <w:pPr>
              <w:pStyle w:val="TAL"/>
            </w:pPr>
            <w:r>
              <w:t>See subclause 6.2.</w:t>
            </w:r>
            <w:r w:rsidRPr="00D1581A">
              <w:rPr>
                <w:lang w:val="en-GB"/>
              </w:rPr>
              <w:t>3</w:t>
            </w:r>
            <w:r>
              <w:t>.3.2 for the description and use of this parameter.</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Default="00766F42" w:rsidP="00C64D1A">
            <w:pPr>
              <w:pStyle w:val="TAC"/>
            </w:pPr>
            <w:r>
              <w:t>Metric</w:t>
            </w:r>
          </w:p>
        </w:tc>
      </w:tr>
    </w:tbl>
    <w:p w:rsidR="00FC0F8A" w:rsidRDefault="00FC0F8A" w:rsidP="00FC0F8A">
      <w:pPr>
        <w:rPr>
          <w:lang w:eastAsia="zh-CN"/>
        </w:rPr>
      </w:pPr>
    </w:p>
    <w:p w:rsidR="000B18F9" w:rsidRDefault="000B18F9" w:rsidP="001D537F">
      <w:pPr>
        <w:pStyle w:val="4"/>
        <w:rPr>
          <w:lang w:eastAsia="zh-CN"/>
        </w:rPr>
      </w:pPr>
      <w:bookmarkStart w:id="52" w:name="_Toc525384119"/>
      <w:r>
        <w:t>7.5</w:t>
      </w:r>
      <w:r w:rsidRPr="00EA0173">
        <w:t>.</w:t>
      </w:r>
      <w:r>
        <w:t>3</w:t>
      </w:r>
      <w:r w:rsidRPr="000B18F9">
        <w:rPr>
          <w:lang w:val="en-GB"/>
        </w:rPr>
        <w:t>.</w:t>
      </w:r>
      <w:r w:rsidRPr="002A76B2">
        <w:rPr>
          <w:lang w:val="en-GB"/>
        </w:rPr>
        <w:t>4</w:t>
      </w:r>
      <w:r>
        <w:rPr>
          <w:lang w:val="en-GB"/>
        </w:rPr>
        <w:tab/>
      </w:r>
      <w:r>
        <w:t>Overload Control Information IE</w:t>
      </w:r>
      <w:r w:rsidRPr="00EA0173">
        <w:t xml:space="preserve"> within </w:t>
      </w:r>
      <w:r w:rsidR="007F4E06">
        <w:t xml:space="preserve">PFCP </w:t>
      </w:r>
      <w:r w:rsidRPr="00EA0173">
        <w:t xml:space="preserve">Session </w:t>
      </w:r>
      <w:r>
        <w:t xml:space="preserve">Establishment </w:t>
      </w:r>
      <w:r w:rsidRPr="00EA0173">
        <w:t>Re</w:t>
      </w:r>
      <w:r>
        <w:t>sponse</w:t>
      </w:r>
      <w:bookmarkEnd w:id="52"/>
    </w:p>
    <w:p w:rsidR="00542025" w:rsidRPr="00A9417E" w:rsidRDefault="00542025" w:rsidP="00542025">
      <w:r>
        <w:t xml:space="preserve">The </w:t>
      </w:r>
      <w:r>
        <w:rPr>
          <w:lang w:val="en-US"/>
        </w:rPr>
        <w:t>Overload Control</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3</w:t>
      </w:r>
      <w:r w:rsidRPr="002114B7">
        <w:t>.</w:t>
      </w:r>
      <w:r>
        <w:t>4</w:t>
      </w:r>
      <w:r w:rsidRPr="00EA0173">
        <w:t>-</w:t>
      </w:r>
      <w:r w:rsidRPr="002114B7">
        <w:t>1</w:t>
      </w:r>
      <w:r>
        <w:rPr>
          <w:lang w:eastAsia="ja-JP"/>
        </w:rPr>
        <w:t>.</w:t>
      </w:r>
    </w:p>
    <w:p w:rsidR="002A76B2" w:rsidRPr="00DE3AF5" w:rsidRDefault="002A76B2" w:rsidP="00376211">
      <w:pPr>
        <w:pStyle w:val="TH"/>
        <w:rPr>
          <w:lang w:val="en-US"/>
        </w:rPr>
      </w:pPr>
      <w:r w:rsidRPr="00EA0173">
        <w:t xml:space="preserve">Table </w:t>
      </w:r>
      <w:r>
        <w:t>7.5</w:t>
      </w:r>
      <w:r w:rsidRPr="00EA0173">
        <w:t>.</w:t>
      </w:r>
      <w:r>
        <w:t>3</w:t>
      </w:r>
      <w:r w:rsidR="000B18F9" w:rsidRPr="000B18F9">
        <w:rPr>
          <w:lang w:val="en-GB"/>
        </w:rPr>
        <w:t>.</w:t>
      </w:r>
      <w:r w:rsidRPr="002A76B2">
        <w:rPr>
          <w:lang w:val="en-GB"/>
        </w:rPr>
        <w:t>4</w:t>
      </w:r>
      <w:r w:rsidR="000B18F9">
        <w:rPr>
          <w:lang w:val="en-GB"/>
        </w:rPr>
        <w:t>-1</w:t>
      </w:r>
      <w:r w:rsidRPr="00EA0173">
        <w:t xml:space="preserve">: </w:t>
      </w:r>
      <w:r>
        <w:t>Overload Control Information IE</w:t>
      </w:r>
      <w:r w:rsidRPr="00EA0173">
        <w:t xml:space="preserve"> within </w:t>
      </w:r>
      <w:r w:rsidR="007F4E06">
        <w:t xml:space="preserve">PFCP </w:t>
      </w:r>
      <w:r w:rsidRPr="00EA0173">
        <w:t xml:space="preserve">Session </w:t>
      </w:r>
      <w:r>
        <w:t xml:space="preserve">Establishment </w:t>
      </w:r>
      <w:r w:rsidRPr="00EA0173">
        <w:t>Re</w:t>
      </w:r>
      <w:r>
        <w:t>sponse</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C64D1A">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9873FA" w:rsidRDefault="00766F42" w:rsidP="00C64D1A">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A42C32" w:rsidRDefault="00766F42" w:rsidP="00D30073">
            <w:pPr>
              <w:pStyle w:val="TAC"/>
            </w:pPr>
            <w:r>
              <w:rPr>
                <w:lang w:val="en-US"/>
              </w:rPr>
              <w:t>Overload Control Information</w:t>
            </w:r>
            <w:r w:rsidRPr="00747686">
              <w:rPr>
                <w:lang w:val="en-US"/>
              </w:rPr>
              <w:t xml:space="preserve"> IE Type = </w:t>
            </w:r>
            <w:r>
              <w:rPr>
                <w:lang w:val="en-US"/>
              </w:rPr>
              <w:t>54</w:t>
            </w:r>
            <w:r w:rsidRPr="00747686">
              <w:rPr>
                <w:lang w:val="en-US"/>
              </w:rPr>
              <w:t xml:space="preserve"> (decimal)</w:t>
            </w:r>
          </w:p>
        </w:tc>
      </w:tr>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C64D1A">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66F42" w:rsidRPr="009873FA" w:rsidRDefault="00766F42" w:rsidP="00C64D1A">
            <w:pPr>
              <w:pStyle w:val="TAH"/>
            </w:pPr>
          </w:p>
        </w:tc>
        <w:tc>
          <w:tcPr>
            <w:tcW w:w="7557" w:type="dxa"/>
            <w:gridSpan w:val="6"/>
            <w:tcBorders>
              <w:top w:val="single" w:sz="4" w:space="0" w:color="auto"/>
              <w:left w:val="nil"/>
              <w:right w:val="single" w:sz="4" w:space="0" w:color="auto"/>
            </w:tcBorders>
            <w:shd w:val="clear" w:color="auto" w:fill="D9D9D9"/>
          </w:tcPr>
          <w:p w:rsidR="00766F42" w:rsidRPr="00A42C32" w:rsidRDefault="00766F42" w:rsidP="00C64D1A">
            <w:pPr>
              <w:pStyle w:val="TAC"/>
            </w:pPr>
            <w:r w:rsidRPr="00A42C32">
              <w:t>Length = n</w:t>
            </w:r>
          </w:p>
        </w:tc>
      </w:tr>
      <w:tr w:rsidR="00766F42" w:rsidRPr="009873FA" w:rsidTr="00FC1311">
        <w:trPr>
          <w:jc w:val="center"/>
        </w:trPr>
        <w:tc>
          <w:tcPr>
            <w:tcW w:w="1561"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P</w:t>
            </w:r>
          </w:p>
        </w:tc>
        <w:tc>
          <w:tcPr>
            <w:tcW w:w="4672"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66F42" w:rsidRPr="009873FA" w:rsidRDefault="00766F42" w:rsidP="00C64D1A">
            <w:pPr>
              <w:pStyle w:val="TAH"/>
            </w:pPr>
            <w:r>
              <w:t>Appl.</w:t>
            </w:r>
          </w:p>
        </w:tc>
        <w:tc>
          <w:tcPr>
            <w:tcW w:w="1405"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IE Type</w:t>
            </w:r>
          </w:p>
        </w:tc>
      </w:tr>
      <w:tr w:rsidR="00766F42" w:rsidRPr="009873FA" w:rsidTr="00766F42">
        <w:trPr>
          <w:jc w:val="center"/>
        </w:trPr>
        <w:tc>
          <w:tcPr>
            <w:tcW w:w="1561" w:type="dxa"/>
            <w:vMerge/>
            <w:tcBorders>
              <w:left w:val="single" w:sz="4" w:space="0" w:color="auto"/>
              <w:bottom w:val="single" w:sz="4" w:space="0" w:color="auto"/>
              <w:right w:val="single" w:sz="4" w:space="0" w:color="auto"/>
            </w:tcBorders>
          </w:tcPr>
          <w:p w:rsidR="00766F42" w:rsidRPr="009873FA" w:rsidRDefault="00766F42" w:rsidP="00C64D1A">
            <w:pPr>
              <w:pStyle w:val="TAH"/>
            </w:pPr>
          </w:p>
        </w:tc>
        <w:tc>
          <w:tcPr>
            <w:tcW w:w="336" w:type="dxa"/>
            <w:vMerge/>
            <w:tcBorders>
              <w:left w:val="single" w:sz="4" w:space="0" w:color="auto"/>
              <w:bottom w:val="single" w:sz="4" w:space="0" w:color="auto"/>
              <w:right w:val="single" w:sz="4" w:space="0" w:color="auto"/>
            </w:tcBorders>
          </w:tcPr>
          <w:p w:rsidR="00766F42" w:rsidRPr="009873FA" w:rsidRDefault="00766F42" w:rsidP="00C64D1A">
            <w:pPr>
              <w:pStyle w:val="TAH"/>
            </w:pPr>
          </w:p>
        </w:tc>
        <w:tc>
          <w:tcPr>
            <w:tcW w:w="4672" w:type="dxa"/>
            <w:vMerge/>
            <w:tcBorders>
              <w:left w:val="single" w:sz="4" w:space="0" w:color="auto"/>
              <w:bottom w:val="single" w:sz="4" w:space="0" w:color="auto"/>
              <w:right w:val="single" w:sz="4" w:space="0" w:color="auto"/>
            </w:tcBorders>
          </w:tcPr>
          <w:p w:rsidR="00766F42" w:rsidRPr="009873FA" w:rsidRDefault="00766F42" w:rsidP="00C64D1A">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C64D1A">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C64D1A">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BA4489" w:rsidP="00C64D1A">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9873FA" w:rsidRDefault="00766F42" w:rsidP="00C64D1A">
            <w:pPr>
              <w:pStyle w:val="TAH"/>
            </w:pPr>
          </w:p>
        </w:tc>
      </w:tr>
      <w:tr w:rsidR="00766F42"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66F42" w:rsidRPr="00B910CF" w:rsidRDefault="00766F42" w:rsidP="00C64D1A">
            <w:pPr>
              <w:pStyle w:val="TAL"/>
            </w:pPr>
            <w:r>
              <w:t>Overload Control Sequence Number</w:t>
            </w:r>
          </w:p>
        </w:tc>
        <w:tc>
          <w:tcPr>
            <w:tcW w:w="336" w:type="dxa"/>
            <w:tcBorders>
              <w:top w:val="single" w:sz="4" w:space="0" w:color="auto"/>
              <w:left w:val="single" w:sz="4" w:space="0" w:color="auto"/>
              <w:bottom w:val="single" w:sz="4" w:space="0" w:color="auto"/>
              <w:right w:val="single" w:sz="4" w:space="0" w:color="auto"/>
            </w:tcBorders>
          </w:tcPr>
          <w:p w:rsidR="00766F42" w:rsidRPr="00AD49DB" w:rsidRDefault="00766F42" w:rsidP="00C64D1A">
            <w:pPr>
              <w:pStyle w:val="TAL"/>
              <w:jc w:val="center"/>
            </w:pPr>
            <w:r>
              <w:t>M</w:t>
            </w:r>
          </w:p>
        </w:tc>
        <w:tc>
          <w:tcPr>
            <w:tcW w:w="4672" w:type="dxa"/>
            <w:tcBorders>
              <w:top w:val="single" w:sz="4" w:space="0" w:color="auto"/>
              <w:left w:val="single" w:sz="4" w:space="0" w:color="auto"/>
              <w:bottom w:val="single" w:sz="4" w:space="0" w:color="auto"/>
              <w:right w:val="single" w:sz="4" w:space="0" w:color="auto"/>
            </w:tcBorders>
          </w:tcPr>
          <w:p w:rsidR="00766F42" w:rsidRPr="007F3FB7" w:rsidRDefault="00766F42" w:rsidP="002A76B2">
            <w:pPr>
              <w:pStyle w:val="TAL"/>
            </w:pPr>
            <w:r>
              <w:t>See subclause 6.2.</w:t>
            </w:r>
            <w:r w:rsidRPr="002A76B2">
              <w:rPr>
                <w:lang w:val="en-GB"/>
              </w:rPr>
              <w:t>4</w:t>
            </w:r>
            <w:r>
              <w:t>.3.2 for the description and use of this parameter.</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Pr="00EA0173" w:rsidRDefault="00766F42" w:rsidP="00C64D1A">
            <w:pPr>
              <w:pStyle w:val="TAC"/>
            </w:pPr>
            <w:r>
              <w:t>Sequence Number</w:t>
            </w:r>
          </w:p>
        </w:tc>
      </w:tr>
      <w:tr w:rsidR="00766F42"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766F42" w:rsidRDefault="00766F42" w:rsidP="00C64D1A">
            <w:pPr>
              <w:pStyle w:val="TAL"/>
              <w:rPr>
                <w:lang w:val="de-DE"/>
              </w:rPr>
            </w:pPr>
            <w:r>
              <w:t>Overload Reduction Metric</w:t>
            </w:r>
          </w:p>
        </w:tc>
        <w:tc>
          <w:tcPr>
            <w:tcW w:w="336" w:type="dxa"/>
            <w:tcBorders>
              <w:top w:val="single" w:sz="4" w:space="0" w:color="auto"/>
              <w:left w:val="single" w:sz="4" w:space="0" w:color="auto"/>
              <w:bottom w:val="single" w:sz="4" w:space="0" w:color="auto"/>
              <w:right w:val="single" w:sz="4" w:space="0" w:color="auto"/>
            </w:tcBorders>
          </w:tcPr>
          <w:p w:rsidR="00766F42" w:rsidRPr="00950E3B" w:rsidRDefault="00766F42" w:rsidP="00C64D1A">
            <w:pPr>
              <w:pStyle w:val="TAL"/>
              <w:jc w:val="center"/>
              <w:rPr>
                <w:rFonts w:eastAsia="SimSun"/>
              </w:rPr>
            </w:pPr>
            <w:r w:rsidRPr="00EA0173">
              <w:t>M</w:t>
            </w:r>
          </w:p>
        </w:tc>
        <w:tc>
          <w:tcPr>
            <w:tcW w:w="4672" w:type="dxa"/>
            <w:tcBorders>
              <w:top w:val="single" w:sz="4" w:space="0" w:color="auto"/>
              <w:left w:val="single" w:sz="4" w:space="0" w:color="auto"/>
              <w:bottom w:val="single" w:sz="4" w:space="0" w:color="auto"/>
              <w:right w:val="single" w:sz="4" w:space="0" w:color="auto"/>
            </w:tcBorders>
          </w:tcPr>
          <w:p w:rsidR="00766F42" w:rsidRPr="007F3FB7" w:rsidRDefault="00766F42" w:rsidP="002A76B2">
            <w:pPr>
              <w:pStyle w:val="TAL"/>
            </w:pPr>
            <w:r>
              <w:t>See subclause 6.2.</w:t>
            </w:r>
            <w:r w:rsidRPr="002A76B2">
              <w:rPr>
                <w:lang w:val="en-GB"/>
              </w:rPr>
              <w:t>4</w:t>
            </w:r>
            <w:r>
              <w:t>.3.2 for the description and use of this parameter.</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Default="00766F42" w:rsidP="00C64D1A">
            <w:pPr>
              <w:pStyle w:val="TAC"/>
            </w:pPr>
            <w:r>
              <w:t>Metric</w:t>
            </w:r>
          </w:p>
        </w:tc>
      </w:tr>
      <w:tr w:rsidR="00766F42"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766F42" w:rsidRDefault="00766F42" w:rsidP="00C64D1A">
            <w:pPr>
              <w:pStyle w:val="TAL"/>
            </w:pPr>
            <w:r>
              <w:t>Period of Validity</w:t>
            </w:r>
          </w:p>
        </w:tc>
        <w:tc>
          <w:tcPr>
            <w:tcW w:w="336" w:type="dxa"/>
            <w:tcBorders>
              <w:top w:val="single" w:sz="4" w:space="0" w:color="auto"/>
              <w:left w:val="single" w:sz="4" w:space="0" w:color="auto"/>
              <w:bottom w:val="single" w:sz="4" w:space="0" w:color="auto"/>
              <w:right w:val="single" w:sz="4" w:space="0" w:color="auto"/>
            </w:tcBorders>
          </w:tcPr>
          <w:p w:rsidR="00766F42" w:rsidRPr="00EA0173" w:rsidRDefault="00766F42" w:rsidP="00C64D1A">
            <w:pPr>
              <w:pStyle w:val="TAL"/>
              <w:jc w:val="center"/>
            </w:pPr>
            <w:r w:rsidRPr="00EA0173">
              <w:t>M</w:t>
            </w:r>
          </w:p>
        </w:tc>
        <w:tc>
          <w:tcPr>
            <w:tcW w:w="4672" w:type="dxa"/>
            <w:tcBorders>
              <w:top w:val="single" w:sz="4" w:space="0" w:color="auto"/>
              <w:left w:val="single" w:sz="4" w:space="0" w:color="auto"/>
              <w:bottom w:val="single" w:sz="4" w:space="0" w:color="auto"/>
              <w:right w:val="single" w:sz="4" w:space="0" w:color="auto"/>
            </w:tcBorders>
          </w:tcPr>
          <w:p w:rsidR="00766F42" w:rsidRDefault="00766F42" w:rsidP="002A76B2">
            <w:pPr>
              <w:pStyle w:val="TAL"/>
            </w:pPr>
            <w:r>
              <w:t>See subclause 6.2.</w:t>
            </w:r>
            <w:r w:rsidRPr="002A76B2">
              <w:rPr>
                <w:lang w:val="en-GB"/>
              </w:rPr>
              <w:t>4</w:t>
            </w:r>
            <w:r>
              <w:t>.3.2 for the description and use of this parameter.</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Default="00766F42" w:rsidP="00C64D1A">
            <w:pPr>
              <w:pStyle w:val="TAC"/>
            </w:pPr>
            <w:r>
              <w:t>Timer</w:t>
            </w:r>
          </w:p>
        </w:tc>
      </w:tr>
      <w:tr w:rsidR="00766F4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766F42" w:rsidRDefault="00766F42" w:rsidP="00186864">
            <w:pPr>
              <w:pStyle w:val="TAL"/>
            </w:pPr>
            <w:r>
              <w:t>Overload Control Information Flags</w:t>
            </w:r>
          </w:p>
        </w:tc>
        <w:tc>
          <w:tcPr>
            <w:tcW w:w="336" w:type="dxa"/>
            <w:tcBorders>
              <w:top w:val="single" w:sz="4" w:space="0" w:color="auto"/>
              <w:left w:val="single" w:sz="4" w:space="0" w:color="auto"/>
              <w:bottom w:val="single" w:sz="4" w:space="0" w:color="auto"/>
              <w:right w:val="single" w:sz="4" w:space="0" w:color="auto"/>
            </w:tcBorders>
          </w:tcPr>
          <w:p w:rsidR="00766F42" w:rsidRPr="00EA0173" w:rsidRDefault="00766F42" w:rsidP="00186864">
            <w:pPr>
              <w:pStyle w:val="TAL"/>
              <w:jc w:val="center"/>
            </w:pPr>
            <w:r>
              <w:t>C</w:t>
            </w:r>
          </w:p>
        </w:tc>
        <w:tc>
          <w:tcPr>
            <w:tcW w:w="4672" w:type="dxa"/>
            <w:tcBorders>
              <w:top w:val="single" w:sz="4" w:space="0" w:color="auto"/>
              <w:left w:val="single" w:sz="4" w:space="0" w:color="auto"/>
              <w:bottom w:val="single" w:sz="4" w:space="0" w:color="auto"/>
              <w:right w:val="single" w:sz="4" w:space="0" w:color="auto"/>
            </w:tcBorders>
          </w:tcPr>
          <w:p w:rsidR="00766F42" w:rsidRDefault="00766F42" w:rsidP="00186864">
            <w:pPr>
              <w:pStyle w:val="TAL"/>
            </w:pPr>
            <w:r>
              <w:t xml:space="preserve">This IE shall be included if any of flag in this IE is set.  </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18686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18686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6E05FA" w:rsidP="0018686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Default="00766F42" w:rsidP="00186864">
            <w:pPr>
              <w:pStyle w:val="TAC"/>
            </w:pPr>
            <w:r>
              <w:t>OCI Flags</w:t>
            </w:r>
          </w:p>
        </w:tc>
      </w:tr>
    </w:tbl>
    <w:p w:rsidR="002A76B2" w:rsidRDefault="002A76B2" w:rsidP="00FC0F8A">
      <w:pPr>
        <w:rPr>
          <w:lang w:eastAsia="zh-CN"/>
        </w:rPr>
      </w:pPr>
    </w:p>
    <w:p w:rsidR="009952E8" w:rsidRPr="00D078FC" w:rsidRDefault="009952E8" w:rsidP="009952E8">
      <w:pPr>
        <w:pStyle w:val="4"/>
        <w:rPr>
          <w:rFonts w:cs="Arial"/>
          <w:bCs/>
          <w:lang w:val="en-GB"/>
        </w:rPr>
      </w:pPr>
      <w:bookmarkStart w:id="53" w:name="_Toc525384120"/>
      <w:r>
        <w:t>7.5.</w:t>
      </w:r>
      <w:r w:rsidRPr="00D078FC">
        <w:rPr>
          <w:lang w:val="en-GB"/>
        </w:rPr>
        <w:t>3</w:t>
      </w:r>
      <w:r>
        <w:rPr>
          <w:lang w:val="en-GB"/>
        </w:rPr>
        <w:t>.5</w:t>
      </w:r>
      <w:r>
        <w:rPr>
          <w:lang w:val="en-GB"/>
        </w:rPr>
        <w:tab/>
        <w:t>Created</w:t>
      </w:r>
      <w:r>
        <w:t xml:space="preserve"> </w:t>
      </w:r>
      <w:r w:rsidRPr="00EB0523">
        <w:rPr>
          <w:lang w:val="en-US"/>
        </w:rPr>
        <w:t>Traffic Endpoint</w:t>
      </w:r>
      <w:r w:rsidRPr="00DE3AF5">
        <w:t xml:space="preserve"> IE</w:t>
      </w:r>
      <w:r>
        <w:t xml:space="preserve"> </w:t>
      </w:r>
      <w:r w:rsidRPr="00EA0173">
        <w:t xml:space="preserve">within </w:t>
      </w:r>
      <w:r>
        <w:t xml:space="preserve">Sx </w:t>
      </w:r>
      <w:r w:rsidRPr="00EA0173">
        <w:t xml:space="preserve">Session </w:t>
      </w:r>
      <w:r>
        <w:t xml:space="preserve">Establishment </w:t>
      </w:r>
      <w:r w:rsidRPr="00EA0173">
        <w:t>Re</w:t>
      </w:r>
      <w:r w:rsidRPr="00D078FC">
        <w:rPr>
          <w:lang w:val="en-GB"/>
        </w:rPr>
        <w:t>sponse</w:t>
      </w:r>
      <w:bookmarkEnd w:id="53"/>
    </w:p>
    <w:p w:rsidR="009952E8" w:rsidRPr="00A9417E" w:rsidRDefault="009952E8" w:rsidP="009952E8">
      <w:r>
        <w:t xml:space="preserve">The </w:t>
      </w:r>
      <w:r w:rsidRPr="006F463F">
        <w:rPr>
          <w:lang w:val="en-US"/>
        </w:rPr>
        <w:t>Create</w:t>
      </w:r>
      <w:r>
        <w:rPr>
          <w:lang w:val="en-US"/>
        </w:rPr>
        <w:t xml:space="preserve">d </w:t>
      </w:r>
      <w:r w:rsidRPr="00EB0523">
        <w:rPr>
          <w:lang w:val="en-US"/>
        </w:rPr>
        <w:t>Traffic Endpoint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3.5</w:t>
      </w:r>
      <w:r w:rsidRPr="00EA0173">
        <w:t>-</w:t>
      </w:r>
      <w:r w:rsidRPr="002114B7">
        <w:t>1</w:t>
      </w:r>
      <w:r>
        <w:rPr>
          <w:lang w:eastAsia="ja-JP"/>
        </w:rPr>
        <w:t>.</w:t>
      </w:r>
    </w:p>
    <w:p w:rsidR="009952E8" w:rsidRPr="00D078FC" w:rsidRDefault="009952E8" w:rsidP="009952E8">
      <w:pPr>
        <w:pStyle w:val="TH"/>
        <w:rPr>
          <w:lang w:val="en-GB"/>
        </w:rPr>
      </w:pPr>
      <w:r w:rsidRPr="00EA0173">
        <w:t xml:space="preserve">Table </w:t>
      </w:r>
      <w:r>
        <w:t>7.5</w:t>
      </w:r>
      <w:r w:rsidRPr="00EA0173">
        <w:t>.</w:t>
      </w:r>
      <w:r>
        <w:t>3</w:t>
      </w:r>
      <w:r>
        <w:rPr>
          <w:lang w:val="en-GB"/>
        </w:rPr>
        <w:t>.5</w:t>
      </w:r>
      <w:r w:rsidRPr="000B18F9">
        <w:rPr>
          <w:lang w:val="en-GB"/>
        </w:rPr>
        <w:t>-1</w:t>
      </w:r>
      <w:r w:rsidRPr="00EA0173">
        <w:t xml:space="preserve">: </w:t>
      </w:r>
      <w:r>
        <w:rPr>
          <w:lang w:val="en-US"/>
        </w:rPr>
        <w:t xml:space="preserve">Created </w:t>
      </w:r>
      <w:r w:rsidRPr="00EB0523">
        <w:rPr>
          <w:lang w:val="en-US"/>
        </w:rPr>
        <w:t>Traffic Endpoint</w:t>
      </w:r>
      <w:r w:rsidRPr="00DE3AF5">
        <w:rPr>
          <w:lang w:val="en-US"/>
        </w:rPr>
        <w:t xml:space="preserve"> IE</w:t>
      </w:r>
      <w:r>
        <w:t xml:space="preserve"> </w:t>
      </w:r>
      <w:r w:rsidRPr="00EA0173">
        <w:t xml:space="preserve">within </w:t>
      </w:r>
      <w:r>
        <w:t xml:space="preserve">Sx </w:t>
      </w:r>
      <w:r w:rsidRPr="00EA0173">
        <w:t xml:space="preserve">Session </w:t>
      </w:r>
      <w:r>
        <w:t xml:space="preserve">Establishment </w:t>
      </w:r>
      <w:r w:rsidRPr="00EA0173">
        <w:t>Re</w:t>
      </w:r>
      <w:r w:rsidRPr="00D078FC">
        <w:rPr>
          <w:lang w:val="en-GB"/>
        </w:rPr>
        <w:t>s</w:t>
      </w:r>
      <w:r>
        <w:rPr>
          <w:lang w:val="en-GB"/>
        </w:rPr>
        <w:t>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9952E8" w:rsidRPr="00A42C32" w:rsidTr="00D078FC">
        <w:trPr>
          <w:jc w:val="center"/>
        </w:trPr>
        <w:tc>
          <w:tcPr>
            <w:tcW w:w="1561" w:type="dxa"/>
            <w:tcBorders>
              <w:top w:val="single" w:sz="4" w:space="0" w:color="auto"/>
              <w:left w:val="single" w:sz="4" w:space="0" w:color="auto"/>
              <w:right w:val="single" w:sz="4" w:space="0" w:color="auto"/>
            </w:tcBorders>
            <w:shd w:val="clear" w:color="auto" w:fill="D9D9D9"/>
          </w:tcPr>
          <w:p w:rsidR="009952E8" w:rsidRPr="009873FA" w:rsidRDefault="009952E8" w:rsidP="00D078FC">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9952E8" w:rsidRPr="009873FA" w:rsidRDefault="009952E8" w:rsidP="00D078FC">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9952E8" w:rsidRPr="00A42C32" w:rsidRDefault="009952E8" w:rsidP="00D078FC">
            <w:pPr>
              <w:pStyle w:val="TAC"/>
            </w:pPr>
            <w:r>
              <w:rPr>
                <w:lang w:val="en-US"/>
              </w:rPr>
              <w:t xml:space="preserve">Created </w:t>
            </w:r>
            <w:r w:rsidRPr="00EB0523">
              <w:rPr>
                <w:lang w:val="en-US"/>
              </w:rPr>
              <w:t>Traffic Endpoint</w:t>
            </w:r>
            <w:r w:rsidRPr="00DE3AF5">
              <w:rPr>
                <w:lang w:val="en-US"/>
              </w:rPr>
              <w:t xml:space="preserve"> </w:t>
            </w:r>
            <w:r w:rsidRPr="00747686">
              <w:rPr>
                <w:lang w:val="en-US"/>
              </w:rPr>
              <w:t>IE Typ</w:t>
            </w:r>
            <w:r w:rsidRPr="00D078FC">
              <w:rPr>
                <w:lang w:val="en-US"/>
              </w:rPr>
              <w:t xml:space="preserve">e = </w:t>
            </w:r>
            <w:r w:rsidR="00F231E1" w:rsidRPr="00D078FC">
              <w:rPr>
                <w:lang w:val="en-US"/>
              </w:rPr>
              <w:t>128</w:t>
            </w:r>
            <w:r w:rsidRPr="00D078FC">
              <w:rPr>
                <w:lang w:val="en-US"/>
              </w:rPr>
              <w:t xml:space="preserve"> (</w:t>
            </w:r>
            <w:r w:rsidRPr="00747686">
              <w:rPr>
                <w:lang w:val="en-US"/>
              </w:rPr>
              <w:t>decimal)</w:t>
            </w:r>
          </w:p>
        </w:tc>
      </w:tr>
      <w:tr w:rsidR="009952E8" w:rsidRPr="00A42C32" w:rsidTr="00D078FC">
        <w:trPr>
          <w:jc w:val="center"/>
        </w:trPr>
        <w:tc>
          <w:tcPr>
            <w:tcW w:w="1561" w:type="dxa"/>
            <w:tcBorders>
              <w:top w:val="single" w:sz="4" w:space="0" w:color="auto"/>
              <w:left w:val="single" w:sz="4" w:space="0" w:color="auto"/>
              <w:right w:val="single" w:sz="4" w:space="0" w:color="auto"/>
            </w:tcBorders>
            <w:shd w:val="clear" w:color="auto" w:fill="D9D9D9"/>
          </w:tcPr>
          <w:p w:rsidR="009952E8" w:rsidRPr="009873FA" w:rsidRDefault="009952E8" w:rsidP="00D078FC">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9952E8" w:rsidRPr="009873FA" w:rsidRDefault="009952E8" w:rsidP="00D078FC">
            <w:pPr>
              <w:pStyle w:val="TAH"/>
            </w:pPr>
          </w:p>
        </w:tc>
        <w:tc>
          <w:tcPr>
            <w:tcW w:w="7557" w:type="dxa"/>
            <w:gridSpan w:val="6"/>
            <w:tcBorders>
              <w:top w:val="single" w:sz="4" w:space="0" w:color="auto"/>
              <w:left w:val="nil"/>
              <w:right w:val="single" w:sz="4" w:space="0" w:color="auto"/>
            </w:tcBorders>
            <w:shd w:val="clear" w:color="auto" w:fill="D9D9D9"/>
          </w:tcPr>
          <w:p w:rsidR="009952E8" w:rsidRPr="00A42C32" w:rsidRDefault="009952E8" w:rsidP="00D078FC">
            <w:pPr>
              <w:pStyle w:val="TAC"/>
            </w:pPr>
            <w:r w:rsidRPr="00A42C32">
              <w:t>Length = n</w:t>
            </w:r>
          </w:p>
        </w:tc>
      </w:tr>
      <w:tr w:rsidR="009952E8" w:rsidRPr="009873FA" w:rsidTr="00D078FC">
        <w:trPr>
          <w:jc w:val="center"/>
        </w:trPr>
        <w:tc>
          <w:tcPr>
            <w:tcW w:w="1561" w:type="dxa"/>
            <w:vMerge w:val="restart"/>
            <w:tcBorders>
              <w:top w:val="single" w:sz="4" w:space="0" w:color="auto"/>
              <w:left w:val="single" w:sz="4" w:space="0" w:color="auto"/>
              <w:right w:val="single" w:sz="4" w:space="0" w:color="auto"/>
            </w:tcBorders>
          </w:tcPr>
          <w:p w:rsidR="009952E8" w:rsidRPr="009873FA" w:rsidRDefault="009952E8" w:rsidP="00D078FC">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9952E8" w:rsidRPr="009873FA" w:rsidRDefault="009952E8" w:rsidP="00D078FC">
            <w:pPr>
              <w:pStyle w:val="TAH"/>
            </w:pPr>
            <w:r w:rsidRPr="009873FA">
              <w:t>P</w:t>
            </w:r>
          </w:p>
        </w:tc>
        <w:tc>
          <w:tcPr>
            <w:tcW w:w="4672" w:type="dxa"/>
            <w:vMerge w:val="restart"/>
            <w:tcBorders>
              <w:top w:val="single" w:sz="4" w:space="0" w:color="auto"/>
              <w:left w:val="single" w:sz="4" w:space="0" w:color="auto"/>
              <w:right w:val="single" w:sz="4" w:space="0" w:color="auto"/>
            </w:tcBorders>
          </w:tcPr>
          <w:p w:rsidR="009952E8" w:rsidRPr="009873FA" w:rsidRDefault="009952E8" w:rsidP="00D078FC">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9952E8" w:rsidRPr="009873FA" w:rsidRDefault="009952E8" w:rsidP="00D078FC">
            <w:pPr>
              <w:pStyle w:val="TAH"/>
            </w:pPr>
            <w:r>
              <w:t>Appl.</w:t>
            </w:r>
          </w:p>
        </w:tc>
        <w:tc>
          <w:tcPr>
            <w:tcW w:w="1405" w:type="dxa"/>
            <w:vMerge w:val="restart"/>
            <w:tcBorders>
              <w:top w:val="single" w:sz="4" w:space="0" w:color="auto"/>
              <w:left w:val="single" w:sz="4" w:space="0" w:color="auto"/>
              <w:right w:val="single" w:sz="4" w:space="0" w:color="auto"/>
            </w:tcBorders>
          </w:tcPr>
          <w:p w:rsidR="009952E8" w:rsidRPr="009873FA" w:rsidRDefault="009952E8" w:rsidP="00D078FC">
            <w:pPr>
              <w:pStyle w:val="TAH"/>
            </w:pPr>
            <w:r w:rsidRPr="009873FA">
              <w:t>IE Type</w:t>
            </w:r>
          </w:p>
        </w:tc>
      </w:tr>
      <w:tr w:rsidR="009952E8" w:rsidRPr="009873FA" w:rsidTr="00D078FC">
        <w:trPr>
          <w:jc w:val="center"/>
        </w:trPr>
        <w:tc>
          <w:tcPr>
            <w:tcW w:w="1561" w:type="dxa"/>
            <w:vMerge/>
            <w:tcBorders>
              <w:left w:val="single" w:sz="4" w:space="0" w:color="auto"/>
              <w:bottom w:val="single" w:sz="4" w:space="0" w:color="auto"/>
              <w:right w:val="single" w:sz="4" w:space="0" w:color="auto"/>
            </w:tcBorders>
          </w:tcPr>
          <w:p w:rsidR="009952E8" w:rsidRPr="009873FA" w:rsidRDefault="009952E8" w:rsidP="00D078FC">
            <w:pPr>
              <w:pStyle w:val="TAH"/>
            </w:pPr>
          </w:p>
        </w:tc>
        <w:tc>
          <w:tcPr>
            <w:tcW w:w="336" w:type="dxa"/>
            <w:vMerge/>
            <w:tcBorders>
              <w:left w:val="single" w:sz="4" w:space="0" w:color="auto"/>
              <w:bottom w:val="single" w:sz="4" w:space="0" w:color="auto"/>
              <w:right w:val="single" w:sz="4" w:space="0" w:color="auto"/>
            </w:tcBorders>
          </w:tcPr>
          <w:p w:rsidR="009952E8" w:rsidRPr="009873FA" w:rsidRDefault="009952E8" w:rsidP="00D078FC">
            <w:pPr>
              <w:pStyle w:val="TAH"/>
            </w:pPr>
          </w:p>
        </w:tc>
        <w:tc>
          <w:tcPr>
            <w:tcW w:w="4672" w:type="dxa"/>
            <w:vMerge/>
            <w:tcBorders>
              <w:left w:val="single" w:sz="4" w:space="0" w:color="auto"/>
              <w:bottom w:val="single" w:sz="4" w:space="0" w:color="auto"/>
              <w:right w:val="single" w:sz="4" w:space="0" w:color="auto"/>
            </w:tcBorders>
          </w:tcPr>
          <w:p w:rsidR="009952E8" w:rsidRPr="009873FA" w:rsidRDefault="009952E8" w:rsidP="00D078FC">
            <w:pPr>
              <w:pStyle w:val="TAH"/>
            </w:pPr>
          </w:p>
        </w:tc>
        <w:tc>
          <w:tcPr>
            <w:tcW w:w="370" w:type="dxa"/>
            <w:tcBorders>
              <w:top w:val="single" w:sz="4" w:space="0" w:color="auto"/>
              <w:left w:val="single" w:sz="4" w:space="0" w:color="auto"/>
              <w:bottom w:val="single" w:sz="4" w:space="0" w:color="auto"/>
              <w:right w:val="single" w:sz="4" w:space="0" w:color="auto"/>
            </w:tcBorders>
          </w:tcPr>
          <w:p w:rsidR="009952E8" w:rsidRPr="009873FA" w:rsidRDefault="009952E8" w:rsidP="00D078FC">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9952E8" w:rsidRPr="009873FA" w:rsidRDefault="009952E8" w:rsidP="00D078FC">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9952E8" w:rsidRPr="009873FA" w:rsidRDefault="009952E8" w:rsidP="00D078FC">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9952E8" w:rsidRPr="009873FA" w:rsidRDefault="009952E8" w:rsidP="00D078FC">
            <w:pPr>
              <w:pStyle w:val="TAH"/>
            </w:pPr>
            <w:r>
              <w:rPr>
                <w:lang w:val="de-DE"/>
              </w:rPr>
              <w:t>N4</w:t>
            </w:r>
          </w:p>
        </w:tc>
        <w:tc>
          <w:tcPr>
            <w:tcW w:w="1405" w:type="dxa"/>
            <w:vMerge/>
            <w:tcBorders>
              <w:left w:val="single" w:sz="4" w:space="0" w:color="auto"/>
              <w:bottom w:val="single" w:sz="4" w:space="0" w:color="auto"/>
              <w:right w:val="single" w:sz="4" w:space="0" w:color="auto"/>
            </w:tcBorders>
          </w:tcPr>
          <w:p w:rsidR="009952E8" w:rsidRPr="009873FA" w:rsidRDefault="009952E8" w:rsidP="00D078FC">
            <w:pPr>
              <w:pStyle w:val="TAH"/>
            </w:pPr>
          </w:p>
        </w:tc>
      </w:tr>
      <w:tr w:rsidR="009952E8"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9952E8" w:rsidRPr="00B910CF" w:rsidRDefault="009952E8" w:rsidP="00D078FC">
            <w:pPr>
              <w:pStyle w:val="TAL"/>
            </w:pPr>
            <w:r w:rsidRPr="00EB0523">
              <w:rPr>
                <w:lang w:val="en-US"/>
              </w:rPr>
              <w:t>Traffic Endpoint</w:t>
            </w:r>
            <w:r w:rsidRPr="00DE4FB8">
              <w:t xml:space="preserve"> ID</w:t>
            </w:r>
          </w:p>
        </w:tc>
        <w:tc>
          <w:tcPr>
            <w:tcW w:w="336" w:type="dxa"/>
            <w:tcBorders>
              <w:top w:val="single" w:sz="4" w:space="0" w:color="auto"/>
              <w:left w:val="single" w:sz="4" w:space="0" w:color="auto"/>
              <w:bottom w:val="single" w:sz="4" w:space="0" w:color="auto"/>
              <w:right w:val="single" w:sz="4" w:space="0" w:color="auto"/>
            </w:tcBorders>
          </w:tcPr>
          <w:p w:rsidR="009952E8" w:rsidRPr="00AD49DB" w:rsidRDefault="009952E8" w:rsidP="00D078FC">
            <w:pPr>
              <w:pStyle w:val="TAL"/>
              <w:jc w:val="center"/>
            </w:pPr>
            <w:r w:rsidRPr="00DE4FB8">
              <w:t>M</w:t>
            </w:r>
          </w:p>
        </w:tc>
        <w:tc>
          <w:tcPr>
            <w:tcW w:w="4672" w:type="dxa"/>
            <w:tcBorders>
              <w:top w:val="single" w:sz="4" w:space="0" w:color="auto"/>
              <w:left w:val="single" w:sz="4" w:space="0" w:color="auto"/>
              <w:bottom w:val="single" w:sz="4" w:space="0" w:color="auto"/>
              <w:right w:val="single" w:sz="4" w:space="0" w:color="auto"/>
            </w:tcBorders>
          </w:tcPr>
          <w:p w:rsidR="009952E8" w:rsidRPr="007F3FB7" w:rsidRDefault="009952E8" w:rsidP="00D078FC">
            <w:pPr>
              <w:pStyle w:val="TAL"/>
            </w:pPr>
            <w:r w:rsidRPr="00DE4FB8">
              <w:t xml:space="preserve">This IE shall uniquely identify </w:t>
            </w:r>
            <w:r w:rsidRPr="0051427E">
              <w:rPr>
                <w:lang w:val="en-US"/>
              </w:rPr>
              <w:t xml:space="preserve">the </w:t>
            </w:r>
            <w:r w:rsidRPr="00EB0523">
              <w:rPr>
                <w:lang w:val="en-US"/>
              </w:rPr>
              <w:t>Traffic Endpoint</w:t>
            </w:r>
            <w:r w:rsidRPr="00DE4FB8">
              <w:t xml:space="preserve"> for that Sx session.</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9952E8" w:rsidRPr="002C790A" w:rsidRDefault="009952E8"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9952E8" w:rsidRPr="00EA0173" w:rsidRDefault="009952E8" w:rsidP="00D078FC">
            <w:pPr>
              <w:pStyle w:val="TAC"/>
            </w:pPr>
            <w:r w:rsidRPr="00EB0523">
              <w:rPr>
                <w:lang w:val="en-US"/>
              </w:rPr>
              <w:t>Traffic Endpoint</w:t>
            </w:r>
            <w:r w:rsidRPr="00DE4FB8">
              <w:t xml:space="preserve"> ID</w:t>
            </w:r>
          </w:p>
        </w:tc>
      </w:tr>
      <w:tr w:rsidR="009952E8"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rPr>
                <w:lang w:val="de-DE"/>
              </w:rPr>
            </w:pPr>
            <w:r w:rsidRPr="00DE4FB8">
              <w:t xml:space="preserve">Local F-TEID </w:t>
            </w:r>
          </w:p>
        </w:tc>
        <w:tc>
          <w:tcPr>
            <w:tcW w:w="336" w:type="dxa"/>
            <w:tcBorders>
              <w:top w:val="single" w:sz="4" w:space="0" w:color="auto"/>
              <w:left w:val="single" w:sz="4" w:space="0" w:color="auto"/>
              <w:bottom w:val="single" w:sz="4" w:space="0" w:color="auto"/>
              <w:right w:val="single" w:sz="4" w:space="0" w:color="auto"/>
            </w:tcBorders>
          </w:tcPr>
          <w:p w:rsidR="009952E8" w:rsidRPr="00913582" w:rsidRDefault="009952E8" w:rsidP="00D078FC">
            <w:pPr>
              <w:pStyle w:val="TAL"/>
              <w:jc w:val="center"/>
            </w:pPr>
            <w:r>
              <w:rPr>
                <w:lang w:val="sv-SE"/>
              </w:rPr>
              <w:t>C</w:t>
            </w:r>
          </w:p>
        </w:tc>
        <w:tc>
          <w:tcPr>
            <w:tcW w:w="4672" w:type="dxa"/>
            <w:tcBorders>
              <w:top w:val="single" w:sz="4" w:space="0" w:color="auto"/>
              <w:left w:val="single" w:sz="4" w:space="0" w:color="auto"/>
              <w:bottom w:val="single" w:sz="4" w:space="0" w:color="auto"/>
              <w:right w:val="single" w:sz="4" w:space="0" w:color="auto"/>
            </w:tcBorders>
          </w:tcPr>
          <w:p w:rsidR="009952E8" w:rsidRPr="003E1E3E" w:rsidRDefault="009952E8" w:rsidP="00D078FC">
            <w:pPr>
              <w:pStyle w:val="TAL"/>
              <w:rPr>
                <w:szCs w:val="18"/>
                <w:lang w:val="en-US" w:eastAsia="zh-CN"/>
              </w:rPr>
            </w:pPr>
            <w:r>
              <w:rPr>
                <w:szCs w:val="18"/>
              </w:rPr>
              <w:t xml:space="preserve">If the UP function allocates the F-TEID, this IE shall </w:t>
            </w:r>
            <w:r w:rsidRPr="003D247B">
              <w:rPr>
                <w:szCs w:val="18"/>
                <w:lang w:val="en-GB"/>
              </w:rPr>
              <w:t xml:space="preserve">be </w:t>
            </w:r>
            <w:r>
              <w:rPr>
                <w:szCs w:val="18"/>
                <w:lang w:val="en-GB"/>
              </w:rPr>
              <w:t xml:space="preserve">present and shall </w:t>
            </w:r>
            <w:r>
              <w:rPr>
                <w:szCs w:val="18"/>
              </w:rPr>
              <w:t xml:space="preserve">contain the local F-TEID to be used for this </w:t>
            </w:r>
            <w:r w:rsidRPr="00BF7293">
              <w:rPr>
                <w:szCs w:val="18"/>
                <w:lang w:val="fr-FR"/>
              </w:rPr>
              <w:t xml:space="preserve">Traffic Endpoint. </w:t>
            </w:r>
          </w:p>
          <w:p w:rsidR="009952E8" w:rsidRPr="007F3FB7" w:rsidRDefault="009952E8" w:rsidP="00D078FC">
            <w:pPr>
              <w:pStyle w:val="TAL"/>
            </w:pP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9952E8" w:rsidRPr="002C790A" w:rsidRDefault="009952E8"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C"/>
            </w:pPr>
            <w:r w:rsidRPr="00DE4FB8">
              <w:t>F-TEID</w:t>
            </w:r>
          </w:p>
        </w:tc>
      </w:tr>
    </w:tbl>
    <w:p w:rsidR="009952E8" w:rsidRDefault="009952E8" w:rsidP="00FC0F8A">
      <w:pPr>
        <w:rPr>
          <w:lang w:eastAsia="zh-CN"/>
        </w:rPr>
      </w:pPr>
    </w:p>
    <w:p w:rsidR="00FC0F8A" w:rsidRDefault="00FC0F8A" w:rsidP="001D537F">
      <w:pPr>
        <w:pStyle w:val="3"/>
        <w:rPr>
          <w:rFonts w:cs="Arial"/>
          <w:bCs/>
        </w:rPr>
      </w:pPr>
      <w:bookmarkStart w:id="54" w:name="_Toc525384121"/>
      <w:r>
        <w:t>7.5.4</w:t>
      </w:r>
      <w:r>
        <w:tab/>
      </w:r>
      <w:r w:rsidR="007F4E06">
        <w:rPr>
          <w:lang w:val="fr-FR"/>
        </w:rPr>
        <w:t xml:space="preserve">PFCP </w:t>
      </w:r>
      <w:r w:rsidRPr="00EA0173">
        <w:t xml:space="preserve">Session </w:t>
      </w:r>
      <w:r>
        <w:t>Modification Request</w:t>
      </w:r>
      <w:bookmarkEnd w:id="54"/>
    </w:p>
    <w:p w:rsidR="000B18F9" w:rsidRPr="00393ACA" w:rsidRDefault="000B18F9" w:rsidP="001D537F">
      <w:pPr>
        <w:pStyle w:val="4"/>
        <w:rPr>
          <w:rFonts w:cs="Arial"/>
          <w:bCs/>
          <w:lang w:val="en-GB"/>
        </w:rPr>
      </w:pPr>
      <w:bookmarkStart w:id="55" w:name="_Toc525384122"/>
      <w:r>
        <w:t>7.5</w:t>
      </w:r>
      <w:r w:rsidRPr="00EA0173">
        <w:t>.</w:t>
      </w:r>
      <w:r w:rsidRPr="00393ACA">
        <w:rPr>
          <w:lang w:val="en-GB"/>
        </w:rPr>
        <w:t>4</w:t>
      </w:r>
      <w:r w:rsidRPr="002114B7">
        <w:rPr>
          <w:lang w:val="en-GB"/>
        </w:rPr>
        <w:t>.</w:t>
      </w:r>
      <w:r w:rsidRPr="000B18F9">
        <w:rPr>
          <w:lang w:val="en-GB"/>
        </w:rPr>
        <w:t>1</w:t>
      </w:r>
      <w:r w:rsidRPr="002114B7">
        <w:rPr>
          <w:lang w:val="en-GB"/>
        </w:rPr>
        <w:tab/>
      </w:r>
      <w:r w:rsidRPr="00393ACA">
        <w:rPr>
          <w:lang w:val="en-GB"/>
        </w:rPr>
        <w:t>General</w:t>
      </w:r>
      <w:bookmarkEnd w:id="55"/>
    </w:p>
    <w:p w:rsidR="00FC0F8A" w:rsidRDefault="00FC0F8A" w:rsidP="00FC0F8A">
      <w:pPr>
        <w:rPr>
          <w:rFonts w:ascii="Arial" w:hAnsi="Arial" w:cs="Arial"/>
          <w:bCs/>
        </w:rPr>
      </w:pPr>
      <w:r>
        <w:rPr>
          <w:rFonts w:ascii="Arial" w:hAnsi="Arial" w:cs="Arial"/>
          <w:bCs/>
          <w:lang w:val="en-US"/>
        </w:rPr>
        <w:t xml:space="preserve">The </w:t>
      </w:r>
      <w:r w:rsidR="007F4E06">
        <w:rPr>
          <w:rFonts w:ascii="Arial" w:hAnsi="Arial" w:cs="Arial"/>
          <w:bCs/>
          <w:lang w:val="en-US"/>
        </w:rPr>
        <w:t xml:space="preserve">PFCP </w:t>
      </w:r>
      <w:r>
        <w:rPr>
          <w:rFonts w:ascii="Arial" w:hAnsi="Arial" w:cs="Arial"/>
          <w:bCs/>
        </w:rPr>
        <w:t xml:space="preserve">Session </w:t>
      </w:r>
      <w:r w:rsidRPr="00430A41">
        <w:rPr>
          <w:rFonts w:ascii="Arial" w:hAnsi="Arial" w:cs="Arial"/>
          <w:bCs/>
        </w:rPr>
        <w:t>Modification</w:t>
      </w:r>
      <w:r>
        <w:rPr>
          <w:rFonts w:ascii="Arial" w:hAnsi="Arial" w:cs="Arial"/>
          <w:bCs/>
        </w:rPr>
        <w:t xml:space="preserve"> Request is used over the Sxa, Sxb</w:t>
      </w:r>
      <w:r w:rsidR="00AC4121">
        <w:rPr>
          <w:rFonts w:ascii="Arial" w:hAnsi="Arial" w:cs="Arial"/>
          <w:bCs/>
        </w:rPr>
        <w:t>,</w:t>
      </w:r>
      <w:r>
        <w:rPr>
          <w:rFonts w:ascii="Arial" w:hAnsi="Arial" w:cs="Arial"/>
          <w:bCs/>
        </w:rPr>
        <w:t xml:space="preserve"> Sxc</w:t>
      </w:r>
      <w:r w:rsidR="00AC4121">
        <w:rPr>
          <w:rFonts w:ascii="Arial" w:hAnsi="Arial" w:cs="Arial"/>
          <w:bCs/>
        </w:rPr>
        <w:t xml:space="preserve"> and N4</w:t>
      </w:r>
      <w:r>
        <w:rPr>
          <w:rFonts w:ascii="Arial" w:hAnsi="Arial" w:cs="Arial"/>
          <w:bCs/>
        </w:rPr>
        <w:t xml:space="preserve"> interface by the CP function to request the UP function to modify the </w:t>
      </w:r>
      <w:r w:rsidR="007F4E06">
        <w:rPr>
          <w:rFonts w:ascii="Arial" w:hAnsi="Arial" w:cs="Arial"/>
          <w:bCs/>
        </w:rPr>
        <w:t xml:space="preserve">PFCP </w:t>
      </w:r>
      <w:r>
        <w:rPr>
          <w:rFonts w:ascii="Arial" w:hAnsi="Arial" w:cs="Arial"/>
          <w:bCs/>
        </w:rPr>
        <w:t>session.</w:t>
      </w:r>
    </w:p>
    <w:p w:rsidR="00FC0F8A" w:rsidRPr="00DE3AF5" w:rsidRDefault="00FC0F8A" w:rsidP="00207317">
      <w:pPr>
        <w:pStyle w:val="TH"/>
        <w:rPr>
          <w:lang w:val="en-US"/>
        </w:rPr>
      </w:pPr>
      <w:r w:rsidRPr="00EA0173">
        <w:lastRenderedPageBreak/>
        <w:t xml:space="preserve">Table </w:t>
      </w:r>
      <w:r>
        <w:t>7.5.4</w:t>
      </w:r>
      <w:r w:rsidR="000B18F9" w:rsidRPr="000B18F9">
        <w:rPr>
          <w:lang w:val="en-GB"/>
        </w:rPr>
        <w:t>.</w:t>
      </w:r>
      <w:r w:rsidR="000B18F9">
        <w:rPr>
          <w:lang w:val="en-GB"/>
        </w:rPr>
        <w:t>1</w:t>
      </w:r>
      <w:r w:rsidRPr="00EA0173">
        <w:t xml:space="preserve">-1: Information Elements in a </w:t>
      </w:r>
      <w:r w:rsidR="007F4E06">
        <w:t xml:space="preserve">PFCP </w:t>
      </w:r>
      <w:r w:rsidRPr="00EA0173">
        <w:t xml:space="preserve">Session </w:t>
      </w:r>
      <w:r>
        <w:t>Modification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82178F" w:rsidRPr="009873FA" w:rsidTr="00956B90">
        <w:trPr>
          <w:jc w:val="center"/>
        </w:trPr>
        <w:tc>
          <w:tcPr>
            <w:tcW w:w="1561" w:type="dxa"/>
            <w:vMerge w:val="restart"/>
            <w:tcBorders>
              <w:top w:val="single" w:sz="4" w:space="0" w:color="auto"/>
              <w:left w:val="single" w:sz="4" w:space="0" w:color="auto"/>
              <w:right w:val="single" w:sz="4" w:space="0" w:color="auto"/>
            </w:tcBorders>
          </w:tcPr>
          <w:p w:rsidR="0082178F" w:rsidRPr="009873FA" w:rsidRDefault="0082178F" w:rsidP="002B5186">
            <w:pPr>
              <w:pStyle w:val="TAH"/>
            </w:pPr>
            <w:r w:rsidRPr="009873FA">
              <w:lastRenderedPageBreak/>
              <w:t>Information elements</w:t>
            </w:r>
          </w:p>
        </w:tc>
        <w:tc>
          <w:tcPr>
            <w:tcW w:w="336" w:type="dxa"/>
            <w:vMerge w:val="restart"/>
            <w:tcBorders>
              <w:top w:val="single" w:sz="4" w:space="0" w:color="auto"/>
              <w:left w:val="single" w:sz="4" w:space="0" w:color="auto"/>
              <w:right w:val="single" w:sz="4" w:space="0" w:color="auto"/>
            </w:tcBorders>
          </w:tcPr>
          <w:p w:rsidR="0082178F" w:rsidRPr="009873FA" w:rsidRDefault="0082178F"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82178F" w:rsidRPr="009873FA" w:rsidRDefault="0082178F"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82178F" w:rsidRPr="009873FA" w:rsidRDefault="0082178F" w:rsidP="002B5186">
            <w:pPr>
              <w:pStyle w:val="TAH"/>
            </w:pPr>
            <w:r>
              <w:t>Appl.</w:t>
            </w:r>
          </w:p>
        </w:tc>
        <w:tc>
          <w:tcPr>
            <w:tcW w:w="1405" w:type="dxa"/>
            <w:vMerge w:val="restart"/>
            <w:tcBorders>
              <w:top w:val="single" w:sz="4" w:space="0" w:color="auto"/>
              <w:left w:val="single" w:sz="4" w:space="0" w:color="auto"/>
              <w:right w:val="single" w:sz="4" w:space="0" w:color="auto"/>
            </w:tcBorders>
          </w:tcPr>
          <w:p w:rsidR="0082178F" w:rsidRPr="009873FA" w:rsidRDefault="0082178F" w:rsidP="002B5186">
            <w:pPr>
              <w:pStyle w:val="TAH"/>
            </w:pPr>
            <w:r w:rsidRPr="009873FA">
              <w:t>IE Type</w:t>
            </w:r>
          </w:p>
        </w:tc>
      </w:tr>
      <w:tr w:rsidR="00C3039A" w:rsidRPr="009873FA" w:rsidTr="00956B90">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2B5186">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2B5186">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2B5186">
            <w:pPr>
              <w:pStyle w:val="TAH"/>
            </w:pPr>
          </w:p>
        </w:tc>
      </w:tr>
      <w:tr w:rsidR="00AC4121" w:rsidRPr="001F56D4" w:rsidTr="00956B90">
        <w:trPr>
          <w:jc w:val="center"/>
        </w:trPr>
        <w:tc>
          <w:tcPr>
            <w:tcW w:w="1561" w:type="dxa"/>
            <w:tcBorders>
              <w:left w:val="single" w:sz="4" w:space="0" w:color="auto"/>
              <w:bottom w:val="single" w:sz="4" w:space="0" w:color="auto"/>
              <w:right w:val="single" w:sz="4" w:space="0" w:color="auto"/>
            </w:tcBorders>
            <w:vAlign w:val="center"/>
          </w:tcPr>
          <w:p w:rsidR="00AC4121" w:rsidRPr="001F56D4" w:rsidRDefault="00AC4121" w:rsidP="005202E4">
            <w:pPr>
              <w:pStyle w:val="tal0"/>
            </w:pPr>
            <w:r>
              <w:t xml:space="preserve">CP </w:t>
            </w:r>
            <w:r w:rsidRPr="001F56D4">
              <w:t>F</w:t>
            </w:r>
            <w:r>
              <w:t>-</w:t>
            </w:r>
            <w:r w:rsidRPr="005202E4">
              <w:t>SEID</w:t>
            </w:r>
          </w:p>
        </w:tc>
        <w:tc>
          <w:tcPr>
            <w:tcW w:w="336" w:type="dxa"/>
            <w:tcBorders>
              <w:left w:val="single" w:sz="4" w:space="0" w:color="auto"/>
              <w:bottom w:val="single" w:sz="4" w:space="0" w:color="auto"/>
              <w:right w:val="single" w:sz="4" w:space="0" w:color="auto"/>
            </w:tcBorders>
          </w:tcPr>
          <w:p w:rsidR="00AC4121" w:rsidRPr="001F56D4" w:rsidRDefault="00AC4121" w:rsidP="00CB35A0">
            <w:pPr>
              <w:pStyle w:val="TAH"/>
              <w:rPr>
                <w:b w:val="0"/>
              </w:rPr>
            </w:pPr>
            <w:r w:rsidRPr="00B553B2">
              <w:rPr>
                <w:rFonts w:eastAsia="SimSun"/>
                <w:b w:val="0"/>
                <w:szCs w:val="18"/>
                <w:lang w:val="de-DE"/>
              </w:rPr>
              <w:t>C</w:t>
            </w:r>
          </w:p>
        </w:tc>
        <w:tc>
          <w:tcPr>
            <w:tcW w:w="4672" w:type="dxa"/>
            <w:tcBorders>
              <w:left w:val="single" w:sz="4" w:space="0" w:color="auto"/>
              <w:bottom w:val="single" w:sz="4" w:space="0" w:color="auto"/>
              <w:right w:val="single" w:sz="4" w:space="0" w:color="auto"/>
            </w:tcBorders>
          </w:tcPr>
          <w:p w:rsidR="00AC4121" w:rsidRPr="001F56D4" w:rsidRDefault="00AC4121" w:rsidP="00550368">
            <w:pPr>
              <w:pStyle w:val="tal0"/>
            </w:pPr>
            <w:r w:rsidRPr="001F56D4">
              <w:t xml:space="preserve">This IE </w:t>
            </w:r>
            <w:r w:rsidRPr="00732D11">
              <w:rPr>
                <w:lang w:val="en-GB"/>
              </w:rPr>
              <w:t>shall be present</w:t>
            </w:r>
            <w:r w:rsidRPr="001F56D4">
              <w:t xml:space="preserve"> if the </w:t>
            </w:r>
            <w:r w:rsidRPr="00732D11">
              <w:rPr>
                <w:lang w:val="en-GB"/>
              </w:rPr>
              <w:t xml:space="preserve">CP function decides to change its F-SEID for the </w:t>
            </w:r>
            <w:r>
              <w:rPr>
                <w:lang w:val="en-GB"/>
              </w:rPr>
              <w:t xml:space="preserve">PFCP </w:t>
            </w:r>
            <w:r w:rsidRPr="00732D11">
              <w:rPr>
                <w:lang w:val="en-GB"/>
              </w:rPr>
              <w:t xml:space="preserve">session. The UP function shall use the new CP F-SEID for subsequent </w:t>
            </w:r>
            <w:r>
              <w:rPr>
                <w:lang w:val="en-GB"/>
              </w:rPr>
              <w:t xml:space="preserve">PFCP </w:t>
            </w:r>
            <w:r w:rsidRPr="00732D11">
              <w:rPr>
                <w:lang w:val="en-GB"/>
              </w:rPr>
              <w:t xml:space="preserve">Session related messages for this </w:t>
            </w:r>
            <w:r>
              <w:rPr>
                <w:lang w:val="en-GB"/>
              </w:rPr>
              <w:t xml:space="preserve">PFCP </w:t>
            </w:r>
            <w:r w:rsidRPr="00732D11">
              <w:rPr>
                <w:lang w:val="en-GB"/>
              </w:rPr>
              <w:t>Session. See Note 2.</w:t>
            </w:r>
          </w:p>
        </w:tc>
        <w:tc>
          <w:tcPr>
            <w:tcW w:w="370" w:type="dxa"/>
            <w:tcBorders>
              <w:top w:val="single" w:sz="4" w:space="0" w:color="auto"/>
              <w:left w:val="single" w:sz="4" w:space="0" w:color="auto"/>
              <w:bottom w:val="single" w:sz="4" w:space="0" w:color="auto"/>
              <w:right w:val="single" w:sz="4" w:space="0" w:color="auto"/>
            </w:tcBorders>
          </w:tcPr>
          <w:p w:rsidR="00AC4121" w:rsidRPr="001F56D4" w:rsidRDefault="00AC4121" w:rsidP="00CB35A0">
            <w:pPr>
              <w:pStyle w:val="TAH"/>
              <w:rPr>
                <w:b w:val="0"/>
              </w:rPr>
            </w:pPr>
            <w:r w:rsidRPr="001F56D4">
              <w:rPr>
                <w:b w:val="0"/>
              </w:rPr>
              <w:t>X</w:t>
            </w:r>
          </w:p>
        </w:tc>
        <w:tc>
          <w:tcPr>
            <w:tcW w:w="370" w:type="dxa"/>
            <w:tcBorders>
              <w:top w:val="single" w:sz="4" w:space="0" w:color="auto"/>
              <w:left w:val="single" w:sz="4" w:space="0" w:color="auto"/>
              <w:bottom w:val="single" w:sz="4" w:space="0" w:color="auto"/>
              <w:right w:val="single" w:sz="4" w:space="0" w:color="auto"/>
            </w:tcBorders>
          </w:tcPr>
          <w:p w:rsidR="00AC4121" w:rsidRPr="001F56D4" w:rsidRDefault="00AC4121" w:rsidP="00CB35A0">
            <w:pPr>
              <w:pStyle w:val="TAH"/>
              <w:rPr>
                <w:b w:val="0"/>
              </w:rPr>
            </w:pPr>
            <w:r w:rsidRPr="001F56D4">
              <w:rPr>
                <w:b w:val="0"/>
              </w:rPr>
              <w:t>X</w:t>
            </w:r>
          </w:p>
        </w:tc>
        <w:tc>
          <w:tcPr>
            <w:tcW w:w="370" w:type="dxa"/>
            <w:tcBorders>
              <w:top w:val="single" w:sz="4" w:space="0" w:color="auto"/>
              <w:left w:val="single" w:sz="4" w:space="0" w:color="auto"/>
              <w:bottom w:val="single" w:sz="4" w:space="0" w:color="auto"/>
              <w:right w:val="single" w:sz="4" w:space="0" w:color="auto"/>
            </w:tcBorders>
          </w:tcPr>
          <w:p w:rsidR="00AC4121" w:rsidRPr="001F56D4" w:rsidRDefault="00AC4121" w:rsidP="00FC1311">
            <w:pPr>
              <w:pStyle w:val="TAH"/>
              <w:rPr>
                <w:b w:val="0"/>
              </w:rPr>
            </w:pPr>
            <w:r w:rsidRPr="001F56D4">
              <w:rPr>
                <w:b w:val="0"/>
              </w:rPr>
              <w:t>X</w:t>
            </w:r>
          </w:p>
        </w:tc>
        <w:tc>
          <w:tcPr>
            <w:tcW w:w="370" w:type="dxa"/>
            <w:tcBorders>
              <w:top w:val="single" w:sz="4" w:space="0" w:color="auto"/>
              <w:left w:val="single" w:sz="4" w:space="0" w:color="auto"/>
              <w:bottom w:val="single" w:sz="4" w:space="0" w:color="auto"/>
              <w:right w:val="single" w:sz="4" w:space="0" w:color="auto"/>
            </w:tcBorders>
          </w:tcPr>
          <w:p w:rsidR="00AC4121" w:rsidRPr="0082178F" w:rsidRDefault="00AC4121" w:rsidP="00CB35A0">
            <w:pPr>
              <w:pStyle w:val="TAH"/>
              <w:rPr>
                <w:b w:val="0"/>
              </w:rPr>
            </w:pPr>
            <w:r w:rsidRPr="0082178F">
              <w:rPr>
                <w:b w:val="0"/>
                <w:lang w:val="de-DE"/>
              </w:rPr>
              <w:t>X</w:t>
            </w:r>
          </w:p>
        </w:tc>
        <w:tc>
          <w:tcPr>
            <w:tcW w:w="1405" w:type="dxa"/>
            <w:tcBorders>
              <w:left w:val="single" w:sz="4" w:space="0" w:color="auto"/>
              <w:bottom w:val="single" w:sz="4" w:space="0" w:color="auto"/>
              <w:right w:val="single" w:sz="4" w:space="0" w:color="auto"/>
            </w:tcBorders>
            <w:vAlign w:val="center"/>
          </w:tcPr>
          <w:p w:rsidR="00AC4121" w:rsidRPr="001F56D4" w:rsidRDefault="00AC4121" w:rsidP="00550368">
            <w:pPr>
              <w:pStyle w:val="TAC"/>
            </w:pPr>
            <w:r w:rsidRPr="001F56D4">
              <w:t>F-</w:t>
            </w:r>
            <w:r w:rsidRPr="00550368">
              <w:t>SEID</w:t>
            </w:r>
          </w:p>
        </w:tc>
      </w:tr>
      <w:tr w:rsidR="00AC4121" w:rsidRPr="00EA0173" w:rsidTr="00956B9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L"/>
              <w:rPr>
                <w:szCs w:val="18"/>
                <w:lang w:val="de-DE"/>
              </w:rPr>
            </w:pPr>
            <w:r>
              <w:rPr>
                <w:szCs w:val="18"/>
                <w:lang w:val="de-DE"/>
              </w:rPr>
              <w:t>Remove PDR</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2B5186">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CC0288">
            <w:pPr>
              <w:pStyle w:val="TAL"/>
              <w:rPr>
                <w:lang w:eastAsia="zh-CN"/>
              </w:rPr>
            </w:pPr>
            <w:r>
              <w:t xml:space="preserve">When present, </w:t>
            </w:r>
            <w:r w:rsidRPr="00162D62">
              <w:rPr>
                <w:lang w:val="en-GB"/>
              </w:rPr>
              <w:t>t</w:t>
            </w:r>
            <w:r>
              <w:t xml:space="preserve">his IE </w:t>
            </w:r>
            <w:r w:rsidRPr="00162D62">
              <w:rPr>
                <w:lang w:val="en-GB"/>
              </w:rPr>
              <w:t>shall</w:t>
            </w:r>
            <w:r>
              <w:t xml:space="preserve"> contain </w:t>
            </w:r>
            <w:r>
              <w:rPr>
                <w:lang w:val="fr-FR"/>
              </w:rPr>
              <w:t>the</w:t>
            </w:r>
            <w:r>
              <w:t xml:space="preserve"> PDR Rule which </w:t>
            </w:r>
            <w:r w:rsidRPr="00CC0288">
              <w:rPr>
                <w:lang w:val="en-GB"/>
              </w:rPr>
              <w:t>is</w:t>
            </w:r>
            <w:r>
              <w:t xml:space="preserve"> requested to be removed. </w:t>
            </w:r>
            <w:r>
              <w:rPr>
                <w:lang w:eastAsia="zh-CN"/>
              </w:rPr>
              <w:t xml:space="preserve">See </w:t>
            </w:r>
            <w:r w:rsidRPr="004F0F8D">
              <w:t xml:space="preserve">Table </w:t>
            </w:r>
            <w:r>
              <w:t>7.5</w:t>
            </w:r>
            <w:r w:rsidRPr="004F0F8D">
              <w:t>.</w:t>
            </w:r>
            <w:r>
              <w:t>4</w:t>
            </w:r>
            <w:r w:rsidRPr="004F0F8D">
              <w:t>-</w:t>
            </w:r>
            <w:r w:rsidRPr="00162D62">
              <w:rPr>
                <w:lang w:val="en-GB"/>
              </w:rPr>
              <w:t>8</w:t>
            </w:r>
            <w:r>
              <w:rPr>
                <w:lang w:eastAsia="zh-CN"/>
              </w:rPr>
              <w:t xml:space="preserve">. </w:t>
            </w:r>
          </w:p>
          <w:p w:rsidR="00AC4121" w:rsidRPr="007F3FB7" w:rsidRDefault="00AC4121" w:rsidP="00CC0288">
            <w:pPr>
              <w:pStyle w:val="TAL"/>
            </w:pPr>
            <w:r>
              <w:rPr>
                <w:lang w:eastAsia="zh-CN"/>
              </w:rPr>
              <w:t>Several IEs within the same IE type may be present to represent a list of PDRs to remove.</w:t>
            </w:r>
          </w:p>
        </w:tc>
        <w:tc>
          <w:tcPr>
            <w:tcW w:w="370" w:type="dxa"/>
            <w:tcBorders>
              <w:top w:val="single" w:sz="4" w:space="0" w:color="auto"/>
              <w:left w:val="single" w:sz="4" w:space="0" w:color="auto"/>
              <w:bottom w:val="single" w:sz="4" w:space="0" w:color="auto"/>
              <w:right w:val="single" w:sz="4" w:space="0" w:color="auto"/>
            </w:tcBorders>
          </w:tcPr>
          <w:p w:rsidR="00AC4121" w:rsidRPr="00676EFB" w:rsidRDefault="00AC4121" w:rsidP="002B5186">
            <w:pPr>
              <w:pStyle w:val="TAC"/>
              <w:rPr>
                <w:lang w:val="de-DE"/>
              </w:rPr>
            </w:pPr>
            <w:r w:rsidRPr="00072A08">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072A08">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072A08">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C"/>
            </w:pPr>
            <w:r w:rsidRPr="00550368">
              <w:t>Remove</w:t>
            </w:r>
            <w:r w:rsidRPr="00747686">
              <w:t xml:space="preserve"> </w:t>
            </w:r>
            <w:r>
              <w:t>PDR</w:t>
            </w:r>
          </w:p>
        </w:tc>
      </w:tr>
      <w:tr w:rsidR="00AC4121" w:rsidRPr="00EA0173" w:rsidTr="00956B9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L"/>
              <w:rPr>
                <w:szCs w:val="18"/>
                <w:lang w:val="de-DE"/>
              </w:rPr>
            </w:pPr>
            <w:r>
              <w:rPr>
                <w:szCs w:val="18"/>
                <w:lang w:val="de-DE"/>
              </w:rPr>
              <w:t>Remove FAR</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2B5186">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CC0288">
            <w:pPr>
              <w:pStyle w:val="TAL"/>
              <w:rPr>
                <w:lang w:eastAsia="zh-CN"/>
              </w:rPr>
            </w:pPr>
            <w:r>
              <w:t xml:space="preserve">When present, </w:t>
            </w:r>
            <w:r w:rsidRPr="00162D62">
              <w:rPr>
                <w:lang w:val="en-GB"/>
              </w:rPr>
              <w:t>t</w:t>
            </w:r>
            <w:r>
              <w:t xml:space="preserve">his IE </w:t>
            </w:r>
            <w:r w:rsidRPr="00162D62">
              <w:rPr>
                <w:lang w:val="en-GB"/>
              </w:rPr>
              <w:t>shall</w:t>
            </w:r>
            <w:r>
              <w:t xml:space="preserve"> contain </w:t>
            </w:r>
            <w:r>
              <w:rPr>
                <w:lang w:val="fr-FR"/>
              </w:rPr>
              <w:t xml:space="preserve">the </w:t>
            </w:r>
            <w:r>
              <w:t xml:space="preserve">FAR Rule which </w:t>
            </w:r>
            <w:r w:rsidRPr="00CC0288">
              <w:rPr>
                <w:lang w:val="en-GB"/>
              </w:rPr>
              <w:t>is</w:t>
            </w:r>
            <w:r>
              <w:t xml:space="preserve"> requested to be removed. </w:t>
            </w:r>
            <w:r>
              <w:rPr>
                <w:lang w:eastAsia="zh-CN"/>
              </w:rPr>
              <w:t xml:space="preserve">See </w:t>
            </w:r>
            <w:r w:rsidRPr="004F0F8D">
              <w:t xml:space="preserve">Table </w:t>
            </w:r>
            <w:r>
              <w:t>7.5</w:t>
            </w:r>
            <w:r w:rsidRPr="004F0F8D">
              <w:t>.</w:t>
            </w:r>
            <w:r>
              <w:t>4</w:t>
            </w:r>
            <w:r w:rsidRPr="004F0F8D">
              <w:t>-</w:t>
            </w:r>
            <w:r w:rsidRPr="00162D62">
              <w:rPr>
                <w:lang w:val="en-GB"/>
              </w:rPr>
              <w:t>9</w:t>
            </w:r>
            <w:r>
              <w:rPr>
                <w:lang w:eastAsia="zh-CN"/>
              </w:rPr>
              <w:t>.</w:t>
            </w:r>
          </w:p>
          <w:p w:rsidR="00AC4121" w:rsidRPr="00CC0288" w:rsidRDefault="00AC4121" w:rsidP="00CC0288">
            <w:pPr>
              <w:pStyle w:val="TAL"/>
              <w:rPr>
                <w:lang w:val="en-GB"/>
              </w:rPr>
            </w:pPr>
            <w:r>
              <w:rPr>
                <w:lang w:eastAsia="zh-CN"/>
              </w:rPr>
              <w:t>Several IEs within the same IE type may be present to represent a list of FARs to remove.</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072A08">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072A08">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072A08">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747686" w:rsidRDefault="00AC4121" w:rsidP="002B5186">
            <w:pPr>
              <w:pStyle w:val="TAC"/>
            </w:pPr>
            <w:r w:rsidRPr="00747686">
              <w:t xml:space="preserve">Remove </w:t>
            </w:r>
            <w:r>
              <w:t>FAR</w:t>
            </w:r>
          </w:p>
        </w:tc>
      </w:tr>
      <w:tr w:rsidR="00AC4121" w:rsidRPr="00EA0173" w:rsidTr="00956B9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L"/>
              <w:rPr>
                <w:szCs w:val="18"/>
                <w:lang w:val="de-DE"/>
              </w:rPr>
            </w:pPr>
            <w:r>
              <w:rPr>
                <w:szCs w:val="18"/>
                <w:lang w:val="de-DE"/>
              </w:rPr>
              <w:t>Remove URR</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2B5186">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Pr="0021629F" w:rsidRDefault="00AC4121" w:rsidP="005A16CF">
            <w:pPr>
              <w:pStyle w:val="TAL"/>
              <w:rPr>
                <w:lang w:val="en-GB" w:eastAsia="zh-CN"/>
              </w:rPr>
            </w:pPr>
            <w:r>
              <w:t xml:space="preserve">When present, </w:t>
            </w:r>
            <w:r w:rsidRPr="00162D62">
              <w:rPr>
                <w:lang w:val="en-GB"/>
              </w:rPr>
              <w:t>t</w:t>
            </w:r>
            <w:r>
              <w:t xml:space="preserve">his </w:t>
            </w:r>
            <w:r w:rsidRPr="00162D62">
              <w:rPr>
                <w:lang w:val="en-GB"/>
              </w:rPr>
              <w:t>shall</w:t>
            </w:r>
            <w:r>
              <w:t xml:space="preserve"> contain </w:t>
            </w:r>
            <w:r>
              <w:rPr>
                <w:lang w:val="fr-FR"/>
              </w:rPr>
              <w:t xml:space="preserve">the </w:t>
            </w:r>
            <w:r>
              <w:t xml:space="preserve">URR Rule which </w:t>
            </w:r>
            <w:r w:rsidRPr="005A16CF">
              <w:rPr>
                <w:lang w:val="en-GB"/>
              </w:rPr>
              <w:t>is</w:t>
            </w:r>
            <w:r>
              <w:t xml:space="preserve"> requested to be removed. S</w:t>
            </w:r>
            <w:r>
              <w:rPr>
                <w:lang w:eastAsia="zh-CN"/>
              </w:rPr>
              <w:t xml:space="preserve">ee </w:t>
            </w:r>
            <w:r w:rsidRPr="004F0F8D">
              <w:t xml:space="preserve">Table </w:t>
            </w:r>
            <w:r>
              <w:t>7.5</w:t>
            </w:r>
            <w:r w:rsidRPr="004F0F8D">
              <w:t>.</w:t>
            </w:r>
            <w:r>
              <w:t>4</w:t>
            </w:r>
            <w:r w:rsidRPr="004F0F8D">
              <w:t>-</w:t>
            </w:r>
            <w:r w:rsidRPr="00162D62">
              <w:rPr>
                <w:lang w:val="en-GB"/>
              </w:rPr>
              <w:t>10</w:t>
            </w:r>
            <w:r>
              <w:rPr>
                <w:lang w:eastAsia="zh-CN"/>
              </w:rPr>
              <w:t>.</w:t>
            </w:r>
          </w:p>
          <w:p w:rsidR="00AC4121" w:rsidRPr="005A16CF" w:rsidRDefault="00AC4121" w:rsidP="005A16CF">
            <w:pPr>
              <w:pStyle w:val="TAL"/>
              <w:rPr>
                <w:b/>
                <w:lang w:val="en-GB"/>
              </w:rPr>
            </w:pPr>
            <w:r>
              <w:rPr>
                <w:lang w:eastAsia="zh-CN"/>
              </w:rPr>
              <w:t>Several IEs within the same IE type may be present to represent a list of URRs to remove.</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0E0162">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0E0162">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0E0162">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747686" w:rsidRDefault="00AC4121" w:rsidP="002B5186">
            <w:pPr>
              <w:pStyle w:val="TAC"/>
            </w:pPr>
            <w:r w:rsidRPr="00747686">
              <w:t xml:space="preserve">Remove </w:t>
            </w:r>
            <w:r>
              <w:t>URR</w:t>
            </w:r>
          </w:p>
        </w:tc>
      </w:tr>
      <w:tr w:rsidR="00AC4121" w:rsidRPr="00EA0173" w:rsidTr="00956B9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L"/>
              <w:rPr>
                <w:szCs w:val="18"/>
                <w:lang w:val="de-DE"/>
              </w:rPr>
            </w:pPr>
            <w:r>
              <w:rPr>
                <w:szCs w:val="18"/>
                <w:lang w:val="de-DE"/>
              </w:rPr>
              <w:t>Remove QER</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2B5186">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5A16CF">
            <w:pPr>
              <w:pStyle w:val="TAL"/>
              <w:rPr>
                <w:lang w:eastAsia="zh-CN"/>
              </w:rPr>
            </w:pPr>
            <w:r>
              <w:t xml:space="preserve">When present, </w:t>
            </w:r>
            <w:r w:rsidRPr="00162D62">
              <w:rPr>
                <w:lang w:val="en-GB"/>
              </w:rPr>
              <w:t>t</w:t>
            </w:r>
            <w:r>
              <w:t xml:space="preserve">his IE </w:t>
            </w:r>
            <w:r w:rsidRPr="00162D62">
              <w:rPr>
                <w:lang w:val="en-GB"/>
              </w:rPr>
              <w:t>shall</w:t>
            </w:r>
            <w:r>
              <w:t xml:space="preserve"> contain </w:t>
            </w:r>
            <w:r>
              <w:rPr>
                <w:lang w:val="fr-FR"/>
              </w:rPr>
              <w:t xml:space="preserve">the </w:t>
            </w:r>
            <w:r>
              <w:t xml:space="preserve">QER Rule which </w:t>
            </w:r>
            <w:r w:rsidRPr="005A16CF">
              <w:rPr>
                <w:lang w:val="en-GB"/>
              </w:rPr>
              <w:t>is</w:t>
            </w:r>
            <w:r>
              <w:t xml:space="preserve"> requested to be removed. S</w:t>
            </w:r>
            <w:r>
              <w:rPr>
                <w:lang w:eastAsia="zh-CN"/>
              </w:rPr>
              <w:t xml:space="preserve">ee </w:t>
            </w:r>
            <w:r w:rsidRPr="004F0F8D">
              <w:t xml:space="preserve">Table </w:t>
            </w:r>
            <w:r>
              <w:t>7.5</w:t>
            </w:r>
            <w:r w:rsidRPr="004F0F8D">
              <w:t>.</w:t>
            </w:r>
            <w:r>
              <w:t>4</w:t>
            </w:r>
            <w:r w:rsidRPr="004F0F8D">
              <w:t>-</w:t>
            </w:r>
            <w:r w:rsidRPr="00162D62">
              <w:rPr>
                <w:lang w:val="en-GB"/>
              </w:rPr>
              <w:t>11</w:t>
            </w:r>
            <w:r>
              <w:rPr>
                <w:lang w:eastAsia="zh-CN"/>
              </w:rPr>
              <w:t xml:space="preserve">. </w:t>
            </w:r>
          </w:p>
          <w:p w:rsidR="00AC4121" w:rsidRDefault="00AC4121" w:rsidP="005A16CF">
            <w:pPr>
              <w:pStyle w:val="TAL"/>
            </w:pPr>
            <w:r>
              <w:rPr>
                <w:lang w:eastAsia="zh-CN"/>
              </w:rPr>
              <w:t>Several IEs within the same IE type may be present to represent a list of QERs to remove.</w:t>
            </w:r>
          </w:p>
        </w:tc>
        <w:tc>
          <w:tcPr>
            <w:tcW w:w="370" w:type="dxa"/>
            <w:tcBorders>
              <w:top w:val="single" w:sz="4" w:space="0" w:color="auto"/>
              <w:left w:val="single" w:sz="4" w:space="0" w:color="auto"/>
              <w:bottom w:val="single" w:sz="4" w:space="0" w:color="auto"/>
              <w:right w:val="single" w:sz="4" w:space="0" w:color="auto"/>
            </w:tcBorders>
          </w:tcPr>
          <w:p w:rsidR="00AC4121" w:rsidRPr="00676EFB" w:rsidRDefault="00AC4121" w:rsidP="002B5186">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0C78A4">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0C78A4">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747686" w:rsidRDefault="00AC4121" w:rsidP="002B5186">
            <w:pPr>
              <w:pStyle w:val="TAC"/>
            </w:pPr>
            <w:r w:rsidRPr="00747686">
              <w:t xml:space="preserve">Remove </w:t>
            </w:r>
            <w:r>
              <w:t>QER</w:t>
            </w:r>
          </w:p>
        </w:tc>
      </w:tr>
      <w:tr w:rsidR="00AC4121" w:rsidRPr="00747686" w:rsidTr="00956B9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Default="00AC4121" w:rsidP="00CB35A0">
            <w:pPr>
              <w:pStyle w:val="TAL"/>
              <w:rPr>
                <w:szCs w:val="18"/>
                <w:lang w:val="de-DE"/>
              </w:rPr>
            </w:pPr>
            <w:r>
              <w:rPr>
                <w:szCs w:val="18"/>
                <w:lang w:val="de-DE"/>
              </w:rPr>
              <w:t>Remove BAR</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CB35A0">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D07215">
            <w:pPr>
              <w:pStyle w:val="TAL"/>
            </w:pPr>
            <w:r>
              <w:t>When present, this IE shall contain the BAR Rule which is requested to be removed. S</w:t>
            </w:r>
            <w:r>
              <w:rPr>
                <w:lang w:eastAsia="zh-CN"/>
              </w:rPr>
              <w:t xml:space="preserve">ee </w:t>
            </w:r>
            <w:r w:rsidRPr="004F0F8D">
              <w:t xml:space="preserve">Table </w:t>
            </w:r>
            <w:r>
              <w:t>7.5</w:t>
            </w:r>
            <w:r w:rsidRPr="004F0F8D">
              <w:t>.</w:t>
            </w:r>
            <w:r>
              <w:t>4.</w:t>
            </w:r>
            <w:r>
              <w:rPr>
                <w:lang w:val="fr-FR"/>
              </w:rPr>
              <w:t>12</w:t>
            </w:r>
            <w:r w:rsidRPr="004F0F8D">
              <w:t>-</w:t>
            </w:r>
            <w:r>
              <w:rPr>
                <w:lang w:val="de-DE"/>
              </w:rPr>
              <w:t>1</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AC4121" w:rsidRPr="00676EFB" w:rsidRDefault="00AC4121" w:rsidP="00CB35A0">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CB35A0">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CB35A0">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747686" w:rsidRDefault="00AC4121" w:rsidP="00CB35A0">
            <w:pPr>
              <w:pStyle w:val="TAC"/>
            </w:pPr>
            <w:r w:rsidRPr="00747686">
              <w:t xml:space="preserve">Remove </w:t>
            </w:r>
            <w:r>
              <w:t>BAR</w:t>
            </w:r>
          </w:p>
        </w:tc>
      </w:tr>
      <w:tr w:rsidR="009952E8" w:rsidRPr="00747686" w:rsidTr="00956B9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L"/>
              <w:rPr>
                <w:szCs w:val="18"/>
                <w:lang w:val="de-DE"/>
              </w:rPr>
            </w:pPr>
            <w:r w:rsidRPr="00DE4FB8">
              <w:rPr>
                <w:szCs w:val="18"/>
                <w:lang w:val="de-DE"/>
              </w:rPr>
              <w:t xml:space="preserve">Remove </w:t>
            </w:r>
            <w:r w:rsidRPr="00EB0523">
              <w:rPr>
                <w:szCs w:val="18"/>
                <w:lang w:val="de-DE"/>
              </w:rPr>
              <w:t>Traffic Endpoint</w:t>
            </w:r>
          </w:p>
        </w:tc>
        <w:tc>
          <w:tcPr>
            <w:tcW w:w="336"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jc w:val="center"/>
              <w:rPr>
                <w:szCs w:val="18"/>
              </w:rPr>
            </w:pPr>
            <w:r w:rsidRPr="00DE4FB8">
              <w:rPr>
                <w:szCs w:val="18"/>
              </w:rPr>
              <w:t>C</w:t>
            </w:r>
          </w:p>
        </w:tc>
        <w:tc>
          <w:tcPr>
            <w:tcW w:w="4672"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rPr>
                <w:szCs w:val="18"/>
                <w:lang w:val="en-US" w:eastAsia="zh-CN"/>
              </w:rPr>
            </w:pPr>
            <w:r>
              <w:rPr>
                <w:lang w:val="en-GB"/>
              </w:rPr>
              <w:t>W</w:t>
            </w:r>
            <w:r w:rsidRPr="00DE4FB8">
              <w:t>hen present</w:t>
            </w:r>
            <w:r w:rsidRPr="00D078FC">
              <w:rPr>
                <w:lang w:val="en-US"/>
              </w:rPr>
              <w:t>,</w:t>
            </w:r>
            <w:r w:rsidRPr="00DE4FB8">
              <w:t xml:space="preserve"> this IE shall contain the </w:t>
            </w:r>
            <w:r w:rsidRPr="00EB0523">
              <w:rPr>
                <w:lang w:val="en-US"/>
              </w:rPr>
              <w:t>Traffic Endpoint</w:t>
            </w:r>
            <w:r w:rsidRPr="003A593F">
              <w:rPr>
                <w:lang w:val="en-GB"/>
              </w:rPr>
              <w:t xml:space="preserve"> </w:t>
            </w:r>
            <w:r w:rsidRPr="00DE4FB8">
              <w:t xml:space="preserve">ID </w:t>
            </w:r>
            <w:r>
              <w:rPr>
                <w:lang w:val="fr-FR"/>
              </w:rPr>
              <w:t>identifying</w:t>
            </w:r>
            <w:r w:rsidRPr="00DE4FB8">
              <w:t xml:space="preserve"> the </w:t>
            </w:r>
            <w:r w:rsidRPr="00D078FC">
              <w:rPr>
                <w:szCs w:val="18"/>
                <w:lang w:val="en-GB"/>
              </w:rPr>
              <w:t>t</w:t>
            </w:r>
            <w:r>
              <w:rPr>
                <w:szCs w:val="18"/>
                <w:lang w:val="en-GB"/>
              </w:rPr>
              <w:t>raffic e</w:t>
            </w:r>
            <w:r w:rsidRPr="00D078FC">
              <w:rPr>
                <w:szCs w:val="18"/>
                <w:lang w:val="en-GB"/>
              </w:rPr>
              <w:t>ndpoint</w:t>
            </w:r>
            <w:r w:rsidRPr="00DE4FB8">
              <w:t xml:space="preserve"> to be removed</w:t>
            </w:r>
            <w:r>
              <w:rPr>
                <w:lang w:val="en-US"/>
              </w:rPr>
              <w:t xml:space="preserve">, </w:t>
            </w:r>
            <w:r>
              <w:rPr>
                <w:szCs w:val="18"/>
                <w:lang w:val="en-US" w:eastAsia="zh-CN"/>
              </w:rPr>
              <w:t>if the UP function has indicated support of PDI optimization.</w:t>
            </w:r>
          </w:p>
          <w:p w:rsidR="009952E8" w:rsidRDefault="009952E8" w:rsidP="00D078FC">
            <w:pPr>
              <w:pStyle w:val="TAL"/>
              <w:rPr>
                <w:szCs w:val="18"/>
                <w:lang w:val="en-US" w:eastAsia="zh-CN"/>
              </w:rPr>
            </w:pPr>
            <w:r>
              <w:rPr>
                <w:szCs w:val="18"/>
                <w:lang w:val="en-US" w:eastAsia="zh-CN"/>
              </w:rPr>
              <w:t xml:space="preserve">All the PDRs that refer to the removed </w:t>
            </w:r>
            <w:r w:rsidRPr="00EB0523">
              <w:rPr>
                <w:szCs w:val="18"/>
                <w:lang w:val="en-US" w:eastAsia="zh-CN"/>
              </w:rPr>
              <w:t>Traffic Endpoint</w:t>
            </w:r>
            <w:r>
              <w:rPr>
                <w:szCs w:val="18"/>
                <w:lang w:val="en-US" w:eastAsia="zh-CN"/>
              </w:rPr>
              <w:t xml:space="preserve"> shall be deleted.</w:t>
            </w:r>
          </w:p>
          <w:p w:rsidR="009952E8" w:rsidRDefault="009952E8" w:rsidP="00D078FC">
            <w:pPr>
              <w:pStyle w:val="TAL"/>
            </w:pPr>
            <w:r>
              <w:t>S</w:t>
            </w:r>
            <w:r>
              <w:rPr>
                <w:lang w:eastAsia="zh-CN"/>
              </w:rPr>
              <w:t xml:space="preserve">ee </w:t>
            </w:r>
            <w:r w:rsidRPr="004F0F8D">
              <w:t xml:space="preserve">Table </w:t>
            </w:r>
            <w:r w:rsidR="00D078FC">
              <w:t>7.5.4.14-1</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rPr>
                <w:lang w:val="de-DE"/>
              </w:rPr>
            </w:pPr>
            <w:r w:rsidRPr="00DE4FB8">
              <w:rPr>
                <w:lang w:val="de-DE"/>
              </w:rPr>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9952E8" w:rsidRPr="00747686" w:rsidRDefault="009952E8" w:rsidP="00D078FC">
            <w:pPr>
              <w:pStyle w:val="TAC"/>
            </w:pPr>
            <w:r w:rsidRPr="00DE4FB8">
              <w:rPr>
                <w:szCs w:val="18"/>
                <w:lang w:val="de-DE"/>
              </w:rPr>
              <w:t xml:space="preserve">Remove </w:t>
            </w:r>
            <w:r w:rsidRPr="00EB0523">
              <w:rPr>
                <w:szCs w:val="18"/>
                <w:lang w:val="de-DE"/>
              </w:rPr>
              <w:t>Traffic Endpoint</w:t>
            </w:r>
          </w:p>
        </w:tc>
      </w:tr>
      <w:tr w:rsidR="00AC4121" w:rsidRPr="00EA0173" w:rsidTr="00956B9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L"/>
              <w:rPr>
                <w:szCs w:val="18"/>
                <w:lang w:val="de-DE"/>
              </w:rPr>
            </w:pPr>
            <w:r>
              <w:rPr>
                <w:szCs w:val="18"/>
                <w:lang w:val="de-DE"/>
              </w:rPr>
              <w:t>Create PDR</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2B5186">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2B5186">
            <w:pPr>
              <w:pStyle w:val="TAL"/>
              <w:rPr>
                <w:lang w:val="en-US"/>
              </w:rPr>
            </w:pPr>
            <w:r>
              <w:t xml:space="preserve">This IE shall be present if the CP function requests the UP function to create </w:t>
            </w:r>
            <w:r w:rsidRPr="005A16CF">
              <w:rPr>
                <w:lang w:val="en-GB"/>
              </w:rPr>
              <w:t xml:space="preserve">a </w:t>
            </w:r>
            <w:r>
              <w:t>new PDR.</w:t>
            </w:r>
          </w:p>
          <w:p w:rsidR="00AC4121" w:rsidRDefault="00AC4121" w:rsidP="005A16CF">
            <w:pPr>
              <w:pStyle w:val="TAL"/>
              <w:rPr>
                <w:lang w:eastAsia="zh-CN"/>
              </w:rPr>
            </w:pPr>
            <w:r>
              <w:rPr>
                <w:lang w:val="en-US"/>
              </w:rPr>
              <w:t>S</w:t>
            </w:r>
            <w:r>
              <w:rPr>
                <w:lang w:eastAsia="zh-CN"/>
              </w:rPr>
              <w:t xml:space="preserve">ee </w:t>
            </w:r>
            <w:r w:rsidRPr="004F0F8D">
              <w:t xml:space="preserve">Table </w:t>
            </w:r>
            <w:r>
              <w:t>7.5</w:t>
            </w:r>
            <w:r w:rsidRPr="004F0F8D">
              <w:t>.</w:t>
            </w:r>
            <w:r>
              <w:t>2</w:t>
            </w:r>
            <w:r w:rsidRPr="0021629F">
              <w:rPr>
                <w:lang w:val="en-GB"/>
              </w:rPr>
              <w:t>.</w:t>
            </w:r>
            <w:r>
              <w:t>2</w:t>
            </w:r>
            <w:r w:rsidRPr="0021629F">
              <w:rPr>
                <w:lang w:val="en-GB"/>
              </w:rPr>
              <w:t>-1</w:t>
            </w:r>
            <w:r>
              <w:rPr>
                <w:lang w:eastAsia="zh-CN"/>
              </w:rPr>
              <w:t xml:space="preserve">. </w:t>
            </w:r>
          </w:p>
          <w:p w:rsidR="00AC4121" w:rsidRDefault="00AC4121" w:rsidP="005A16CF">
            <w:pPr>
              <w:pStyle w:val="TAL"/>
            </w:pPr>
            <w:r>
              <w:rPr>
                <w:lang w:eastAsia="zh-CN"/>
              </w:rPr>
              <w:t>Several IEs within the same IE type may be present to represent a list of PDRs to create.</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035118">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035118">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035118">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747686" w:rsidRDefault="00AC4121" w:rsidP="002B5186">
            <w:pPr>
              <w:pStyle w:val="TAC"/>
            </w:pPr>
            <w:r>
              <w:rPr>
                <w:szCs w:val="18"/>
              </w:rPr>
              <w:t>Create PDR</w:t>
            </w:r>
          </w:p>
        </w:tc>
      </w:tr>
      <w:tr w:rsidR="00AC4121" w:rsidRPr="00EA0173" w:rsidTr="00956B9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L"/>
              <w:rPr>
                <w:szCs w:val="18"/>
                <w:lang w:val="de-DE"/>
              </w:rPr>
            </w:pPr>
            <w:r>
              <w:rPr>
                <w:szCs w:val="18"/>
                <w:lang w:val="de-DE"/>
              </w:rPr>
              <w:t>Create FAR</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2B5186">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BC2AB6">
            <w:pPr>
              <w:pStyle w:val="TAL"/>
              <w:rPr>
                <w:lang w:val="en-GB" w:eastAsia="zh-CN"/>
              </w:rPr>
            </w:pPr>
            <w:r>
              <w:rPr>
                <w:lang w:val="en-US"/>
              </w:rPr>
              <w:t>This IE shall be present if the CP function requests the UP function to create a new FAR.S</w:t>
            </w:r>
            <w:r>
              <w:rPr>
                <w:lang w:eastAsia="zh-CN"/>
              </w:rPr>
              <w:t xml:space="preserve">ee </w:t>
            </w:r>
            <w:r w:rsidRPr="004F0F8D">
              <w:t xml:space="preserve">Table </w:t>
            </w:r>
            <w:r>
              <w:t>7.5</w:t>
            </w:r>
            <w:r w:rsidRPr="004F0F8D">
              <w:t>.</w:t>
            </w:r>
            <w:r>
              <w:t>2</w:t>
            </w:r>
            <w:r w:rsidRPr="00BC2AB6">
              <w:rPr>
                <w:lang w:val="en-GB"/>
              </w:rPr>
              <w:t>.</w:t>
            </w:r>
            <w:r>
              <w:rPr>
                <w:lang w:val="en-GB"/>
              </w:rPr>
              <w:t>3</w:t>
            </w:r>
            <w:r>
              <w:t>-</w:t>
            </w:r>
            <w:r w:rsidRPr="005A16CF">
              <w:rPr>
                <w:lang w:val="en-GB"/>
              </w:rPr>
              <w:t>1</w:t>
            </w:r>
            <w:r>
              <w:rPr>
                <w:lang w:eastAsia="zh-CN"/>
              </w:rPr>
              <w:t>.</w:t>
            </w:r>
          </w:p>
          <w:p w:rsidR="00AC4121" w:rsidRPr="005A16CF" w:rsidRDefault="00AC4121" w:rsidP="00BC2AB6">
            <w:pPr>
              <w:pStyle w:val="TAL"/>
              <w:rPr>
                <w:lang w:val="en-GB"/>
              </w:rPr>
            </w:pPr>
            <w:r>
              <w:rPr>
                <w:lang w:eastAsia="zh-CN"/>
              </w:rPr>
              <w:t>Several IEs within the same IE type may be present to represent a list of FARs to create.</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BC2AB6">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C"/>
              <w:rPr>
                <w:szCs w:val="18"/>
              </w:rPr>
            </w:pPr>
            <w:r>
              <w:rPr>
                <w:szCs w:val="18"/>
              </w:rPr>
              <w:t>Create FAR</w:t>
            </w:r>
          </w:p>
        </w:tc>
      </w:tr>
      <w:tr w:rsidR="00AC4121" w:rsidRPr="00EA0173" w:rsidTr="00956B9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Pr="00BC2AB6" w:rsidRDefault="00AC4121" w:rsidP="002B5186">
            <w:pPr>
              <w:pStyle w:val="TAL"/>
              <w:rPr>
                <w:szCs w:val="18"/>
                <w:lang w:val="en-GB"/>
              </w:rPr>
            </w:pPr>
            <w:r w:rsidRPr="00BC2AB6">
              <w:rPr>
                <w:szCs w:val="18"/>
                <w:lang w:val="en-GB"/>
              </w:rPr>
              <w:t>Create URR</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2B5186">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5A16CF">
            <w:pPr>
              <w:pStyle w:val="TAL"/>
              <w:rPr>
                <w:lang w:eastAsia="zh-CN"/>
              </w:rPr>
            </w:pPr>
            <w:r>
              <w:rPr>
                <w:lang w:val="en-US"/>
              </w:rPr>
              <w:t>This IE shall be present if the CP function requests the UP function to create a new URR. S</w:t>
            </w:r>
            <w:r>
              <w:rPr>
                <w:lang w:eastAsia="zh-CN"/>
              </w:rPr>
              <w:t xml:space="preserve">ee </w:t>
            </w:r>
            <w:r w:rsidRPr="004F0F8D">
              <w:t xml:space="preserve">Table </w:t>
            </w:r>
            <w:r>
              <w:t>7.5</w:t>
            </w:r>
            <w:r w:rsidRPr="004F0F8D">
              <w:t>.</w:t>
            </w:r>
            <w:r>
              <w:t>2</w:t>
            </w:r>
            <w:r w:rsidRPr="0021629F">
              <w:rPr>
                <w:lang w:val="en-GB"/>
              </w:rPr>
              <w:t>.4</w:t>
            </w:r>
            <w:r>
              <w:t>-</w:t>
            </w:r>
            <w:r w:rsidRPr="0021629F">
              <w:rPr>
                <w:lang w:val="en-GB"/>
              </w:rPr>
              <w:t>1</w:t>
            </w:r>
            <w:r>
              <w:rPr>
                <w:lang w:eastAsia="zh-CN"/>
              </w:rPr>
              <w:t xml:space="preserve">. </w:t>
            </w:r>
          </w:p>
          <w:p w:rsidR="00AC4121" w:rsidRDefault="00AC4121" w:rsidP="005A16CF">
            <w:pPr>
              <w:pStyle w:val="TAL"/>
              <w:rPr>
                <w:lang w:val="en-US"/>
              </w:rPr>
            </w:pPr>
            <w:r>
              <w:rPr>
                <w:lang w:eastAsia="zh-CN"/>
              </w:rPr>
              <w:t>Several IEs within the same IE type may be present to represent a list of URRs to create.</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BC2AB6">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C"/>
              <w:rPr>
                <w:szCs w:val="18"/>
              </w:rPr>
            </w:pPr>
            <w:r>
              <w:rPr>
                <w:szCs w:val="18"/>
              </w:rPr>
              <w:t>Create URR</w:t>
            </w:r>
          </w:p>
        </w:tc>
      </w:tr>
      <w:tr w:rsidR="00AC4121" w:rsidRPr="00EA0173" w:rsidTr="00956B9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Pr="00BC2AB6" w:rsidRDefault="00AC4121" w:rsidP="002B5186">
            <w:pPr>
              <w:pStyle w:val="TAL"/>
              <w:rPr>
                <w:szCs w:val="18"/>
                <w:lang w:val="en-GB"/>
              </w:rPr>
            </w:pPr>
            <w:r w:rsidRPr="00BC2AB6">
              <w:rPr>
                <w:szCs w:val="18"/>
                <w:lang w:val="en-GB"/>
              </w:rPr>
              <w:t>Create QER</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2B5186">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5A16CF">
            <w:pPr>
              <w:pStyle w:val="TAL"/>
              <w:rPr>
                <w:lang w:eastAsia="zh-CN"/>
              </w:rPr>
            </w:pPr>
            <w:r>
              <w:rPr>
                <w:lang w:val="en-US"/>
              </w:rPr>
              <w:t>This IE shall be present if the CP function requests the UP function to create a new QER. S</w:t>
            </w:r>
            <w:r>
              <w:rPr>
                <w:lang w:eastAsia="zh-CN"/>
              </w:rPr>
              <w:t xml:space="preserve">ee </w:t>
            </w:r>
            <w:r w:rsidRPr="004F0F8D">
              <w:t xml:space="preserve">Table </w:t>
            </w:r>
            <w:r>
              <w:t>7.5</w:t>
            </w:r>
            <w:r w:rsidRPr="004F0F8D">
              <w:t>.</w:t>
            </w:r>
            <w:r>
              <w:t>2</w:t>
            </w:r>
            <w:r w:rsidRPr="00BC2AB6">
              <w:rPr>
                <w:lang w:val="en-GB"/>
              </w:rPr>
              <w:t>.</w:t>
            </w:r>
            <w:r>
              <w:rPr>
                <w:lang w:val="en-GB"/>
              </w:rPr>
              <w:t>5</w:t>
            </w:r>
            <w:r>
              <w:t>-</w:t>
            </w:r>
            <w:r w:rsidRPr="0021629F">
              <w:rPr>
                <w:lang w:val="en-GB"/>
              </w:rPr>
              <w:t>1</w:t>
            </w:r>
            <w:r>
              <w:rPr>
                <w:lang w:eastAsia="zh-CN"/>
              </w:rPr>
              <w:t xml:space="preserve">. </w:t>
            </w:r>
          </w:p>
          <w:p w:rsidR="00AC4121" w:rsidRDefault="00AC4121" w:rsidP="005A16CF">
            <w:pPr>
              <w:pStyle w:val="TAL"/>
              <w:rPr>
                <w:lang w:val="en-US"/>
              </w:rPr>
            </w:pPr>
            <w:r>
              <w:rPr>
                <w:lang w:eastAsia="zh-CN"/>
              </w:rPr>
              <w:t>Several IEs within the same IE type may be present to represent a list of QERs to create.</w:t>
            </w:r>
          </w:p>
        </w:tc>
        <w:tc>
          <w:tcPr>
            <w:tcW w:w="370" w:type="dxa"/>
            <w:tcBorders>
              <w:top w:val="single" w:sz="4" w:space="0" w:color="auto"/>
              <w:left w:val="single" w:sz="4" w:space="0" w:color="auto"/>
              <w:bottom w:val="single" w:sz="4" w:space="0" w:color="auto"/>
              <w:right w:val="single" w:sz="4" w:space="0" w:color="auto"/>
            </w:tcBorders>
          </w:tcPr>
          <w:p w:rsidR="00AC4121" w:rsidRPr="00BC2AB6" w:rsidRDefault="00AC4121" w:rsidP="002B5186">
            <w:pPr>
              <w:pStyle w:val="TAC"/>
              <w:rPr>
                <w:lang w:val="en-GB"/>
              </w:rPr>
            </w:pPr>
            <w:r w:rsidRPr="00BC2AB6">
              <w:rPr>
                <w:lang w:val="en-GB"/>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BC2AB6">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C"/>
              <w:rPr>
                <w:szCs w:val="18"/>
              </w:rPr>
            </w:pPr>
            <w:r>
              <w:rPr>
                <w:szCs w:val="18"/>
              </w:rPr>
              <w:t>Create QER</w:t>
            </w:r>
          </w:p>
        </w:tc>
      </w:tr>
      <w:tr w:rsidR="00AC4121" w:rsidTr="00956B9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Pr="00BC2AB6" w:rsidRDefault="00AC4121" w:rsidP="00CB35A0">
            <w:pPr>
              <w:pStyle w:val="TAL"/>
              <w:rPr>
                <w:szCs w:val="18"/>
              </w:rPr>
            </w:pPr>
            <w:r w:rsidRPr="00BC2AB6">
              <w:rPr>
                <w:szCs w:val="18"/>
              </w:rPr>
              <w:t xml:space="preserve">Create </w:t>
            </w:r>
            <w:r>
              <w:rPr>
                <w:szCs w:val="18"/>
              </w:rPr>
              <w:t>BAR</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CB35A0">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CB35A0">
            <w:pPr>
              <w:pStyle w:val="TAL"/>
              <w:rPr>
                <w:lang w:val="en-US"/>
              </w:rPr>
            </w:pPr>
            <w:r>
              <w:t xml:space="preserve">This IE shall be present if the CP function requests the UP function to create a new BAR. </w:t>
            </w:r>
          </w:p>
          <w:p w:rsidR="00AC4121" w:rsidRDefault="00AC4121" w:rsidP="00D93C35">
            <w:pPr>
              <w:pStyle w:val="TAL"/>
              <w:rPr>
                <w:lang w:val="en-US"/>
              </w:rPr>
            </w:pPr>
            <w:r>
              <w:rPr>
                <w:lang w:val="en-US"/>
              </w:rPr>
              <w:t>S</w:t>
            </w:r>
            <w:r>
              <w:rPr>
                <w:lang w:eastAsia="zh-CN"/>
              </w:rPr>
              <w:t xml:space="preserve">ee </w:t>
            </w:r>
            <w:r w:rsidRPr="004F0F8D">
              <w:t xml:space="preserve">Table </w:t>
            </w:r>
            <w:r>
              <w:t>7.5</w:t>
            </w:r>
            <w:r w:rsidRPr="004F0F8D">
              <w:t>.</w:t>
            </w:r>
            <w:r>
              <w:t>2</w:t>
            </w:r>
            <w:r w:rsidRPr="00BC2AB6">
              <w:t>.</w:t>
            </w:r>
            <w:r>
              <w:rPr>
                <w:lang w:val="de-DE"/>
              </w:rPr>
              <w:t>2</w:t>
            </w:r>
            <w:r>
              <w:t>-</w:t>
            </w:r>
            <w:r>
              <w:rPr>
                <w:lang w:val="de-DE"/>
              </w:rPr>
              <w:t>1</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AC4121" w:rsidRPr="00BC2AB6" w:rsidRDefault="00AC4121"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CB35A0">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CB35A0">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CB35A0">
            <w:pPr>
              <w:pStyle w:val="TAC"/>
              <w:rPr>
                <w:szCs w:val="18"/>
              </w:rPr>
            </w:pPr>
            <w:r>
              <w:rPr>
                <w:szCs w:val="18"/>
              </w:rPr>
              <w:t>Create BAR</w:t>
            </w:r>
          </w:p>
        </w:tc>
      </w:tr>
      <w:tr w:rsidR="009952E8" w:rsidTr="00956B9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9952E8" w:rsidRPr="00BC2AB6" w:rsidRDefault="009952E8" w:rsidP="00D078FC">
            <w:pPr>
              <w:pStyle w:val="TAL"/>
              <w:rPr>
                <w:szCs w:val="18"/>
              </w:rPr>
            </w:pPr>
            <w:r w:rsidRPr="00DE4FB8">
              <w:rPr>
                <w:szCs w:val="18"/>
                <w:lang w:val="en-GB"/>
              </w:rPr>
              <w:t xml:space="preserve">Create </w:t>
            </w:r>
            <w:r w:rsidRPr="00EB0523">
              <w:rPr>
                <w:szCs w:val="18"/>
                <w:lang w:val="de-DE"/>
              </w:rPr>
              <w:t>Traffic Endpoint</w:t>
            </w:r>
          </w:p>
        </w:tc>
        <w:tc>
          <w:tcPr>
            <w:tcW w:w="336"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jc w:val="center"/>
              <w:rPr>
                <w:szCs w:val="18"/>
              </w:rPr>
            </w:pPr>
            <w:r w:rsidRPr="00DE4FB8">
              <w:rPr>
                <w:szCs w:val="18"/>
              </w:rPr>
              <w:t>C</w:t>
            </w:r>
          </w:p>
        </w:tc>
        <w:tc>
          <w:tcPr>
            <w:tcW w:w="4672"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pPr>
            <w:r w:rsidRPr="00DE4FB8">
              <w:t xml:space="preserve">When present this IE shall contain the </w:t>
            </w:r>
            <w:r>
              <w:rPr>
                <w:lang w:val="en-US"/>
              </w:rPr>
              <w:t>information</w:t>
            </w:r>
            <w:r w:rsidRPr="00DE4FB8">
              <w:t xml:space="preserve"> associated with the </w:t>
            </w:r>
            <w:r w:rsidRPr="00EB0523">
              <w:rPr>
                <w:szCs w:val="18"/>
                <w:lang w:val="en-GB"/>
              </w:rPr>
              <w:t>Traffic Endpoint</w:t>
            </w:r>
            <w:r w:rsidRPr="00DE4FB8">
              <w:t xml:space="preserve"> to be </w:t>
            </w:r>
            <w:r w:rsidRPr="00B82A3D">
              <w:rPr>
                <w:lang w:val="en-GB"/>
              </w:rPr>
              <w:t>created</w:t>
            </w:r>
            <w:r>
              <w:t>,</w:t>
            </w:r>
            <w:r>
              <w:rPr>
                <w:szCs w:val="18"/>
                <w:lang w:val="en-US" w:eastAsia="zh-CN"/>
              </w:rPr>
              <w:t xml:space="preserve"> if the UP function has indicated support of PDI optimization.</w:t>
            </w:r>
            <w:r>
              <w:rPr>
                <w:lang w:val="en-US"/>
              </w:rPr>
              <w:t xml:space="preserve"> S</w:t>
            </w:r>
            <w:r>
              <w:rPr>
                <w:lang w:eastAsia="zh-CN"/>
              </w:rPr>
              <w:t xml:space="preserve">ee </w:t>
            </w:r>
            <w:r w:rsidRPr="004F0F8D">
              <w:t xml:space="preserve">Table </w:t>
            </w:r>
            <w:r w:rsidR="00D078FC">
              <w:t>7.5.2.7-1</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Pr>
                <w:lang w:val="en-GB"/>
              </w:rPr>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Pr>
                <w:lang w:val="en-GB"/>
              </w:rPr>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Pr>
                <w:lang w:val="en-GB"/>
              </w:rPr>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rPr>
                <w:szCs w:val="18"/>
                <w:lang w:val="de-DE"/>
              </w:rPr>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C"/>
              <w:rPr>
                <w:szCs w:val="18"/>
              </w:rPr>
            </w:pPr>
            <w:r w:rsidRPr="00DE4FB8">
              <w:rPr>
                <w:szCs w:val="18"/>
                <w:lang w:val="en-GB"/>
              </w:rPr>
              <w:t xml:space="preserve">Create </w:t>
            </w:r>
            <w:r w:rsidRPr="00EB0523">
              <w:rPr>
                <w:szCs w:val="18"/>
                <w:lang w:val="de-DE"/>
              </w:rPr>
              <w:t>Traffic Endpoint</w:t>
            </w:r>
          </w:p>
        </w:tc>
      </w:tr>
      <w:tr w:rsidR="00AC4121" w:rsidRPr="00EA0173" w:rsidTr="00956B9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Pr="00BC2AB6" w:rsidRDefault="00AC4121" w:rsidP="002B5186">
            <w:pPr>
              <w:pStyle w:val="TAL"/>
              <w:rPr>
                <w:szCs w:val="18"/>
                <w:lang w:val="en-GB"/>
              </w:rPr>
            </w:pPr>
            <w:r w:rsidRPr="00BC2AB6">
              <w:rPr>
                <w:szCs w:val="18"/>
                <w:lang w:val="en-GB"/>
              </w:rPr>
              <w:t>Update PDR</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2B5186">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5A16CF">
            <w:pPr>
              <w:pStyle w:val="TAL"/>
              <w:rPr>
                <w:lang w:eastAsia="zh-CN"/>
              </w:rPr>
            </w:pPr>
            <w:r>
              <w:rPr>
                <w:lang w:val="en-US"/>
              </w:rPr>
              <w:t>This IE shall be present if a PDR previously created for the PFCP session need to be modified. S</w:t>
            </w:r>
            <w:r>
              <w:rPr>
                <w:lang w:eastAsia="zh-CN"/>
              </w:rPr>
              <w:t xml:space="preserve">ee </w:t>
            </w:r>
            <w:r w:rsidRPr="004F0F8D">
              <w:t xml:space="preserve">Table </w:t>
            </w:r>
            <w:r>
              <w:t>7.5</w:t>
            </w:r>
            <w:r w:rsidRPr="004F0F8D">
              <w:t>.</w:t>
            </w:r>
            <w:r>
              <w:t>4</w:t>
            </w:r>
            <w:r w:rsidRPr="0021629F">
              <w:rPr>
                <w:lang w:val="en-GB"/>
              </w:rPr>
              <w:t>.6</w:t>
            </w:r>
            <w:r>
              <w:t>-</w:t>
            </w:r>
            <w:r w:rsidRPr="0021629F">
              <w:rPr>
                <w:lang w:val="en-GB"/>
              </w:rPr>
              <w:t>1</w:t>
            </w:r>
            <w:r>
              <w:rPr>
                <w:lang w:eastAsia="zh-CN"/>
              </w:rPr>
              <w:t xml:space="preserve">. </w:t>
            </w:r>
          </w:p>
          <w:p w:rsidR="00AC4121" w:rsidRDefault="00AC4121" w:rsidP="005A16CF">
            <w:pPr>
              <w:pStyle w:val="TAL"/>
              <w:rPr>
                <w:lang w:val="en-US"/>
              </w:rPr>
            </w:pPr>
            <w:r>
              <w:rPr>
                <w:lang w:eastAsia="zh-CN"/>
              </w:rPr>
              <w:t>Several IEs within the same IE type may be present to represent a list of PDRs to update.</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BC2AB6">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C"/>
              <w:rPr>
                <w:szCs w:val="18"/>
              </w:rPr>
            </w:pPr>
            <w:r>
              <w:rPr>
                <w:szCs w:val="18"/>
              </w:rPr>
              <w:t>Update PDR</w:t>
            </w:r>
          </w:p>
        </w:tc>
      </w:tr>
      <w:tr w:rsidR="00AC4121" w:rsidRPr="00EA0173" w:rsidTr="00956B9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Pr="00BC2AB6" w:rsidRDefault="00AC4121" w:rsidP="002B5186">
            <w:pPr>
              <w:pStyle w:val="TAL"/>
              <w:rPr>
                <w:szCs w:val="18"/>
                <w:lang w:val="en-GB"/>
              </w:rPr>
            </w:pPr>
            <w:r w:rsidRPr="00BC2AB6">
              <w:rPr>
                <w:szCs w:val="18"/>
                <w:lang w:val="en-GB"/>
              </w:rPr>
              <w:t>Update FAR</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2B5186">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BC2AB6">
            <w:pPr>
              <w:pStyle w:val="TAL"/>
            </w:pPr>
            <w:r>
              <w:rPr>
                <w:lang w:val="en-US"/>
              </w:rPr>
              <w:t xml:space="preserve">This IE shall be present if a FAR previously created for the PFCP session need to be modified. </w:t>
            </w:r>
            <w:r>
              <w:rPr>
                <w:lang w:eastAsia="zh-CN"/>
              </w:rPr>
              <w:t xml:space="preserve">See </w:t>
            </w:r>
            <w:r w:rsidRPr="004F0F8D">
              <w:t xml:space="preserve">Table </w:t>
            </w:r>
            <w:r>
              <w:t>7.5</w:t>
            </w:r>
            <w:r w:rsidRPr="004F0F8D">
              <w:t>.</w:t>
            </w:r>
            <w:r>
              <w:t>4</w:t>
            </w:r>
            <w:r w:rsidRPr="00BC2AB6">
              <w:rPr>
                <w:lang w:val="en-GB"/>
              </w:rPr>
              <w:t>.</w:t>
            </w:r>
            <w:r>
              <w:rPr>
                <w:lang w:val="en-GB"/>
              </w:rPr>
              <w:t>7</w:t>
            </w:r>
            <w:r>
              <w:t>-</w:t>
            </w:r>
            <w:r>
              <w:rPr>
                <w:lang w:val="en-GB"/>
              </w:rPr>
              <w:t>1</w:t>
            </w:r>
            <w:r>
              <w:rPr>
                <w:lang w:eastAsia="zh-CN"/>
              </w:rPr>
              <w:t>. Several IEs within the same IE type may be present to represent a list of FARs to update.</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BC2AB6">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C"/>
              <w:rPr>
                <w:szCs w:val="18"/>
              </w:rPr>
            </w:pPr>
            <w:r>
              <w:rPr>
                <w:szCs w:val="18"/>
              </w:rPr>
              <w:t>Update FAR</w:t>
            </w:r>
          </w:p>
        </w:tc>
      </w:tr>
      <w:tr w:rsidR="00AC4121" w:rsidRPr="00EA0173" w:rsidTr="00956B9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Pr="00BC2AB6" w:rsidRDefault="00AC4121" w:rsidP="002B5186">
            <w:pPr>
              <w:pStyle w:val="TAL"/>
              <w:rPr>
                <w:szCs w:val="18"/>
                <w:lang w:val="en-GB"/>
              </w:rPr>
            </w:pPr>
            <w:r w:rsidRPr="00BC2AB6">
              <w:rPr>
                <w:szCs w:val="18"/>
                <w:lang w:val="en-GB"/>
              </w:rPr>
              <w:lastRenderedPageBreak/>
              <w:t>Update URR</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2B5186">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EA035F">
            <w:pPr>
              <w:pStyle w:val="TAL"/>
              <w:rPr>
                <w:lang w:val="en-US"/>
              </w:rPr>
            </w:pPr>
            <w:r w:rsidRPr="00F64C09">
              <w:rPr>
                <w:lang w:val="en-US"/>
              </w:rPr>
              <w:t xml:space="preserve">This IE </w:t>
            </w:r>
            <w:r>
              <w:rPr>
                <w:lang w:val="en-US"/>
              </w:rPr>
              <w:t>shall be present if URR(</w:t>
            </w:r>
            <w:r w:rsidRPr="00F64C09">
              <w:rPr>
                <w:lang w:val="en-US"/>
              </w:rPr>
              <w:t>s</w:t>
            </w:r>
            <w:r>
              <w:rPr>
                <w:lang w:val="en-US"/>
              </w:rPr>
              <w:t>)</w:t>
            </w:r>
            <w:r w:rsidRPr="00F64C09">
              <w:rPr>
                <w:lang w:val="en-US"/>
              </w:rPr>
              <w:t xml:space="preserve"> </w:t>
            </w:r>
            <w:r>
              <w:rPr>
                <w:lang w:val="en-US"/>
              </w:rPr>
              <w:t>previously created for the PFCP session</w:t>
            </w:r>
            <w:r w:rsidRPr="00F64C09">
              <w:rPr>
                <w:lang w:val="en-US"/>
              </w:rPr>
              <w:t xml:space="preserve"> need to be modified</w:t>
            </w:r>
            <w:r>
              <w:rPr>
                <w:lang w:val="en-US"/>
              </w:rPr>
              <w:t>.</w:t>
            </w:r>
          </w:p>
          <w:p w:rsidR="00AC4121" w:rsidRDefault="00AC4121" w:rsidP="00BC2AB6">
            <w:pPr>
              <w:pStyle w:val="TAL"/>
              <w:rPr>
                <w:lang w:val="en-US"/>
              </w:rPr>
            </w:pPr>
            <w:r w:rsidRPr="006F4352">
              <w:rPr>
                <w:lang w:eastAsia="zh-CN"/>
              </w:rPr>
              <w:t>Several IEs within the same IE type may be present to represent a list of modified URRs.</w:t>
            </w:r>
            <w:r>
              <w:rPr>
                <w:lang w:val="en-US"/>
              </w:rPr>
              <w:t xml:space="preserve"> Previously URRs that are not modified shall not be included. S</w:t>
            </w:r>
            <w:r w:rsidRPr="006F4352">
              <w:rPr>
                <w:lang w:eastAsia="zh-CN"/>
              </w:rPr>
              <w:t xml:space="preserve">ee </w:t>
            </w:r>
            <w:r w:rsidRPr="006F4352">
              <w:t>Table 7.5.4</w:t>
            </w:r>
            <w:r w:rsidRPr="006F4352">
              <w:rPr>
                <w:lang w:val="en-GB"/>
              </w:rPr>
              <w:t>.8</w:t>
            </w:r>
            <w:r w:rsidRPr="006F4352">
              <w:t>-</w:t>
            </w:r>
            <w:r w:rsidRPr="006F4352">
              <w:rPr>
                <w:lang w:val="en-GB"/>
              </w:rPr>
              <w:t>1</w:t>
            </w:r>
            <w:r w:rsidRPr="006F4352">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BC2AB6">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C"/>
              <w:rPr>
                <w:szCs w:val="18"/>
              </w:rPr>
            </w:pPr>
            <w:r>
              <w:rPr>
                <w:szCs w:val="18"/>
              </w:rPr>
              <w:t>Update URR</w:t>
            </w:r>
          </w:p>
        </w:tc>
      </w:tr>
      <w:tr w:rsidR="00AC4121" w:rsidRPr="00EA0173" w:rsidTr="00956B9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Pr="00BC2AB6" w:rsidRDefault="00AC4121" w:rsidP="002B5186">
            <w:pPr>
              <w:pStyle w:val="TAL"/>
              <w:rPr>
                <w:szCs w:val="18"/>
                <w:lang w:val="en-GB"/>
              </w:rPr>
            </w:pPr>
            <w:r w:rsidRPr="00BC2AB6">
              <w:rPr>
                <w:szCs w:val="18"/>
                <w:lang w:val="en-GB"/>
              </w:rPr>
              <w:t>Update QER</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2B5186">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E722CD">
            <w:pPr>
              <w:pStyle w:val="TAL"/>
              <w:rPr>
                <w:lang w:val="en-US"/>
              </w:rPr>
            </w:pPr>
            <w:r w:rsidRPr="00F64C09">
              <w:rPr>
                <w:lang w:val="en-US"/>
              </w:rPr>
              <w:t xml:space="preserve">This IE </w:t>
            </w:r>
            <w:r>
              <w:rPr>
                <w:lang w:val="en-US"/>
              </w:rPr>
              <w:t>shall be present if QER(</w:t>
            </w:r>
            <w:r w:rsidRPr="00F64C09">
              <w:rPr>
                <w:lang w:val="en-US"/>
              </w:rPr>
              <w:t>s</w:t>
            </w:r>
            <w:r>
              <w:rPr>
                <w:lang w:val="en-US"/>
              </w:rPr>
              <w:t>)</w:t>
            </w:r>
            <w:r w:rsidRPr="00F64C09">
              <w:rPr>
                <w:lang w:val="en-US"/>
              </w:rPr>
              <w:t xml:space="preserve"> </w:t>
            </w:r>
            <w:r>
              <w:rPr>
                <w:lang w:val="en-US"/>
              </w:rPr>
              <w:t>previously created for the PFCP session</w:t>
            </w:r>
            <w:r w:rsidRPr="00F64C09">
              <w:rPr>
                <w:lang w:val="en-US"/>
              </w:rPr>
              <w:t xml:space="preserve"> need to be modified</w:t>
            </w:r>
            <w:r>
              <w:rPr>
                <w:lang w:val="en-US"/>
              </w:rPr>
              <w:t xml:space="preserve">. </w:t>
            </w:r>
          </w:p>
          <w:p w:rsidR="00AC4121" w:rsidRDefault="00AC4121" w:rsidP="00E722CD">
            <w:pPr>
              <w:pStyle w:val="TAL"/>
              <w:rPr>
                <w:lang w:eastAsia="zh-CN"/>
              </w:rPr>
            </w:pPr>
            <w:r>
              <w:rPr>
                <w:lang w:eastAsia="zh-CN"/>
              </w:rPr>
              <w:t xml:space="preserve">Several IEs within the same IE type may be present to represent a list of modified QERs. </w:t>
            </w:r>
          </w:p>
          <w:p w:rsidR="00AC4121" w:rsidRDefault="00AC4121" w:rsidP="00E722CD">
            <w:pPr>
              <w:pStyle w:val="TAL"/>
              <w:rPr>
                <w:lang w:val="en-US"/>
              </w:rPr>
            </w:pPr>
            <w:r>
              <w:rPr>
                <w:lang w:eastAsia="zh-CN"/>
              </w:rPr>
              <w:t>Previously created QERs that are not modified shall not be included.</w:t>
            </w:r>
          </w:p>
          <w:p w:rsidR="00AC4121" w:rsidRDefault="00AC4121" w:rsidP="00BC2AB6">
            <w:pPr>
              <w:pStyle w:val="TAL"/>
              <w:rPr>
                <w:lang w:val="en-US"/>
              </w:rPr>
            </w:pPr>
            <w:r>
              <w:rPr>
                <w:lang w:eastAsia="zh-CN"/>
              </w:rPr>
              <w:t xml:space="preserve">See </w:t>
            </w:r>
            <w:r w:rsidRPr="004F0F8D">
              <w:t xml:space="preserve">Table </w:t>
            </w:r>
            <w:r>
              <w:t>7.5</w:t>
            </w:r>
            <w:r w:rsidRPr="004F0F8D">
              <w:t>.</w:t>
            </w:r>
            <w:r>
              <w:t>4</w:t>
            </w:r>
            <w:r w:rsidRPr="00BC2AB6">
              <w:rPr>
                <w:lang w:val="en-GB"/>
              </w:rPr>
              <w:t>.</w:t>
            </w:r>
            <w:r>
              <w:rPr>
                <w:lang w:val="en-GB"/>
              </w:rPr>
              <w:t>9</w:t>
            </w:r>
            <w:r>
              <w:t>-</w:t>
            </w:r>
            <w:r>
              <w:rPr>
                <w:lang w:val="en-GB"/>
              </w:rPr>
              <w:t>1</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AC4121" w:rsidRPr="00BC2AB6" w:rsidRDefault="00AC4121" w:rsidP="002B5186">
            <w:pPr>
              <w:pStyle w:val="TAC"/>
              <w:rPr>
                <w:lang w:val="en-GB"/>
              </w:rPr>
            </w:pPr>
            <w:r w:rsidRPr="00BC2AB6">
              <w:rPr>
                <w:lang w:val="en-GB"/>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BC2AB6">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C"/>
              <w:rPr>
                <w:szCs w:val="18"/>
              </w:rPr>
            </w:pPr>
            <w:r>
              <w:rPr>
                <w:szCs w:val="18"/>
              </w:rPr>
              <w:t>Update QER</w:t>
            </w:r>
          </w:p>
        </w:tc>
      </w:tr>
      <w:tr w:rsidR="00AC4121" w:rsidTr="00956B9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Pr="00BC2AB6" w:rsidRDefault="00AC4121" w:rsidP="00CB35A0">
            <w:pPr>
              <w:pStyle w:val="TAL"/>
              <w:rPr>
                <w:szCs w:val="18"/>
              </w:rPr>
            </w:pPr>
            <w:r w:rsidRPr="00BC2AB6">
              <w:rPr>
                <w:szCs w:val="18"/>
              </w:rPr>
              <w:t xml:space="preserve">Update </w:t>
            </w:r>
            <w:r>
              <w:rPr>
                <w:szCs w:val="18"/>
              </w:rPr>
              <w:t>BAR</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CB35A0">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CB35A0">
            <w:pPr>
              <w:pStyle w:val="TAL"/>
              <w:rPr>
                <w:lang w:val="en-US"/>
              </w:rPr>
            </w:pPr>
            <w:r w:rsidRPr="00F64C09">
              <w:rPr>
                <w:lang w:val="en-US"/>
              </w:rPr>
              <w:t xml:space="preserve">This IE </w:t>
            </w:r>
            <w:r>
              <w:rPr>
                <w:lang w:val="en-US"/>
              </w:rPr>
              <w:t>shall be present if a BAR</w:t>
            </w:r>
            <w:r w:rsidRPr="00F64C09">
              <w:rPr>
                <w:lang w:val="en-US"/>
              </w:rPr>
              <w:t xml:space="preserve"> </w:t>
            </w:r>
            <w:r>
              <w:rPr>
                <w:lang w:val="en-US"/>
              </w:rPr>
              <w:t>previously created for the PFCP session</w:t>
            </w:r>
            <w:r w:rsidRPr="00F64C09">
              <w:rPr>
                <w:lang w:val="en-US"/>
              </w:rPr>
              <w:t xml:space="preserve"> need</w:t>
            </w:r>
            <w:r>
              <w:rPr>
                <w:lang w:val="en-US"/>
              </w:rPr>
              <w:t>s</w:t>
            </w:r>
            <w:r w:rsidRPr="00F64C09">
              <w:rPr>
                <w:lang w:val="en-US"/>
              </w:rPr>
              <w:t xml:space="preserve"> to be modified</w:t>
            </w:r>
            <w:r>
              <w:rPr>
                <w:lang w:val="en-US"/>
              </w:rPr>
              <w:t xml:space="preserve">. </w:t>
            </w:r>
          </w:p>
          <w:p w:rsidR="00AC4121" w:rsidRDefault="00AC4121" w:rsidP="00CB35A0">
            <w:pPr>
              <w:pStyle w:val="TAL"/>
              <w:rPr>
                <w:lang w:val="en-US"/>
              </w:rPr>
            </w:pPr>
            <w:r>
              <w:rPr>
                <w:lang w:val="en-US" w:eastAsia="zh-CN"/>
              </w:rPr>
              <w:t>A p</w:t>
            </w:r>
            <w:r>
              <w:rPr>
                <w:lang w:eastAsia="zh-CN"/>
              </w:rPr>
              <w:t>reviously created BAR that is not modified shall not be included.</w:t>
            </w:r>
          </w:p>
          <w:p w:rsidR="00AC4121" w:rsidRDefault="00AC4121" w:rsidP="00D93C35">
            <w:pPr>
              <w:pStyle w:val="TAL"/>
              <w:rPr>
                <w:lang w:val="en-US"/>
              </w:rPr>
            </w:pPr>
            <w:r>
              <w:rPr>
                <w:lang w:eastAsia="zh-CN"/>
              </w:rPr>
              <w:t xml:space="preserve">See </w:t>
            </w:r>
            <w:r w:rsidRPr="004F0F8D">
              <w:t xml:space="preserve">Table </w:t>
            </w:r>
            <w:r>
              <w:t>7.5</w:t>
            </w:r>
            <w:r w:rsidRPr="004F0F8D">
              <w:t>.</w:t>
            </w:r>
            <w:r>
              <w:t>4</w:t>
            </w:r>
            <w:r w:rsidRPr="00BC2AB6">
              <w:t>.</w:t>
            </w:r>
            <w:r>
              <w:rPr>
                <w:lang w:val="de-DE"/>
              </w:rPr>
              <w:t>3</w:t>
            </w:r>
            <w:r>
              <w:t>-</w:t>
            </w:r>
            <w:r>
              <w:rPr>
                <w:lang w:val="de-DE"/>
              </w:rPr>
              <w:t>3</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AC4121" w:rsidRPr="00BC2AB6" w:rsidRDefault="00AC4121"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CB35A0">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CB35A0">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CB35A0">
            <w:pPr>
              <w:pStyle w:val="TAC"/>
              <w:rPr>
                <w:szCs w:val="18"/>
              </w:rPr>
            </w:pPr>
            <w:r>
              <w:rPr>
                <w:szCs w:val="18"/>
              </w:rPr>
              <w:t>Update BAR</w:t>
            </w:r>
          </w:p>
        </w:tc>
      </w:tr>
      <w:tr w:rsidR="009952E8" w:rsidTr="00956B9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9952E8" w:rsidRPr="00BC2AB6" w:rsidRDefault="009952E8" w:rsidP="00D078FC">
            <w:pPr>
              <w:pStyle w:val="TAL"/>
              <w:rPr>
                <w:szCs w:val="18"/>
              </w:rPr>
            </w:pPr>
            <w:r>
              <w:t xml:space="preserve">Update </w:t>
            </w:r>
            <w:r w:rsidRPr="00EB0523">
              <w:rPr>
                <w:szCs w:val="18"/>
                <w:lang w:val="de-DE"/>
              </w:rPr>
              <w:t>Traffic Endpoint</w:t>
            </w:r>
          </w:p>
        </w:tc>
        <w:tc>
          <w:tcPr>
            <w:tcW w:w="336"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jc w:val="center"/>
              <w:rPr>
                <w:szCs w:val="18"/>
              </w:rPr>
            </w:pPr>
            <w:r w:rsidRPr="00DE4FB8">
              <w:rPr>
                <w:szCs w:val="18"/>
              </w:rPr>
              <w:t>C</w:t>
            </w:r>
          </w:p>
        </w:tc>
        <w:tc>
          <w:tcPr>
            <w:tcW w:w="4672"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rPr>
                <w:szCs w:val="18"/>
                <w:lang w:val="en-US" w:eastAsia="zh-CN"/>
              </w:rPr>
            </w:pPr>
            <w:r w:rsidRPr="00DE4FB8">
              <w:t xml:space="preserve">When present this IE shall contain the </w:t>
            </w:r>
            <w:r>
              <w:rPr>
                <w:lang w:val="en-US"/>
              </w:rPr>
              <w:t>information</w:t>
            </w:r>
            <w:r w:rsidRPr="00DE4FB8">
              <w:t xml:space="preserve"> associated with the </w:t>
            </w:r>
            <w:r>
              <w:rPr>
                <w:szCs w:val="18"/>
                <w:lang w:val="en-GB"/>
              </w:rPr>
              <w:t>t</w:t>
            </w:r>
            <w:r w:rsidRPr="00EB0523">
              <w:rPr>
                <w:szCs w:val="18"/>
                <w:lang w:val="en-GB"/>
              </w:rPr>
              <w:t xml:space="preserve">raffic </w:t>
            </w:r>
            <w:r>
              <w:rPr>
                <w:szCs w:val="18"/>
                <w:lang w:val="en-GB"/>
              </w:rPr>
              <w:t>e</w:t>
            </w:r>
            <w:r w:rsidRPr="00EB0523">
              <w:rPr>
                <w:szCs w:val="18"/>
                <w:lang w:val="en-GB"/>
              </w:rPr>
              <w:t>ndpoint</w:t>
            </w:r>
            <w:r w:rsidRPr="00DE4FB8">
              <w:t xml:space="preserve"> to be updated</w:t>
            </w:r>
            <w:r>
              <w:t xml:space="preserve">, </w:t>
            </w:r>
            <w:r>
              <w:rPr>
                <w:szCs w:val="18"/>
                <w:lang w:val="en-US" w:eastAsia="zh-CN"/>
              </w:rPr>
              <w:t>if the UP function has indicated support of PDI optimization.</w:t>
            </w:r>
          </w:p>
          <w:p w:rsidR="009952E8" w:rsidRDefault="009952E8" w:rsidP="00D078FC">
            <w:pPr>
              <w:pStyle w:val="TAL"/>
              <w:rPr>
                <w:szCs w:val="18"/>
                <w:lang w:val="en-US" w:eastAsia="zh-CN"/>
              </w:rPr>
            </w:pPr>
          </w:p>
          <w:p w:rsidR="009952E8" w:rsidRDefault="009952E8" w:rsidP="00D078FC">
            <w:pPr>
              <w:pStyle w:val="TAL"/>
              <w:rPr>
                <w:szCs w:val="18"/>
                <w:lang w:val="en-US" w:eastAsia="zh-CN"/>
              </w:rPr>
            </w:pPr>
            <w:r>
              <w:rPr>
                <w:szCs w:val="18"/>
                <w:lang w:val="en-US" w:eastAsia="zh-CN"/>
              </w:rPr>
              <w:t xml:space="preserve">All the PDRs that refer to the </w:t>
            </w:r>
            <w:r w:rsidRPr="00EB0523">
              <w:rPr>
                <w:szCs w:val="18"/>
                <w:lang w:val="en-US" w:eastAsia="zh-CN"/>
              </w:rPr>
              <w:t>Traffic Endpoint</w:t>
            </w:r>
            <w:r>
              <w:rPr>
                <w:szCs w:val="18"/>
                <w:lang w:val="en-US" w:eastAsia="zh-CN"/>
              </w:rPr>
              <w:t xml:space="preserve"> shall use the updated </w:t>
            </w:r>
            <w:r w:rsidRPr="00EB0523">
              <w:rPr>
                <w:szCs w:val="18"/>
                <w:lang w:val="en-US" w:eastAsia="zh-CN"/>
              </w:rPr>
              <w:t>Traffic Endpoint</w:t>
            </w:r>
            <w:r>
              <w:rPr>
                <w:szCs w:val="18"/>
                <w:lang w:val="en-US" w:eastAsia="zh-CN"/>
              </w:rPr>
              <w:t xml:space="preserve"> information.</w:t>
            </w:r>
          </w:p>
          <w:p w:rsidR="009952E8" w:rsidRPr="00F64C09" w:rsidRDefault="009952E8" w:rsidP="00D078FC">
            <w:pPr>
              <w:pStyle w:val="TAL"/>
              <w:rPr>
                <w:lang w:val="en-US"/>
              </w:rPr>
            </w:pPr>
            <w:r>
              <w:rPr>
                <w:lang w:eastAsia="zh-CN"/>
              </w:rPr>
              <w:t xml:space="preserve">See </w:t>
            </w:r>
            <w:r w:rsidRPr="004F0F8D">
              <w:t xml:space="preserve">Table </w:t>
            </w:r>
            <w:r>
              <w:t>7.5</w:t>
            </w:r>
            <w:r w:rsidRPr="004F0F8D">
              <w:t>.</w:t>
            </w:r>
            <w:r>
              <w:t>4</w:t>
            </w:r>
            <w:r w:rsidR="00D078FC">
              <w:rPr>
                <w:lang w:val="en-GB"/>
              </w:rPr>
              <w:t>.13</w:t>
            </w:r>
            <w:r>
              <w:t>-</w:t>
            </w:r>
            <w:r>
              <w:rPr>
                <w:lang w:val="en-GB"/>
              </w:rPr>
              <w:t>1</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rPr>
                <w:lang w:val="de-DE"/>
              </w:rPr>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rPr>
                <w:lang w:val="de-DE"/>
              </w:rPr>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rPr>
                <w:lang w:val="de-DE"/>
              </w:rPr>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rPr>
                <w:szCs w:val="18"/>
                <w:lang w:val="de-DE"/>
              </w:rPr>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C"/>
              <w:rPr>
                <w:szCs w:val="18"/>
              </w:rPr>
            </w:pPr>
            <w:r>
              <w:t xml:space="preserve">Update </w:t>
            </w:r>
            <w:r w:rsidRPr="00EB0523">
              <w:rPr>
                <w:szCs w:val="18"/>
                <w:lang w:val="de-DE"/>
              </w:rPr>
              <w:t>Traffic Endpoint</w:t>
            </w:r>
          </w:p>
        </w:tc>
      </w:tr>
      <w:tr w:rsidR="0082178F" w:rsidTr="00956B9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178F" w:rsidRPr="002A6BF2" w:rsidRDefault="0082178F" w:rsidP="0082178F">
            <w:pPr>
              <w:pStyle w:val="tal0"/>
            </w:pPr>
            <w:r>
              <w:t>PFCP</w:t>
            </w:r>
            <w:r w:rsidRPr="002A6BF2">
              <w:t>SMReq-Flags</w:t>
            </w:r>
          </w:p>
        </w:tc>
        <w:tc>
          <w:tcPr>
            <w:tcW w:w="336" w:type="dxa"/>
            <w:tcBorders>
              <w:top w:val="single" w:sz="4" w:space="0" w:color="auto"/>
              <w:left w:val="single" w:sz="4" w:space="0" w:color="auto"/>
              <w:bottom w:val="single" w:sz="4" w:space="0" w:color="auto"/>
              <w:right w:val="single" w:sz="4" w:space="0" w:color="auto"/>
            </w:tcBorders>
          </w:tcPr>
          <w:p w:rsidR="0082178F" w:rsidRPr="002A6BF2" w:rsidRDefault="0082178F" w:rsidP="0082178F">
            <w:pPr>
              <w:pStyle w:val="TAL"/>
              <w:jc w:val="center"/>
              <w:rPr>
                <w:szCs w:val="18"/>
              </w:rPr>
            </w:pPr>
            <w:r w:rsidRPr="002A6BF2">
              <w:rPr>
                <w:szCs w:val="18"/>
              </w:rPr>
              <w:t>C</w:t>
            </w:r>
          </w:p>
        </w:tc>
        <w:tc>
          <w:tcPr>
            <w:tcW w:w="4672" w:type="dxa"/>
            <w:tcBorders>
              <w:top w:val="single" w:sz="4" w:space="0" w:color="auto"/>
              <w:left w:val="single" w:sz="4" w:space="0" w:color="auto"/>
              <w:bottom w:val="single" w:sz="4" w:space="0" w:color="auto"/>
              <w:right w:val="single" w:sz="4" w:space="0" w:color="auto"/>
            </w:tcBorders>
          </w:tcPr>
          <w:p w:rsidR="0082178F" w:rsidRPr="002A6BF2" w:rsidRDefault="0082178F" w:rsidP="0082178F">
            <w:pPr>
              <w:pStyle w:val="TAL"/>
              <w:rPr>
                <w:lang w:val="en-US"/>
              </w:rPr>
            </w:pPr>
            <w:r w:rsidRPr="002A6BF2">
              <w:rPr>
                <w:lang w:val="en-US"/>
              </w:rPr>
              <w:t xml:space="preserve">This IE shall be included if at least one of the flags is set to 1. </w:t>
            </w:r>
          </w:p>
          <w:p w:rsidR="0082178F" w:rsidRDefault="0082178F" w:rsidP="0082178F">
            <w:pPr>
              <w:pStyle w:val="B1"/>
              <w:ind w:left="852"/>
              <w:rPr>
                <w:rFonts w:ascii="Arial" w:hAnsi="Arial"/>
                <w:sz w:val="18"/>
              </w:rPr>
            </w:pPr>
            <w:r>
              <w:t>-</w:t>
            </w:r>
            <w:r w:rsidRPr="002948C4">
              <w:tab/>
            </w:r>
            <w:r w:rsidRPr="00344B9B">
              <w:rPr>
                <w:rFonts w:ascii="Arial" w:hAnsi="Arial"/>
                <w:sz w:val="18"/>
              </w:rPr>
              <w:t xml:space="preserve">DROBU (Drop Buffered Packets): the CP function shall set this flag if the UP function is requested to drop the packets currently buffered for this </w:t>
            </w:r>
            <w:r>
              <w:rPr>
                <w:rFonts w:ascii="Arial" w:hAnsi="Arial"/>
                <w:sz w:val="18"/>
              </w:rPr>
              <w:t xml:space="preserve">PFCP </w:t>
            </w:r>
            <w:r w:rsidRPr="00344B9B">
              <w:rPr>
                <w:rFonts w:ascii="Arial" w:hAnsi="Arial"/>
                <w:sz w:val="18"/>
              </w:rPr>
              <w:t>session (see NOTE 1).</w:t>
            </w:r>
          </w:p>
          <w:p w:rsidR="0082178F" w:rsidRPr="002A6BF2" w:rsidRDefault="0082178F" w:rsidP="0082178F">
            <w:pPr>
              <w:pStyle w:val="B1"/>
              <w:ind w:left="852"/>
            </w:pPr>
            <w:r>
              <w:t>-</w:t>
            </w:r>
            <w:r w:rsidRPr="002948C4">
              <w:tab/>
            </w:r>
            <w:r w:rsidRPr="00C814CC">
              <w:rPr>
                <w:rFonts w:ascii="Arial" w:hAnsi="Arial"/>
                <w:sz w:val="18"/>
              </w:rPr>
              <w:t>QAURR (</w:t>
            </w:r>
            <w:r>
              <w:rPr>
                <w:rFonts w:ascii="Arial" w:hAnsi="Arial"/>
                <w:sz w:val="18"/>
              </w:rPr>
              <w:t>Query All URRs)</w:t>
            </w:r>
            <w:r w:rsidRPr="00344B9B">
              <w:rPr>
                <w:rFonts w:ascii="Arial" w:hAnsi="Arial"/>
                <w:sz w:val="18"/>
              </w:rPr>
              <w:t xml:space="preserve">: the CP function shall set this flag if the </w:t>
            </w:r>
            <w:r>
              <w:rPr>
                <w:rFonts w:ascii="Arial" w:hAnsi="Arial"/>
                <w:sz w:val="18"/>
              </w:rPr>
              <w:t xml:space="preserve">CP function requests immediate usage report(s) for all the URRs previously provisioned for this PFCP </w:t>
            </w:r>
            <w:r w:rsidRPr="00344B9B">
              <w:rPr>
                <w:rFonts w:ascii="Arial" w:hAnsi="Arial"/>
                <w:sz w:val="18"/>
              </w:rPr>
              <w:t xml:space="preserve">session (see NOTE </w:t>
            </w:r>
            <w:r>
              <w:rPr>
                <w:rFonts w:ascii="Arial" w:hAnsi="Arial"/>
                <w:sz w:val="18"/>
              </w:rPr>
              <w:t>3</w:t>
            </w:r>
            <w:r w:rsidRPr="00344B9B">
              <w:rPr>
                <w:rFonts w:ascii="Arial" w:hAnsi="Arial"/>
                <w:sz w:val="18"/>
              </w:rPr>
              <w:t xml:space="preserve">). </w:t>
            </w:r>
          </w:p>
        </w:tc>
        <w:tc>
          <w:tcPr>
            <w:tcW w:w="370" w:type="dxa"/>
            <w:tcBorders>
              <w:top w:val="single" w:sz="4" w:space="0" w:color="auto"/>
              <w:left w:val="single" w:sz="4" w:space="0" w:color="auto"/>
              <w:bottom w:val="single" w:sz="4" w:space="0" w:color="auto"/>
              <w:right w:val="single" w:sz="4" w:space="0" w:color="auto"/>
            </w:tcBorders>
          </w:tcPr>
          <w:p w:rsidR="0082178F" w:rsidRPr="007F4E06" w:rsidRDefault="0082178F" w:rsidP="0082178F">
            <w:pPr>
              <w:pStyle w:val="TAC"/>
              <w:rPr>
                <w:lang w:val="en-GB"/>
              </w:rPr>
            </w:pPr>
          </w:p>
          <w:p w:rsidR="0082178F" w:rsidRPr="007F4E06" w:rsidRDefault="0082178F" w:rsidP="0082178F">
            <w:pPr>
              <w:pStyle w:val="TAC"/>
              <w:rPr>
                <w:lang w:val="en-GB"/>
              </w:rPr>
            </w:pPr>
          </w:p>
          <w:p w:rsidR="0082178F" w:rsidRDefault="0082178F" w:rsidP="0082178F">
            <w:pPr>
              <w:pStyle w:val="TAC"/>
              <w:rPr>
                <w:lang w:val="de-DE"/>
              </w:rPr>
            </w:pPr>
            <w:r>
              <w:rPr>
                <w:lang w:val="de-DE"/>
              </w:rPr>
              <w:t>X</w:t>
            </w:r>
          </w:p>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p>
          <w:p w:rsidR="0082178F" w:rsidRPr="008878B8" w:rsidRDefault="0082178F" w:rsidP="0082178F">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r w:rsidRPr="002A6BF2">
              <w:rPr>
                <w:lang w:val="de-DE"/>
              </w:rPr>
              <w:t>-</w:t>
            </w:r>
          </w:p>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p>
          <w:p w:rsidR="0082178F" w:rsidRPr="002A6BF2" w:rsidRDefault="0082178F" w:rsidP="0082178F">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r w:rsidRPr="002A6BF2">
              <w:rPr>
                <w:lang w:val="de-DE"/>
              </w:rPr>
              <w:t>-</w:t>
            </w:r>
          </w:p>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p>
          <w:p w:rsidR="0082178F" w:rsidRPr="002A6BF2" w:rsidRDefault="0082178F" w:rsidP="0082178F">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178F" w:rsidRDefault="0082178F" w:rsidP="0082178F">
            <w:pPr>
              <w:pStyle w:val="TAC"/>
              <w:rPr>
                <w:szCs w:val="18"/>
                <w:lang w:val="de-DE"/>
              </w:rPr>
            </w:pPr>
          </w:p>
          <w:p w:rsidR="0082178F" w:rsidRDefault="0082178F" w:rsidP="0082178F">
            <w:pPr>
              <w:pStyle w:val="TAC"/>
              <w:rPr>
                <w:szCs w:val="18"/>
                <w:lang w:val="de-DE"/>
              </w:rPr>
            </w:pPr>
          </w:p>
          <w:p w:rsidR="0082178F" w:rsidRDefault="0082178F" w:rsidP="0082178F">
            <w:pPr>
              <w:pStyle w:val="TAC"/>
              <w:rPr>
                <w:szCs w:val="18"/>
                <w:lang w:val="de-DE"/>
              </w:rPr>
            </w:pPr>
            <w:r>
              <w:rPr>
                <w:szCs w:val="18"/>
                <w:lang w:val="de-DE"/>
              </w:rPr>
              <w:t>X</w:t>
            </w:r>
          </w:p>
          <w:p w:rsidR="0082178F" w:rsidRDefault="0082178F" w:rsidP="0082178F">
            <w:pPr>
              <w:pStyle w:val="TAC"/>
              <w:rPr>
                <w:szCs w:val="18"/>
                <w:lang w:val="de-DE"/>
              </w:rPr>
            </w:pPr>
          </w:p>
          <w:p w:rsidR="0082178F" w:rsidRDefault="0082178F" w:rsidP="0082178F">
            <w:pPr>
              <w:pStyle w:val="TAC"/>
              <w:rPr>
                <w:szCs w:val="18"/>
                <w:lang w:val="de-DE"/>
              </w:rPr>
            </w:pPr>
          </w:p>
          <w:p w:rsidR="0082178F" w:rsidRDefault="0082178F" w:rsidP="0082178F">
            <w:pPr>
              <w:pStyle w:val="TAC"/>
              <w:rPr>
                <w:szCs w:val="18"/>
                <w:lang w:val="de-DE"/>
              </w:rPr>
            </w:pPr>
          </w:p>
          <w:p w:rsidR="0082178F" w:rsidRDefault="0082178F" w:rsidP="0082178F">
            <w:pPr>
              <w:pStyle w:val="TAC"/>
              <w:rPr>
                <w:szCs w:val="18"/>
                <w:lang w:val="de-DE"/>
              </w:rPr>
            </w:pPr>
          </w:p>
          <w:p w:rsidR="0082178F" w:rsidRPr="002A6BF2" w:rsidRDefault="0082178F" w:rsidP="0082178F">
            <w:pPr>
              <w:pStyle w:val="TAC"/>
              <w:rPr>
                <w:lang w:val="de-DE"/>
              </w:rPr>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178F" w:rsidRPr="002A6BF2" w:rsidRDefault="0082178F" w:rsidP="0082178F">
            <w:pPr>
              <w:pStyle w:val="TAC"/>
              <w:rPr>
                <w:szCs w:val="18"/>
              </w:rPr>
            </w:pPr>
            <w:r>
              <w:rPr>
                <w:szCs w:val="18"/>
                <w:lang w:val="de-DE"/>
              </w:rPr>
              <w:t>PFCP</w:t>
            </w:r>
            <w:r w:rsidRPr="002A6BF2">
              <w:rPr>
                <w:szCs w:val="18"/>
              </w:rPr>
              <w:t>SMReq-Flags</w:t>
            </w:r>
          </w:p>
        </w:tc>
      </w:tr>
      <w:tr w:rsidR="00AC4121" w:rsidTr="00956B9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Default="00AC4121" w:rsidP="00F04459">
            <w:pPr>
              <w:pStyle w:val="TAL"/>
              <w:rPr>
                <w:szCs w:val="18"/>
                <w:lang w:val="de-DE"/>
              </w:rPr>
            </w:pPr>
            <w:r>
              <w:rPr>
                <w:szCs w:val="18"/>
                <w:lang w:val="de-DE"/>
              </w:rPr>
              <w:t>Query URR</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F04459">
            <w:pPr>
              <w:pStyle w:val="TAL"/>
              <w:rPr>
                <w:lang w:val="en-US"/>
              </w:rPr>
            </w:pPr>
            <w:r>
              <w:rPr>
                <w:lang w:val="en-US"/>
              </w:rPr>
              <w:t xml:space="preserve">This IE shall be present if the CP function requests immediate usage report(s) to the UP function. </w:t>
            </w:r>
          </w:p>
          <w:p w:rsidR="00AC4121" w:rsidRPr="002E0734" w:rsidRDefault="00AC4121" w:rsidP="00F04459">
            <w:pPr>
              <w:pStyle w:val="TAL"/>
              <w:rPr>
                <w:lang w:val="en-GB" w:eastAsia="zh-CN"/>
              </w:rPr>
            </w:pPr>
            <w:r>
              <w:rPr>
                <w:lang w:eastAsia="zh-CN"/>
              </w:rPr>
              <w:t>Several IEs within the same IE type may be present to represent a list of URRs for which an immediate report is requested.</w:t>
            </w:r>
          </w:p>
          <w:p w:rsidR="00AC4121" w:rsidRDefault="00AC4121" w:rsidP="0091061C">
            <w:pPr>
              <w:pStyle w:val="TAL"/>
              <w:rPr>
                <w:lang w:eastAsia="zh-CN"/>
              </w:rPr>
            </w:pPr>
            <w:r>
              <w:rPr>
                <w:lang w:eastAsia="zh-CN"/>
              </w:rPr>
              <w:t xml:space="preserve">See </w:t>
            </w:r>
            <w:r w:rsidRPr="004F0F8D">
              <w:t xml:space="preserve">Table </w:t>
            </w:r>
            <w:r>
              <w:t>7.5</w:t>
            </w:r>
            <w:r w:rsidRPr="004F0F8D">
              <w:t>.</w:t>
            </w:r>
            <w:r>
              <w:t>4</w:t>
            </w:r>
            <w:r w:rsidRPr="00BC2AB6">
              <w:rPr>
                <w:lang w:val="en-GB"/>
              </w:rPr>
              <w:t>.</w:t>
            </w:r>
            <w:r>
              <w:rPr>
                <w:lang w:val="en-GB"/>
              </w:rPr>
              <w:t>10</w:t>
            </w:r>
            <w:r>
              <w:t>-</w:t>
            </w:r>
            <w:r>
              <w:rPr>
                <w:lang w:val="en-GB"/>
              </w:rPr>
              <w:t>1</w:t>
            </w:r>
            <w:r>
              <w:rPr>
                <w:lang w:eastAsia="zh-CN"/>
              </w:rPr>
              <w:t xml:space="preserve">. </w:t>
            </w:r>
          </w:p>
          <w:p w:rsidR="00AC4121" w:rsidRPr="00BC2AB6" w:rsidRDefault="00AC4121" w:rsidP="0091061C">
            <w:pPr>
              <w:pStyle w:val="TAL"/>
              <w:rPr>
                <w:lang w:val="de-DE"/>
              </w:rPr>
            </w:pPr>
            <w:r>
              <w:rPr>
                <w:lang w:eastAsia="zh-CN"/>
              </w:rPr>
              <w:t>See NOTE 3.</w:t>
            </w:r>
          </w:p>
        </w:tc>
        <w:tc>
          <w:tcPr>
            <w:tcW w:w="370" w:type="dxa"/>
            <w:tcBorders>
              <w:top w:val="single" w:sz="4" w:space="0" w:color="auto"/>
              <w:left w:val="single" w:sz="4" w:space="0" w:color="auto"/>
              <w:bottom w:val="single" w:sz="4" w:space="0" w:color="auto"/>
              <w:right w:val="single" w:sz="4" w:space="0" w:color="auto"/>
            </w:tcBorders>
          </w:tcPr>
          <w:p w:rsidR="00AC4121" w:rsidRPr="009F615A" w:rsidRDefault="00AC4121"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AC4121" w:rsidRPr="00C41052" w:rsidRDefault="00AC4121"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Pr="00C41052" w:rsidRDefault="00AC4121" w:rsidP="00FC131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Pr="00C41052" w:rsidRDefault="00AC4121" w:rsidP="00F04459">
            <w:pPr>
              <w:pStyle w:val="TAC"/>
              <w:rPr>
                <w:lang w:val="de-DE"/>
              </w:rPr>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F04459">
            <w:pPr>
              <w:pStyle w:val="TAC"/>
              <w:rPr>
                <w:szCs w:val="18"/>
              </w:rPr>
            </w:pPr>
            <w:r>
              <w:rPr>
                <w:szCs w:val="18"/>
              </w:rPr>
              <w:t>Query URR</w:t>
            </w:r>
          </w:p>
        </w:tc>
      </w:tr>
      <w:tr w:rsidR="00AC4121" w:rsidTr="00956B90">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9642DA">
            <w:pPr>
              <w:pStyle w:val="TAL"/>
              <w:rPr>
                <w:szCs w:val="18"/>
                <w:lang w:val="de-DE"/>
              </w:rPr>
            </w:pPr>
            <w:r>
              <w:t>PGW-C FQ-CSID</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9642DA">
            <w:pPr>
              <w:pStyle w:val="TAL"/>
              <w:jc w:val="center"/>
              <w:rPr>
                <w:szCs w:val="18"/>
              </w:rPr>
            </w:pPr>
            <w:r>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207CC6">
            <w:pPr>
              <w:pStyle w:val="TAL"/>
              <w:rPr>
                <w:lang w:val="en-US"/>
              </w:rPr>
            </w:pPr>
            <w:r w:rsidRPr="00EA0173">
              <w:rPr>
                <w:szCs w:val="18"/>
              </w:rPr>
              <w:t xml:space="preserve">This IE shall be included according to the requirements in </w:t>
            </w:r>
            <w:r>
              <w:rPr>
                <w:szCs w:val="18"/>
              </w:rPr>
              <w:t xml:space="preserve">clause 23 of </w:t>
            </w:r>
            <w:r w:rsidRPr="00EA0173">
              <w:rPr>
                <w:szCs w:val="18"/>
              </w:rPr>
              <w:t>3GPP</w:t>
            </w:r>
            <w:r w:rsidRPr="00207CC6">
              <w:rPr>
                <w:szCs w:val="18"/>
                <w:lang w:val="en-GB"/>
              </w:rPr>
              <w:t> </w:t>
            </w:r>
            <w:r w:rsidRPr="00EA0173">
              <w:rPr>
                <w:szCs w:val="18"/>
              </w:rPr>
              <w:t>TS</w:t>
            </w:r>
            <w:r w:rsidRPr="00207CC6">
              <w:rPr>
                <w:szCs w:val="18"/>
                <w:lang w:val="en-GB"/>
              </w:rPr>
              <w:t> </w:t>
            </w:r>
            <w:r w:rsidRPr="00EA0173">
              <w:rPr>
                <w:szCs w:val="18"/>
              </w:rPr>
              <w:t>23.007</w:t>
            </w:r>
            <w:r w:rsidRPr="00207CC6">
              <w:rPr>
                <w:szCs w:val="18"/>
                <w:lang w:val="en-GB"/>
              </w:rPr>
              <w:t> </w:t>
            </w:r>
            <w:r w:rsidRPr="00EA0173">
              <w:rPr>
                <w:szCs w:val="18"/>
              </w:rPr>
              <w:t>[</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9642DA">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9642DA">
            <w:pPr>
              <w:pStyle w:val="TAC"/>
              <w:rPr>
                <w:lang w:val="de-DE"/>
              </w:rPr>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9642DA">
            <w:pPr>
              <w:pStyle w:val="TAC"/>
              <w:rPr>
                <w:lang w:val="de-DE"/>
              </w:rPr>
            </w:pPr>
            <w:r>
              <w:rPr>
                <w:szCs w:val="18"/>
                <w:lang w:val="de-DE"/>
              </w:rPr>
              <w:t>-</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9642DA">
            <w:pPr>
              <w:pStyle w:val="TAC"/>
              <w:rPr>
                <w:szCs w:val="18"/>
              </w:rPr>
            </w:pPr>
            <w:r>
              <w:rPr>
                <w:szCs w:val="18"/>
              </w:rPr>
              <w:t>FQ-CSID</w:t>
            </w:r>
          </w:p>
        </w:tc>
      </w:tr>
      <w:tr w:rsidR="00AC4121" w:rsidTr="00956B90">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9642DA">
            <w:pPr>
              <w:pStyle w:val="TAL"/>
            </w:pPr>
            <w:r>
              <w:t>SGW-C FQ-CSID</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9642DA">
            <w:pPr>
              <w:pStyle w:val="TAL"/>
              <w:jc w:val="center"/>
              <w:rPr>
                <w:rFonts w:eastAsia="SimSun"/>
                <w:szCs w:val="18"/>
              </w:rPr>
            </w:pPr>
            <w:r>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Pr="00EA0173" w:rsidRDefault="00AC4121" w:rsidP="00207CC6">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w:t>
            </w:r>
            <w:r w:rsidRPr="00207CC6">
              <w:rPr>
                <w:szCs w:val="18"/>
                <w:lang w:val="en-GB"/>
              </w:rPr>
              <w:t> </w:t>
            </w:r>
            <w:r w:rsidRPr="00EA0173">
              <w:rPr>
                <w:szCs w:val="18"/>
              </w:rPr>
              <w:t>TS</w:t>
            </w:r>
            <w:r w:rsidRPr="00207CC6">
              <w:rPr>
                <w:szCs w:val="18"/>
                <w:lang w:val="en-GB"/>
              </w:rPr>
              <w:t> </w:t>
            </w:r>
            <w:r w:rsidRPr="00EA0173">
              <w:rPr>
                <w:szCs w:val="18"/>
              </w:rPr>
              <w:t>23.007</w:t>
            </w:r>
            <w:r w:rsidRPr="00207CC6">
              <w:rPr>
                <w:szCs w:val="18"/>
                <w:lang w:val="en-GB"/>
              </w:rPr>
              <w:t> </w:t>
            </w:r>
            <w:r w:rsidRPr="00EA0173">
              <w:rPr>
                <w:szCs w:val="18"/>
              </w:rPr>
              <w:t>[</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9642DA">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rPr>
                <w:szCs w:val="18"/>
                <w:lang w:val="de-DE"/>
              </w:rPr>
              <w:t>-</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9642DA">
            <w:pPr>
              <w:pStyle w:val="TAC"/>
              <w:rPr>
                <w:szCs w:val="18"/>
              </w:rPr>
            </w:pPr>
            <w:r>
              <w:rPr>
                <w:szCs w:val="18"/>
              </w:rPr>
              <w:t>FQ-CSID</w:t>
            </w:r>
          </w:p>
        </w:tc>
      </w:tr>
      <w:tr w:rsidR="00AC4121" w:rsidTr="00956B90">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9642DA">
            <w:pPr>
              <w:pStyle w:val="TAL"/>
            </w:pPr>
            <w:r>
              <w:t>MME FQ-CSID</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9642DA">
            <w:pPr>
              <w:pStyle w:val="TAL"/>
              <w:jc w:val="center"/>
              <w:rPr>
                <w:rFonts w:eastAsia="SimSun"/>
                <w:szCs w:val="18"/>
              </w:rPr>
            </w:pPr>
            <w:r>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Pr="00EA0173" w:rsidRDefault="00AC4121" w:rsidP="00207CC6">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w:t>
            </w:r>
            <w:r w:rsidRPr="00207CC6">
              <w:rPr>
                <w:szCs w:val="18"/>
                <w:lang w:val="en-GB"/>
              </w:rPr>
              <w:t> </w:t>
            </w:r>
            <w:r w:rsidRPr="00EA0173">
              <w:rPr>
                <w:szCs w:val="18"/>
              </w:rPr>
              <w:t>TS</w:t>
            </w:r>
            <w:r w:rsidRPr="00207CC6">
              <w:rPr>
                <w:szCs w:val="18"/>
                <w:lang w:val="en-GB"/>
              </w:rPr>
              <w:t> </w:t>
            </w:r>
            <w:r w:rsidRPr="00EA0173">
              <w:rPr>
                <w:szCs w:val="18"/>
              </w:rPr>
              <w:t>23.007</w:t>
            </w:r>
            <w:r w:rsidRPr="00207CC6">
              <w:rPr>
                <w:szCs w:val="18"/>
                <w:lang w:val="en-GB"/>
              </w:rPr>
              <w:t> </w:t>
            </w:r>
            <w:r w:rsidRPr="00EA0173">
              <w:rPr>
                <w:szCs w:val="18"/>
              </w:rPr>
              <w:t>[</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9642DA">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rPr>
                <w:szCs w:val="18"/>
                <w:lang w:val="de-DE"/>
              </w:rPr>
              <w:t>-</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9642DA">
            <w:pPr>
              <w:pStyle w:val="TAC"/>
              <w:rPr>
                <w:szCs w:val="18"/>
              </w:rPr>
            </w:pPr>
            <w:r>
              <w:rPr>
                <w:szCs w:val="18"/>
              </w:rPr>
              <w:t>FQ-CSID</w:t>
            </w:r>
          </w:p>
        </w:tc>
      </w:tr>
      <w:tr w:rsidR="00AC4121" w:rsidTr="00956B90">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9642DA">
            <w:pPr>
              <w:pStyle w:val="TAL"/>
            </w:pPr>
            <w:r>
              <w:t>ePDG FQ-CSID</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9642DA">
            <w:pPr>
              <w:pStyle w:val="TAL"/>
              <w:jc w:val="center"/>
              <w:rPr>
                <w:rFonts w:eastAsia="SimSun"/>
                <w:szCs w:val="18"/>
              </w:rPr>
            </w:pPr>
            <w:r>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Pr="00EA0173" w:rsidRDefault="00AC4121" w:rsidP="00207CC6">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w:t>
            </w:r>
            <w:r w:rsidRPr="00207CC6">
              <w:rPr>
                <w:szCs w:val="18"/>
                <w:lang w:val="en-GB"/>
              </w:rPr>
              <w:t> </w:t>
            </w:r>
            <w:r w:rsidRPr="00EA0173">
              <w:rPr>
                <w:szCs w:val="18"/>
              </w:rPr>
              <w:t>TS</w:t>
            </w:r>
            <w:r w:rsidRPr="00207CC6">
              <w:rPr>
                <w:szCs w:val="18"/>
                <w:lang w:val="en-GB"/>
              </w:rPr>
              <w:t> </w:t>
            </w:r>
            <w:r w:rsidRPr="00EA0173">
              <w:rPr>
                <w:szCs w:val="18"/>
              </w:rPr>
              <w:t>23.007</w:t>
            </w:r>
            <w:r w:rsidRPr="00207CC6">
              <w:rPr>
                <w:szCs w:val="18"/>
                <w:lang w:val="en-GB"/>
              </w:rPr>
              <w:t> </w:t>
            </w:r>
            <w:r w:rsidRPr="00EA0173">
              <w:rPr>
                <w:szCs w:val="18"/>
              </w:rPr>
              <w:t>[</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9642DA">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rPr>
                <w:szCs w:val="18"/>
                <w:lang w:val="de-DE"/>
              </w:rPr>
              <w:t>-</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9642DA">
            <w:pPr>
              <w:pStyle w:val="TAC"/>
              <w:rPr>
                <w:szCs w:val="18"/>
              </w:rPr>
            </w:pPr>
            <w:r>
              <w:rPr>
                <w:szCs w:val="18"/>
              </w:rPr>
              <w:t>FQ-CSID</w:t>
            </w:r>
          </w:p>
        </w:tc>
      </w:tr>
      <w:tr w:rsidR="00AC4121" w:rsidTr="00956B90">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9642DA">
            <w:pPr>
              <w:pStyle w:val="TAL"/>
            </w:pPr>
            <w:r>
              <w:t>TWAN FQ-CSID</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9642DA">
            <w:pPr>
              <w:pStyle w:val="TAL"/>
              <w:jc w:val="center"/>
              <w:rPr>
                <w:rFonts w:eastAsia="SimSun"/>
                <w:szCs w:val="18"/>
              </w:rPr>
            </w:pPr>
            <w:r>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Pr="00EA0173" w:rsidRDefault="00AC4121" w:rsidP="00207CC6">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w:t>
            </w:r>
            <w:r w:rsidRPr="00207CC6">
              <w:rPr>
                <w:szCs w:val="18"/>
                <w:lang w:val="en-GB"/>
              </w:rPr>
              <w:t> </w:t>
            </w:r>
            <w:r w:rsidRPr="00EA0173">
              <w:rPr>
                <w:szCs w:val="18"/>
              </w:rPr>
              <w:t>TS</w:t>
            </w:r>
            <w:r w:rsidRPr="00207CC6">
              <w:rPr>
                <w:szCs w:val="18"/>
                <w:lang w:val="en-GB"/>
              </w:rPr>
              <w:t> </w:t>
            </w:r>
            <w:r w:rsidRPr="00EA0173">
              <w:rPr>
                <w:szCs w:val="18"/>
              </w:rPr>
              <w:t>23.007</w:t>
            </w:r>
            <w:r w:rsidRPr="00207CC6">
              <w:rPr>
                <w:szCs w:val="18"/>
                <w:lang w:val="en-GB"/>
              </w:rPr>
              <w:t> </w:t>
            </w:r>
            <w:r w:rsidRPr="00EA0173">
              <w:rPr>
                <w:szCs w:val="18"/>
              </w:rPr>
              <w:t>[</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9642DA">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rPr>
                <w:szCs w:val="18"/>
                <w:lang w:val="de-DE"/>
              </w:rPr>
              <w:t>-</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9642DA">
            <w:pPr>
              <w:pStyle w:val="TAC"/>
              <w:rPr>
                <w:szCs w:val="18"/>
              </w:rPr>
            </w:pPr>
            <w:r>
              <w:rPr>
                <w:szCs w:val="18"/>
              </w:rPr>
              <w:t>FQ-CSID</w:t>
            </w:r>
          </w:p>
        </w:tc>
      </w:tr>
      <w:tr w:rsidR="00AC4121" w:rsidTr="00956B90">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43621D">
            <w:pPr>
              <w:pStyle w:val="TAL"/>
            </w:pPr>
            <w:r>
              <w:t>User Plane Inactivity Timer</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43621D">
            <w:pPr>
              <w:pStyle w:val="TAL"/>
              <w:jc w:val="center"/>
              <w:rPr>
                <w:rFonts w:eastAsia="SimSun"/>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AC4121" w:rsidRPr="00EA0173" w:rsidRDefault="00AC4121" w:rsidP="0043621D">
            <w:pPr>
              <w:pStyle w:val="TAL"/>
              <w:rPr>
                <w:szCs w:val="18"/>
              </w:rPr>
            </w:pPr>
            <w:r>
              <w:t>This IE shall be present if it needs to be changed.</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43621D">
            <w:pPr>
              <w:pStyle w:val="TAC"/>
              <w:rPr>
                <w:lang w:val="en-US"/>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43621D">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Pr="0082178F" w:rsidRDefault="0082178F" w:rsidP="0043621D">
            <w:pPr>
              <w:pStyle w:val="TAC"/>
              <w:rPr>
                <w:lang w:val="en-GB"/>
              </w:rPr>
            </w:pPr>
            <w:r>
              <w:rPr>
                <w:lang w:val="en-GB"/>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43621D">
            <w:pPr>
              <w:pStyle w:val="TAC"/>
              <w:rPr>
                <w:szCs w:val="18"/>
              </w:rPr>
            </w:pPr>
            <w:r>
              <w:t>User Plane Inactivity Timer</w:t>
            </w:r>
          </w:p>
        </w:tc>
      </w:tr>
      <w:tr w:rsidR="00344B23" w:rsidTr="00956B90">
        <w:trPr>
          <w:jc w:val="center"/>
        </w:trPr>
        <w:tc>
          <w:tcPr>
            <w:tcW w:w="1561" w:type="dxa"/>
            <w:tcBorders>
              <w:top w:val="single" w:sz="4" w:space="0" w:color="auto"/>
              <w:left w:val="single" w:sz="4" w:space="0" w:color="auto"/>
              <w:bottom w:val="single" w:sz="4" w:space="0" w:color="auto"/>
              <w:right w:val="single" w:sz="4" w:space="0" w:color="auto"/>
            </w:tcBorders>
          </w:tcPr>
          <w:p w:rsidR="00344B23" w:rsidRDefault="00344B23" w:rsidP="009F5AF4">
            <w:pPr>
              <w:pStyle w:val="TAL"/>
            </w:pPr>
            <w:r>
              <w:t>Query URR Reference</w:t>
            </w:r>
          </w:p>
        </w:tc>
        <w:tc>
          <w:tcPr>
            <w:tcW w:w="336" w:type="dxa"/>
            <w:tcBorders>
              <w:top w:val="single" w:sz="4" w:space="0" w:color="auto"/>
              <w:left w:val="single" w:sz="4" w:space="0" w:color="auto"/>
              <w:bottom w:val="single" w:sz="4" w:space="0" w:color="auto"/>
              <w:right w:val="single" w:sz="4" w:space="0" w:color="auto"/>
            </w:tcBorders>
          </w:tcPr>
          <w:p w:rsidR="00344B23" w:rsidRDefault="00344B23" w:rsidP="009F5AF4">
            <w:pPr>
              <w:pStyle w:val="TAL"/>
              <w:jc w:val="center"/>
              <w:rPr>
                <w:rFonts w:eastAsia="SimSun"/>
                <w:szCs w:val="18"/>
              </w:rPr>
            </w:pPr>
            <w:r>
              <w:rPr>
                <w:szCs w:val="18"/>
              </w:rPr>
              <w:t>O</w:t>
            </w:r>
          </w:p>
        </w:tc>
        <w:tc>
          <w:tcPr>
            <w:tcW w:w="4672" w:type="dxa"/>
            <w:tcBorders>
              <w:top w:val="single" w:sz="4" w:space="0" w:color="auto"/>
              <w:left w:val="single" w:sz="4" w:space="0" w:color="auto"/>
              <w:bottom w:val="single" w:sz="4" w:space="0" w:color="auto"/>
              <w:right w:val="single" w:sz="4" w:space="0" w:color="auto"/>
            </w:tcBorders>
          </w:tcPr>
          <w:p w:rsidR="00344B23" w:rsidRPr="00EA0173" w:rsidRDefault="00344B23" w:rsidP="009F5AF4">
            <w:pPr>
              <w:pStyle w:val="TAL"/>
              <w:rPr>
                <w:szCs w:val="18"/>
              </w:rPr>
            </w:pPr>
            <w:r>
              <w:t>This IE may be present if the Query URR IE is present or the QAURR flag is set to "1". When present, it shall contain a reference identifying the query request, which the UP function shall return in any usage report sent in response to the query.</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en-US"/>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1405" w:type="dxa"/>
            <w:tcBorders>
              <w:top w:val="single" w:sz="4" w:space="0" w:color="auto"/>
              <w:left w:val="single" w:sz="4" w:space="0" w:color="auto"/>
              <w:bottom w:val="single" w:sz="4" w:space="0" w:color="auto"/>
              <w:right w:val="single" w:sz="4" w:space="0" w:color="auto"/>
            </w:tcBorders>
            <w:vAlign w:val="center"/>
          </w:tcPr>
          <w:p w:rsidR="00344B23" w:rsidRDefault="00344B23" w:rsidP="009F5AF4">
            <w:pPr>
              <w:pStyle w:val="TAC"/>
              <w:rPr>
                <w:szCs w:val="18"/>
              </w:rPr>
            </w:pPr>
            <w:r>
              <w:rPr>
                <w:szCs w:val="18"/>
              </w:rPr>
              <w:t>Query URR Reference</w:t>
            </w:r>
          </w:p>
        </w:tc>
      </w:tr>
      <w:tr w:rsidR="00956B90" w:rsidTr="00956B90">
        <w:trPr>
          <w:jc w:val="center"/>
        </w:trPr>
        <w:tc>
          <w:tcPr>
            <w:tcW w:w="1561" w:type="dxa"/>
            <w:tcBorders>
              <w:top w:val="single" w:sz="4" w:space="0" w:color="auto"/>
              <w:left w:val="single" w:sz="4" w:space="0" w:color="auto"/>
              <w:bottom w:val="single" w:sz="4" w:space="0" w:color="auto"/>
              <w:right w:val="single" w:sz="4" w:space="0" w:color="auto"/>
            </w:tcBorders>
          </w:tcPr>
          <w:p w:rsidR="00956B90" w:rsidRDefault="00956B90" w:rsidP="00956B90">
            <w:pPr>
              <w:pStyle w:val="TAL"/>
            </w:pPr>
            <w:r>
              <w:t>Trace Information</w:t>
            </w:r>
          </w:p>
        </w:tc>
        <w:tc>
          <w:tcPr>
            <w:tcW w:w="336" w:type="dxa"/>
            <w:tcBorders>
              <w:top w:val="single" w:sz="4" w:space="0" w:color="auto"/>
              <w:left w:val="single" w:sz="4" w:space="0" w:color="auto"/>
              <w:bottom w:val="single" w:sz="4" w:space="0" w:color="auto"/>
              <w:right w:val="single" w:sz="4" w:space="0" w:color="auto"/>
            </w:tcBorders>
          </w:tcPr>
          <w:p w:rsidR="00956B90" w:rsidRDefault="00956B90" w:rsidP="00956B90">
            <w:pPr>
              <w:pStyle w:val="TAL"/>
              <w:jc w:val="center"/>
              <w:rPr>
                <w:rFonts w:eastAsia="SimSun"/>
                <w:szCs w:val="18"/>
              </w:rPr>
            </w:pPr>
            <w:r>
              <w:rPr>
                <w:rFonts w:eastAsia="SimSun"/>
                <w:szCs w:val="18"/>
              </w:rPr>
              <w:t>O</w:t>
            </w:r>
          </w:p>
        </w:tc>
        <w:tc>
          <w:tcPr>
            <w:tcW w:w="4672" w:type="dxa"/>
            <w:tcBorders>
              <w:top w:val="single" w:sz="4" w:space="0" w:color="auto"/>
              <w:left w:val="single" w:sz="4" w:space="0" w:color="auto"/>
              <w:bottom w:val="single" w:sz="4" w:space="0" w:color="auto"/>
              <w:right w:val="single" w:sz="4" w:space="0" w:color="auto"/>
            </w:tcBorders>
          </w:tcPr>
          <w:p w:rsidR="00956B90" w:rsidRDefault="00956B90" w:rsidP="00956B90">
            <w:pPr>
              <w:pStyle w:val="TAL"/>
              <w:rPr>
                <w:lang w:val="en-US"/>
              </w:rPr>
            </w:pPr>
            <w:r>
              <w:rPr>
                <w:lang w:val="en-US"/>
              </w:rPr>
              <w:t>When present, this IE shall contain the trace instructions to be applied by the UP function for this PFCP session.</w:t>
            </w:r>
          </w:p>
          <w:p w:rsidR="00956B90" w:rsidRDefault="00956B90" w:rsidP="00956B90">
            <w:pPr>
              <w:pStyle w:val="TAL"/>
              <w:rPr>
                <w:lang w:val="en-US"/>
              </w:rPr>
            </w:pPr>
            <w:r>
              <w:rPr>
                <w:lang w:val="en-US"/>
              </w:rPr>
              <w:t xml:space="preserve">A Trace Information </w:t>
            </w:r>
            <w:r>
              <w:t xml:space="preserve">with a null length indicates that the trace session shall be deactivated. </w:t>
            </w:r>
          </w:p>
        </w:tc>
        <w:tc>
          <w:tcPr>
            <w:tcW w:w="370" w:type="dxa"/>
            <w:tcBorders>
              <w:top w:val="single" w:sz="4" w:space="0" w:color="auto"/>
              <w:left w:val="single" w:sz="4" w:space="0" w:color="auto"/>
              <w:bottom w:val="single" w:sz="4" w:space="0" w:color="auto"/>
              <w:right w:val="single" w:sz="4" w:space="0" w:color="auto"/>
            </w:tcBorders>
          </w:tcPr>
          <w:p w:rsidR="00956B90" w:rsidRDefault="00956B90" w:rsidP="00956B90">
            <w:pPr>
              <w:pStyle w:val="TAC"/>
              <w:rPr>
                <w:lang w:val="en-GB"/>
              </w:rPr>
            </w:pPr>
            <w:r>
              <w:t>X</w:t>
            </w:r>
          </w:p>
        </w:tc>
        <w:tc>
          <w:tcPr>
            <w:tcW w:w="370" w:type="dxa"/>
            <w:tcBorders>
              <w:top w:val="single" w:sz="4" w:space="0" w:color="auto"/>
              <w:left w:val="single" w:sz="4" w:space="0" w:color="auto"/>
              <w:bottom w:val="single" w:sz="4" w:space="0" w:color="auto"/>
              <w:right w:val="single" w:sz="4" w:space="0" w:color="auto"/>
            </w:tcBorders>
          </w:tcPr>
          <w:p w:rsidR="00956B90" w:rsidRDefault="00956B90" w:rsidP="00956B9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56B90" w:rsidRDefault="00956B90" w:rsidP="00956B9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56B90" w:rsidRDefault="00956B90" w:rsidP="00956B90">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956B90" w:rsidRDefault="00956B90" w:rsidP="00956B90">
            <w:pPr>
              <w:pStyle w:val="TAC"/>
              <w:rPr>
                <w:szCs w:val="18"/>
              </w:rPr>
            </w:pPr>
            <w:r>
              <w:rPr>
                <w:szCs w:val="18"/>
              </w:rPr>
              <w:t>Trace Information</w:t>
            </w:r>
          </w:p>
        </w:tc>
      </w:tr>
      <w:tr w:rsidR="00956B90" w:rsidTr="00C37072">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956B90" w:rsidRDefault="00956B90" w:rsidP="00956B90">
            <w:pPr>
              <w:pStyle w:val="TAN"/>
              <w:rPr>
                <w:lang w:val="en-US"/>
              </w:rPr>
            </w:pPr>
            <w:r w:rsidRPr="00EA0173">
              <w:lastRenderedPageBreak/>
              <w:t>NOTE</w:t>
            </w:r>
            <w:r>
              <w:t xml:space="preserve"> 1</w:t>
            </w:r>
            <w:r w:rsidRPr="00EA0173">
              <w:t>:</w:t>
            </w:r>
            <w:r w:rsidRPr="00EA0173">
              <w:tab/>
            </w:r>
            <w:r>
              <w:t xml:space="preserve">The CP function may request the UP function to drop the packets currently buffered for the PFCP session when using extended buffering of downlink data packets, buffering is performed in the UP function and the </w:t>
            </w:r>
            <w:r w:rsidRPr="0054377E">
              <w:rPr>
                <w:lang w:val="en-US"/>
              </w:rPr>
              <w:t xml:space="preserve">DL Data Buffer Expiration Time </w:t>
            </w:r>
            <w:r>
              <w:rPr>
                <w:lang w:val="en-US"/>
              </w:rPr>
              <w:t xml:space="preserve">is </w:t>
            </w:r>
            <w:r w:rsidRPr="0054377E">
              <w:rPr>
                <w:lang w:val="en-US"/>
              </w:rPr>
              <w:t>handled by the C</w:t>
            </w:r>
            <w:r>
              <w:rPr>
                <w:lang w:val="en-US"/>
              </w:rPr>
              <w:t>P function. In this case, w</w:t>
            </w:r>
            <w:r w:rsidRPr="0054377E">
              <w:rPr>
                <w:lang w:val="en-US"/>
              </w:rPr>
              <w:t xml:space="preserve">hen the DL Data Buffer Expiration Time expires, </w:t>
            </w:r>
            <w:r>
              <w:rPr>
                <w:lang w:val="en-US"/>
              </w:rPr>
              <w:t>the</w:t>
            </w:r>
            <w:r w:rsidRPr="0054377E">
              <w:rPr>
                <w:lang w:val="en-US"/>
              </w:rPr>
              <w:t xml:space="preserve"> C</w:t>
            </w:r>
            <w:r>
              <w:rPr>
                <w:lang w:val="en-US"/>
              </w:rPr>
              <w:t>P function</w:t>
            </w:r>
            <w:r w:rsidRPr="0054377E">
              <w:rPr>
                <w:lang w:val="en-US"/>
              </w:rPr>
              <w:t xml:space="preserve"> </w:t>
            </w:r>
            <w:r>
              <w:rPr>
                <w:lang w:val="en-US"/>
              </w:rPr>
              <w:t xml:space="preserve">shall send an PFCP Session Modification Request including the DROBU flag (to drop </w:t>
            </w:r>
            <w:r w:rsidRPr="00C175E6">
              <w:rPr>
                <w:lang w:val="en-US"/>
              </w:rPr>
              <w:t xml:space="preserve">the </w:t>
            </w:r>
            <w:r>
              <w:rPr>
                <w:lang w:val="en-US"/>
              </w:rPr>
              <w:t xml:space="preserve">downlink </w:t>
            </w:r>
            <w:r w:rsidRPr="00C175E6">
              <w:rPr>
                <w:lang w:val="en-US"/>
              </w:rPr>
              <w:t xml:space="preserve">data packets </w:t>
            </w:r>
            <w:r>
              <w:rPr>
                <w:lang w:val="en-US"/>
              </w:rPr>
              <w:t xml:space="preserve">currently buffered in the UP function) and updating the Apply Action within the FARs of this PFCP session to </w:t>
            </w:r>
            <w:r w:rsidRPr="00C175E6">
              <w:rPr>
                <w:lang w:val="en-US"/>
              </w:rPr>
              <w:t xml:space="preserve">request the </w:t>
            </w:r>
            <w:r>
              <w:rPr>
                <w:lang w:val="en-US"/>
              </w:rPr>
              <w:t xml:space="preserve">UP function </w:t>
            </w:r>
            <w:r w:rsidRPr="00C175E6">
              <w:rPr>
                <w:lang w:val="en-US"/>
              </w:rPr>
              <w:t xml:space="preserve">to </w:t>
            </w:r>
            <w:r>
              <w:rPr>
                <w:lang w:val="en-US"/>
              </w:rPr>
              <w:t>s</w:t>
            </w:r>
            <w:r w:rsidRPr="00C175E6">
              <w:rPr>
                <w:lang w:val="en-US"/>
              </w:rPr>
              <w:t xml:space="preserve">tart buffering the </w:t>
            </w:r>
            <w:r>
              <w:rPr>
                <w:lang w:val="en-US"/>
              </w:rPr>
              <w:t>downlink</w:t>
            </w:r>
            <w:r w:rsidRPr="00C175E6">
              <w:rPr>
                <w:lang w:val="en-US"/>
              </w:rPr>
              <w:t xml:space="preserve"> data packets with </w:t>
            </w:r>
            <w:r>
              <w:rPr>
                <w:lang w:val="en-US"/>
              </w:rPr>
              <w:t>notifying the</w:t>
            </w:r>
            <w:r w:rsidRPr="00C175E6">
              <w:rPr>
                <w:lang w:val="en-US"/>
              </w:rPr>
              <w:t xml:space="preserve"> arrival of </w:t>
            </w:r>
            <w:r>
              <w:rPr>
                <w:lang w:val="en-US"/>
              </w:rPr>
              <w:t>subsequent</w:t>
            </w:r>
            <w:r w:rsidRPr="00C175E6">
              <w:rPr>
                <w:lang w:val="en-US"/>
              </w:rPr>
              <w:t xml:space="preserve"> </w:t>
            </w:r>
            <w:r>
              <w:rPr>
                <w:lang w:val="en-US"/>
              </w:rPr>
              <w:t>downlink</w:t>
            </w:r>
            <w:r w:rsidRPr="00C175E6">
              <w:rPr>
                <w:lang w:val="en-US"/>
              </w:rPr>
              <w:t xml:space="preserve"> data packet</w:t>
            </w:r>
            <w:r>
              <w:rPr>
                <w:lang w:val="en-US"/>
              </w:rPr>
              <w:t>s. See subclause 5.9.3 of 3GPP TS 23.214 [2].</w:t>
            </w:r>
          </w:p>
          <w:p w:rsidR="00956B90" w:rsidRDefault="00956B90" w:rsidP="00956B90">
            <w:pPr>
              <w:pStyle w:val="TAN"/>
              <w:rPr>
                <w:lang w:val="en-US"/>
              </w:rPr>
            </w:pPr>
            <w:r w:rsidRPr="001F56D4">
              <w:rPr>
                <w:lang w:val="en-US"/>
              </w:rPr>
              <w:t xml:space="preserve">NOTE </w:t>
            </w:r>
            <w:r>
              <w:rPr>
                <w:lang w:val="en-US"/>
              </w:rPr>
              <w:t>2</w:t>
            </w:r>
            <w:r w:rsidRPr="001F56D4">
              <w:rPr>
                <w:lang w:val="en-US"/>
              </w:rPr>
              <w:t>:</w:t>
            </w:r>
            <w:r w:rsidRPr="001F56D4">
              <w:rPr>
                <w:lang w:val="en-US"/>
              </w:rPr>
              <w:tab/>
              <w:t xml:space="preserve">When changing the </w:t>
            </w:r>
            <w:r>
              <w:rPr>
                <w:lang w:val="en-US"/>
              </w:rPr>
              <w:t>CP F-</w:t>
            </w:r>
            <w:r w:rsidRPr="001F56D4">
              <w:rPr>
                <w:lang w:val="en-US"/>
              </w:rPr>
              <w:t xml:space="preserve">SEID </w:t>
            </w:r>
            <w:r>
              <w:rPr>
                <w:lang w:val="en-US"/>
              </w:rPr>
              <w:t>of an established</w:t>
            </w:r>
            <w:r w:rsidRPr="001F56D4">
              <w:rPr>
                <w:lang w:val="en-US"/>
              </w:rPr>
              <w:t xml:space="preserve"> </w:t>
            </w:r>
            <w:r>
              <w:rPr>
                <w:lang w:val="en-US"/>
              </w:rPr>
              <w:t xml:space="preserve">PFCP </w:t>
            </w:r>
            <w:r w:rsidRPr="001F56D4">
              <w:rPr>
                <w:lang w:val="en-US"/>
              </w:rPr>
              <w:t xml:space="preserve">Session, the CP function shall be able to handle any </w:t>
            </w:r>
            <w:r>
              <w:rPr>
                <w:lang w:val="en-US"/>
              </w:rPr>
              <w:t xml:space="preserve">incoming PFCP </w:t>
            </w:r>
            <w:r w:rsidRPr="001F56D4">
              <w:rPr>
                <w:lang w:val="en-US"/>
              </w:rPr>
              <w:t>Session related message</w:t>
            </w:r>
            <w:r>
              <w:rPr>
                <w:lang w:val="en-US"/>
              </w:rPr>
              <w:t>s</w:t>
            </w:r>
            <w:r w:rsidRPr="001F56D4">
              <w:rPr>
                <w:lang w:val="en-US"/>
              </w:rPr>
              <w:t xml:space="preserve"> </w:t>
            </w:r>
            <w:r>
              <w:rPr>
                <w:lang w:val="en-US"/>
              </w:rPr>
              <w:t>sent</w:t>
            </w:r>
            <w:r w:rsidRPr="001F56D4">
              <w:rPr>
                <w:lang w:val="en-US"/>
              </w:rPr>
              <w:t xml:space="preserve"> by the UP function </w:t>
            </w:r>
            <w:r>
              <w:rPr>
                <w:lang w:val="en-US"/>
              </w:rPr>
              <w:t>with</w:t>
            </w:r>
            <w:r w:rsidRPr="001F56D4">
              <w:rPr>
                <w:lang w:val="en-US"/>
              </w:rPr>
              <w:t xml:space="preserve"> the </w:t>
            </w:r>
            <w:r>
              <w:rPr>
                <w:lang w:val="en-US"/>
              </w:rPr>
              <w:t>previous CP F-</w:t>
            </w:r>
            <w:r w:rsidRPr="001F56D4">
              <w:rPr>
                <w:lang w:val="en-US"/>
              </w:rPr>
              <w:t xml:space="preserve">SEID </w:t>
            </w:r>
            <w:r>
              <w:rPr>
                <w:lang w:val="en-US"/>
              </w:rPr>
              <w:t>for a duration at least longer than twice the PFCP retransmission timer (N1xT1)</w:t>
            </w:r>
            <w:r w:rsidRPr="001F56D4">
              <w:rPr>
                <w:lang w:val="en-US"/>
              </w:rPr>
              <w:t>.</w:t>
            </w:r>
          </w:p>
          <w:p w:rsidR="00956B90" w:rsidRDefault="00956B90" w:rsidP="00956B90">
            <w:pPr>
              <w:pStyle w:val="TAC"/>
              <w:rPr>
                <w:szCs w:val="18"/>
              </w:rPr>
            </w:pPr>
            <w:r w:rsidRPr="001F56D4">
              <w:rPr>
                <w:lang w:val="en-US"/>
              </w:rPr>
              <w:t xml:space="preserve">NOTE </w:t>
            </w:r>
            <w:r>
              <w:rPr>
                <w:lang w:val="en-US"/>
              </w:rPr>
              <w:t>3</w:t>
            </w:r>
            <w:r w:rsidRPr="001F56D4">
              <w:rPr>
                <w:lang w:val="en-US"/>
              </w:rPr>
              <w:t>:</w:t>
            </w:r>
            <w:r w:rsidRPr="001F56D4">
              <w:rPr>
                <w:lang w:val="en-US"/>
              </w:rPr>
              <w:tab/>
            </w:r>
            <w:r>
              <w:rPr>
                <w:lang w:val="en-US"/>
              </w:rPr>
              <w:t xml:space="preserve">The </w:t>
            </w:r>
            <w:r>
              <w:t>QAURR (Query All URRs) flag in</w:t>
            </w:r>
            <w:r w:rsidRPr="002A6BF2">
              <w:t xml:space="preserve"> </w:t>
            </w:r>
            <w:r>
              <w:t xml:space="preserve">the </w:t>
            </w:r>
            <w:r w:rsidRPr="00807DC3">
              <w:rPr>
                <w:lang w:val="en-GB"/>
              </w:rPr>
              <w:t>PFCP</w:t>
            </w:r>
            <w:r w:rsidRPr="002A6BF2">
              <w:t>SMReq-Flags</w:t>
            </w:r>
            <w:r>
              <w:t xml:space="preserve"> IE and the Query URR IE are exclusive from each other</w:t>
            </w:r>
            <w:r>
              <w:rPr>
                <w:lang w:val="en-US"/>
              </w:rPr>
              <w:t xml:space="preserve"> in a PFCP Session Modification Request.</w:t>
            </w:r>
          </w:p>
        </w:tc>
      </w:tr>
    </w:tbl>
    <w:p w:rsidR="00207CC6" w:rsidRPr="002C790A" w:rsidRDefault="00207CC6" w:rsidP="00207CC6"/>
    <w:p w:rsidR="00FC0F8A" w:rsidRDefault="00F3619B" w:rsidP="001D537F">
      <w:pPr>
        <w:pStyle w:val="4"/>
        <w:rPr>
          <w:rFonts w:cs="Arial"/>
          <w:bCs/>
        </w:rPr>
      </w:pPr>
      <w:bookmarkStart w:id="56" w:name="_Toc525384123"/>
      <w:r>
        <w:t>7.5</w:t>
      </w:r>
      <w:r w:rsidRPr="00EA0173">
        <w:t>.</w:t>
      </w:r>
      <w:r>
        <w:t>4</w:t>
      </w:r>
      <w:r w:rsidRPr="002948C4">
        <w:rPr>
          <w:lang w:val="en-GB"/>
        </w:rPr>
        <w:t>.</w:t>
      </w:r>
      <w:r w:rsidRPr="00EA0173">
        <w:t>2</w:t>
      </w:r>
      <w:r w:rsidRPr="002948C4">
        <w:rPr>
          <w:lang w:val="en-GB"/>
        </w:rPr>
        <w:tab/>
      </w:r>
      <w:r>
        <w:t>Update PDR IE</w:t>
      </w:r>
      <w:r w:rsidRPr="00EA0173">
        <w:t xml:space="preserve"> within </w:t>
      </w:r>
      <w:r w:rsidR="007F4E06">
        <w:t xml:space="preserve">PFCP </w:t>
      </w:r>
      <w:r w:rsidRPr="00EA0173">
        <w:t xml:space="preserve">Session </w:t>
      </w:r>
      <w:r>
        <w:t xml:space="preserve">Modification </w:t>
      </w:r>
      <w:r w:rsidRPr="00EA0173">
        <w:t>Request</w:t>
      </w:r>
      <w:bookmarkEnd w:id="56"/>
    </w:p>
    <w:p w:rsidR="00542025" w:rsidRPr="00A9417E" w:rsidRDefault="00542025" w:rsidP="00542025">
      <w:r>
        <w:t xml:space="preserve">The </w:t>
      </w:r>
      <w:r>
        <w:rPr>
          <w:lang w:val="en-US"/>
        </w:rPr>
        <w:t xml:space="preserve">Update </w:t>
      </w:r>
      <w:r>
        <w:t>PDR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t>2</w:t>
      </w:r>
      <w:r w:rsidRPr="00EA0173">
        <w:t>-</w:t>
      </w:r>
      <w:r w:rsidRPr="002114B7">
        <w:t>1</w:t>
      </w:r>
      <w:r>
        <w:rPr>
          <w:lang w:eastAsia="ja-JP"/>
        </w:rPr>
        <w:t>.</w:t>
      </w:r>
    </w:p>
    <w:p w:rsidR="00FC0F8A" w:rsidRPr="00DE3AF5" w:rsidRDefault="00FC0F8A" w:rsidP="00207317">
      <w:pPr>
        <w:pStyle w:val="TH"/>
        <w:rPr>
          <w:lang w:val="en-US"/>
        </w:rPr>
      </w:pPr>
      <w:r w:rsidRPr="00EA0173">
        <w:t xml:space="preserve">Table </w:t>
      </w:r>
      <w:r>
        <w:t>7.5</w:t>
      </w:r>
      <w:r w:rsidRPr="00EA0173">
        <w:t>.</w:t>
      </w:r>
      <w:r>
        <w:t>4</w:t>
      </w:r>
      <w:r w:rsidR="002948C4" w:rsidRPr="002948C4">
        <w:rPr>
          <w:lang w:val="en-GB"/>
        </w:rPr>
        <w:t>.</w:t>
      </w:r>
      <w:r w:rsidRPr="00EA0173">
        <w:t>2</w:t>
      </w:r>
      <w:r w:rsidR="002948C4" w:rsidRPr="002948C4">
        <w:rPr>
          <w:lang w:val="en-GB"/>
        </w:rPr>
        <w:t>-1</w:t>
      </w:r>
      <w:r w:rsidRPr="00EA0173">
        <w:t xml:space="preserve">: </w:t>
      </w:r>
      <w:r>
        <w:t>Update PDR IE</w:t>
      </w:r>
      <w:r w:rsidRPr="00EA0173">
        <w:t xml:space="preserve"> within </w:t>
      </w:r>
      <w:r w:rsidR="007F4E06">
        <w:t xml:space="preserve">PFCP </w:t>
      </w:r>
      <w:r w:rsidRPr="00EA0173">
        <w:t xml:space="preserve">Session </w:t>
      </w:r>
      <w:r>
        <w:t xml:space="preserve">Modification </w:t>
      </w:r>
      <w:r w:rsidRPr="00EA0173">
        <w:t>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3E0217">
            <w:pPr>
              <w:pStyle w:val="TAC"/>
            </w:pPr>
            <w:r>
              <w:rPr>
                <w:lang w:val="fr-FR"/>
              </w:rPr>
              <w:t xml:space="preserve">Update </w:t>
            </w:r>
            <w:r w:rsidRPr="00DB44F3">
              <w:rPr>
                <w:lang w:val="fr-FR"/>
              </w:rPr>
              <w:t xml:space="preserve">PDR IE Type = </w:t>
            </w:r>
            <w:r>
              <w:rPr>
                <w:lang w:val="fr-FR"/>
              </w:rPr>
              <w:t>9</w:t>
            </w:r>
            <w:r w:rsidRPr="00DB44F3">
              <w:rPr>
                <w:lang w:val="fr-FR"/>
              </w:rPr>
              <w:t xml:space="preserve"> (decimal)</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Pr="00B910CF" w:rsidRDefault="00AC4121" w:rsidP="00A416D4">
            <w:pPr>
              <w:pStyle w:val="TAL"/>
            </w:pPr>
            <w:r>
              <w:rPr>
                <w:lang w:val="de-DE"/>
              </w:rPr>
              <w:t xml:space="preserve">PDR </w:t>
            </w:r>
            <w:r w:rsidRPr="00950E3B">
              <w:t>ID</w:t>
            </w:r>
          </w:p>
        </w:tc>
        <w:tc>
          <w:tcPr>
            <w:tcW w:w="336" w:type="dxa"/>
            <w:tcBorders>
              <w:top w:val="single" w:sz="4" w:space="0" w:color="auto"/>
              <w:left w:val="single" w:sz="4" w:space="0" w:color="auto"/>
              <w:bottom w:val="single" w:sz="4" w:space="0" w:color="auto"/>
              <w:right w:val="single" w:sz="4" w:space="0" w:color="auto"/>
            </w:tcBorders>
          </w:tcPr>
          <w:p w:rsidR="00AC4121" w:rsidRPr="00AD49DB" w:rsidRDefault="00AC4121" w:rsidP="00A416D4">
            <w:pPr>
              <w:pStyle w:val="TAL"/>
              <w:jc w:val="center"/>
            </w:pPr>
            <w:r w:rsidRPr="00950E3B">
              <w:rPr>
                <w:rFonts w:eastAsia="SimSun"/>
              </w:rPr>
              <w:t>M</w:t>
            </w:r>
          </w:p>
        </w:tc>
        <w:tc>
          <w:tcPr>
            <w:tcW w:w="4672" w:type="dxa"/>
            <w:tcBorders>
              <w:top w:val="single" w:sz="4" w:space="0" w:color="auto"/>
              <w:left w:val="single" w:sz="4" w:space="0" w:color="auto"/>
              <w:bottom w:val="single" w:sz="4" w:space="0" w:color="auto"/>
              <w:right w:val="single" w:sz="4" w:space="0" w:color="auto"/>
            </w:tcBorders>
          </w:tcPr>
          <w:p w:rsidR="00AC4121" w:rsidRPr="007F3FB7" w:rsidRDefault="00AC4121" w:rsidP="00A416D4">
            <w:pPr>
              <w:pStyle w:val="TAL"/>
            </w:pPr>
            <w:r>
              <w:t>This IE shall uniquely identify the PDR among all the PDRs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EA0173" w:rsidRDefault="00AC4121" w:rsidP="00A416D4">
            <w:pPr>
              <w:pStyle w:val="TAC"/>
            </w:pPr>
            <w:r>
              <w:t>PDR ID</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rPr>
                <w:lang w:val="de-DE"/>
              </w:rPr>
            </w:pPr>
            <w:r>
              <w:t xml:space="preserve">Outer Header Removal </w:t>
            </w:r>
          </w:p>
        </w:tc>
        <w:tc>
          <w:tcPr>
            <w:tcW w:w="336" w:type="dxa"/>
            <w:tcBorders>
              <w:top w:val="single" w:sz="4" w:space="0" w:color="auto"/>
              <w:left w:val="single" w:sz="4" w:space="0" w:color="auto"/>
              <w:bottom w:val="single" w:sz="4" w:space="0" w:color="auto"/>
              <w:right w:val="single" w:sz="4" w:space="0" w:color="auto"/>
            </w:tcBorders>
          </w:tcPr>
          <w:p w:rsidR="00AC4121" w:rsidRPr="00950E3B" w:rsidRDefault="00AC4121" w:rsidP="00A416D4">
            <w:pPr>
              <w:pStyle w:val="TAL"/>
              <w:jc w:val="center"/>
              <w:rPr>
                <w:rFonts w:eastAsia="SimSun"/>
              </w:rPr>
            </w:pPr>
            <w: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pPr>
            <w:r>
              <w:rPr>
                <w:lang w:eastAsia="zh-CN"/>
              </w:rPr>
              <w:t>This IE shall be present if it needs to be changed.</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rPr>
                <w:lang w:val="sv-S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Outer Header Removal</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L"/>
              <w:rPr>
                <w:lang w:val="de-DE"/>
              </w:rPr>
            </w:pPr>
            <w:r>
              <w:t>Precedence</w:t>
            </w:r>
          </w:p>
        </w:tc>
        <w:tc>
          <w:tcPr>
            <w:tcW w:w="336" w:type="dxa"/>
            <w:tcBorders>
              <w:top w:val="single" w:sz="4" w:space="0" w:color="auto"/>
              <w:left w:val="single" w:sz="4" w:space="0" w:color="auto"/>
              <w:bottom w:val="single" w:sz="4" w:space="0" w:color="auto"/>
              <w:right w:val="single" w:sz="4" w:space="0" w:color="auto"/>
            </w:tcBorders>
          </w:tcPr>
          <w:p w:rsidR="00AC4121" w:rsidRPr="00950E3B" w:rsidRDefault="00AC4121" w:rsidP="00A416D4">
            <w:pPr>
              <w:pStyle w:val="TAL"/>
              <w:jc w:val="center"/>
              <w:rPr>
                <w:rFonts w:eastAsia="SimSun"/>
              </w:rPr>
            </w:pPr>
            <w:r>
              <w:t>C</w:t>
            </w:r>
          </w:p>
        </w:tc>
        <w:tc>
          <w:tcPr>
            <w:tcW w:w="4672" w:type="dxa"/>
            <w:tcBorders>
              <w:top w:val="single" w:sz="4" w:space="0" w:color="auto"/>
              <w:left w:val="single" w:sz="4" w:space="0" w:color="auto"/>
              <w:bottom w:val="single" w:sz="4" w:space="0" w:color="auto"/>
              <w:right w:val="single" w:sz="4" w:space="0" w:color="auto"/>
            </w:tcBorders>
          </w:tcPr>
          <w:p w:rsidR="00AC4121" w:rsidRPr="007F3FB7" w:rsidRDefault="00AC4121" w:rsidP="00A416D4">
            <w:pPr>
              <w:pStyle w:val="TAL"/>
            </w:pPr>
            <w:r>
              <w:t>This IE shall be present if there is a change in the PDR's precedence to be applied by the UP function among all PDRs of the PFCP session, when looking for a PDR matching an incoming packet.</w:t>
            </w:r>
          </w:p>
        </w:tc>
        <w:tc>
          <w:tcPr>
            <w:tcW w:w="370" w:type="dxa"/>
            <w:tcBorders>
              <w:top w:val="single" w:sz="4" w:space="0" w:color="auto"/>
              <w:left w:val="single" w:sz="4" w:space="0" w:color="auto"/>
              <w:bottom w:val="single" w:sz="4" w:space="0" w:color="auto"/>
              <w:right w:val="single" w:sz="4" w:space="0" w:color="auto"/>
            </w:tcBorders>
          </w:tcPr>
          <w:p w:rsidR="00AC4121" w:rsidRPr="00857AD9" w:rsidRDefault="00AC4121" w:rsidP="00A416D4">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Precedence</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L"/>
            </w:pPr>
            <w:r>
              <w:t>PDI</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jc w:val="center"/>
            </w:pPr>
            <w: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FB7DDA">
            <w:pPr>
              <w:pStyle w:val="TAL"/>
            </w:pPr>
            <w:r>
              <w:rPr>
                <w:lang w:eastAsia="zh-CN"/>
              </w:rPr>
              <w:t>This IE shall be present if there is</w:t>
            </w:r>
            <w:r w:rsidRPr="004F5590">
              <w:rPr>
                <w:lang w:val="en-US" w:eastAsia="zh-CN"/>
              </w:rPr>
              <w:t xml:space="preserve"> a</w:t>
            </w:r>
            <w:r>
              <w:rPr>
                <w:lang w:eastAsia="zh-CN"/>
              </w:rPr>
              <w:t xml:space="preserve"> change within the PDI against which incoming packets will be matched. When present, this IE shall replace the PDI previously stored in the UP function for this PDR.</w:t>
            </w:r>
            <w:r w:rsidRPr="004F5590">
              <w:rPr>
                <w:lang w:val="en-US" w:eastAsia="zh-CN"/>
              </w:rPr>
              <w:t xml:space="preserve"> </w:t>
            </w:r>
            <w:r>
              <w:rPr>
                <w:lang w:eastAsia="zh-CN"/>
              </w:rPr>
              <w:t xml:space="preserve">See </w:t>
            </w:r>
            <w:r w:rsidRPr="004F0F8D">
              <w:t xml:space="preserve">Table </w:t>
            </w:r>
            <w:r>
              <w:t>7.5</w:t>
            </w:r>
            <w:r w:rsidRPr="004F0F8D">
              <w:t>.</w:t>
            </w:r>
            <w:r w:rsidRPr="00FB7DDA">
              <w:rPr>
                <w:lang w:val="en-GB"/>
              </w:rPr>
              <w:t>2.</w:t>
            </w:r>
            <w:r>
              <w:rPr>
                <w:lang w:val="en-GB"/>
              </w:rPr>
              <w:t>2</w:t>
            </w:r>
            <w:r w:rsidRPr="004F0F8D">
              <w:t>-</w:t>
            </w:r>
            <w:r>
              <w:rPr>
                <w:lang w:val="de-DE"/>
              </w:rPr>
              <w:t>2</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FB7DDA">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FB7DDA">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FB7DDA">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PDI</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pPr>
            <w:r>
              <w:t xml:space="preserve">FAR ID </w:t>
            </w:r>
          </w:p>
        </w:tc>
        <w:tc>
          <w:tcPr>
            <w:tcW w:w="336" w:type="dxa"/>
            <w:tcBorders>
              <w:top w:val="single" w:sz="4" w:space="0" w:color="auto"/>
              <w:left w:val="single" w:sz="4" w:space="0" w:color="auto"/>
              <w:bottom w:val="single" w:sz="4" w:space="0" w:color="auto"/>
              <w:right w:val="single" w:sz="4" w:space="0" w:color="auto"/>
            </w:tcBorders>
          </w:tcPr>
          <w:p w:rsidR="00AC4121" w:rsidRPr="007E2C68" w:rsidRDefault="00AC4121" w:rsidP="00A416D4">
            <w:pPr>
              <w:pStyle w:val="TAL"/>
              <w:jc w:val="center"/>
              <w:rPr>
                <w:lang w:val="de-DE"/>
              </w:rPr>
            </w:pPr>
            <w:r>
              <w:rPr>
                <w:lang w:val="de-DE"/>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rPr>
                <w:lang w:eastAsia="zh-CN"/>
              </w:rPr>
            </w:pPr>
            <w:r>
              <w:rPr>
                <w:lang w:eastAsia="zh-CN"/>
              </w:rPr>
              <w:t>This IE shall be present if it needs to be changed</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FB7DDA">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FB7DDA">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FB7DDA">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FAR ID</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pPr>
            <w:r>
              <w:t>URR</w:t>
            </w:r>
            <w:r w:rsidRPr="0030078A">
              <w:t xml:space="preserve"> </w:t>
            </w:r>
            <w:r>
              <w:t>ID</w:t>
            </w:r>
            <w:r w:rsidRPr="0030078A">
              <w:t xml:space="preserve"> </w:t>
            </w:r>
          </w:p>
        </w:tc>
        <w:tc>
          <w:tcPr>
            <w:tcW w:w="336" w:type="dxa"/>
            <w:tcBorders>
              <w:top w:val="single" w:sz="4" w:space="0" w:color="auto"/>
              <w:left w:val="single" w:sz="4" w:space="0" w:color="auto"/>
              <w:bottom w:val="single" w:sz="4" w:space="0" w:color="auto"/>
              <w:right w:val="single" w:sz="4" w:space="0" w:color="auto"/>
            </w:tcBorders>
          </w:tcPr>
          <w:p w:rsidR="00AC4121" w:rsidRPr="006F4352" w:rsidRDefault="00AC4121" w:rsidP="00A416D4">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rPr>
                <w:lang w:eastAsia="zh-CN"/>
              </w:rPr>
            </w:pPr>
            <w:r>
              <w:rPr>
                <w:lang w:eastAsia="zh-CN"/>
              </w:rPr>
              <w:t>This IE shall be present if a measurement action shall be applied or no longer applied to packets matching this PDR.</w:t>
            </w:r>
          </w:p>
          <w:p w:rsidR="00AC4121" w:rsidRDefault="00AC4121" w:rsidP="006F4352">
            <w:pPr>
              <w:pStyle w:val="TAL"/>
              <w:rPr>
                <w:lang w:eastAsia="zh-CN"/>
              </w:rPr>
            </w:pPr>
            <w:r>
              <w:rPr>
                <w:lang w:eastAsia="zh-CN"/>
              </w:rPr>
              <w:t>When present, this IE shall contain the list of all the URR IDs to be associated to the PDR.</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URR ID</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pPr>
            <w:r>
              <w:t>QER</w:t>
            </w:r>
            <w:r w:rsidRPr="0030078A">
              <w:t xml:space="preserve"> </w:t>
            </w:r>
            <w:r>
              <w:t>ID</w:t>
            </w:r>
            <w:r w:rsidRPr="0030078A">
              <w:t xml:space="preserve"> </w:t>
            </w:r>
          </w:p>
        </w:tc>
        <w:tc>
          <w:tcPr>
            <w:tcW w:w="336" w:type="dxa"/>
            <w:tcBorders>
              <w:top w:val="single" w:sz="4" w:space="0" w:color="auto"/>
              <w:left w:val="single" w:sz="4" w:space="0" w:color="auto"/>
              <w:bottom w:val="single" w:sz="4" w:space="0" w:color="auto"/>
              <w:right w:val="single" w:sz="4" w:space="0" w:color="auto"/>
            </w:tcBorders>
          </w:tcPr>
          <w:p w:rsidR="00AC4121" w:rsidRPr="006F4352" w:rsidRDefault="00AC4121" w:rsidP="00A416D4">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rPr>
                <w:lang w:eastAsia="zh-CN"/>
              </w:rPr>
            </w:pPr>
            <w:r>
              <w:rPr>
                <w:lang w:eastAsia="zh-CN"/>
              </w:rPr>
              <w:t>This IE shall be present if a QoS enforcement action shall be applied or no longer applied to packets matching this PDR.</w:t>
            </w:r>
          </w:p>
          <w:p w:rsidR="00AC4121" w:rsidRDefault="00AC4121" w:rsidP="00E722CD">
            <w:pPr>
              <w:pStyle w:val="TAL"/>
              <w:rPr>
                <w:lang w:eastAsia="zh-CN"/>
              </w:rPr>
            </w:pPr>
            <w:r>
              <w:rPr>
                <w:lang w:eastAsia="zh-CN"/>
              </w:rPr>
              <w:t>When present, this IE shall contain the list of all the QER IDs to be associated to the PDR.</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QER ID</w:t>
            </w:r>
          </w:p>
        </w:tc>
      </w:tr>
      <w:tr w:rsidR="00AC4121" w:rsidRPr="00A044D5"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Pr="00A044D5" w:rsidRDefault="00AC4121" w:rsidP="001B2076">
            <w:pPr>
              <w:pStyle w:val="TAL"/>
            </w:pPr>
            <w:r>
              <w:t>A</w:t>
            </w:r>
            <w:r>
              <w:rPr>
                <w:rFonts w:hint="eastAsia"/>
              </w:rPr>
              <w:t>ct</w:t>
            </w:r>
            <w:r>
              <w:t xml:space="preserve">ivate Predefined Rules </w:t>
            </w:r>
          </w:p>
        </w:tc>
        <w:tc>
          <w:tcPr>
            <w:tcW w:w="336" w:type="dxa"/>
            <w:tcBorders>
              <w:top w:val="single" w:sz="4" w:space="0" w:color="auto"/>
              <w:left w:val="single" w:sz="4" w:space="0" w:color="auto"/>
              <w:bottom w:val="single" w:sz="4" w:space="0" w:color="auto"/>
              <w:right w:val="single" w:sz="4" w:space="0" w:color="auto"/>
            </w:tcBorders>
          </w:tcPr>
          <w:p w:rsidR="00AC4121" w:rsidRPr="00A044D5" w:rsidRDefault="00AC4121" w:rsidP="001B2076">
            <w:pPr>
              <w:pStyle w:val="TAL"/>
              <w:jc w:val="center"/>
            </w:pPr>
            <w:r>
              <w:rPr>
                <w:rFonts w:hint="eastAsia"/>
              </w:rPr>
              <w:t>C</w:t>
            </w:r>
          </w:p>
        </w:tc>
        <w:tc>
          <w:tcPr>
            <w:tcW w:w="4672" w:type="dxa"/>
            <w:tcBorders>
              <w:top w:val="single" w:sz="4" w:space="0" w:color="auto"/>
              <w:left w:val="single" w:sz="4" w:space="0" w:color="auto"/>
              <w:bottom w:val="single" w:sz="4" w:space="0" w:color="auto"/>
              <w:right w:val="single" w:sz="4" w:space="0" w:color="auto"/>
            </w:tcBorders>
          </w:tcPr>
          <w:p w:rsidR="00AC4121" w:rsidRPr="00485AFF" w:rsidRDefault="00AC4121" w:rsidP="001B2076">
            <w:pPr>
              <w:pStyle w:val="TAL"/>
              <w:rPr>
                <w:lang w:val="en-GB" w:eastAsia="zh-CN"/>
              </w:rPr>
            </w:pPr>
            <w:r w:rsidRPr="00485AFF">
              <w:rPr>
                <w:lang w:val="en-GB" w:eastAsia="zh-CN"/>
              </w:rPr>
              <w:t>This IE shall be present if new Predefined Rule(s) needs to be activated for the PDR.</w:t>
            </w:r>
            <w:r>
              <w:rPr>
                <w:lang w:val="en-GB" w:eastAsia="zh-CN"/>
              </w:rPr>
              <w:t xml:space="preserve"> When present this IE shall contain one Predefined Rules name.</w:t>
            </w:r>
          </w:p>
          <w:p w:rsidR="00AC4121" w:rsidRPr="00485AFF" w:rsidRDefault="00AC4121" w:rsidP="001B2076">
            <w:pPr>
              <w:pStyle w:val="TAL"/>
              <w:rPr>
                <w:lang w:val="en-GB" w:eastAsia="zh-CN"/>
              </w:rPr>
            </w:pPr>
            <w:r w:rsidRPr="005C331B">
              <w:rPr>
                <w:color w:val="000000"/>
              </w:rPr>
              <w:t xml:space="preserve">Several IEs with the same IE type may be present to represent multiple </w:t>
            </w:r>
            <w:r>
              <w:rPr>
                <w:color w:val="000000"/>
                <w:lang w:val="en-US"/>
              </w:rPr>
              <w:t>"</w:t>
            </w:r>
            <w:r w:rsidRPr="005C331B">
              <w:rPr>
                <w:color w:val="000000"/>
              </w:rPr>
              <w:t>Activate Predefined Rules</w:t>
            </w:r>
            <w:r>
              <w:rPr>
                <w:color w:val="000000"/>
                <w:lang w:val="en-US"/>
              </w:rPr>
              <w:t>"</w:t>
            </w:r>
            <w:r w:rsidRPr="005C331B">
              <w:rPr>
                <w:color w:val="000000"/>
                <w:lang w:val="en-US"/>
              </w:rPr>
              <w:t xml:space="preserve"> </w:t>
            </w:r>
            <w:r w:rsidRPr="005C331B">
              <w:rPr>
                <w:color w:val="000000"/>
              </w:rPr>
              <w:t>names</w:t>
            </w:r>
            <w:r w:rsidRPr="005C331B">
              <w:rPr>
                <w:color w:val="000000"/>
                <w:lang w:val="en-GB"/>
              </w:rPr>
              <w:t>.</w:t>
            </w:r>
          </w:p>
        </w:tc>
        <w:tc>
          <w:tcPr>
            <w:tcW w:w="370" w:type="dxa"/>
            <w:tcBorders>
              <w:top w:val="single" w:sz="4" w:space="0" w:color="auto"/>
              <w:left w:val="single" w:sz="4" w:space="0" w:color="auto"/>
              <w:bottom w:val="single" w:sz="4" w:space="0" w:color="auto"/>
              <w:right w:val="single" w:sz="4" w:space="0" w:color="auto"/>
            </w:tcBorders>
          </w:tcPr>
          <w:p w:rsidR="00AC4121" w:rsidRPr="00A044D5" w:rsidRDefault="00AC4121" w:rsidP="001B2076">
            <w:pPr>
              <w:pStyle w:val="TAC"/>
            </w:pPr>
            <w:r w:rsidRPr="007248B8">
              <w:t>-</w:t>
            </w:r>
          </w:p>
        </w:tc>
        <w:tc>
          <w:tcPr>
            <w:tcW w:w="370" w:type="dxa"/>
            <w:tcBorders>
              <w:top w:val="single" w:sz="4" w:space="0" w:color="auto"/>
              <w:left w:val="single" w:sz="4" w:space="0" w:color="auto"/>
              <w:bottom w:val="single" w:sz="4" w:space="0" w:color="auto"/>
              <w:right w:val="single" w:sz="4" w:space="0" w:color="auto"/>
            </w:tcBorders>
          </w:tcPr>
          <w:p w:rsidR="00AC4121" w:rsidRPr="00A044D5" w:rsidRDefault="00AC4121" w:rsidP="001B2076">
            <w:pPr>
              <w:pStyle w:val="TAC"/>
            </w:pPr>
            <w:r w:rsidRPr="007248B8">
              <w:t>X</w:t>
            </w:r>
          </w:p>
        </w:tc>
        <w:tc>
          <w:tcPr>
            <w:tcW w:w="370" w:type="dxa"/>
            <w:tcBorders>
              <w:top w:val="single" w:sz="4" w:space="0" w:color="auto"/>
              <w:left w:val="single" w:sz="4" w:space="0" w:color="auto"/>
              <w:bottom w:val="single" w:sz="4" w:space="0" w:color="auto"/>
              <w:right w:val="single" w:sz="4" w:space="0" w:color="auto"/>
            </w:tcBorders>
          </w:tcPr>
          <w:p w:rsidR="00AC4121" w:rsidRPr="00A044D5" w:rsidRDefault="00AC4121" w:rsidP="00FC1311">
            <w:pPr>
              <w:pStyle w:val="TAC"/>
            </w:pPr>
            <w:r w:rsidRPr="007248B8">
              <w:t>X</w:t>
            </w:r>
          </w:p>
        </w:tc>
        <w:tc>
          <w:tcPr>
            <w:tcW w:w="370" w:type="dxa"/>
            <w:tcBorders>
              <w:top w:val="single" w:sz="4" w:space="0" w:color="auto"/>
              <w:left w:val="single" w:sz="4" w:space="0" w:color="auto"/>
              <w:bottom w:val="single" w:sz="4" w:space="0" w:color="auto"/>
              <w:right w:val="single" w:sz="4" w:space="0" w:color="auto"/>
            </w:tcBorders>
          </w:tcPr>
          <w:p w:rsidR="00AC4121" w:rsidRPr="00A044D5" w:rsidRDefault="00AC4121" w:rsidP="001B2076">
            <w:pPr>
              <w:pStyle w:val="TAC"/>
            </w:pPr>
            <w:r w:rsidRPr="00A30A96">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A044D5" w:rsidRDefault="00AC4121" w:rsidP="001B2076">
            <w:pPr>
              <w:pStyle w:val="TAC"/>
            </w:pPr>
            <w:r>
              <w:t xml:space="preserve">Activate Predefined Rules </w:t>
            </w:r>
          </w:p>
        </w:tc>
      </w:tr>
      <w:tr w:rsidR="00AC4121"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1B2076">
            <w:pPr>
              <w:pStyle w:val="TAL"/>
            </w:pPr>
            <w:r>
              <w:t>Dea</w:t>
            </w:r>
            <w:r>
              <w:rPr>
                <w:rFonts w:hint="eastAsia"/>
              </w:rPr>
              <w:t>ct</w:t>
            </w:r>
            <w:r>
              <w:t xml:space="preserve">ivate Predefined Rules </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1B2076">
            <w:pPr>
              <w:pStyle w:val="TAL"/>
              <w:jc w:val="center"/>
            </w:pPr>
            <w:r>
              <w:rPr>
                <w:rFonts w:hint="eastAsia"/>
              </w:rPr>
              <w:t>C</w:t>
            </w:r>
          </w:p>
        </w:tc>
        <w:tc>
          <w:tcPr>
            <w:tcW w:w="4672" w:type="dxa"/>
            <w:tcBorders>
              <w:top w:val="single" w:sz="4" w:space="0" w:color="auto"/>
              <w:left w:val="single" w:sz="4" w:space="0" w:color="auto"/>
              <w:bottom w:val="single" w:sz="4" w:space="0" w:color="auto"/>
              <w:right w:val="single" w:sz="4" w:space="0" w:color="auto"/>
            </w:tcBorders>
          </w:tcPr>
          <w:p w:rsidR="00AC4121" w:rsidRPr="00485AFF" w:rsidRDefault="00AC4121" w:rsidP="001B2076">
            <w:pPr>
              <w:pStyle w:val="TAL"/>
              <w:rPr>
                <w:lang w:val="en-GB" w:eastAsia="zh-CN"/>
              </w:rPr>
            </w:pPr>
            <w:r w:rsidRPr="00485AFF">
              <w:rPr>
                <w:lang w:val="en-GB" w:eastAsia="zh-CN"/>
              </w:rPr>
              <w:t>This IE shall be present if Predefined Rule(s) needs to be deactivated for the PDR.</w:t>
            </w:r>
            <w:r>
              <w:rPr>
                <w:lang w:val="en-GB" w:eastAsia="zh-CN"/>
              </w:rPr>
              <w:t xml:space="preserve"> When present this IE shall contain one Predefined Rules name.</w:t>
            </w:r>
          </w:p>
          <w:p w:rsidR="00AC4121" w:rsidRPr="00485AFF" w:rsidRDefault="00AC4121" w:rsidP="001B2076">
            <w:pPr>
              <w:pStyle w:val="TAL"/>
              <w:rPr>
                <w:lang w:val="en-GB" w:eastAsia="zh-CN"/>
              </w:rPr>
            </w:pPr>
            <w:r w:rsidRPr="005C331B">
              <w:rPr>
                <w:color w:val="000000"/>
              </w:rPr>
              <w:t xml:space="preserve">Several IEs with the same IE type may be present to represent multiple </w:t>
            </w:r>
            <w:r>
              <w:rPr>
                <w:color w:val="000000"/>
                <w:lang w:val="en-US"/>
              </w:rPr>
              <w:t>"</w:t>
            </w:r>
            <w:r w:rsidRPr="005C331B">
              <w:rPr>
                <w:color w:val="000000"/>
              </w:rPr>
              <w:t>Activate Predefined Rules</w:t>
            </w:r>
            <w:r>
              <w:rPr>
                <w:color w:val="000000"/>
                <w:lang w:val="en-US"/>
              </w:rPr>
              <w:t>"</w:t>
            </w:r>
            <w:r w:rsidRPr="005C331B">
              <w:rPr>
                <w:color w:val="000000"/>
                <w:lang w:val="en-US"/>
              </w:rPr>
              <w:t xml:space="preserve"> </w:t>
            </w:r>
            <w:r w:rsidRPr="005C331B">
              <w:rPr>
                <w:color w:val="000000"/>
              </w:rPr>
              <w:t>names</w:t>
            </w:r>
            <w:r w:rsidRPr="005C331B">
              <w:rPr>
                <w:color w:val="000000"/>
                <w:lang w:val="en-GB"/>
              </w:rPr>
              <w:t>.</w:t>
            </w:r>
          </w:p>
        </w:tc>
        <w:tc>
          <w:tcPr>
            <w:tcW w:w="370" w:type="dxa"/>
            <w:tcBorders>
              <w:top w:val="single" w:sz="4" w:space="0" w:color="auto"/>
              <w:left w:val="single" w:sz="4" w:space="0" w:color="auto"/>
              <w:bottom w:val="single" w:sz="4" w:space="0" w:color="auto"/>
              <w:right w:val="single" w:sz="4" w:space="0" w:color="auto"/>
            </w:tcBorders>
          </w:tcPr>
          <w:p w:rsidR="00AC4121" w:rsidRPr="007248B8" w:rsidRDefault="00AC4121" w:rsidP="001B2076">
            <w:pPr>
              <w:pStyle w:val="TAC"/>
            </w:pPr>
            <w:r w:rsidRPr="007248B8">
              <w:t>-</w:t>
            </w:r>
          </w:p>
        </w:tc>
        <w:tc>
          <w:tcPr>
            <w:tcW w:w="370" w:type="dxa"/>
            <w:tcBorders>
              <w:top w:val="single" w:sz="4" w:space="0" w:color="auto"/>
              <w:left w:val="single" w:sz="4" w:space="0" w:color="auto"/>
              <w:bottom w:val="single" w:sz="4" w:space="0" w:color="auto"/>
              <w:right w:val="single" w:sz="4" w:space="0" w:color="auto"/>
            </w:tcBorders>
          </w:tcPr>
          <w:p w:rsidR="00AC4121" w:rsidRPr="007248B8" w:rsidRDefault="00AC4121" w:rsidP="001B2076">
            <w:pPr>
              <w:pStyle w:val="TAC"/>
            </w:pPr>
            <w:r w:rsidRPr="007248B8">
              <w:t>X</w:t>
            </w:r>
          </w:p>
        </w:tc>
        <w:tc>
          <w:tcPr>
            <w:tcW w:w="370" w:type="dxa"/>
            <w:tcBorders>
              <w:top w:val="single" w:sz="4" w:space="0" w:color="auto"/>
              <w:left w:val="single" w:sz="4" w:space="0" w:color="auto"/>
              <w:bottom w:val="single" w:sz="4" w:space="0" w:color="auto"/>
              <w:right w:val="single" w:sz="4" w:space="0" w:color="auto"/>
            </w:tcBorders>
          </w:tcPr>
          <w:p w:rsidR="00AC4121" w:rsidRPr="007248B8" w:rsidRDefault="00AC4121" w:rsidP="00FC1311">
            <w:pPr>
              <w:pStyle w:val="TAC"/>
            </w:pPr>
            <w:r w:rsidRPr="007248B8">
              <w:t>X</w:t>
            </w:r>
          </w:p>
        </w:tc>
        <w:tc>
          <w:tcPr>
            <w:tcW w:w="370" w:type="dxa"/>
            <w:tcBorders>
              <w:top w:val="single" w:sz="4" w:space="0" w:color="auto"/>
              <w:left w:val="single" w:sz="4" w:space="0" w:color="auto"/>
              <w:bottom w:val="single" w:sz="4" w:space="0" w:color="auto"/>
              <w:right w:val="single" w:sz="4" w:space="0" w:color="auto"/>
            </w:tcBorders>
          </w:tcPr>
          <w:p w:rsidR="00AC4121" w:rsidRPr="007248B8" w:rsidRDefault="00AC4121" w:rsidP="001B2076">
            <w:pPr>
              <w:pStyle w:val="TAC"/>
            </w:pPr>
            <w:r w:rsidRPr="00A30A96">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1B2076">
            <w:pPr>
              <w:pStyle w:val="TAC"/>
            </w:pPr>
            <w:r>
              <w:t xml:space="preserve">Deactivate Predefined Rules </w:t>
            </w:r>
          </w:p>
        </w:tc>
      </w:tr>
      <w:tr w:rsidR="00AC4121" w:rsidTr="00FC1311">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AC4121" w:rsidRDefault="00AC4121" w:rsidP="00C3039A">
            <w:pPr>
              <w:pStyle w:val="TAN"/>
            </w:pPr>
            <w:r>
              <w:t>NOTE:</w:t>
            </w:r>
            <w:r>
              <w:tab/>
              <w:t xml:space="preserve">The IEs which do not need to be </w:t>
            </w:r>
            <w:r w:rsidRPr="006F4352">
              <w:t>modified</w:t>
            </w:r>
            <w:r>
              <w:t xml:space="preserve"> shall not be included in the Update PDR IE. The UP function shall continue to behave according to the values previously received for IEs not present in the Update PDR IE.</w:t>
            </w:r>
          </w:p>
        </w:tc>
      </w:tr>
    </w:tbl>
    <w:p w:rsidR="00207CC6" w:rsidRPr="002C790A" w:rsidRDefault="00207CC6" w:rsidP="00207CC6"/>
    <w:p w:rsidR="002948C4" w:rsidRDefault="002948C4" w:rsidP="001D537F">
      <w:pPr>
        <w:pStyle w:val="4"/>
        <w:rPr>
          <w:rFonts w:cs="Arial"/>
          <w:bCs/>
        </w:rPr>
      </w:pPr>
      <w:bookmarkStart w:id="57" w:name="_Toc525384124"/>
      <w:r>
        <w:t>7.5</w:t>
      </w:r>
      <w:r w:rsidRPr="00EA0173">
        <w:t>.</w:t>
      </w:r>
      <w:r>
        <w:t>4</w:t>
      </w:r>
      <w:r w:rsidRPr="002948C4">
        <w:rPr>
          <w:lang w:val="en-GB"/>
        </w:rPr>
        <w:t>.3</w:t>
      </w:r>
      <w:r w:rsidRPr="002948C4">
        <w:rPr>
          <w:lang w:val="en-GB"/>
        </w:rPr>
        <w:tab/>
      </w:r>
      <w:r>
        <w:t>Update</w:t>
      </w:r>
      <w:r w:rsidRPr="00DE3AF5">
        <w:rPr>
          <w:lang w:val="en-US"/>
        </w:rPr>
        <w:t xml:space="preserve"> </w:t>
      </w:r>
      <w:r>
        <w:t>FAR IE</w:t>
      </w:r>
      <w:r w:rsidRPr="00EA0173">
        <w:t xml:space="preserve"> within </w:t>
      </w:r>
      <w:r w:rsidR="007F4E06">
        <w:t xml:space="preserve">PFCP </w:t>
      </w:r>
      <w:r w:rsidRPr="00EA0173">
        <w:t xml:space="preserve">Session </w:t>
      </w:r>
      <w:r>
        <w:t xml:space="preserve">Modification </w:t>
      </w:r>
      <w:r w:rsidRPr="00EA0173">
        <w:t>Request</w:t>
      </w:r>
      <w:bookmarkEnd w:id="57"/>
    </w:p>
    <w:p w:rsidR="00542025" w:rsidRPr="00A9417E" w:rsidRDefault="00542025" w:rsidP="00542025">
      <w:r>
        <w:t xml:space="preserve">The </w:t>
      </w:r>
      <w:r>
        <w:rPr>
          <w:lang w:val="en-US"/>
        </w:rPr>
        <w:t>Update FA</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t>3</w:t>
      </w:r>
      <w:r w:rsidRPr="00EA0173">
        <w:t>-</w:t>
      </w:r>
      <w:r w:rsidRPr="002114B7">
        <w:t>1</w:t>
      </w:r>
      <w:r>
        <w:rPr>
          <w:lang w:eastAsia="ja-JP"/>
        </w:rPr>
        <w:t>.</w:t>
      </w:r>
    </w:p>
    <w:p w:rsidR="00901D54" w:rsidRPr="00DE3AF5" w:rsidRDefault="00FC0F8A" w:rsidP="00207317">
      <w:pPr>
        <w:pStyle w:val="TH"/>
        <w:rPr>
          <w:lang w:val="en-US"/>
        </w:rPr>
      </w:pPr>
      <w:r w:rsidRPr="00EA0173">
        <w:lastRenderedPageBreak/>
        <w:t xml:space="preserve">Table </w:t>
      </w:r>
      <w:r>
        <w:t>7.5</w:t>
      </w:r>
      <w:r w:rsidRPr="00EA0173">
        <w:t>.</w:t>
      </w:r>
      <w:r>
        <w:t>4</w:t>
      </w:r>
      <w:r w:rsidR="002948C4" w:rsidRPr="002948C4">
        <w:rPr>
          <w:lang w:val="en-GB"/>
        </w:rPr>
        <w:t>.</w:t>
      </w:r>
      <w:r w:rsidR="002948C4">
        <w:rPr>
          <w:lang w:val="en-GB"/>
        </w:rPr>
        <w:t>3</w:t>
      </w:r>
      <w:r w:rsidRPr="00EA0173">
        <w:t>-</w:t>
      </w:r>
      <w:r w:rsidR="002948C4" w:rsidRPr="002948C4">
        <w:rPr>
          <w:lang w:val="en-GB"/>
        </w:rPr>
        <w:t>1</w:t>
      </w:r>
      <w:r w:rsidRPr="00EA0173">
        <w:t xml:space="preserve">: </w:t>
      </w:r>
      <w:r>
        <w:t>Update</w:t>
      </w:r>
      <w:r w:rsidR="000B771F" w:rsidRPr="00DE3AF5">
        <w:rPr>
          <w:lang w:val="en-US"/>
        </w:rPr>
        <w:t xml:space="preserve"> </w:t>
      </w:r>
      <w:r>
        <w:t>FAR IE</w:t>
      </w:r>
      <w:r w:rsidRPr="00EA0173">
        <w:t xml:space="preserve"> within </w:t>
      </w:r>
      <w:r w:rsidR="007F4E06">
        <w:t xml:space="preserve">PFCP </w:t>
      </w:r>
      <w:r w:rsidRPr="00EA0173">
        <w:t xml:space="preserve">Session </w:t>
      </w:r>
      <w:r>
        <w:t xml:space="preserve">Modification </w:t>
      </w:r>
      <w:r w:rsidRPr="00EA0173">
        <w:t>Request</w:t>
      </w:r>
      <w:r w:rsidR="00901D54"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EA5A3D">
            <w:pPr>
              <w:pStyle w:val="TAC"/>
            </w:pPr>
            <w:r>
              <w:t>Update FAR</w:t>
            </w:r>
            <w:r w:rsidRPr="00EA0173">
              <w:t xml:space="preserve"> </w:t>
            </w:r>
            <w:r w:rsidRPr="00747686">
              <w:rPr>
                <w:lang w:val="en-US"/>
              </w:rPr>
              <w:t xml:space="preserve">IE Type = </w:t>
            </w:r>
            <w:r>
              <w:rPr>
                <w:lang w:val="en-US"/>
              </w:rPr>
              <w:t>10</w:t>
            </w:r>
            <w:r w:rsidRPr="00747686">
              <w:rPr>
                <w:lang w:val="en-US"/>
              </w:rPr>
              <w:t xml:space="preserve"> (decimal)</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Pr="00B910CF" w:rsidRDefault="00AC4121" w:rsidP="00A416D4">
            <w:pPr>
              <w:pStyle w:val="TAL"/>
            </w:pPr>
            <w:r>
              <w:t xml:space="preserve">FAR </w:t>
            </w:r>
            <w:r w:rsidRPr="002C4450">
              <w:t>ID</w:t>
            </w:r>
          </w:p>
        </w:tc>
        <w:tc>
          <w:tcPr>
            <w:tcW w:w="336" w:type="dxa"/>
            <w:tcBorders>
              <w:top w:val="single" w:sz="4" w:space="0" w:color="auto"/>
              <w:left w:val="single" w:sz="4" w:space="0" w:color="auto"/>
              <w:bottom w:val="single" w:sz="4" w:space="0" w:color="auto"/>
              <w:right w:val="single" w:sz="4" w:space="0" w:color="auto"/>
            </w:tcBorders>
          </w:tcPr>
          <w:p w:rsidR="00AC4121" w:rsidRPr="00AD49DB" w:rsidRDefault="00AC4121" w:rsidP="00A416D4">
            <w:pPr>
              <w:pStyle w:val="TAL"/>
              <w:jc w:val="center"/>
            </w:pPr>
            <w:r w:rsidRPr="002C4450">
              <w:rPr>
                <w:rFonts w:eastAsia="SimSun"/>
              </w:rPr>
              <w:t>M</w:t>
            </w:r>
          </w:p>
        </w:tc>
        <w:tc>
          <w:tcPr>
            <w:tcW w:w="4672" w:type="dxa"/>
            <w:tcBorders>
              <w:top w:val="single" w:sz="4" w:space="0" w:color="auto"/>
              <w:left w:val="single" w:sz="4" w:space="0" w:color="auto"/>
              <w:bottom w:val="single" w:sz="4" w:space="0" w:color="auto"/>
              <w:right w:val="single" w:sz="4" w:space="0" w:color="auto"/>
            </w:tcBorders>
          </w:tcPr>
          <w:p w:rsidR="00AC4121" w:rsidRPr="007F3FB7" w:rsidRDefault="00AC4121" w:rsidP="00A416D4">
            <w:pPr>
              <w:pStyle w:val="TAL"/>
            </w:pPr>
            <w:r w:rsidRPr="007E2C68">
              <w:rPr>
                <w:lang w:val="en-GB" w:eastAsia="zh-CN"/>
              </w:rPr>
              <w:t>T</w:t>
            </w:r>
            <w:r>
              <w:rPr>
                <w:rFonts w:cs="Arial"/>
                <w:szCs w:val="18"/>
                <w:lang w:eastAsia="zh-CN"/>
              </w:rPr>
              <w:t>his IE shall i</w:t>
            </w:r>
            <w:r w:rsidRPr="004F0F8D">
              <w:rPr>
                <w:rFonts w:cs="Arial"/>
                <w:szCs w:val="18"/>
                <w:lang w:eastAsia="zh-CN"/>
              </w:rPr>
              <w:t>dentif</w:t>
            </w:r>
            <w:r>
              <w:rPr>
                <w:rFonts w:cs="Arial"/>
                <w:szCs w:val="18"/>
                <w:lang w:eastAsia="zh-CN"/>
              </w:rPr>
              <w:t>y</w:t>
            </w:r>
            <w:r w:rsidRPr="004F0F8D">
              <w:rPr>
                <w:rFonts w:cs="Arial"/>
                <w:szCs w:val="18"/>
                <w:lang w:eastAsia="zh-CN"/>
              </w:rPr>
              <w:t xml:space="preserve"> </w:t>
            </w:r>
            <w:r>
              <w:rPr>
                <w:rFonts w:cs="Arial"/>
                <w:szCs w:val="18"/>
                <w:lang w:eastAsia="zh-CN"/>
              </w:rPr>
              <w:t>the FAR to be updated.</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EA0173" w:rsidRDefault="00AC4121" w:rsidP="00A416D4">
            <w:pPr>
              <w:pStyle w:val="TAC"/>
            </w:pPr>
            <w:r>
              <w:t xml:space="preserve">FAR </w:t>
            </w:r>
            <w:r w:rsidRPr="002C4450">
              <w:t>ID</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pPr>
            <w:r>
              <w:t>Apply Action</w:t>
            </w:r>
          </w:p>
        </w:tc>
        <w:tc>
          <w:tcPr>
            <w:tcW w:w="336" w:type="dxa"/>
            <w:tcBorders>
              <w:top w:val="single" w:sz="4" w:space="0" w:color="auto"/>
              <w:left w:val="single" w:sz="4" w:space="0" w:color="auto"/>
              <w:bottom w:val="single" w:sz="4" w:space="0" w:color="auto"/>
              <w:right w:val="single" w:sz="4" w:space="0" w:color="auto"/>
            </w:tcBorders>
          </w:tcPr>
          <w:p w:rsidR="00AC4121" w:rsidRPr="007E2C68" w:rsidRDefault="00AC4121" w:rsidP="00A416D4">
            <w:pPr>
              <w:pStyle w:val="TAL"/>
              <w:jc w:val="center"/>
              <w:rPr>
                <w:rFonts w:eastAsia="SimSun"/>
                <w:lang w:val="de-DE"/>
              </w:rPr>
            </w:pPr>
            <w:r>
              <w:rPr>
                <w:rFonts w:eastAsia="SimSun"/>
                <w:lang w:val="de-DE"/>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rPr>
                <w:lang w:eastAsia="zh-CN"/>
              </w:rPr>
            </w:pPr>
            <w:r>
              <w:rPr>
                <w:szCs w:val="18"/>
              </w:rPr>
              <w:t>This IE shall</w:t>
            </w:r>
            <w:r>
              <w:rPr>
                <w:lang w:val="en-US"/>
              </w:rPr>
              <w:t xml:space="preserve"> be present if it is changed.</w:t>
            </w:r>
          </w:p>
        </w:tc>
        <w:tc>
          <w:tcPr>
            <w:tcW w:w="370" w:type="dxa"/>
            <w:tcBorders>
              <w:top w:val="single" w:sz="4" w:space="0" w:color="auto"/>
              <w:left w:val="single" w:sz="4" w:space="0" w:color="auto"/>
              <w:bottom w:val="single" w:sz="4" w:space="0" w:color="auto"/>
              <w:right w:val="single" w:sz="4" w:space="0" w:color="auto"/>
            </w:tcBorders>
          </w:tcPr>
          <w:p w:rsidR="00AC4121" w:rsidRPr="007E2C68" w:rsidRDefault="00AC4121" w:rsidP="00A416D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Pr="007E2C68" w:rsidRDefault="00AC4121" w:rsidP="00A416D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Pr="007E2C68" w:rsidRDefault="00AC4121" w:rsidP="00FC131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Pr="007E2C68" w:rsidRDefault="00AC4121"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Apply Action</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7E2C68">
            <w:pPr>
              <w:pStyle w:val="TAL"/>
            </w:pPr>
            <w:r>
              <w:t>Update Forwarding parameters</w:t>
            </w:r>
          </w:p>
        </w:tc>
        <w:tc>
          <w:tcPr>
            <w:tcW w:w="336" w:type="dxa"/>
            <w:tcBorders>
              <w:top w:val="single" w:sz="4" w:space="0" w:color="auto"/>
              <w:left w:val="single" w:sz="4" w:space="0" w:color="auto"/>
              <w:bottom w:val="single" w:sz="4" w:space="0" w:color="auto"/>
              <w:right w:val="single" w:sz="4" w:space="0" w:color="auto"/>
            </w:tcBorders>
          </w:tcPr>
          <w:p w:rsidR="00AC4121" w:rsidRPr="00B01939" w:rsidRDefault="00AC4121" w:rsidP="00A416D4">
            <w:pPr>
              <w:pStyle w:val="TAL"/>
              <w:jc w:val="center"/>
              <w:rPr>
                <w:rFonts w:eastAsia="SimSun"/>
                <w:lang w:val="de-DE"/>
              </w:rPr>
            </w:pPr>
            <w:r>
              <w:rPr>
                <w:rFonts w:eastAsia="SimSun"/>
                <w:lang w:val="de-DE"/>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861D62">
            <w:pPr>
              <w:pStyle w:val="TAL"/>
              <w:rPr>
                <w:lang w:eastAsia="zh-CN"/>
              </w:rPr>
            </w:pPr>
            <w:r>
              <w:rPr>
                <w:lang w:eastAsia="zh-CN"/>
              </w:rPr>
              <w:t xml:space="preserve">This IE shall be present if </w:t>
            </w:r>
            <w:r w:rsidRPr="006F4352">
              <w:rPr>
                <w:lang w:val="en-GB" w:eastAsia="zh-CN"/>
              </w:rPr>
              <w:t xml:space="preserve">it </w:t>
            </w:r>
            <w:r>
              <w:rPr>
                <w:lang w:val="en-US"/>
              </w:rPr>
              <w:t>is changed</w:t>
            </w:r>
            <w:r>
              <w:rPr>
                <w:lang w:eastAsia="zh-CN"/>
              </w:rPr>
              <w:t>.See table 7.5.4</w:t>
            </w:r>
            <w:r w:rsidRPr="00861D62">
              <w:rPr>
                <w:lang w:val="en-GB" w:eastAsia="zh-CN"/>
              </w:rPr>
              <w:t>.</w:t>
            </w:r>
            <w:r>
              <w:rPr>
                <w:lang w:val="en-GB" w:eastAsia="zh-CN"/>
              </w:rPr>
              <w:t>3</w:t>
            </w:r>
            <w:r>
              <w:rPr>
                <w:lang w:eastAsia="zh-CN"/>
              </w:rPr>
              <w:t>-</w:t>
            </w:r>
            <w:r>
              <w:rPr>
                <w:lang w:val="en-GB" w:eastAsia="zh-CN"/>
              </w:rPr>
              <w:t>2</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861D6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861D6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861D6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Update Forwarding Parameters</w:t>
            </w:r>
          </w:p>
        </w:tc>
      </w:tr>
      <w:tr w:rsidR="00AC4121"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486D24">
            <w:pPr>
              <w:pStyle w:val="TAL"/>
            </w:pPr>
            <w:r>
              <w:t xml:space="preserve">Update </w:t>
            </w:r>
            <w:r>
              <w:rPr>
                <w:lang w:val="sv-SE"/>
              </w:rPr>
              <w:t>Duplicating</w:t>
            </w:r>
            <w:r>
              <w:t xml:space="preserve"> </w:t>
            </w:r>
            <w:r>
              <w:rPr>
                <w:lang w:val="sv-SE"/>
              </w:rPr>
              <w:t>P</w:t>
            </w:r>
            <w:r>
              <w:t xml:space="preserve">arameters </w:t>
            </w:r>
          </w:p>
        </w:tc>
        <w:tc>
          <w:tcPr>
            <w:tcW w:w="336" w:type="dxa"/>
            <w:tcBorders>
              <w:top w:val="single" w:sz="4" w:space="0" w:color="auto"/>
              <w:left w:val="single" w:sz="4" w:space="0" w:color="auto"/>
              <w:bottom w:val="single" w:sz="4" w:space="0" w:color="auto"/>
              <w:right w:val="single" w:sz="4" w:space="0" w:color="auto"/>
            </w:tcBorders>
          </w:tcPr>
          <w:p w:rsidR="00AC4121" w:rsidRPr="00861D62" w:rsidRDefault="00AC4121" w:rsidP="00CB35A0">
            <w:pPr>
              <w:pStyle w:val="TAL"/>
              <w:jc w:val="center"/>
              <w:rPr>
                <w:rFonts w:eastAsia="SimSun"/>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1B4C1C" w:rsidRDefault="001B4C1C" w:rsidP="001B4C1C">
            <w:pPr>
              <w:pStyle w:val="TAL"/>
              <w:rPr>
                <w:lang w:eastAsia="zh-CN"/>
              </w:rPr>
            </w:pPr>
            <w:r>
              <w:rPr>
                <w:lang w:eastAsia="zh-CN"/>
              </w:rPr>
              <w:t xml:space="preserve">This IE shall be present if </w:t>
            </w:r>
            <w:r w:rsidRPr="006F4352">
              <w:rPr>
                <w:lang w:eastAsia="zh-CN"/>
              </w:rPr>
              <w:t xml:space="preserve">it </w:t>
            </w:r>
            <w:r>
              <w:rPr>
                <w:lang w:val="en-US"/>
              </w:rPr>
              <w:t>is changed</w:t>
            </w:r>
            <w:r>
              <w:rPr>
                <w:lang w:eastAsia="zh-CN"/>
              </w:rPr>
              <w:t xml:space="preserve">. See </w:t>
            </w:r>
            <w:r>
              <w:t>t</w:t>
            </w:r>
            <w:r w:rsidRPr="004F0F8D">
              <w:t xml:space="preserve">able </w:t>
            </w:r>
            <w:r>
              <w:t>7.5</w:t>
            </w:r>
            <w:r w:rsidRPr="004F0F8D">
              <w:t>.</w:t>
            </w:r>
            <w:r>
              <w:t>4</w:t>
            </w:r>
            <w:r w:rsidRPr="00FB7DDA">
              <w:t>.</w:t>
            </w:r>
            <w:r>
              <w:t>3-</w:t>
            </w:r>
            <w:r w:rsidRPr="006F4352">
              <w:t>3</w:t>
            </w:r>
            <w:r>
              <w:rPr>
                <w:lang w:eastAsia="zh-CN"/>
              </w:rPr>
              <w:t>.</w:t>
            </w:r>
          </w:p>
          <w:p w:rsidR="00AC4121" w:rsidRDefault="001B4C1C" w:rsidP="001B4C1C">
            <w:pPr>
              <w:pStyle w:val="TAL"/>
            </w:pPr>
            <w:r>
              <w:rPr>
                <w:lang w:eastAsia="zh-CN"/>
              </w:rPr>
              <w:t>Several IEs with the same IE type may be present to request to duplicate the packets to different destinations.</w:t>
            </w:r>
          </w:p>
        </w:tc>
        <w:tc>
          <w:tcPr>
            <w:tcW w:w="370" w:type="dxa"/>
            <w:tcBorders>
              <w:top w:val="single" w:sz="4" w:space="0" w:color="auto"/>
              <w:left w:val="single" w:sz="4" w:space="0" w:color="auto"/>
              <w:bottom w:val="single" w:sz="4" w:space="0" w:color="auto"/>
              <w:right w:val="single" w:sz="4" w:space="0" w:color="auto"/>
            </w:tcBorders>
          </w:tcPr>
          <w:p w:rsidR="00AC4121" w:rsidRPr="00861D62" w:rsidRDefault="00AC4121"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Pr="00861D62" w:rsidRDefault="00AC4121"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Pr="00861D62" w:rsidRDefault="00AC4121"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AC4121" w:rsidRPr="00861D62" w:rsidRDefault="00AC4121" w:rsidP="00CB35A0">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486D24">
            <w:pPr>
              <w:pStyle w:val="TAC"/>
            </w:pPr>
            <w:r>
              <w:t xml:space="preserve">Update </w:t>
            </w:r>
            <w:r>
              <w:rPr>
                <w:lang w:val="sv-SE"/>
              </w:rPr>
              <w:t>Duplicating</w:t>
            </w:r>
            <w:r>
              <w:t xml:space="preserve"> Parameters</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Pr="00162D62" w:rsidRDefault="00AC4121" w:rsidP="003F227D">
            <w:pPr>
              <w:pStyle w:val="TAL"/>
              <w:rPr>
                <w:lang w:val="de-DE"/>
              </w:rPr>
            </w:pPr>
            <w:r>
              <w:rPr>
                <w:lang w:val="de-DE"/>
              </w:rPr>
              <w:t>BAR ID</w:t>
            </w:r>
          </w:p>
        </w:tc>
        <w:tc>
          <w:tcPr>
            <w:tcW w:w="336" w:type="dxa"/>
            <w:tcBorders>
              <w:top w:val="single" w:sz="4" w:space="0" w:color="auto"/>
              <w:left w:val="single" w:sz="4" w:space="0" w:color="auto"/>
              <w:bottom w:val="single" w:sz="4" w:space="0" w:color="auto"/>
              <w:right w:val="single" w:sz="4" w:space="0" w:color="auto"/>
            </w:tcBorders>
          </w:tcPr>
          <w:p w:rsidR="00AC4121" w:rsidRPr="00861D62" w:rsidRDefault="00AC4121" w:rsidP="00A416D4">
            <w:pPr>
              <w:pStyle w:val="TAL"/>
              <w:jc w:val="center"/>
              <w:rPr>
                <w:rFonts w:eastAsia="SimSun"/>
                <w:lang w:val="en-GB"/>
              </w:rPr>
            </w:pPr>
            <w:r w:rsidRPr="00861D62">
              <w:rPr>
                <w:rFonts w:eastAsia="SimSun"/>
                <w:lang w:val="en-GB"/>
              </w:rPr>
              <w:t>C</w:t>
            </w:r>
          </w:p>
        </w:tc>
        <w:tc>
          <w:tcPr>
            <w:tcW w:w="4672" w:type="dxa"/>
            <w:tcBorders>
              <w:top w:val="single" w:sz="4" w:space="0" w:color="auto"/>
              <w:left w:val="single" w:sz="4" w:space="0" w:color="auto"/>
              <w:bottom w:val="single" w:sz="4" w:space="0" w:color="auto"/>
              <w:right w:val="single" w:sz="4" w:space="0" w:color="auto"/>
            </w:tcBorders>
          </w:tcPr>
          <w:p w:rsidR="00AC4121" w:rsidRPr="003A4542" w:rsidRDefault="00AC4121" w:rsidP="00D93C35">
            <w:pPr>
              <w:pStyle w:val="TAL"/>
              <w:rPr>
                <w:lang w:val="de-DE" w:eastAsia="zh-CN"/>
              </w:rPr>
            </w:pPr>
            <w:r>
              <w:t>This IE shall be present if the</w:t>
            </w:r>
            <w:r w:rsidRPr="00162D62">
              <w:rPr>
                <w:lang w:val="en-GB"/>
              </w:rPr>
              <w:t xml:space="preserve"> </w:t>
            </w:r>
            <w:r>
              <w:t>BAR ID associated to the FAR need</w:t>
            </w:r>
            <w:r w:rsidRPr="00162D62">
              <w:rPr>
                <w:lang w:val="en-GB"/>
              </w:rPr>
              <w:t>s</w:t>
            </w:r>
            <w:r>
              <w:t xml:space="preserve"> to be modified.</w:t>
            </w:r>
            <w:r>
              <w:rPr>
                <w:lang w:eastAsia="zh-CN"/>
              </w:rPr>
              <w:t xml:space="preserve"> </w:t>
            </w:r>
            <w:r w:rsidRPr="003A4542">
              <w:rPr>
                <w:lang w:eastAsia="zh-CN"/>
              </w:rPr>
              <w:t>See Table 7.5.4</w:t>
            </w:r>
            <w:r w:rsidRPr="003A4542">
              <w:rPr>
                <w:lang w:val="en-GB" w:eastAsia="zh-CN"/>
              </w:rPr>
              <w:t>.</w:t>
            </w:r>
            <w:r>
              <w:rPr>
                <w:lang w:val="en-GB" w:eastAsia="zh-CN"/>
              </w:rPr>
              <w:t>11</w:t>
            </w:r>
            <w:r w:rsidRPr="003A4542">
              <w:rPr>
                <w:lang w:eastAsia="zh-CN"/>
              </w:rPr>
              <w:t>-</w:t>
            </w:r>
            <w:r>
              <w:rPr>
                <w:lang w:val="en-GB" w:eastAsia="zh-CN"/>
              </w:rPr>
              <w:t>1</w:t>
            </w:r>
            <w:r w:rsidRPr="003A4542">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861D6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861D62">
              <w:rPr>
                <w:lang w:val="en-GB"/>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861D62">
              <w:rPr>
                <w:lang w:val="en-GB"/>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162D62" w:rsidRDefault="00AC4121" w:rsidP="00A416D4">
            <w:pPr>
              <w:pStyle w:val="TAC"/>
              <w:rPr>
                <w:lang w:val="de-DE"/>
              </w:rPr>
            </w:pPr>
            <w:r>
              <w:rPr>
                <w:lang w:val="de-DE"/>
              </w:rPr>
              <w:t>BAR ID</w:t>
            </w:r>
          </w:p>
        </w:tc>
      </w:tr>
      <w:tr w:rsidR="00AC4121" w:rsidRPr="00EA0173" w:rsidTr="00FC1311">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AC4121" w:rsidRPr="006F4352" w:rsidRDefault="00AC4121" w:rsidP="006F4352">
            <w:pPr>
              <w:pStyle w:val="tan0"/>
              <w:rPr>
                <w:lang w:val="en-GB"/>
              </w:rPr>
            </w:pPr>
            <w:r>
              <w:t>NOTE:</w:t>
            </w:r>
            <w:r>
              <w:tab/>
              <w:t xml:space="preserve">The IEs which do not need to be modified shall not be included in the Update FAR IE. The UP function shall continue to behave according to the </w:t>
            </w:r>
            <w:r w:rsidRPr="006F4352">
              <w:t>values</w:t>
            </w:r>
            <w:r>
              <w:t xml:space="preserve"> previously received for IEs not present in the Update FAR IE.</w:t>
            </w:r>
          </w:p>
        </w:tc>
      </w:tr>
    </w:tbl>
    <w:p w:rsidR="00AC4121" w:rsidRPr="00BF33E4" w:rsidRDefault="00AC4121" w:rsidP="00AC4121">
      <w:pPr>
        <w:pStyle w:val="EditorsNote"/>
      </w:pPr>
      <w:r w:rsidRPr="000800F5">
        <w:t xml:space="preserve">Editor's Note: </w:t>
      </w:r>
      <w:r w:rsidRPr="002C790A">
        <w:rPr>
          <w:lang w:val="en-GB"/>
        </w:rPr>
        <w:t xml:space="preserve">Interception </w:t>
      </w:r>
      <w:r>
        <w:rPr>
          <w:lang w:val="en-GB"/>
        </w:rPr>
        <w:t xml:space="preserve">(e.g. </w:t>
      </w:r>
      <w:r>
        <w:t xml:space="preserve">Update </w:t>
      </w:r>
      <w:r w:rsidRPr="002C790A">
        <w:rPr>
          <w:lang w:val="en-GB"/>
        </w:rPr>
        <w:t>Duplicating</w:t>
      </w:r>
      <w:r>
        <w:t xml:space="preserve"> </w:t>
      </w:r>
      <w:r w:rsidRPr="002C790A">
        <w:rPr>
          <w:lang w:val="en-GB"/>
        </w:rPr>
        <w:t>P</w:t>
      </w:r>
      <w:r>
        <w:t>arameters</w:t>
      </w:r>
      <w:r w:rsidRPr="002C790A">
        <w:rPr>
          <w:lang w:val="en-GB"/>
        </w:rPr>
        <w:t>)</w:t>
      </w:r>
      <w:r>
        <w:t xml:space="preserve"> </w:t>
      </w:r>
      <w:r>
        <w:rPr>
          <w:lang w:val="en-GB"/>
        </w:rPr>
        <w:t>needs final confirmation form SA3LI</w:t>
      </w:r>
      <w:r>
        <w:t>.</w:t>
      </w:r>
    </w:p>
    <w:p w:rsidR="00207CC6" w:rsidRPr="002C790A" w:rsidRDefault="00207CC6" w:rsidP="00207CC6">
      <w:pPr>
        <w:rPr>
          <w:lang w:val="x-none" w:eastAsia="zh-CN"/>
        </w:rPr>
      </w:pPr>
    </w:p>
    <w:p w:rsidR="00FB7942" w:rsidRDefault="00FB7942" w:rsidP="00FB7942">
      <w:pPr>
        <w:pStyle w:val="TH"/>
        <w:rPr>
          <w:lang w:val="en-US"/>
        </w:rPr>
      </w:pPr>
      <w:r>
        <w:t>Table 7.5.4.3-</w:t>
      </w:r>
      <w:r>
        <w:rPr>
          <w:lang w:val="en-US"/>
        </w:rPr>
        <w:t>2</w:t>
      </w:r>
      <w:r>
        <w:t xml:space="preserve">: Update Forwarding Parameters IE in FAR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4670"/>
        <w:gridCol w:w="370"/>
        <w:gridCol w:w="370"/>
        <w:gridCol w:w="370"/>
        <w:gridCol w:w="370"/>
        <w:gridCol w:w="1404"/>
      </w:tblGrid>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shd w:val="clear" w:color="auto" w:fill="D9D9D9"/>
            <w:hideMark/>
          </w:tcPr>
          <w:p w:rsidR="00FB7942" w:rsidRDefault="00FB7942">
            <w:pPr>
              <w:pStyle w:val="TAL"/>
              <w:rPr>
                <w:lang w:val="sv-SE"/>
              </w:rPr>
            </w:pPr>
            <w:r>
              <w:rPr>
                <w:lang w:val="sv-SE"/>
              </w:rPr>
              <w:t>Octet 1 and 2</w:t>
            </w:r>
          </w:p>
        </w:tc>
        <w:tc>
          <w:tcPr>
            <w:tcW w:w="336" w:type="dxa"/>
            <w:tcBorders>
              <w:top w:val="single" w:sz="4" w:space="0" w:color="auto"/>
              <w:left w:val="single" w:sz="4" w:space="0" w:color="auto"/>
              <w:bottom w:val="single" w:sz="4" w:space="0" w:color="auto"/>
              <w:right w:val="nil"/>
            </w:tcBorders>
            <w:shd w:val="clear" w:color="auto" w:fill="D9D9D9"/>
          </w:tcPr>
          <w:p w:rsidR="00FB7942" w:rsidRDefault="00FB7942">
            <w:pPr>
              <w:pStyle w:val="TAH"/>
              <w:rPr>
                <w:lang w:val="sv-SE"/>
              </w:rPr>
            </w:pPr>
          </w:p>
        </w:tc>
        <w:tc>
          <w:tcPr>
            <w:tcW w:w="7557" w:type="dxa"/>
            <w:gridSpan w:val="6"/>
            <w:tcBorders>
              <w:top w:val="single" w:sz="4" w:space="0" w:color="auto"/>
              <w:left w:val="nil"/>
              <w:bottom w:val="single" w:sz="4" w:space="0" w:color="auto"/>
              <w:right w:val="single" w:sz="4" w:space="0" w:color="auto"/>
            </w:tcBorders>
            <w:shd w:val="clear" w:color="auto" w:fill="D9D9D9"/>
            <w:hideMark/>
          </w:tcPr>
          <w:p w:rsidR="00FB7942" w:rsidRDefault="00FB7942">
            <w:pPr>
              <w:pStyle w:val="TAC"/>
              <w:rPr>
                <w:lang w:val="sv-SE"/>
              </w:rPr>
            </w:pPr>
            <w:r>
              <w:rPr>
                <w:lang w:val="sv-SE"/>
              </w:rPr>
              <w:t xml:space="preserve">Update Forwarding Parameters </w:t>
            </w:r>
            <w:r>
              <w:rPr>
                <w:lang w:val="en-US"/>
              </w:rPr>
              <w:t>IE Type = 11 (decimal)</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shd w:val="clear" w:color="auto" w:fill="D9D9D9"/>
            <w:hideMark/>
          </w:tcPr>
          <w:p w:rsidR="00FB7942" w:rsidRDefault="00FB7942">
            <w:pPr>
              <w:pStyle w:val="TAL"/>
              <w:rPr>
                <w:lang w:val="sv-SE"/>
              </w:rPr>
            </w:pPr>
            <w:r>
              <w:rPr>
                <w:lang w:val="sv-SE"/>
              </w:rPr>
              <w:t>Octets 3 and 4</w:t>
            </w:r>
          </w:p>
        </w:tc>
        <w:tc>
          <w:tcPr>
            <w:tcW w:w="336" w:type="dxa"/>
            <w:tcBorders>
              <w:top w:val="single" w:sz="4" w:space="0" w:color="auto"/>
              <w:left w:val="single" w:sz="4" w:space="0" w:color="auto"/>
              <w:bottom w:val="single" w:sz="4" w:space="0" w:color="auto"/>
              <w:right w:val="nil"/>
            </w:tcBorders>
            <w:shd w:val="clear" w:color="auto" w:fill="D9D9D9"/>
          </w:tcPr>
          <w:p w:rsidR="00FB7942" w:rsidRDefault="00FB7942">
            <w:pPr>
              <w:pStyle w:val="TAH"/>
              <w:rPr>
                <w:lang w:val="sv-SE"/>
              </w:rPr>
            </w:pPr>
          </w:p>
        </w:tc>
        <w:tc>
          <w:tcPr>
            <w:tcW w:w="7557" w:type="dxa"/>
            <w:gridSpan w:val="6"/>
            <w:tcBorders>
              <w:top w:val="single" w:sz="4" w:space="0" w:color="auto"/>
              <w:left w:val="nil"/>
              <w:bottom w:val="single" w:sz="4" w:space="0" w:color="auto"/>
              <w:right w:val="single" w:sz="4" w:space="0" w:color="auto"/>
            </w:tcBorders>
            <w:shd w:val="clear" w:color="auto" w:fill="D9D9D9"/>
            <w:hideMark/>
          </w:tcPr>
          <w:p w:rsidR="00FB7942" w:rsidRDefault="00FB7942">
            <w:pPr>
              <w:pStyle w:val="TAC"/>
              <w:rPr>
                <w:lang w:val="sv-SE"/>
              </w:rPr>
            </w:pPr>
            <w:r>
              <w:rPr>
                <w:lang w:val="sv-SE"/>
              </w:rPr>
              <w:t>Length = n</w:t>
            </w:r>
          </w:p>
        </w:tc>
      </w:tr>
      <w:tr w:rsidR="00FB7942" w:rsidTr="00FB7942">
        <w:trPr>
          <w:jc w:val="center"/>
        </w:trPr>
        <w:tc>
          <w:tcPr>
            <w:tcW w:w="1561"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P</w:t>
            </w:r>
          </w:p>
        </w:tc>
        <w:tc>
          <w:tcPr>
            <w:tcW w:w="4672"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Condition / Comment</w:t>
            </w:r>
          </w:p>
        </w:tc>
        <w:tc>
          <w:tcPr>
            <w:tcW w:w="1480" w:type="dxa"/>
            <w:gridSpan w:val="4"/>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Appl.</w:t>
            </w:r>
          </w:p>
        </w:tc>
        <w:tc>
          <w:tcPr>
            <w:tcW w:w="1405"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IE Type</w:t>
            </w:r>
          </w:p>
        </w:tc>
      </w:tr>
      <w:tr w:rsidR="00FB7942" w:rsidTr="00FB7942">
        <w:trPr>
          <w:jc w:val="center"/>
        </w:trPr>
        <w:tc>
          <w:tcPr>
            <w:tcW w:w="9454"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c>
          <w:tcPr>
            <w:tcW w:w="7557"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Sxa</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Sxb</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Sxc</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de-DE"/>
              </w:rPr>
              <w:t>N4</w:t>
            </w:r>
          </w:p>
        </w:tc>
        <w:tc>
          <w:tcPr>
            <w:tcW w:w="1405"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lastRenderedPageBreak/>
              <w:t>Destination Interface</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 xml:space="preserve">This IE shall only be provided if it is changed. </w:t>
            </w:r>
          </w:p>
          <w:p w:rsidR="00FB7942" w:rsidRDefault="00FB7942">
            <w:pPr>
              <w:pStyle w:val="TAL"/>
              <w:rPr>
                <w:lang w:val="sv-SE"/>
              </w:rPr>
            </w:pPr>
            <w:r>
              <w:rPr>
                <w:lang w:val="sv-SE"/>
              </w:rPr>
              <w:t xml:space="preserve">When present, it shall indicate </w:t>
            </w:r>
            <w:r>
              <w:rPr>
                <w:rFonts w:cs="Arial"/>
                <w:szCs w:val="18"/>
                <w:lang w:val="sv-SE" w:eastAsia="zh-CN"/>
              </w:rPr>
              <w:t>the destination interface of the outgoing packet.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Destination Interface</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Network instance</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Network Instance</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Redirect Information</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szCs w:val="18"/>
                <w:lang w:val="sv-SE"/>
              </w:rPr>
            </w:pPr>
            <w:r>
              <w:rPr>
                <w:szCs w:val="18"/>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szCs w:val="18"/>
                <w:lang w:val="sv-SE"/>
              </w:rPr>
            </w:pPr>
            <w:r>
              <w:rPr>
                <w:szCs w:val="18"/>
                <w:lang w:val="sv-SE"/>
              </w:rPr>
              <w:t>This IE shall be present if the instructions regarding the redirection of traffic by the UP function need to be modified.</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Redirect Information</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szCs w:val="18"/>
                <w:lang w:val="sv-SE"/>
              </w:rPr>
            </w:pPr>
            <w:r>
              <w:rPr>
                <w:szCs w:val="18"/>
                <w:lang w:val="sv-SE"/>
              </w:rPr>
              <w:t xml:space="preserve">Outer </w:t>
            </w:r>
            <w:r>
              <w:rPr>
                <w:szCs w:val="18"/>
                <w:lang w:val="de-DE"/>
              </w:rPr>
              <w:t>H</w:t>
            </w:r>
            <w:r>
              <w:rPr>
                <w:szCs w:val="18"/>
                <w:lang w:val="sv-SE"/>
              </w:rPr>
              <w:t xml:space="preserve">eader </w:t>
            </w:r>
            <w:r>
              <w:rPr>
                <w:szCs w:val="18"/>
                <w:lang w:val="de-DE"/>
              </w:rPr>
              <w:t>C</w:t>
            </w:r>
            <w:r>
              <w:rPr>
                <w:szCs w:val="18"/>
                <w:lang w:val="sv-SE"/>
              </w:rPr>
              <w:t xml:space="preserve">reation </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 See NOTE 1.</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de-DE"/>
              </w:rPr>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szCs w:val="18"/>
                <w:lang w:val="sv-SE"/>
              </w:rPr>
              <w:t xml:space="preserve">Outer </w:t>
            </w:r>
            <w:r>
              <w:rPr>
                <w:szCs w:val="18"/>
                <w:lang w:val="de-DE"/>
              </w:rPr>
              <w:t>H</w:t>
            </w:r>
            <w:r>
              <w:rPr>
                <w:szCs w:val="18"/>
                <w:lang w:val="sv-SE"/>
              </w:rPr>
              <w:t xml:space="preserve">eader </w:t>
            </w:r>
            <w:r>
              <w:rPr>
                <w:szCs w:val="18"/>
                <w:lang w:val="de-DE"/>
              </w:rPr>
              <w:t>C</w:t>
            </w:r>
            <w:r>
              <w:rPr>
                <w:szCs w:val="18"/>
                <w:lang w:val="sv-SE"/>
              </w:rPr>
              <w:t>reation</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szCs w:val="18"/>
                <w:lang w:val="sv-SE"/>
              </w:rPr>
            </w:pPr>
            <w:r>
              <w:rPr>
                <w:rFonts w:cs="Arial"/>
                <w:szCs w:val="18"/>
                <w:lang w:val="sv-SE" w:eastAsia="zh-CN"/>
              </w:rPr>
              <w:t>Transport Level Marking</w:t>
            </w:r>
            <w:r>
              <w:rPr>
                <w:rFonts w:cs="Arial"/>
                <w:b/>
                <w:szCs w:val="18"/>
                <w:lang w:val="sv-SE" w:eastAsia="zh-CN"/>
              </w:rPr>
              <w:t xml:space="preserve"> </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Transport Level Marking</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rFonts w:cs="Arial"/>
                <w:szCs w:val="18"/>
                <w:lang w:val="sv-SE" w:eastAsia="zh-CN"/>
              </w:rPr>
            </w:pPr>
            <w:r>
              <w:rPr>
                <w:lang w:val="sv-SE"/>
              </w:rPr>
              <w:t xml:space="preserve">Forwarding Policy </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 See NOTE 1.</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Forwarding Policy</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rFonts w:cs="Arial"/>
                <w:szCs w:val="18"/>
                <w:lang w:val="sv-SE" w:eastAsia="zh-CN"/>
              </w:rPr>
              <w:t>Header Enrichment</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Header Enrichment</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rFonts w:cs="Arial"/>
                <w:szCs w:val="18"/>
                <w:lang w:val="sv-SE" w:eastAsia="zh-CN"/>
              </w:rPr>
            </w:pPr>
            <w:r>
              <w:rPr>
                <w:rFonts w:cs="Arial"/>
                <w:szCs w:val="18"/>
                <w:lang w:val="de-DE" w:eastAsia="zh-CN"/>
              </w:rPr>
              <w:t>PFCP</w:t>
            </w:r>
            <w:r>
              <w:rPr>
                <w:rFonts w:cs="Arial"/>
                <w:szCs w:val="18"/>
                <w:lang w:val="sv-SE" w:eastAsia="zh-CN"/>
              </w:rPr>
              <w:t>SMReq-Flags</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 xml:space="preserve">This IE shall be included if at least one of the flags is set to 1. </w:t>
            </w:r>
          </w:p>
          <w:p w:rsidR="00FB7942" w:rsidRDefault="00FB7942">
            <w:pPr>
              <w:pStyle w:val="B1"/>
              <w:rPr>
                <w:rFonts w:ascii="Arial" w:hAnsi="Arial"/>
                <w:sz w:val="18"/>
                <w:lang w:val="sv-SE"/>
              </w:rPr>
            </w:pPr>
            <w:r>
              <w:rPr>
                <w:rFonts w:ascii="Arial" w:hAnsi="Arial"/>
                <w:sz w:val="18"/>
                <w:lang w:val="sv-SE"/>
              </w:rPr>
              <w:t>-</w:t>
            </w:r>
            <w:r>
              <w:rPr>
                <w:lang w:val="sv-SE"/>
              </w:rPr>
              <w:tab/>
            </w:r>
            <w:r>
              <w:rPr>
                <w:rFonts w:ascii="Arial" w:hAnsi="Arial"/>
                <w:sz w:val="18"/>
                <w:lang w:val="sv-SE"/>
              </w:rPr>
              <w:t xml:space="preserve">SNDEM (Send End Marker Packets): this IE shall be present if the CP function modifies the F-TEID of the downstream node in the Outer Header Creation IE and the CP function requests the UP function to construct and send GTP-U End Marker messages towards the old F-TEID of the downstream node. </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de-DE"/>
              </w:rPr>
              <w:t>PFCP</w:t>
            </w:r>
            <w:r>
              <w:rPr>
                <w:lang w:val="sv-SE"/>
              </w:rPr>
              <w:t>SMReq-Flags</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rFonts w:cs="Arial"/>
                <w:szCs w:val="18"/>
                <w:lang w:val="sv-SE" w:eastAsia="zh-CN"/>
              </w:rPr>
            </w:pPr>
            <w:r>
              <w:rPr>
                <w:rFonts w:cs="Arial"/>
                <w:szCs w:val="18"/>
                <w:lang w:val="sv-SE" w:eastAsia="zh-CN"/>
              </w:rPr>
              <w:t>Linked Traffic Endpoint ID</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eastAsia="zh-CN"/>
              </w:rPr>
              <w:t xml:space="preserve">This IE may be present, if it is changed and </w:t>
            </w:r>
            <w:r>
              <w:rPr>
                <w:lang w:val="en-US" w:eastAsia="zh-CN"/>
              </w:rPr>
              <w:t>the UP function indicated support of the PDI optimization feature, (</w:t>
            </w:r>
            <w:r>
              <w:rPr>
                <w:lang w:val="sv-SE"/>
              </w:rPr>
              <w:t>see subclause 8.2.25)</w:t>
            </w:r>
            <w:r>
              <w:rPr>
                <w:lang w:val="sv-SE" w:eastAsia="zh-CN"/>
              </w:rPr>
              <w:t xml:space="preserve">. When present, it shall identify the Traffic Endpoint ID allocated for this </w:t>
            </w:r>
            <w:r>
              <w:rPr>
                <w:lang w:val="en-US" w:eastAsia="zh-CN"/>
              </w:rPr>
              <w:t>PFCP</w:t>
            </w:r>
            <w:r>
              <w:rPr>
                <w:lang w:val="sv-SE" w:eastAsia="zh-CN"/>
              </w:rPr>
              <w:t xml:space="preserve"> session to receive the traffic in the reverse direction (see subclause 5.2.3.1).</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Traffic Endpoint ID</w:t>
            </w:r>
          </w:p>
        </w:tc>
      </w:tr>
      <w:tr w:rsidR="00FB7942" w:rsidTr="00FB7942">
        <w:trPr>
          <w:jc w:val="center"/>
        </w:trPr>
        <w:tc>
          <w:tcPr>
            <w:tcW w:w="9454" w:type="dxa"/>
            <w:gridSpan w:val="8"/>
            <w:tcBorders>
              <w:top w:val="single" w:sz="4" w:space="0" w:color="auto"/>
              <w:left w:val="single" w:sz="4" w:space="0" w:color="auto"/>
              <w:bottom w:val="single" w:sz="4" w:space="0" w:color="auto"/>
              <w:right w:val="single" w:sz="4" w:space="0" w:color="auto"/>
            </w:tcBorders>
            <w:hideMark/>
          </w:tcPr>
          <w:p w:rsidR="00FB7942" w:rsidRPr="00FB7942" w:rsidRDefault="00FB7942" w:rsidP="005E16C7">
            <w:pPr>
              <w:pStyle w:val="TAN"/>
              <w:rPr>
                <w:lang w:val="en-US"/>
              </w:rPr>
            </w:pPr>
            <w:r>
              <w:rPr>
                <w:lang w:val="sv-SE"/>
              </w:rPr>
              <w:t>NOTE 1:</w:t>
            </w:r>
            <w:r>
              <w:rPr>
                <w:lang w:val="sv-SE"/>
              </w:rPr>
              <w:tab/>
              <w:t>If the Outer Header Creation and Forwarding Policy are present, the UP function shall put the user plane packets in the user plane tunnel by applying Outer Header Creation, after enforcing the required Forwarding Policy.</w:t>
            </w:r>
          </w:p>
        </w:tc>
      </w:tr>
    </w:tbl>
    <w:p w:rsidR="00FB7942" w:rsidRDefault="00FB7942" w:rsidP="00FB7942">
      <w:pPr>
        <w:rPr>
          <w:lang w:val="de-DE"/>
        </w:rPr>
      </w:pPr>
    </w:p>
    <w:p w:rsidR="00FB7942" w:rsidRDefault="00FB7942" w:rsidP="00FB7942">
      <w:pPr>
        <w:pStyle w:val="TH"/>
        <w:rPr>
          <w:lang w:val="en-US"/>
        </w:rPr>
      </w:pPr>
      <w:r>
        <w:t>Table 7.5.4.3-</w:t>
      </w:r>
      <w:r>
        <w:rPr>
          <w:lang w:val="en-US"/>
        </w:rPr>
        <w:t>3</w:t>
      </w:r>
      <w:r>
        <w:t xml:space="preserve">: Update Duplicating Parameters IE in FAR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4670"/>
        <w:gridCol w:w="370"/>
        <w:gridCol w:w="370"/>
        <w:gridCol w:w="370"/>
        <w:gridCol w:w="370"/>
        <w:gridCol w:w="1404"/>
      </w:tblGrid>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shd w:val="clear" w:color="auto" w:fill="D9D9D9"/>
            <w:hideMark/>
          </w:tcPr>
          <w:p w:rsidR="00FB7942" w:rsidRDefault="00FB7942">
            <w:pPr>
              <w:pStyle w:val="TAL"/>
              <w:rPr>
                <w:lang w:val="sv-SE"/>
              </w:rPr>
            </w:pPr>
            <w:r>
              <w:rPr>
                <w:lang w:val="sv-SE"/>
              </w:rPr>
              <w:t>Octet 1 and 2</w:t>
            </w:r>
          </w:p>
        </w:tc>
        <w:tc>
          <w:tcPr>
            <w:tcW w:w="336" w:type="dxa"/>
            <w:tcBorders>
              <w:top w:val="single" w:sz="4" w:space="0" w:color="auto"/>
              <w:left w:val="single" w:sz="4" w:space="0" w:color="auto"/>
              <w:bottom w:val="single" w:sz="4" w:space="0" w:color="auto"/>
              <w:right w:val="nil"/>
            </w:tcBorders>
            <w:shd w:val="clear" w:color="auto" w:fill="D9D9D9"/>
          </w:tcPr>
          <w:p w:rsidR="00FB7942" w:rsidRDefault="00FB7942">
            <w:pPr>
              <w:pStyle w:val="TAH"/>
              <w:rPr>
                <w:lang w:val="sv-SE"/>
              </w:rPr>
            </w:pPr>
          </w:p>
        </w:tc>
        <w:tc>
          <w:tcPr>
            <w:tcW w:w="7557" w:type="dxa"/>
            <w:gridSpan w:val="6"/>
            <w:tcBorders>
              <w:top w:val="single" w:sz="4" w:space="0" w:color="auto"/>
              <w:left w:val="nil"/>
              <w:bottom w:val="single" w:sz="4" w:space="0" w:color="auto"/>
              <w:right w:val="single" w:sz="4" w:space="0" w:color="auto"/>
            </w:tcBorders>
            <w:shd w:val="clear" w:color="auto" w:fill="D9D9D9"/>
            <w:hideMark/>
          </w:tcPr>
          <w:p w:rsidR="00FB7942" w:rsidRDefault="00FB7942">
            <w:pPr>
              <w:pStyle w:val="TAC"/>
              <w:rPr>
                <w:lang w:val="sv-SE"/>
              </w:rPr>
            </w:pPr>
            <w:r>
              <w:rPr>
                <w:lang w:val="sv-SE"/>
              </w:rPr>
              <w:t xml:space="preserve">Update Duplicating Parameters </w:t>
            </w:r>
            <w:r>
              <w:rPr>
                <w:lang w:val="en-US"/>
              </w:rPr>
              <w:t>IE Type = 105 (decimal)</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shd w:val="clear" w:color="auto" w:fill="D9D9D9"/>
            <w:hideMark/>
          </w:tcPr>
          <w:p w:rsidR="00FB7942" w:rsidRDefault="00FB7942">
            <w:pPr>
              <w:pStyle w:val="TAL"/>
              <w:rPr>
                <w:lang w:val="sv-SE"/>
              </w:rPr>
            </w:pPr>
            <w:r>
              <w:rPr>
                <w:lang w:val="sv-SE"/>
              </w:rPr>
              <w:t>Octets 3 and 4</w:t>
            </w:r>
          </w:p>
        </w:tc>
        <w:tc>
          <w:tcPr>
            <w:tcW w:w="336" w:type="dxa"/>
            <w:tcBorders>
              <w:top w:val="single" w:sz="4" w:space="0" w:color="auto"/>
              <w:left w:val="single" w:sz="4" w:space="0" w:color="auto"/>
              <w:bottom w:val="single" w:sz="4" w:space="0" w:color="auto"/>
              <w:right w:val="nil"/>
            </w:tcBorders>
            <w:shd w:val="clear" w:color="auto" w:fill="D9D9D9"/>
          </w:tcPr>
          <w:p w:rsidR="00FB7942" w:rsidRDefault="00FB7942">
            <w:pPr>
              <w:pStyle w:val="TAH"/>
              <w:rPr>
                <w:lang w:val="sv-SE"/>
              </w:rPr>
            </w:pPr>
          </w:p>
        </w:tc>
        <w:tc>
          <w:tcPr>
            <w:tcW w:w="7557" w:type="dxa"/>
            <w:gridSpan w:val="6"/>
            <w:tcBorders>
              <w:top w:val="single" w:sz="4" w:space="0" w:color="auto"/>
              <w:left w:val="nil"/>
              <w:bottom w:val="single" w:sz="4" w:space="0" w:color="auto"/>
              <w:right w:val="single" w:sz="4" w:space="0" w:color="auto"/>
            </w:tcBorders>
            <w:shd w:val="clear" w:color="auto" w:fill="D9D9D9"/>
            <w:hideMark/>
          </w:tcPr>
          <w:p w:rsidR="00FB7942" w:rsidRDefault="00FB7942">
            <w:pPr>
              <w:pStyle w:val="TAC"/>
              <w:rPr>
                <w:lang w:val="sv-SE"/>
              </w:rPr>
            </w:pPr>
            <w:r>
              <w:rPr>
                <w:lang w:val="sv-SE"/>
              </w:rPr>
              <w:t>Length = n</w:t>
            </w:r>
          </w:p>
        </w:tc>
      </w:tr>
      <w:tr w:rsidR="00FB7942" w:rsidTr="00FB7942">
        <w:trPr>
          <w:jc w:val="center"/>
        </w:trPr>
        <w:tc>
          <w:tcPr>
            <w:tcW w:w="1561"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P</w:t>
            </w:r>
          </w:p>
        </w:tc>
        <w:tc>
          <w:tcPr>
            <w:tcW w:w="4672"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Condition / Comment</w:t>
            </w:r>
          </w:p>
        </w:tc>
        <w:tc>
          <w:tcPr>
            <w:tcW w:w="1480" w:type="dxa"/>
            <w:gridSpan w:val="4"/>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Appl.</w:t>
            </w:r>
          </w:p>
        </w:tc>
        <w:tc>
          <w:tcPr>
            <w:tcW w:w="1405"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IE Type</w:t>
            </w:r>
          </w:p>
        </w:tc>
      </w:tr>
      <w:tr w:rsidR="00FB7942" w:rsidTr="00FB7942">
        <w:trPr>
          <w:jc w:val="center"/>
        </w:trPr>
        <w:tc>
          <w:tcPr>
            <w:tcW w:w="9454"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c>
          <w:tcPr>
            <w:tcW w:w="7557"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Sxa</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Sxb</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Sxc</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de-DE"/>
              </w:rPr>
              <w:t>N4</w:t>
            </w:r>
          </w:p>
        </w:tc>
        <w:tc>
          <w:tcPr>
            <w:tcW w:w="1405"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Destination Interface</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 xml:space="preserve">This IE shall only be provided if it is changed. </w:t>
            </w:r>
          </w:p>
          <w:p w:rsidR="00FB7942" w:rsidRDefault="00FB7942">
            <w:pPr>
              <w:pStyle w:val="TAL"/>
              <w:rPr>
                <w:lang w:val="sv-SE"/>
              </w:rPr>
            </w:pPr>
            <w:r>
              <w:rPr>
                <w:lang w:val="sv-SE"/>
              </w:rPr>
              <w:t xml:space="preserve">When present, it shall indicate </w:t>
            </w:r>
            <w:r>
              <w:rPr>
                <w:rFonts w:cs="Arial"/>
                <w:szCs w:val="18"/>
                <w:lang w:val="sv-SE" w:eastAsia="zh-CN"/>
              </w:rPr>
              <w:t>the destination interface of the outgoing packet.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Destination Interface</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szCs w:val="18"/>
                <w:lang w:val="sv-SE"/>
              </w:rPr>
            </w:pPr>
            <w:r>
              <w:rPr>
                <w:szCs w:val="18"/>
                <w:lang w:val="sv-SE"/>
              </w:rPr>
              <w:t xml:space="preserve">Outer Header Creation </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 See NOTE 1.</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Outer Header Creation</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szCs w:val="18"/>
                <w:lang w:val="sv-SE"/>
              </w:rPr>
            </w:pPr>
            <w:r>
              <w:rPr>
                <w:rFonts w:cs="Arial"/>
                <w:szCs w:val="18"/>
                <w:lang w:val="sv-SE" w:eastAsia="zh-CN"/>
              </w:rPr>
              <w:t>Transport Level Marking</w:t>
            </w:r>
            <w:r>
              <w:rPr>
                <w:rFonts w:cs="Arial"/>
                <w:b/>
                <w:szCs w:val="18"/>
                <w:lang w:val="sv-SE" w:eastAsia="zh-CN"/>
              </w:rPr>
              <w:t xml:space="preserve"> </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Transport Level Marking</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rFonts w:cs="Arial"/>
                <w:szCs w:val="18"/>
                <w:lang w:val="sv-SE" w:eastAsia="zh-CN"/>
              </w:rPr>
            </w:pPr>
            <w:r>
              <w:rPr>
                <w:lang w:val="sv-SE"/>
              </w:rPr>
              <w:t xml:space="preserve">Forwarding Policy </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 See NOTE 1.</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Forwarding Policy</w:t>
            </w:r>
          </w:p>
        </w:tc>
      </w:tr>
      <w:tr w:rsidR="00FB7942" w:rsidTr="00FB7942">
        <w:trPr>
          <w:jc w:val="center"/>
        </w:trPr>
        <w:tc>
          <w:tcPr>
            <w:tcW w:w="9454" w:type="dxa"/>
            <w:gridSpan w:val="8"/>
            <w:tcBorders>
              <w:top w:val="single" w:sz="4" w:space="0" w:color="auto"/>
              <w:left w:val="single" w:sz="4" w:space="0" w:color="auto"/>
              <w:bottom w:val="single" w:sz="4" w:space="0" w:color="auto"/>
              <w:right w:val="single" w:sz="4" w:space="0" w:color="auto"/>
            </w:tcBorders>
            <w:hideMark/>
          </w:tcPr>
          <w:p w:rsidR="00FB7942" w:rsidRDefault="00FB7942" w:rsidP="005E16C7">
            <w:pPr>
              <w:pStyle w:val="TAN"/>
              <w:rPr>
                <w:lang w:val="sv-SE"/>
              </w:rPr>
            </w:pPr>
            <w:r>
              <w:rPr>
                <w:lang w:val="sv-SE"/>
              </w:rPr>
              <w:t>NOTE 1:</w:t>
            </w:r>
            <w:r>
              <w:rPr>
                <w:lang w:val="sv-SE"/>
              </w:rPr>
              <w:tab/>
              <w:t>If the Outer Header Creation and Forwarding Policy are present, the UP function shall put the user plane packets in the user plane tunnel by applying Outer Header Creation, after enforcing the required Forwarding Policy.</w:t>
            </w:r>
          </w:p>
        </w:tc>
      </w:tr>
    </w:tbl>
    <w:p w:rsidR="00FB7942" w:rsidRDefault="00FB7942" w:rsidP="00FB7942">
      <w:pPr>
        <w:pStyle w:val="EditorsNote"/>
        <w:rPr>
          <w:lang w:val="en-GB"/>
        </w:rPr>
      </w:pPr>
      <w:r>
        <w:t>Editor's Note: Interception (e.g. Update Duplicating Parameters) needs final confirmation form SA3LI.</w:t>
      </w:r>
    </w:p>
    <w:p w:rsidR="007E2C68" w:rsidRPr="00FB7942" w:rsidRDefault="007E2C68" w:rsidP="007E2C68">
      <w:pPr>
        <w:rPr>
          <w:lang w:eastAsia="zh-CN"/>
        </w:rPr>
      </w:pPr>
    </w:p>
    <w:p w:rsidR="0001334A" w:rsidRPr="002948C4" w:rsidRDefault="0001334A" w:rsidP="001D537F">
      <w:pPr>
        <w:pStyle w:val="4"/>
        <w:rPr>
          <w:lang w:val="en-GB"/>
        </w:rPr>
      </w:pPr>
      <w:bookmarkStart w:id="58" w:name="_Toc525384125"/>
      <w:r>
        <w:t>7.5</w:t>
      </w:r>
      <w:r w:rsidRPr="00EA0173">
        <w:t>.</w:t>
      </w:r>
      <w:r>
        <w:t>4</w:t>
      </w:r>
      <w:r w:rsidRPr="002948C4">
        <w:rPr>
          <w:lang w:val="en-GB"/>
        </w:rPr>
        <w:t>.</w:t>
      </w:r>
      <w:r>
        <w:rPr>
          <w:lang w:val="en-GB"/>
        </w:rPr>
        <w:t>4</w:t>
      </w:r>
      <w:r w:rsidRPr="002948C4">
        <w:rPr>
          <w:lang w:val="en-GB"/>
        </w:rPr>
        <w:tab/>
      </w:r>
      <w:r>
        <w:t>Update URR</w:t>
      </w:r>
      <w:r w:rsidRPr="00EA0173">
        <w:rPr>
          <w:lang w:eastAsia="zh-CN"/>
        </w:rPr>
        <w:t xml:space="preserve"> </w:t>
      </w:r>
      <w:r>
        <w:rPr>
          <w:lang w:eastAsia="zh-CN"/>
        </w:rPr>
        <w:t xml:space="preserve">IE </w:t>
      </w:r>
      <w:r w:rsidRPr="00EA0173">
        <w:t xml:space="preserve">within </w:t>
      </w:r>
      <w:r w:rsidR="007F4E06">
        <w:t xml:space="preserve">PFCP </w:t>
      </w:r>
      <w:r w:rsidRPr="00EA0173">
        <w:t xml:space="preserve">Session </w:t>
      </w:r>
      <w:r>
        <w:t xml:space="preserve">Modification </w:t>
      </w:r>
      <w:r w:rsidRPr="00EA0173">
        <w:t>Request</w:t>
      </w:r>
      <w:bookmarkEnd w:id="58"/>
    </w:p>
    <w:p w:rsidR="0001334A" w:rsidRPr="00A9417E" w:rsidRDefault="0001334A" w:rsidP="0001334A">
      <w:r>
        <w:t xml:space="preserve">The </w:t>
      </w:r>
      <w:r>
        <w:rPr>
          <w:lang w:val="en-US"/>
        </w:rPr>
        <w:t>Update UR</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4.4</w:t>
      </w:r>
      <w:r w:rsidRPr="00EA0173">
        <w:t>-</w:t>
      </w:r>
      <w:r w:rsidRPr="002114B7">
        <w:t>1</w:t>
      </w:r>
      <w:r>
        <w:rPr>
          <w:lang w:eastAsia="ja-JP"/>
        </w:rPr>
        <w:t>.</w:t>
      </w:r>
    </w:p>
    <w:p w:rsidR="00901D54" w:rsidRPr="00DE3AF5" w:rsidRDefault="00FC0F8A" w:rsidP="00207317">
      <w:pPr>
        <w:pStyle w:val="TH"/>
        <w:rPr>
          <w:lang w:val="en-US"/>
        </w:rPr>
      </w:pPr>
      <w:r w:rsidRPr="00EA0173">
        <w:lastRenderedPageBreak/>
        <w:t xml:space="preserve">Table </w:t>
      </w:r>
      <w:r>
        <w:t>7.5</w:t>
      </w:r>
      <w:r w:rsidRPr="00EA0173">
        <w:t>.</w:t>
      </w:r>
      <w:r>
        <w:t>4</w:t>
      </w:r>
      <w:r w:rsidR="002948C4" w:rsidRPr="002948C4">
        <w:rPr>
          <w:lang w:val="en-GB"/>
        </w:rPr>
        <w:t>.</w:t>
      </w:r>
      <w:r w:rsidR="003E62B3">
        <w:rPr>
          <w:lang w:val="en-GB"/>
        </w:rPr>
        <w:t>4</w:t>
      </w:r>
      <w:r w:rsidRPr="00EA0173">
        <w:t>-</w:t>
      </w:r>
      <w:r w:rsidR="002948C4">
        <w:rPr>
          <w:lang w:val="en-US"/>
        </w:rPr>
        <w:t>1</w:t>
      </w:r>
      <w:r w:rsidRPr="00EA0173">
        <w:t xml:space="preserve">: </w:t>
      </w:r>
      <w:r>
        <w:t>Update URR</w:t>
      </w:r>
      <w:r w:rsidRPr="00EA0173">
        <w:rPr>
          <w:lang w:eastAsia="zh-CN"/>
        </w:rPr>
        <w:t xml:space="preserve"> </w:t>
      </w:r>
      <w:r>
        <w:rPr>
          <w:lang w:eastAsia="zh-CN"/>
        </w:rPr>
        <w:t xml:space="preserve">IE </w:t>
      </w:r>
      <w:r w:rsidRPr="00EA0173">
        <w:t xml:space="preserve">within </w:t>
      </w:r>
      <w:r w:rsidR="007F4E06">
        <w:t xml:space="preserve">PFCP </w:t>
      </w:r>
      <w:r w:rsidRPr="00EA0173">
        <w:t xml:space="preserve">Session </w:t>
      </w:r>
      <w:r>
        <w:t xml:space="preserve">Modification </w:t>
      </w:r>
      <w:r w:rsidRPr="00EA0173">
        <w:t>Request</w:t>
      </w:r>
      <w:r w:rsidR="00901D54" w:rsidRPr="00DE3AF5">
        <w:rPr>
          <w:lang w:val="en-US"/>
        </w:rPr>
        <w:t xml:space="preserve"> </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58"/>
        <w:gridCol w:w="336"/>
        <w:gridCol w:w="4667"/>
        <w:gridCol w:w="370"/>
        <w:gridCol w:w="370"/>
        <w:gridCol w:w="370"/>
        <w:gridCol w:w="370"/>
        <w:gridCol w:w="1404"/>
      </w:tblGrid>
      <w:tr w:rsidR="00C3039A" w:rsidRPr="00A42C32" w:rsidTr="00B865D3">
        <w:trPr>
          <w:jc w:val="center"/>
        </w:trPr>
        <w:tc>
          <w:tcPr>
            <w:tcW w:w="1558"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lastRenderedPageBreak/>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1"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EA5A3D">
            <w:pPr>
              <w:pStyle w:val="TAC"/>
            </w:pPr>
            <w:r>
              <w:rPr>
                <w:rFonts w:eastAsia="SimSun"/>
                <w:lang w:val="de-DE"/>
              </w:rPr>
              <w:t>Update URR</w:t>
            </w:r>
            <w:r w:rsidRPr="00207244">
              <w:rPr>
                <w:rFonts w:eastAsia="SimSun"/>
              </w:rPr>
              <w:t xml:space="preserve"> IE Type = </w:t>
            </w:r>
            <w:r>
              <w:rPr>
                <w:rFonts w:eastAsia="SimSun"/>
                <w:lang w:val="sv-SE"/>
              </w:rPr>
              <w:t>13</w:t>
            </w:r>
            <w:r w:rsidRPr="00207244">
              <w:rPr>
                <w:rFonts w:eastAsia="SimSun"/>
              </w:rPr>
              <w:t xml:space="preserve"> (decimal)</w:t>
            </w:r>
          </w:p>
        </w:tc>
      </w:tr>
      <w:tr w:rsidR="00C3039A" w:rsidRPr="00A42C32" w:rsidTr="00B865D3">
        <w:trPr>
          <w:jc w:val="center"/>
        </w:trPr>
        <w:tc>
          <w:tcPr>
            <w:tcW w:w="1558"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1"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B865D3">
        <w:trPr>
          <w:jc w:val="center"/>
        </w:trPr>
        <w:tc>
          <w:tcPr>
            <w:tcW w:w="1558"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67"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4"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B865D3">
        <w:trPr>
          <w:jc w:val="center"/>
        </w:trPr>
        <w:tc>
          <w:tcPr>
            <w:tcW w:w="1558"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67"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4"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AC4121" w:rsidRPr="00EA0173" w:rsidTr="00B865D3">
        <w:trPr>
          <w:jc w:val="center"/>
        </w:trPr>
        <w:tc>
          <w:tcPr>
            <w:tcW w:w="1558" w:type="dxa"/>
            <w:tcBorders>
              <w:top w:val="single" w:sz="4" w:space="0" w:color="auto"/>
              <w:left w:val="single" w:sz="4" w:space="0" w:color="auto"/>
              <w:bottom w:val="single" w:sz="4" w:space="0" w:color="auto"/>
              <w:right w:val="single" w:sz="4" w:space="0" w:color="auto"/>
            </w:tcBorders>
            <w:vAlign w:val="center"/>
          </w:tcPr>
          <w:p w:rsidR="00AC4121" w:rsidRPr="00B910CF" w:rsidRDefault="00AC4121" w:rsidP="00E74C42">
            <w:pPr>
              <w:pStyle w:val="TAL"/>
            </w:pPr>
            <w:r>
              <w:rPr>
                <w:szCs w:val="18"/>
                <w:lang w:val="de-DE"/>
              </w:rPr>
              <w:t>URR ID</w:t>
            </w:r>
          </w:p>
        </w:tc>
        <w:tc>
          <w:tcPr>
            <w:tcW w:w="336" w:type="dxa"/>
            <w:tcBorders>
              <w:top w:val="single" w:sz="4" w:space="0" w:color="auto"/>
              <w:left w:val="single" w:sz="4" w:space="0" w:color="auto"/>
              <w:bottom w:val="single" w:sz="4" w:space="0" w:color="auto"/>
              <w:right w:val="single" w:sz="4" w:space="0" w:color="auto"/>
            </w:tcBorders>
          </w:tcPr>
          <w:p w:rsidR="00AC4121" w:rsidRPr="00AD49DB" w:rsidRDefault="00AC4121" w:rsidP="00A416D4">
            <w:pPr>
              <w:pStyle w:val="TAL"/>
              <w:jc w:val="center"/>
            </w:pPr>
            <w:r w:rsidRPr="00E54648">
              <w:rPr>
                <w:rFonts w:eastAsia="SimSun"/>
                <w:szCs w:val="18"/>
                <w:lang w:val="de-DE"/>
              </w:rPr>
              <w:t>M</w:t>
            </w:r>
          </w:p>
        </w:tc>
        <w:tc>
          <w:tcPr>
            <w:tcW w:w="4667" w:type="dxa"/>
            <w:tcBorders>
              <w:top w:val="single" w:sz="4" w:space="0" w:color="auto"/>
              <w:left w:val="single" w:sz="4" w:space="0" w:color="auto"/>
              <w:bottom w:val="single" w:sz="4" w:space="0" w:color="auto"/>
              <w:right w:val="single" w:sz="4" w:space="0" w:color="auto"/>
            </w:tcBorders>
          </w:tcPr>
          <w:p w:rsidR="00AC4121" w:rsidRPr="007F3FB7" w:rsidRDefault="00AC4121" w:rsidP="00A416D4">
            <w:pPr>
              <w:pStyle w:val="TAL"/>
            </w:pPr>
            <w:r>
              <w:t>This IE shall uniquely identify the URR among all the URRs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sv-SE"/>
              </w:rPr>
              <w:t>X</w:t>
            </w:r>
          </w:p>
        </w:tc>
        <w:tc>
          <w:tcPr>
            <w:tcW w:w="1404" w:type="dxa"/>
            <w:tcBorders>
              <w:top w:val="single" w:sz="4" w:space="0" w:color="auto"/>
              <w:left w:val="single" w:sz="4" w:space="0" w:color="auto"/>
              <w:bottom w:val="single" w:sz="4" w:space="0" w:color="auto"/>
              <w:right w:val="single" w:sz="4" w:space="0" w:color="auto"/>
            </w:tcBorders>
          </w:tcPr>
          <w:p w:rsidR="00AC4121" w:rsidRPr="00EA0173" w:rsidRDefault="00AC4121" w:rsidP="00A416D4">
            <w:pPr>
              <w:pStyle w:val="TAC"/>
            </w:pPr>
            <w:r>
              <w:t xml:space="preserve">URR </w:t>
            </w:r>
            <w:r w:rsidRPr="002C4450">
              <w:t>ID</w:t>
            </w:r>
          </w:p>
        </w:tc>
      </w:tr>
      <w:tr w:rsidR="00AC4121"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AC4121" w:rsidRPr="0030078A" w:rsidRDefault="00AC4121" w:rsidP="00F04459">
            <w:pPr>
              <w:pStyle w:val="TAL"/>
            </w:pPr>
            <w:r>
              <w:t>Measurement Method</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67" w:type="dxa"/>
            <w:tcBorders>
              <w:top w:val="single" w:sz="4" w:space="0" w:color="auto"/>
              <w:left w:val="single" w:sz="4" w:space="0" w:color="auto"/>
              <w:bottom w:val="single" w:sz="4" w:space="0" w:color="auto"/>
              <w:right w:val="single" w:sz="4" w:space="0" w:color="auto"/>
            </w:tcBorders>
          </w:tcPr>
          <w:p w:rsidR="00AC4121" w:rsidRDefault="00AC4121" w:rsidP="00F04459">
            <w:pPr>
              <w:pStyle w:val="TAL"/>
            </w:pPr>
            <w:r>
              <w:t xml:space="preserve">This IE shall be present if the measurement method needs to be modified. </w:t>
            </w:r>
          </w:p>
          <w:p w:rsidR="00AC4121" w:rsidRPr="00CC5696" w:rsidRDefault="00AC4121" w:rsidP="00F04459">
            <w:pPr>
              <w:pStyle w:val="TAL"/>
              <w:rPr>
                <w:szCs w:val="18"/>
              </w:rPr>
            </w:pPr>
            <w:r>
              <w:t xml:space="preserve">When present, this IE shall indicate the method for measuring the network resources usage, i.e. whether the </w:t>
            </w:r>
            <w:r>
              <w:rPr>
                <w:szCs w:val="18"/>
              </w:rPr>
              <w:t>data volume, duration (i.e. time), combined volume/duration, or event shall be measured.</w:t>
            </w:r>
          </w:p>
        </w:tc>
        <w:tc>
          <w:tcPr>
            <w:tcW w:w="370" w:type="dxa"/>
            <w:tcBorders>
              <w:top w:val="single" w:sz="4" w:space="0" w:color="auto"/>
              <w:left w:val="single" w:sz="4" w:space="0" w:color="auto"/>
              <w:bottom w:val="single" w:sz="4" w:space="0" w:color="auto"/>
              <w:right w:val="single" w:sz="4" w:space="0" w:color="auto"/>
            </w:tcBorders>
          </w:tcPr>
          <w:p w:rsidR="00AC4121" w:rsidRPr="00E03315" w:rsidRDefault="00AC4121" w:rsidP="00F04459">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Measurement Method</w:t>
            </w:r>
          </w:p>
        </w:tc>
      </w:tr>
      <w:tr w:rsidR="00AC4121"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AC4121" w:rsidRPr="0030078A" w:rsidRDefault="00AC4121" w:rsidP="00F04459">
            <w:pPr>
              <w:pStyle w:val="TAL"/>
              <w:rPr>
                <w:rFonts w:cs="Arial"/>
                <w:szCs w:val="18"/>
                <w:lang w:eastAsia="zh-CN"/>
              </w:rPr>
            </w:pPr>
            <w:r w:rsidRPr="0030078A">
              <w:t>Reporting</w:t>
            </w:r>
            <w:r>
              <w:t xml:space="preserve"> T</w:t>
            </w:r>
            <w:r>
              <w:rPr>
                <w:rFonts w:hint="eastAsia"/>
                <w:lang w:eastAsia="zh-CN"/>
              </w:rPr>
              <w:t>rigger</w:t>
            </w:r>
            <w:r>
              <w:t>s</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67" w:type="dxa"/>
            <w:tcBorders>
              <w:top w:val="single" w:sz="4" w:space="0" w:color="auto"/>
              <w:left w:val="single" w:sz="4" w:space="0" w:color="auto"/>
              <w:bottom w:val="single" w:sz="4" w:space="0" w:color="auto"/>
              <w:right w:val="single" w:sz="4" w:space="0" w:color="auto"/>
            </w:tcBorders>
          </w:tcPr>
          <w:p w:rsidR="00AC4121" w:rsidRDefault="00AC4121" w:rsidP="00F04459">
            <w:pPr>
              <w:pStyle w:val="TAL"/>
            </w:pPr>
            <w:r>
              <w:t xml:space="preserve">This IE shall be present if the reporting triggers needs to be modified. </w:t>
            </w:r>
          </w:p>
          <w:p w:rsidR="00AC4121" w:rsidRDefault="00AC4121" w:rsidP="00F04459">
            <w:pPr>
              <w:pStyle w:val="TAL"/>
            </w:pPr>
            <w:r>
              <w:t>When present, this IE shall indicate the trigger(s) for reporting network resources usage to the CP function, e.g. periodic reporting or reporting upon reaching a threshold, or envelope closure.</w:t>
            </w:r>
          </w:p>
        </w:tc>
        <w:tc>
          <w:tcPr>
            <w:tcW w:w="370" w:type="dxa"/>
            <w:tcBorders>
              <w:top w:val="single" w:sz="4" w:space="0" w:color="auto"/>
              <w:left w:val="single" w:sz="4" w:space="0" w:color="auto"/>
              <w:bottom w:val="single" w:sz="4" w:space="0" w:color="auto"/>
              <w:right w:val="single" w:sz="4" w:space="0" w:color="auto"/>
            </w:tcBorders>
          </w:tcPr>
          <w:p w:rsidR="00AC4121" w:rsidRPr="00E03315" w:rsidRDefault="00AC4121" w:rsidP="00F04459">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Reporting Triggers</w:t>
            </w:r>
          </w:p>
        </w:tc>
      </w:tr>
      <w:tr w:rsidR="00AC4121"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AC4121" w:rsidRPr="0030078A" w:rsidRDefault="00AC4121" w:rsidP="00F04459">
            <w:pPr>
              <w:pStyle w:val="TAL"/>
            </w:pPr>
            <w:r>
              <w:t xml:space="preserve">Measurement Period </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67" w:type="dxa"/>
            <w:tcBorders>
              <w:top w:val="single" w:sz="4" w:space="0" w:color="auto"/>
              <w:left w:val="single" w:sz="4" w:space="0" w:color="auto"/>
              <w:bottom w:val="single" w:sz="4" w:space="0" w:color="auto"/>
              <w:right w:val="single" w:sz="4" w:space="0" w:color="auto"/>
            </w:tcBorders>
          </w:tcPr>
          <w:p w:rsidR="00AC4121" w:rsidRDefault="00AC4121" w:rsidP="00F04459">
            <w:pPr>
              <w:pStyle w:val="TAL"/>
            </w:pPr>
            <w:r>
              <w:t xml:space="preserve">This IE shall be present if the Measurement Period needs to be modified. </w:t>
            </w:r>
          </w:p>
          <w:p w:rsidR="00AC4121" w:rsidRDefault="00AC4121" w:rsidP="00F04459">
            <w:pPr>
              <w:pStyle w:val="TAL"/>
            </w:pPr>
            <w:r>
              <w:t xml:space="preserve">When present, it shall indicate the period for generating and reporting usage reports. </w:t>
            </w:r>
          </w:p>
        </w:tc>
        <w:tc>
          <w:tcPr>
            <w:tcW w:w="370" w:type="dxa"/>
            <w:tcBorders>
              <w:top w:val="single" w:sz="4" w:space="0" w:color="auto"/>
              <w:left w:val="single" w:sz="4" w:space="0" w:color="auto"/>
              <w:bottom w:val="single" w:sz="4" w:space="0" w:color="auto"/>
              <w:right w:val="single" w:sz="4" w:space="0" w:color="auto"/>
            </w:tcBorders>
          </w:tcPr>
          <w:p w:rsidR="00AC4121" w:rsidRPr="00E03315" w:rsidRDefault="00AC4121" w:rsidP="00F04459">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Measurement Period</w:t>
            </w:r>
          </w:p>
        </w:tc>
      </w:tr>
      <w:tr w:rsidR="00AC4121"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AC4121" w:rsidRPr="0030078A" w:rsidRDefault="00AC4121" w:rsidP="00337882">
            <w:pPr>
              <w:pStyle w:val="TAL"/>
            </w:pPr>
            <w:r>
              <w:t>Volume Threshold</w:t>
            </w:r>
          </w:p>
        </w:tc>
        <w:tc>
          <w:tcPr>
            <w:tcW w:w="336" w:type="dxa"/>
            <w:tcBorders>
              <w:top w:val="single" w:sz="4" w:space="0" w:color="auto"/>
              <w:left w:val="single" w:sz="4" w:space="0" w:color="auto"/>
              <w:bottom w:val="single" w:sz="4" w:space="0" w:color="auto"/>
              <w:right w:val="single" w:sz="4" w:space="0" w:color="auto"/>
            </w:tcBorders>
          </w:tcPr>
          <w:p w:rsidR="00AC4121" w:rsidRPr="00E1063E" w:rsidRDefault="00AC4121" w:rsidP="00337882">
            <w:pPr>
              <w:pStyle w:val="TAL"/>
              <w:jc w:val="center"/>
              <w:rPr>
                <w:rFonts w:eastAsia="SimSun"/>
                <w:szCs w:val="18"/>
                <w:lang w:val="de-DE"/>
              </w:rPr>
            </w:pPr>
            <w:r w:rsidRPr="00E1063E">
              <w:rPr>
                <w:rFonts w:eastAsia="SimSun"/>
                <w:szCs w:val="18"/>
                <w:lang w:val="de-DE"/>
              </w:rPr>
              <w:t>C</w:t>
            </w:r>
          </w:p>
        </w:tc>
        <w:tc>
          <w:tcPr>
            <w:tcW w:w="4667" w:type="dxa"/>
            <w:tcBorders>
              <w:top w:val="single" w:sz="4" w:space="0" w:color="auto"/>
              <w:left w:val="single" w:sz="4" w:space="0" w:color="auto"/>
              <w:bottom w:val="single" w:sz="4" w:space="0" w:color="auto"/>
              <w:right w:val="single" w:sz="4" w:space="0" w:color="auto"/>
            </w:tcBorders>
          </w:tcPr>
          <w:p w:rsidR="00AC4121" w:rsidRDefault="00AC4121" w:rsidP="00337882">
            <w:pPr>
              <w:pStyle w:val="TAL"/>
            </w:pPr>
            <w:r>
              <w:t>This IE shall be present if the Volume Threshold needs to be modified. When present, it shall indicate the traffic volume value after which the UP function shall report network resources usage to the CP function for this URR.</w:t>
            </w:r>
          </w:p>
        </w:tc>
        <w:tc>
          <w:tcPr>
            <w:tcW w:w="370" w:type="dxa"/>
            <w:tcBorders>
              <w:top w:val="single" w:sz="4" w:space="0" w:color="auto"/>
              <w:left w:val="single" w:sz="4" w:space="0" w:color="auto"/>
              <w:bottom w:val="single" w:sz="4" w:space="0" w:color="auto"/>
              <w:right w:val="single" w:sz="4" w:space="0" w:color="auto"/>
            </w:tcBorders>
          </w:tcPr>
          <w:p w:rsidR="00AC4121" w:rsidRPr="00E03315" w:rsidRDefault="00AC4121" w:rsidP="0033788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Volume Threshold</w:t>
            </w:r>
          </w:p>
        </w:tc>
      </w:tr>
      <w:tr w:rsidR="00AC4121"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AC4121" w:rsidRPr="0030078A" w:rsidRDefault="00AC4121" w:rsidP="0054495B">
            <w:pPr>
              <w:pStyle w:val="TAL"/>
            </w:pPr>
            <w:r>
              <w:t>Volume Quota</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67" w:type="dxa"/>
            <w:tcBorders>
              <w:top w:val="single" w:sz="4" w:space="0" w:color="auto"/>
              <w:left w:val="single" w:sz="4" w:space="0" w:color="auto"/>
              <w:bottom w:val="single" w:sz="4" w:space="0" w:color="auto"/>
              <w:right w:val="single" w:sz="4" w:space="0" w:color="auto"/>
            </w:tcBorders>
          </w:tcPr>
          <w:p w:rsidR="00AC4121" w:rsidRDefault="00AC4121" w:rsidP="00F04459">
            <w:pPr>
              <w:pStyle w:val="TAL"/>
            </w:pPr>
            <w:r>
              <w:t xml:space="preserve">This IE shall be present if the Volume Quota needs to be modified. </w:t>
            </w:r>
          </w:p>
          <w:p w:rsidR="00AC4121" w:rsidRDefault="00AC4121" w:rsidP="0054495B">
            <w:pPr>
              <w:pStyle w:val="TAL"/>
            </w:pPr>
            <w:r>
              <w:t xml:space="preserve">When present, it shall indicate the </w:t>
            </w:r>
            <w:r w:rsidRPr="0088292A">
              <w:rPr>
                <w:lang w:val="en-GB"/>
              </w:rPr>
              <w:t>V</w:t>
            </w:r>
            <w:r>
              <w:t>olume Quota</w:t>
            </w:r>
            <w:r w:rsidRPr="0088292A">
              <w:rPr>
                <w:lang w:val="en-GB"/>
              </w:rPr>
              <w:t xml:space="preserve"> </w:t>
            </w:r>
            <w:r>
              <w:t>value.</w:t>
            </w:r>
          </w:p>
        </w:tc>
        <w:tc>
          <w:tcPr>
            <w:tcW w:w="370" w:type="dxa"/>
            <w:tcBorders>
              <w:top w:val="single" w:sz="4" w:space="0" w:color="auto"/>
              <w:left w:val="single" w:sz="4" w:space="0" w:color="auto"/>
              <w:bottom w:val="single" w:sz="4" w:space="0" w:color="auto"/>
              <w:right w:val="single" w:sz="4" w:space="0" w:color="auto"/>
            </w:tcBorders>
          </w:tcPr>
          <w:p w:rsidR="00AC4121" w:rsidRPr="00E03315" w:rsidRDefault="00AC4121" w:rsidP="00F04459">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AC4121" w:rsidRDefault="00AC4121" w:rsidP="0088292A">
            <w:pPr>
              <w:pStyle w:val="TAC"/>
            </w:pPr>
            <w:r>
              <w:t>Volume Quota</w:t>
            </w:r>
          </w:p>
        </w:tc>
      </w:tr>
      <w:tr w:rsidR="00AC4121"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AC4121" w:rsidRPr="0030078A" w:rsidRDefault="00AC4121" w:rsidP="00337882">
            <w:pPr>
              <w:pStyle w:val="TAL"/>
            </w:pPr>
            <w:r>
              <w:t>Time Threshold</w:t>
            </w:r>
          </w:p>
        </w:tc>
        <w:tc>
          <w:tcPr>
            <w:tcW w:w="336" w:type="dxa"/>
            <w:tcBorders>
              <w:top w:val="single" w:sz="4" w:space="0" w:color="auto"/>
              <w:left w:val="single" w:sz="4" w:space="0" w:color="auto"/>
              <w:bottom w:val="single" w:sz="4" w:space="0" w:color="auto"/>
              <w:right w:val="single" w:sz="4" w:space="0" w:color="auto"/>
            </w:tcBorders>
          </w:tcPr>
          <w:p w:rsidR="00AC4121" w:rsidRPr="00E1063E" w:rsidRDefault="00AC4121" w:rsidP="00337882">
            <w:pPr>
              <w:pStyle w:val="TAL"/>
              <w:jc w:val="center"/>
              <w:rPr>
                <w:rFonts w:eastAsia="SimSun"/>
                <w:szCs w:val="18"/>
                <w:lang w:val="de-DE"/>
              </w:rPr>
            </w:pPr>
            <w:r w:rsidRPr="00E1063E">
              <w:rPr>
                <w:rFonts w:eastAsia="SimSun"/>
                <w:szCs w:val="18"/>
                <w:lang w:val="de-DE"/>
              </w:rPr>
              <w:t>C</w:t>
            </w:r>
          </w:p>
        </w:tc>
        <w:tc>
          <w:tcPr>
            <w:tcW w:w="4667" w:type="dxa"/>
            <w:tcBorders>
              <w:top w:val="single" w:sz="4" w:space="0" w:color="auto"/>
              <w:left w:val="single" w:sz="4" w:space="0" w:color="auto"/>
              <w:bottom w:val="single" w:sz="4" w:space="0" w:color="auto"/>
              <w:right w:val="single" w:sz="4" w:space="0" w:color="auto"/>
            </w:tcBorders>
          </w:tcPr>
          <w:p w:rsidR="00AC4121" w:rsidRDefault="00AC4121" w:rsidP="00337882">
            <w:pPr>
              <w:pStyle w:val="TAL"/>
            </w:pPr>
            <w:r>
              <w:t>This IE shall be present if the Time Threshold needs to be modified. When present, it shall indicate the time usage after which the UP function shall report network resources usage to the CP function for this URR.</w:t>
            </w:r>
          </w:p>
        </w:tc>
        <w:tc>
          <w:tcPr>
            <w:tcW w:w="370" w:type="dxa"/>
            <w:tcBorders>
              <w:top w:val="single" w:sz="4" w:space="0" w:color="auto"/>
              <w:left w:val="single" w:sz="4" w:space="0" w:color="auto"/>
              <w:bottom w:val="single" w:sz="4" w:space="0" w:color="auto"/>
              <w:right w:val="single" w:sz="4" w:space="0" w:color="auto"/>
            </w:tcBorders>
          </w:tcPr>
          <w:p w:rsidR="00AC4121" w:rsidRPr="00E03315" w:rsidRDefault="00AC4121" w:rsidP="0033788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Time Threshold</w:t>
            </w:r>
          </w:p>
        </w:tc>
      </w:tr>
      <w:tr w:rsidR="00AC4121"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AC4121" w:rsidRPr="0030078A" w:rsidRDefault="00AC4121" w:rsidP="001D2E80">
            <w:pPr>
              <w:pStyle w:val="TAL"/>
            </w:pPr>
            <w:r>
              <w:t>Time Quota</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67" w:type="dxa"/>
            <w:tcBorders>
              <w:top w:val="single" w:sz="4" w:space="0" w:color="auto"/>
              <w:left w:val="single" w:sz="4" w:space="0" w:color="auto"/>
              <w:bottom w:val="single" w:sz="4" w:space="0" w:color="auto"/>
              <w:right w:val="single" w:sz="4" w:space="0" w:color="auto"/>
            </w:tcBorders>
          </w:tcPr>
          <w:p w:rsidR="00AC4121" w:rsidRDefault="00AC4121" w:rsidP="00F04459">
            <w:pPr>
              <w:pStyle w:val="TAL"/>
            </w:pPr>
            <w:r>
              <w:t xml:space="preserve">This IE shall be present if the Time Quota needs to be modified. </w:t>
            </w:r>
          </w:p>
          <w:p w:rsidR="00AC4121" w:rsidRDefault="00AC4121" w:rsidP="001D2E80">
            <w:pPr>
              <w:pStyle w:val="TAL"/>
            </w:pPr>
            <w:r>
              <w:t xml:space="preserve">When present, it shall indicate the </w:t>
            </w:r>
            <w:r w:rsidRPr="0088292A">
              <w:rPr>
                <w:lang w:val="en-GB"/>
              </w:rPr>
              <w:t>T</w:t>
            </w:r>
            <w:r>
              <w:t>ime Quota</w:t>
            </w:r>
            <w:r w:rsidRPr="0088292A">
              <w:rPr>
                <w:lang w:val="en-GB"/>
              </w:rPr>
              <w:t xml:space="preserve"> value</w:t>
            </w:r>
            <w:r>
              <w:t>.</w:t>
            </w:r>
          </w:p>
        </w:tc>
        <w:tc>
          <w:tcPr>
            <w:tcW w:w="370" w:type="dxa"/>
            <w:tcBorders>
              <w:top w:val="single" w:sz="4" w:space="0" w:color="auto"/>
              <w:left w:val="single" w:sz="4" w:space="0" w:color="auto"/>
              <w:bottom w:val="single" w:sz="4" w:space="0" w:color="auto"/>
              <w:right w:val="single" w:sz="4" w:space="0" w:color="auto"/>
            </w:tcBorders>
          </w:tcPr>
          <w:p w:rsidR="00AC4121" w:rsidRPr="00E03315" w:rsidRDefault="00AC4121" w:rsidP="00F04459">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AC4121" w:rsidRDefault="00AC4121" w:rsidP="001D2E80">
            <w:pPr>
              <w:pStyle w:val="TAC"/>
            </w:pPr>
            <w:r>
              <w:t>Time Quota</w:t>
            </w:r>
          </w:p>
        </w:tc>
      </w:tr>
      <w:tr w:rsidR="00AC4121"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AC4121" w:rsidRPr="0030078A" w:rsidRDefault="00AC4121" w:rsidP="001D2E80">
            <w:pPr>
              <w:pStyle w:val="TAL"/>
            </w:pPr>
            <w:r w:rsidRPr="005D4E9D">
              <w:t>Quota Holding</w:t>
            </w:r>
            <w:r>
              <w:t xml:space="preserve"> Time</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67" w:type="dxa"/>
            <w:tcBorders>
              <w:top w:val="single" w:sz="4" w:space="0" w:color="auto"/>
              <w:left w:val="single" w:sz="4" w:space="0" w:color="auto"/>
              <w:bottom w:val="single" w:sz="4" w:space="0" w:color="auto"/>
              <w:right w:val="single" w:sz="4" w:space="0" w:color="auto"/>
            </w:tcBorders>
          </w:tcPr>
          <w:p w:rsidR="00AC4121" w:rsidRDefault="00AC4121" w:rsidP="00F04459">
            <w:pPr>
              <w:pStyle w:val="TAL"/>
            </w:pPr>
            <w:r>
              <w:t xml:space="preserve">This IE shall be present if the </w:t>
            </w:r>
            <w:r w:rsidRPr="005D4E9D">
              <w:t>Quota Holding</w:t>
            </w:r>
            <w:r>
              <w:t xml:space="preserve"> Time needs to be modified. </w:t>
            </w:r>
          </w:p>
          <w:p w:rsidR="00AC4121" w:rsidRDefault="00AC4121" w:rsidP="001D2E80">
            <w:pPr>
              <w:pStyle w:val="TAL"/>
            </w:pPr>
            <w:r>
              <w:t xml:space="preserve">When present, it shall contain the duration of the </w:t>
            </w:r>
            <w:r w:rsidRPr="005D4E9D">
              <w:t>Quota Holding</w:t>
            </w:r>
            <w:r w:rsidRPr="00992235">
              <w:rPr>
                <w:lang w:val="en-GB"/>
              </w:rPr>
              <w:t xml:space="preserve"> Time</w:t>
            </w:r>
            <w:r>
              <w:t>.</w:t>
            </w:r>
          </w:p>
        </w:tc>
        <w:tc>
          <w:tcPr>
            <w:tcW w:w="370" w:type="dxa"/>
            <w:tcBorders>
              <w:top w:val="single" w:sz="4" w:space="0" w:color="auto"/>
              <w:left w:val="single" w:sz="4" w:space="0" w:color="auto"/>
              <w:bottom w:val="single" w:sz="4" w:space="0" w:color="auto"/>
              <w:right w:val="single" w:sz="4" w:space="0" w:color="auto"/>
            </w:tcBorders>
          </w:tcPr>
          <w:p w:rsidR="00AC4121" w:rsidRPr="00E03315" w:rsidRDefault="00AC4121" w:rsidP="00F04459">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AC4121" w:rsidRDefault="00AC4121" w:rsidP="001D2E80">
            <w:pPr>
              <w:pStyle w:val="TAC"/>
            </w:pPr>
            <w:r w:rsidRPr="005D4E9D">
              <w:t>Quota Holding</w:t>
            </w:r>
            <w:r>
              <w:t xml:space="preserve"> Time</w:t>
            </w:r>
          </w:p>
        </w:tc>
      </w:tr>
      <w:tr w:rsidR="00AC4121"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AC4121" w:rsidRPr="0030078A" w:rsidRDefault="00AC4121" w:rsidP="00F04459">
            <w:pPr>
              <w:pStyle w:val="TAL"/>
            </w:pPr>
            <w:r>
              <w:t>Dropped DL Traffic Threshold</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67" w:type="dxa"/>
            <w:tcBorders>
              <w:top w:val="single" w:sz="4" w:space="0" w:color="auto"/>
              <w:left w:val="single" w:sz="4" w:space="0" w:color="auto"/>
              <w:bottom w:val="single" w:sz="4" w:space="0" w:color="auto"/>
              <w:right w:val="single" w:sz="4" w:space="0" w:color="auto"/>
            </w:tcBorders>
          </w:tcPr>
          <w:p w:rsidR="00AC4121" w:rsidRDefault="00AC4121" w:rsidP="00F04459">
            <w:pPr>
              <w:pStyle w:val="TAL"/>
            </w:pPr>
            <w:r>
              <w:t xml:space="preserve">This IE shall be present if the Dropped DL Threshold needs to be modified. </w:t>
            </w:r>
          </w:p>
          <w:p w:rsidR="00AC4121" w:rsidRDefault="00AC4121" w:rsidP="00F04459">
            <w:pPr>
              <w:pStyle w:val="TAL"/>
            </w:pPr>
            <w:r>
              <w:t>When present, it shall contain the threshold of the DL traffic being dropped.</w:t>
            </w:r>
          </w:p>
        </w:tc>
        <w:tc>
          <w:tcPr>
            <w:tcW w:w="370" w:type="dxa"/>
            <w:tcBorders>
              <w:top w:val="single" w:sz="4" w:space="0" w:color="auto"/>
              <w:left w:val="single" w:sz="4" w:space="0" w:color="auto"/>
              <w:bottom w:val="single" w:sz="4" w:space="0" w:color="auto"/>
              <w:right w:val="single" w:sz="4" w:space="0" w:color="auto"/>
            </w:tcBorders>
          </w:tcPr>
          <w:p w:rsidR="00AC4121" w:rsidRPr="00E03315" w:rsidRDefault="00AC4121" w:rsidP="00F04459">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Dropped DL Traffic Threshold</w:t>
            </w:r>
          </w:p>
        </w:tc>
      </w:tr>
      <w:tr w:rsidR="00AC4121"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AC4121" w:rsidRPr="0030078A" w:rsidRDefault="00AC4121" w:rsidP="00337882">
            <w:pPr>
              <w:pStyle w:val="TAL"/>
            </w:pPr>
            <w:r>
              <w:t>Monitoring Time</w:t>
            </w:r>
          </w:p>
        </w:tc>
        <w:tc>
          <w:tcPr>
            <w:tcW w:w="336" w:type="dxa"/>
            <w:tcBorders>
              <w:top w:val="single" w:sz="4" w:space="0" w:color="auto"/>
              <w:left w:val="single" w:sz="4" w:space="0" w:color="auto"/>
              <w:bottom w:val="single" w:sz="4" w:space="0" w:color="auto"/>
              <w:right w:val="single" w:sz="4" w:space="0" w:color="auto"/>
            </w:tcBorders>
          </w:tcPr>
          <w:p w:rsidR="00AC4121" w:rsidRPr="00E1063E" w:rsidRDefault="00AC4121" w:rsidP="00337882">
            <w:pPr>
              <w:pStyle w:val="TAL"/>
              <w:jc w:val="center"/>
              <w:rPr>
                <w:rFonts w:eastAsia="SimSun"/>
                <w:szCs w:val="18"/>
                <w:lang w:val="de-DE"/>
              </w:rPr>
            </w:pPr>
            <w:r>
              <w:rPr>
                <w:rFonts w:eastAsia="SimSun"/>
                <w:szCs w:val="18"/>
                <w:lang w:val="de-DE"/>
              </w:rPr>
              <w:t>C</w:t>
            </w:r>
          </w:p>
        </w:tc>
        <w:tc>
          <w:tcPr>
            <w:tcW w:w="4667" w:type="dxa"/>
            <w:tcBorders>
              <w:top w:val="single" w:sz="4" w:space="0" w:color="auto"/>
              <w:left w:val="single" w:sz="4" w:space="0" w:color="auto"/>
              <w:bottom w:val="single" w:sz="4" w:space="0" w:color="auto"/>
              <w:right w:val="single" w:sz="4" w:space="0" w:color="auto"/>
            </w:tcBorders>
          </w:tcPr>
          <w:p w:rsidR="00AC4121" w:rsidRDefault="00AC4121" w:rsidP="00337882">
            <w:pPr>
              <w:pStyle w:val="TAL"/>
            </w:pPr>
            <w:r>
              <w:t xml:space="preserve">This IE shall be present if the Monitoring Time needs to be modified. When present, this IE shall contain the time at which the UP function shall re-apply the volume or time threshold. </w:t>
            </w:r>
          </w:p>
        </w:tc>
        <w:tc>
          <w:tcPr>
            <w:tcW w:w="370" w:type="dxa"/>
            <w:tcBorders>
              <w:top w:val="single" w:sz="4" w:space="0" w:color="auto"/>
              <w:left w:val="single" w:sz="4" w:space="0" w:color="auto"/>
              <w:bottom w:val="single" w:sz="4" w:space="0" w:color="auto"/>
              <w:right w:val="single" w:sz="4" w:space="0" w:color="auto"/>
            </w:tcBorders>
          </w:tcPr>
          <w:p w:rsidR="00AC4121" w:rsidRPr="00E03315" w:rsidRDefault="00EA42A3" w:rsidP="0033788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Monitoring Time</w:t>
            </w:r>
          </w:p>
        </w:tc>
      </w:tr>
      <w:tr w:rsidR="00040D5D"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040D5D" w:rsidRDefault="00040D5D" w:rsidP="00040D5D">
            <w:pPr>
              <w:pStyle w:val="TAL"/>
            </w:pPr>
            <w:r>
              <w:t>Event Information</w:t>
            </w:r>
          </w:p>
        </w:tc>
        <w:tc>
          <w:tcPr>
            <w:tcW w:w="336" w:type="dxa"/>
            <w:tcBorders>
              <w:top w:val="single" w:sz="4" w:space="0" w:color="auto"/>
              <w:left w:val="single" w:sz="4" w:space="0" w:color="auto"/>
              <w:bottom w:val="single" w:sz="4" w:space="0" w:color="auto"/>
              <w:right w:val="single" w:sz="4" w:space="0" w:color="auto"/>
            </w:tcBorders>
          </w:tcPr>
          <w:p w:rsidR="00040D5D" w:rsidRDefault="00040D5D" w:rsidP="00040D5D">
            <w:pPr>
              <w:pStyle w:val="TAL"/>
              <w:jc w:val="center"/>
              <w:rPr>
                <w:rFonts w:eastAsia="SimSun"/>
                <w:szCs w:val="18"/>
                <w:lang w:val="de-DE"/>
              </w:rPr>
            </w:pPr>
            <w:r>
              <w:rPr>
                <w:szCs w:val="18"/>
              </w:rPr>
              <w:t>C</w:t>
            </w:r>
          </w:p>
        </w:tc>
        <w:tc>
          <w:tcPr>
            <w:tcW w:w="4667" w:type="dxa"/>
            <w:tcBorders>
              <w:top w:val="single" w:sz="4" w:space="0" w:color="auto"/>
              <w:left w:val="single" w:sz="4" w:space="0" w:color="auto"/>
              <w:bottom w:val="single" w:sz="4" w:space="0" w:color="auto"/>
              <w:right w:val="single" w:sz="4" w:space="0" w:color="auto"/>
            </w:tcBorders>
          </w:tcPr>
          <w:p w:rsidR="00040D5D" w:rsidRDefault="00040D5D" w:rsidP="00040D5D">
            <w:pPr>
              <w:pStyle w:val="TAL"/>
              <w:rPr>
                <w:lang w:val="en-GB"/>
              </w:rPr>
            </w:pPr>
            <w:r>
              <w:t xml:space="preserve">This IE shall be present, if Event Threshold needs to be modified. When present it shall contain the Number of events after which the measurement report shall be generated. </w:t>
            </w:r>
          </w:p>
          <w:p w:rsidR="00040D5D" w:rsidRDefault="00040D5D" w:rsidP="00040D5D">
            <w:pPr>
              <w:pStyle w:val="TAL"/>
            </w:pPr>
            <w:r>
              <w:rPr>
                <w:lang w:eastAsia="zh-CN"/>
              </w:rPr>
              <w:t xml:space="preserve">Several IEs with the same IE type may be present to provision multiple </w:t>
            </w:r>
            <w:r>
              <w:t>Event Information</w:t>
            </w:r>
            <w:r>
              <w:rPr>
                <w:lang w:eastAsia="zh-CN"/>
              </w:rPr>
              <w:t xml:space="preserve"> for this URR ID.</w:t>
            </w:r>
          </w:p>
        </w:tc>
        <w:tc>
          <w:tcPr>
            <w:tcW w:w="370"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rPr>
                <w:lang w:val="en-GB"/>
              </w:rPr>
            </w:pPr>
            <w:r>
              <w:t>X</w:t>
            </w:r>
          </w:p>
        </w:tc>
        <w:tc>
          <w:tcPr>
            <w:tcW w:w="370"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tcPr>
          <w:p w:rsidR="00040D5D" w:rsidRDefault="00040D5D" w:rsidP="00040D5D">
            <w:pPr>
              <w:pStyle w:val="TAC"/>
              <w:rPr>
                <w:lang w:val="en-GB"/>
              </w:rPr>
            </w:pPr>
            <w:r>
              <w:t>Event Information</w:t>
            </w:r>
          </w:p>
        </w:tc>
      </w:tr>
      <w:tr w:rsidR="00040D5D"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040D5D" w:rsidRPr="0030078A" w:rsidRDefault="00040D5D" w:rsidP="00040D5D">
            <w:pPr>
              <w:pStyle w:val="TAL"/>
            </w:pPr>
            <w:r>
              <w:t>Subsequent Volume Threshold</w:t>
            </w:r>
          </w:p>
        </w:tc>
        <w:tc>
          <w:tcPr>
            <w:tcW w:w="336" w:type="dxa"/>
            <w:tcBorders>
              <w:top w:val="single" w:sz="4" w:space="0" w:color="auto"/>
              <w:left w:val="single" w:sz="4" w:space="0" w:color="auto"/>
              <w:bottom w:val="single" w:sz="4" w:space="0" w:color="auto"/>
              <w:right w:val="single" w:sz="4" w:space="0" w:color="auto"/>
            </w:tcBorders>
          </w:tcPr>
          <w:p w:rsidR="00040D5D" w:rsidRPr="00E1063E" w:rsidRDefault="00040D5D" w:rsidP="00040D5D">
            <w:pPr>
              <w:pStyle w:val="TAL"/>
              <w:jc w:val="center"/>
              <w:rPr>
                <w:rFonts w:eastAsia="SimSun"/>
                <w:szCs w:val="18"/>
                <w:lang w:val="de-DE"/>
              </w:rPr>
            </w:pPr>
            <w:r>
              <w:rPr>
                <w:rFonts w:eastAsia="SimSun"/>
                <w:szCs w:val="18"/>
                <w:lang w:val="de-DE"/>
              </w:rPr>
              <w:t>C</w:t>
            </w:r>
          </w:p>
        </w:tc>
        <w:tc>
          <w:tcPr>
            <w:tcW w:w="4667" w:type="dxa"/>
            <w:tcBorders>
              <w:top w:val="single" w:sz="4" w:space="0" w:color="auto"/>
              <w:left w:val="single" w:sz="4" w:space="0" w:color="auto"/>
              <w:bottom w:val="single" w:sz="4" w:space="0" w:color="auto"/>
              <w:right w:val="single" w:sz="4" w:space="0" w:color="auto"/>
            </w:tcBorders>
          </w:tcPr>
          <w:p w:rsidR="00040D5D" w:rsidRPr="00753F2B" w:rsidRDefault="00040D5D" w:rsidP="00040D5D">
            <w:pPr>
              <w:pStyle w:val="TAL"/>
              <w:rPr>
                <w:lang w:val="en-GB"/>
              </w:rPr>
            </w:pPr>
            <w:r>
              <w:t xml:space="preserve">This IE shall be present if the Subsequent Volume Threshold needs to be modified and volume-based measurement is used. </w:t>
            </w:r>
          </w:p>
          <w:p w:rsidR="00040D5D" w:rsidRDefault="00040D5D" w:rsidP="00040D5D">
            <w:pPr>
              <w:pStyle w:val="TAL"/>
            </w:pPr>
            <w:r>
              <w:t>When present, it shall indicate the traffic volume value after which the UP function shall report network resources usage to the CP function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tcPr>
          <w:p w:rsidR="00040D5D" w:rsidRPr="00E03315" w:rsidRDefault="00040D5D" w:rsidP="00040D5D">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40D5D" w:rsidRPr="0082178F" w:rsidRDefault="00040D5D" w:rsidP="00040D5D">
            <w:pPr>
              <w:pStyle w:val="TAC"/>
              <w:rPr>
                <w:lang w:val="en-GB"/>
              </w:rPr>
            </w:pPr>
            <w:r>
              <w:rPr>
                <w:lang w:val="en-GB"/>
              </w:rPr>
              <w:t>X</w:t>
            </w:r>
          </w:p>
        </w:tc>
        <w:tc>
          <w:tcPr>
            <w:tcW w:w="1404"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pPr>
            <w:r>
              <w:t>Subsequent Volume Threshold</w:t>
            </w:r>
          </w:p>
        </w:tc>
      </w:tr>
      <w:tr w:rsidR="00040D5D"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040D5D" w:rsidRPr="0030078A" w:rsidRDefault="00040D5D" w:rsidP="00040D5D">
            <w:pPr>
              <w:pStyle w:val="TAL"/>
            </w:pPr>
            <w:r>
              <w:t>Subsequent Time Threshold</w:t>
            </w:r>
          </w:p>
        </w:tc>
        <w:tc>
          <w:tcPr>
            <w:tcW w:w="336" w:type="dxa"/>
            <w:tcBorders>
              <w:top w:val="single" w:sz="4" w:space="0" w:color="auto"/>
              <w:left w:val="single" w:sz="4" w:space="0" w:color="auto"/>
              <w:bottom w:val="single" w:sz="4" w:space="0" w:color="auto"/>
              <w:right w:val="single" w:sz="4" w:space="0" w:color="auto"/>
            </w:tcBorders>
          </w:tcPr>
          <w:p w:rsidR="00040D5D" w:rsidRPr="00E1063E" w:rsidRDefault="00040D5D" w:rsidP="00040D5D">
            <w:pPr>
              <w:pStyle w:val="TAL"/>
              <w:jc w:val="center"/>
              <w:rPr>
                <w:rFonts w:eastAsia="SimSun"/>
                <w:szCs w:val="18"/>
                <w:lang w:val="de-DE"/>
              </w:rPr>
            </w:pPr>
            <w:r>
              <w:rPr>
                <w:rFonts w:eastAsia="SimSun"/>
                <w:szCs w:val="18"/>
                <w:lang w:val="de-DE"/>
              </w:rPr>
              <w:t>C</w:t>
            </w:r>
          </w:p>
        </w:tc>
        <w:tc>
          <w:tcPr>
            <w:tcW w:w="4667" w:type="dxa"/>
            <w:tcBorders>
              <w:top w:val="single" w:sz="4" w:space="0" w:color="auto"/>
              <w:left w:val="single" w:sz="4" w:space="0" w:color="auto"/>
              <w:bottom w:val="single" w:sz="4" w:space="0" w:color="auto"/>
              <w:right w:val="single" w:sz="4" w:space="0" w:color="auto"/>
            </w:tcBorders>
          </w:tcPr>
          <w:p w:rsidR="00040D5D" w:rsidRDefault="00040D5D" w:rsidP="00040D5D">
            <w:pPr>
              <w:pStyle w:val="TAL"/>
            </w:pPr>
            <w:r>
              <w:t>This IE shall be present if the Subsequent Time Threshold needs to be modified. When present, it shall indicate the time usage value after which the UP function shall report network resources usage to the CP function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tcPr>
          <w:p w:rsidR="00040D5D" w:rsidRPr="00E03315" w:rsidRDefault="00040D5D" w:rsidP="00040D5D">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40D5D" w:rsidRPr="0082178F" w:rsidRDefault="00040D5D" w:rsidP="00040D5D">
            <w:pPr>
              <w:pStyle w:val="TAC"/>
              <w:rPr>
                <w:lang w:val="en-GB"/>
              </w:rPr>
            </w:pPr>
            <w:r>
              <w:rPr>
                <w:lang w:val="en-GB"/>
              </w:rPr>
              <w:t>X</w:t>
            </w:r>
          </w:p>
        </w:tc>
        <w:tc>
          <w:tcPr>
            <w:tcW w:w="1404"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pPr>
            <w:r>
              <w:t>Subsequent Time Threshold</w:t>
            </w:r>
          </w:p>
        </w:tc>
      </w:tr>
      <w:tr w:rsidR="00040D5D" w:rsidRPr="009D55FF"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040D5D" w:rsidRPr="009D55FF" w:rsidRDefault="00040D5D" w:rsidP="00040D5D">
            <w:pPr>
              <w:pStyle w:val="TAL"/>
              <w:rPr>
                <w:lang w:val="en-GB"/>
              </w:rPr>
            </w:pPr>
            <w:r w:rsidRPr="009D55FF">
              <w:rPr>
                <w:lang w:val="en-GB"/>
              </w:rPr>
              <w:lastRenderedPageBreak/>
              <w:t xml:space="preserve">Subsequent Volume </w:t>
            </w:r>
            <w:r w:rsidRPr="003B48F1">
              <w:rPr>
                <w:lang w:val="en-GB"/>
              </w:rPr>
              <w:t>Quota</w:t>
            </w:r>
          </w:p>
        </w:tc>
        <w:tc>
          <w:tcPr>
            <w:tcW w:w="336" w:type="dxa"/>
            <w:tcBorders>
              <w:top w:val="single" w:sz="4" w:space="0" w:color="auto"/>
              <w:left w:val="single" w:sz="4" w:space="0" w:color="auto"/>
              <w:bottom w:val="single" w:sz="4" w:space="0" w:color="auto"/>
              <w:right w:val="single" w:sz="4" w:space="0" w:color="auto"/>
            </w:tcBorders>
          </w:tcPr>
          <w:p w:rsidR="00040D5D" w:rsidRDefault="00040D5D" w:rsidP="00040D5D">
            <w:pPr>
              <w:pStyle w:val="TAL"/>
              <w:jc w:val="center"/>
              <w:rPr>
                <w:rFonts w:eastAsia="SimSun"/>
                <w:szCs w:val="18"/>
                <w:lang w:val="de-DE"/>
              </w:rPr>
            </w:pPr>
            <w:r>
              <w:rPr>
                <w:rFonts w:eastAsia="SimSun"/>
                <w:szCs w:val="18"/>
                <w:lang w:val="de-DE"/>
              </w:rPr>
              <w:t>C</w:t>
            </w:r>
          </w:p>
        </w:tc>
        <w:tc>
          <w:tcPr>
            <w:tcW w:w="4667" w:type="dxa"/>
            <w:tcBorders>
              <w:top w:val="single" w:sz="4" w:space="0" w:color="auto"/>
              <w:left w:val="single" w:sz="4" w:space="0" w:color="auto"/>
              <w:bottom w:val="single" w:sz="4" w:space="0" w:color="auto"/>
              <w:right w:val="single" w:sz="4" w:space="0" w:color="auto"/>
            </w:tcBorders>
          </w:tcPr>
          <w:p w:rsidR="00040D5D" w:rsidRPr="009D55FF" w:rsidRDefault="00040D5D" w:rsidP="00040D5D">
            <w:pPr>
              <w:pStyle w:val="TAL"/>
              <w:rPr>
                <w:lang w:val="en-GB"/>
              </w:rPr>
            </w:pPr>
            <w:r w:rsidRPr="009D55FF">
              <w:rPr>
                <w:lang w:val="en-GB"/>
              </w:rPr>
              <w:t xml:space="preserve">This IE </w:t>
            </w:r>
            <w:r>
              <w:rPr>
                <w:lang w:val="en-GB"/>
              </w:rPr>
              <w:t>shall</w:t>
            </w:r>
            <w:r w:rsidRPr="009D55FF">
              <w:rPr>
                <w:lang w:val="en-GB"/>
              </w:rPr>
              <w:t xml:space="preserve"> be present if the Subsequent Volume Quota needs to be modified. </w:t>
            </w:r>
          </w:p>
          <w:p w:rsidR="00040D5D" w:rsidRPr="009D55FF" w:rsidRDefault="00040D5D" w:rsidP="00040D5D">
            <w:pPr>
              <w:pStyle w:val="TAL"/>
              <w:rPr>
                <w:lang w:val="en-GB"/>
              </w:rPr>
            </w:pPr>
            <w:r w:rsidRPr="009D55FF">
              <w:rPr>
                <w:lang w:val="en-GB"/>
              </w:rPr>
              <w:t xml:space="preserve">When present, it shall indicate the </w:t>
            </w:r>
            <w:r w:rsidRPr="0088292A">
              <w:rPr>
                <w:lang w:val="en-GB"/>
              </w:rPr>
              <w:t>V</w:t>
            </w:r>
            <w:r w:rsidRPr="009D55FF">
              <w:rPr>
                <w:lang w:val="en-GB"/>
              </w:rPr>
              <w:t>olume Quota</w:t>
            </w:r>
            <w:r w:rsidRPr="0088292A">
              <w:rPr>
                <w:lang w:val="en-GB"/>
              </w:rPr>
              <w:t xml:space="preserve"> </w:t>
            </w:r>
            <w:r w:rsidRPr="009D55FF">
              <w:rPr>
                <w:lang w:val="en-GB"/>
              </w:rPr>
              <w:t>value which the UP function shall use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tcPr>
          <w:p w:rsidR="00040D5D" w:rsidRPr="00DD686A" w:rsidRDefault="00040D5D" w:rsidP="00040D5D">
            <w:pPr>
              <w:pStyle w:val="TAC"/>
              <w:rPr>
                <w:lang w:val="en-GB"/>
              </w:rPr>
            </w:pPr>
            <w:r w:rsidRPr="009D55FF">
              <w:rPr>
                <w:lang w:val="en-GB"/>
              </w:rPr>
              <w:t>-</w:t>
            </w:r>
          </w:p>
        </w:tc>
        <w:tc>
          <w:tcPr>
            <w:tcW w:w="370" w:type="dxa"/>
            <w:tcBorders>
              <w:top w:val="single" w:sz="4" w:space="0" w:color="auto"/>
              <w:left w:val="single" w:sz="4" w:space="0" w:color="auto"/>
              <w:bottom w:val="single" w:sz="4" w:space="0" w:color="auto"/>
              <w:right w:val="single" w:sz="4" w:space="0" w:color="auto"/>
            </w:tcBorders>
          </w:tcPr>
          <w:p w:rsidR="00040D5D" w:rsidRPr="009D55FF" w:rsidRDefault="00040D5D" w:rsidP="00040D5D">
            <w:pPr>
              <w:pStyle w:val="TAC"/>
              <w:rPr>
                <w:lang w:val="en-GB"/>
              </w:rPr>
            </w:pPr>
            <w:r w:rsidRPr="009D55FF">
              <w:rPr>
                <w:lang w:val="en-GB"/>
              </w:rPr>
              <w:t>X</w:t>
            </w:r>
          </w:p>
        </w:tc>
        <w:tc>
          <w:tcPr>
            <w:tcW w:w="370" w:type="dxa"/>
            <w:tcBorders>
              <w:top w:val="single" w:sz="4" w:space="0" w:color="auto"/>
              <w:left w:val="single" w:sz="4" w:space="0" w:color="auto"/>
              <w:bottom w:val="single" w:sz="4" w:space="0" w:color="auto"/>
              <w:right w:val="single" w:sz="4" w:space="0" w:color="auto"/>
            </w:tcBorders>
          </w:tcPr>
          <w:p w:rsidR="00040D5D" w:rsidRPr="009D55FF" w:rsidRDefault="00040D5D" w:rsidP="00040D5D">
            <w:pPr>
              <w:pStyle w:val="TAC"/>
              <w:rPr>
                <w:lang w:val="en-GB"/>
              </w:rPr>
            </w:pPr>
            <w:r w:rsidRPr="009D55FF">
              <w:rPr>
                <w:lang w:val="en-GB"/>
              </w:rPr>
              <w:t>X</w:t>
            </w:r>
          </w:p>
        </w:tc>
        <w:tc>
          <w:tcPr>
            <w:tcW w:w="370" w:type="dxa"/>
            <w:tcBorders>
              <w:top w:val="single" w:sz="4" w:space="0" w:color="auto"/>
              <w:left w:val="single" w:sz="4" w:space="0" w:color="auto"/>
              <w:bottom w:val="single" w:sz="4" w:space="0" w:color="auto"/>
              <w:right w:val="single" w:sz="4" w:space="0" w:color="auto"/>
            </w:tcBorders>
          </w:tcPr>
          <w:p w:rsidR="00040D5D" w:rsidRPr="009D55FF" w:rsidRDefault="00040D5D" w:rsidP="00040D5D">
            <w:pPr>
              <w:pStyle w:val="TAC"/>
              <w:rPr>
                <w:lang w:val="en-GB"/>
              </w:rPr>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040D5D" w:rsidRPr="009D55FF" w:rsidRDefault="00040D5D" w:rsidP="00040D5D">
            <w:pPr>
              <w:pStyle w:val="TAC"/>
              <w:rPr>
                <w:lang w:val="en-GB"/>
              </w:rPr>
            </w:pPr>
            <w:r w:rsidRPr="009D55FF">
              <w:rPr>
                <w:lang w:val="en-GB"/>
              </w:rPr>
              <w:t xml:space="preserve">Subsequent Volume </w:t>
            </w:r>
            <w:r w:rsidRPr="003B48F1">
              <w:rPr>
                <w:lang w:val="en-GB"/>
              </w:rPr>
              <w:t>Quota</w:t>
            </w:r>
          </w:p>
        </w:tc>
      </w:tr>
      <w:tr w:rsidR="00040D5D" w:rsidRPr="009D55FF"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040D5D" w:rsidRPr="009D55FF" w:rsidRDefault="00040D5D" w:rsidP="00040D5D">
            <w:pPr>
              <w:pStyle w:val="TAL"/>
              <w:rPr>
                <w:lang w:val="en-GB"/>
              </w:rPr>
            </w:pPr>
            <w:r w:rsidRPr="009D55FF">
              <w:rPr>
                <w:lang w:val="en-GB"/>
              </w:rPr>
              <w:t xml:space="preserve">Subsequent Time </w:t>
            </w:r>
            <w:r w:rsidRPr="003B48F1">
              <w:rPr>
                <w:lang w:val="en-GB"/>
              </w:rPr>
              <w:t>Quota</w:t>
            </w:r>
          </w:p>
        </w:tc>
        <w:tc>
          <w:tcPr>
            <w:tcW w:w="336" w:type="dxa"/>
            <w:tcBorders>
              <w:top w:val="single" w:sz="4" w:space="0" w:color="auto"/>
              <w:left w:val="single" w:sz="4" w:space="0" w:color="auto"/>
              <w:bottom w:val="single" w:sz="4" w:space="0" w:color="auto"/>
              <w:right w:val="single" w:sz="4" w:space="0" w:color="auto"/>
            </w:tcBorders>
          </w:tcPr>
          <w:p w:rsidR="00040D5D" w:rsidRDefault="00040D5D" w:rsidP="00040D5D">
            <w:pPr>
              <w:pStyle w:val="TAL"/>
              <w:jc w:val="center"/>
              <w:rPr>
                <w:rFonts w:eastAsia="SimSun"/>
                <w:szCs w:val="18"/>
                <w:lang w:val="de-DE"/>
              </w:rPr>
            </w:pPr>
            <w:r>
              <w:rPr>
                <w:rFonts w:eastAsia="SimSun"/>
                <w:szCs w:val="18"/>
                <w:lang w:val="de-DE"/>
              </w:rPr>
              <w:t>C</w:t>
            </w:r>
          </w:p>
        </w:tc>
        <w:tc>
          <w:tcPr>
            <w:tcW w:w="4667" w:type="dxa"/>
            <w:tcBorders>
              <w:top w:val="single" w:sz="4" w:space="0" w:color="auto"/>
              <w:left w:val="single" w:sz="4" w:space="0" w:color="auto"/>
              <w:bottom w:val="single" w:sz="4" w:space="0" w:color="auto"/>
              <w:right w:val="single" w:sz="4" w:space="0" w:color="auto"/>
            </w:tcBorders>
          </w:tcPr>
          <w:p w:rsidR="00040D5D" w:rsidRPr="009D55FF" w:rsidRDefault="00040D5D" w:rsidP="00040D5D">
            <w:pPr>
              <w:pStyle w:val="TAL"/>
              <w:rPr>
                <w:lang w:val="en-GB"/>
              </w:rPr>
            </w:pPr>
            <w:r w:rsidRPr="009D55FF">
              <w:rPr>
                <w:lang w:val="en-GB"/>
              </w:rPr>
              <w:t xml:space="preserve">This IE </w:t>
            </w:r>
            <w:r>
              <w:rPr>
                <w:lang w:val="en-GB"/>
              </w:rPr>
              <w:t>shall</w:t>
            </w:r>
            <w:r w:rsidRPr="009D55FF">
              <w:rPr>
                <w:lang w:val="en-GB"/>
              </w:rPr>
              <w:t xml:space="preserve"> be present if the Subsequent Time Quota needs to be modified. </w:t>
            </w:r>
          </w:p>
          <w:p w:rsidR="00040D5D" w:rsidRPr="009D55FF" w:rsidRDefault="00040D5D" w:rsidP="00040D5D">
            <w:pPr>
              <w:pStyle w:val="TAL"/>
              <w:rPr>
                <w:lang w:val="en-GB"/>
              </w:rPr>
            </w:pPr>
            <w:r w:rsidRPr="009D55FF">
              <w:rPr>
                <w:lang w:val="en-GB"/>
              </w:rPr>
              <w:t xml:space="preserve">When present, it shall indicate the </w:t>
            </w:r>
            <w:r w:rsidRPr="0088292A">
              <w:rPr>
                <w:lang w:val="en-GB"/>
              </w:rPr>
              <w:t>T</w:t>
            </w:r>
            <w:r w:rsidRPr="009D55FF">
              <w:rPr>
                <w:lang w:val="en-GB"/>
              </w:rPr>
              <w:t>ime Quota</w:t>
            </w:r>
            <w:r w:rsidRPr="0088292A">
              <w:rPr>
                <w:lang w:val="en-GB"/>
              </w:rPr>
              <w:t xml:space="preserve"> value</w:t>
            </w:r>
            <w:r w:rsidRPr="009D55FF">
              <w:rPr>
                <w:lang w:val="en-GB"/>
              </w:rPr>
              <w:t xml:space="preserve"> which the UP function shall use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tcPr>
          <w:p w:rsidR="00040D5D" w:rsidRPr="00DD686A" w:rsidRDefault="00040D5D" w:rsidP="00040D5D">
            <w:pPr>
              <w:pStyle w:val="TAC"/>
              <w:rPr>
                <w:lang w:val="en-GB"/>
              </w:rPr>
            </w:pPr>
            <w:r w:rsidRPr="009D55FF">
              <w:rPr>
                <w:lang w:val="en-GB"/>
              </w:rPr>
              <w:t>-</w:t>
            </w:r>
          </w:p>
        </w:tc>
        <w:tc>
          <w:tcPr>
            <w:tcW w:w="370" w:type="dxa"/>
            <w:tcBorders>
              <w:top w:val="single" w:sz="4" w:space="0" w:color="auto"/>
              <w:left w:val="single" w:sz="4" w:space="0" w:color="auto"/>
              <w:bottom w:val="single" w:sz="4" w:space="0" w:color="auto"/>
              <w:right w:val="single" w:sz="4" w:space="0" w:color="auto"/>
            </w:tcBorders>
          </w:tcPr>
          <w:p w:rsidR="00040D5D" w:rsidRPr="009D55FF" w:rsidRDefault="00040D5D" w:rsidP="00040D5D">
            <w:pPr>
              <w:pStyle w:val="TAC"/>
              <w:rPr>
                <w:lang w:val="en-GB"/>
              </w:rPr>
            </w:pPr>
            <w:r w:rsidRPr="009D55FF">
              <w:rPr>
                <w:lang w:val="en-GB"/>
              </w:rPr>
              <w:t>X</w:t>
            </w:r>
          </w:p>
        </w:tc>
        <w:tc>
          <w:tcPr>
            <w:tcW w:w="370" w:type="dxa"/>
            <w:tcBorders>
              <w:top w:val="single" w:sz="4" w:space="0" w:color="auto"/>
              <w:left w:val="single" w:sz="4" w:space="0" w:color="auto"/>
              <w:bottom w:val="single" w:sz="4" w:space="0" w:color="auto"/>
              <w:right w:val="single" w:sz="4" w:space="0" w:color="auto"/>
            </w:tcBorders>
          </w:tcPr>
          <w:p w:rsidR="00040D5D" w:rsidRPr="009D55FF" w:rsidRDefault="00040D5D" w:rsidP="00040D5D">
            <w:pPr>
              <w:pStyle w:val="TAC"/>
              <w:rPr>
                <w:lang w:val="en-GB"/>
              </w:rPr>
            </w:pPr>
            <w:r w:rsidRPr="009D55FF">
              <w:rPr>
                <w:lang w:val="en-GB"/>
              </w:rPr>
              <w:t>X</w:t>
            </w:r>
          </w:p>
        </w:tc>
        <w:tc>
          <w:tcPr>
            <w:tcW w:w="370" w:type="dxa"/>
            <w:tcBorders>
              <w:top w:val="single" w:sz="4" w:space="0" w:color="auto"/>
              <w:left w:val="single" w:sz="4" w:space="0" w:color="auto"/>
              <w:bottom w:val="single" w:sz="4" w:space="0" w:color="auto"/>
              <w:right w:val="single" w:sz="4" w:space="0" w:color="auto"/>
            </w:tcBorders>
          </w:tcPr>
          <w:p w:rsidR="00040D5D" w:rsidRPr="009D55FF" w:rsidRDefault="00040D5D" w:rsidP="00040D5D">
            <w:pPr>
              <w:pStyle w:val="TAC"/>
              <w:rPr>
                <w:lang w:val="en-GB"/>
              </w:rPr>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040D5D" w:rsidRPr="009D55FF" w:rsidRDefault="00040D5D" w:rsidP="00040D5D">
            <w:pPr>
              <w:pStyle w:val="TAC"/>
              <w:rPr>
                <w:lang w:val="en-GB"/>
              </w:rPr>
            </w:pPr>
            <w:r w:rsidRPr="009D55FF">
              <w:rPr>
                <w:lang w:val="en-GB"/>
              </w:rPr>
              <w:t xml:space="preserve">Subsequent Time </w:t>
            </w:r>
            <w:r w:rsidRPr="003B48F1">
              <w:rPr>
                <w:lang w:val="en-GB"/>
              </w:rPr>
              <w:t>Quota</w:t>
            </w:r>
          </w:p>
        </w:tc>
      </w:tr>
      <w:tr w:rsidR="00040D5D"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040D5D" w:rsidRPr="0030078A" w:rsidRDefault="00040D5D" w:rsidP="00040D5D">
            <w:pPr>
              <w:pStyle w:val="TAL"/>
            </w:pPr>
            <w:r>
              <w:t>Inactivity Detection Time</w:t>
            </w:r>
          </w:p>
        </w:tc>
        <w:tc>
          <w:tcPr>
            <w:tcW w:w="336" w:type="dxa"/>
            <w:tcBorders>
              <w:top w:val="single" w:sz="4" w:space="0" w:color="auto"/>
              <w:left w:val="single" w:sz="4" w:space="0" w:color="auto"/>
              <w:bottom w:val="single" w:sz="4" w:space="0" w:color="auto"/>
              <w:right w:val="single" w:sz="4" w:space="0" w:color="auto"/>
            </w:tcBorders>
          </w:tcPr>
          <w:p w:rsidR="00040D5D" w:rsidRPr="00E1063E" w:rsidRDefault="00040D5D" w:rsidP="00040D5D">
            <w:pPr>
              <w:pStyle w:val="TAL"/>
              <w:jc w:val="center"/>
              <w:rPr>
                <w:rFonts w:eastAsia="SimSun"/>
                <w:szCs w:val="18"/>
                <w:lang w:val="de-DE"/>
              </w:rPr>
            </w:pPr>
            <w:r w:rsidRPr="00E1063E">
              <w:rPr>
                <w:rFonts w:eastAsia="SimSun"/>
                <w:szCs w:val="18"/>
                <w:lang w:val="de-DE"/>
              </w:rPr>
              <w:t>C</w:t>
            </w:r>
          </w:p>
        </w:tc>
        <w:tc>
          <w:tcPr>
            <w:tcW w:w="4667" w:type="dxa"/>
            <w:tcBorders>
              <w:top w:val="single" w:sz="4" w:space="0" w:color="auto"/>
              <w:left w:val="single" w:sz="4" w:space="0" w:color="auto"/>
              <w:bottom w:val="single" w:sz="4" w:space="0" w:color="auto"/>
              <w:right w:val="single" w:sz="4" w:space="0" w:color="auto"/>
            </w:tcBorders>
          </w:tcPr>
          <w:p w:rsidR="00040D5D" w:rsidRPr="007F3558" w:rsidRDefault="00040D5D" w:rsidP="00040D5D">
            <w:pPr>
              <w:pStyle w:val="TAL"/>
              <w:rPr>
                <w:lang w:val="en-GB"/>
              </w:rPr>
            </w:pPr>
            <w:r>
              <w:t xml:space="preserve">This IE shall be present if the Inactivity Detection Time needs to be modified. </w:t>
            </w:r>
          </w:p>
          <w:p w:rsidR="00040D5D" w:rsidRDefault="00040D5D" w:rsidP="00040D5D">
            <w:pPr>
              <w:pStyle w:val="TAL"/>
            </w:pPr>
            <w:r>
              <w:t xml:space="preserve">When present, it shall indicate the duration of the inactivity period after which time measurement needs to be suspended when no packets are received during this inactivity period. </w:t>
            </w:r>
          </w:p>
        </w:tc>
        <w:tc>
          <w:tcPr>
            <w:tcW w:w="370" w:type="dxa"/>
            <w:tcBorders>
              <w:top w:val="single" w:sz="4" w:space="0" w:color="auto"/>
              <w:left w:val="single" w:sz="4" w:space="0" w:color="auto"/>
              <w:bottom w:val="single" w:sz="4" w:space="0" w:color="auto"/>
              <w:right w:val="single" w:sz="4" w:space="0" w:color="auto"/>
            </w:tcBorders>
          </w:tcPr>
          <w:p w:rsidR="00040D5D" w:rsidRPr="00E03315" w:rsidRDefault="00040D5D" w:rsidP="00040D5D">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40D5D" w:rsidRPr="002C790A" w:rsidRDefault="00040D5D" w:rsidP="00040D5D">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pPr>
            <w:r>
              <w:t>Inactivity Detection Time</w:t>
            </w:r>
          </w:p>
        </w:tc>
      </w:tr>
      <w:tr w:rsidR="00040D5D"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040D5D" w:rsidRPr="0030078A" w:rsidRDefault="00040D5D" w:rsidP="00040D5D">
            <w:pPr>
              <w:pStyle w:val="TAL"/>
            </w:pPr>
            <w:r>
              <w:t xml:space="preserve">Linked URR ID </w:t>
            </w:r>
          </w:p>
        </w:tc>
        <w:tc>
          <w:tcPr>
            <w:tcW w:w="336" w:type="dxa"/>
            <w:tcBorders>
              <w:top w:val="single" w:sz="4" w:space="0" w:color="auto"/>
              <w:left w:val="single" w:sz="4" w:space="0" w:color="auto"/>
              <w:bottom w:val="single" w:sz="4" w:space="0" w:color="auto"/>
              <w:right w:val="single" w:sz="4" w:space="0" w:color="auto"/>
            </w:tcBorders>
          </w:tcPr>
          <w:p w:rsidR="00040D5D" w:rsidRPr="007F3558" w:rsidRDefault="00040D5D" w:rsidP="00040D5D">
            <w:pPr>
              <w:pStyle w:val="TAL"/>
              <w:jc w:val="center"/>
              <w:rPr>
                <w:rFonts w:eastAsia="SimSun"/>
                <w:szCs w:val="18"/>
                <w:lang w:val="de-DE"/>
              </w:rPr>
            </w:pPr>
            <w:r w:rsidRPr="007F3558">
              <w:rPr>
                <w:rFonts w:eastAsia="SimSun"/>
                <w:szCs w:val="18"/>
                <w:lang w:val="de-DE"/>
              </w:rPr>
              <w:t>C</w:t>
            </w:r>
          </w:p>
        </w:tc>
        <w:tc>
          <w:tcPr>
            <w:tcW w:w="4667" w:type="dxa"/>
            <w:tcBorders>
              <w:top w:val="single" w:sz="4" w:space="0" w:color="auto"/>
              <w:left w:val="single" w:sz="4" w:space="0" w:color="auto"/>
              <w:bottom w:val="single" w:sz="4" w:space="0" w:color="auto"/>
              <w:right w:val="single" w:sz="4" w:space="0" w:color="auto"/>
            </w:tcBorders>
          </w:tcPr>
          <w:p w:rsidR="00040D5D" w:rsidRDefault="00040D5D" w:rsidP="00040D5D">
            <w:pPr>
              <w:pStyle w:val="TAL"/>
            </w:pPr>
            <w:r>
              <w:rPr>
                <w:rFonts w:hint="eastAsia"/>
              </w:rPr>
              <w:t xml:space="preserve">This IE shall be present if </w:t>
            </w:r>
            <w:r>
              <w:t>linked usage reporting is required. When present, this IE shall contain the linked URR ID which is related with this URR (see subclause 5.2.</w:t>
            </w:r>
            <w:r w:rsidRPr="00634722">
              <w:t>2</w:t>
            </w:r>
            <w:r>
              <w:t xml:space="preserve">.4). </w:t>
            </w:r>
          </w:p>
          <w:p w:rsidR="00040D5D" w:rsidRDefault="00040D5D" w:rsidP="00040D5D">
            <w:pPr>
              <w:pStyle w:val="TAL"/>
            </w:pPr>
          </w:p>
          <w:p w:rsidR="00040D5D" w:rsidRDefault="00040D5D" w:rsidP="00040D5D">
            <w:pPr>
              <w:pStyle w:val="TAL"/>
            </w:pPr>
            <w:bookmarkStart w:id="59" w:name="_Hlk514850578"/>
            <w:r>
              <w:rPr>
                <w:lang w:eastAsia="zh-CN"/>
              </w:rPr>
              <w:t>Several IEs with the same IE type may be present to represent multiple linked URRs which are related with this URR.</w:t>
            </w:r>
            <w:bookmarkEnd w:id="59"/>
          </w:p>
        </w:tc>
        <w:tc>
          <w:tcPr>
            <w:tcW w:w="370"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40D5D" w:rsidRPr="002C790A" w:rsidRDefault="00040D5D" w:rsidP="00040D5D">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pPr>
            <w:r>
              <w:t xml:space="preserve">Linked URR ID </w:t>
            </w:r>
          </w:p>
        </w:tc>
      </w:tr>
      <w:tr w:rsidR="00040D5D"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040D5D" w:rsidRDefault="00040D5D" w:rsidP="00040D5D">
            <w:pPr>
              <w:pStyle w:val="TAL"/>
            </w:pPr>
            <w:r>
              <w:t>Measurement Information</w:t>
            </w:r>
          </w:p>
        </w:tc>
        <w:tc>
          <w:tcPr>
            <w:tcW w:w="336" w:type="dxa"/>
            <w:tcBorders>
              <w:top w:val="single" w:sz="4" w:space="0" w:color="auto"/>
              <w:left w:val="single" w:sz="4" w:space="0" w:color="auto"/>
              <w:bottom w:val="single" w:sz="4" w:space="0" w:color="auto"/>
              <w:right w:val="single" w:sz="4" w:space="0" w:color="auto"/>
            </w:tcBorders>
          </w:tcPr>
          <w:p w:rsidR="00040D5D" w:rsidRPr="007F3558" w:rsidRDefault="00040D5D" w:rsidP="00040D5D">
            <w:pPr>
              <w:pStyle w:val="TAL"/>
              <w:jc w:val="center"/>
              <w:rPr>
                <w:rFonts w:eastAsia="SimSun"/>
                <w:szCs w:val="18"/>
                <w:lang w:val="de-DE"/>
              </w:rPr>
            </w:pPr>
            <w:r w:rsidRPr="00121CFE">
              <w:rPr>
                <w:rFonts w:eastAsia="SimSun"/>
                <w:szCs w:val="18"/>
                <w:lang w:val="de-DE"/>
              </w:rPr>
              <w:t>C</w:t>
            </w:r>
          </w:p>
        </w:tc>
        <w:tc>
          <w:tcPr>
            <w:tcW w:w="4667" w:type="dxa"/>
            <w:tcBorders>
              <w:top w:val="single" w:sz="4" w:space="0" w:color="auto"/>
              <w:left w:val="single" w:sz="4" w:space="0" w:color="auto"/>
              <w:bottom w:val="single" w:sz="4" w:space="0" w:color="auto"/>
              <w:right w:val="single" w:sz="4" w:space="0" w:color="auto"/>
            </w:tcBorders>
          </w:tcPr>
          <w:p w:rsidR="00040D5D" w:rsidRPr="00121CFE" w:rsidRDefault="00040D5D" w:rsidP="00040D5D">
            <w:pPr>
              <w:pStyle w:val="TAL"/>
            </w:pPr>
            <w:r w:rsidRPr="00121CFE">
              <w:t>This IE shall be included if any of the following flag is set to 1.</w:t>
            </w:r>
          </w:p>
          <w:p w:rsidR="00040D5D" w:rsidRPr="00121CFE" w:rsidRDefault="00040D5D" w:rsidP="00040D5D">
            <w:pPr>
              <w:pStyle w:val="TAL"/>
            </w:pPr>
            <w:r w:rsidRPr="00121CFE">
              <w:t>Applicable flags are:</w:t>
            </w:r>
          </w:p>
          <w:p w:rsidR="00040D5D" w:rsidRDefault="00040D5D" w:rsidP="00040D5D">
            <w:pPr>
              <w:pStyle w:val="B1"/>
              <w:rPr>
                <w:rFonts w:ascii="Arial" w:hAnsi="Arial" w:cs="Arial"/>
                <w:sz w:val="18"/>
                <w:szCs w:val="18"/>
              </w:rPr>
            </w:pPr>
            <w:r w:rsidRPr="002B5E0B">
              <w:rPr>
                <w:rFonts w:ascii="Arial" w:hAnsi="Arial" w:cs="Arial"/>
                <w:sz w:val="18"/>
                <w:szCs w:val="18"/>
              </w:rPr>
              <w:t>-</w:t>
            </w:r>
            <w:r w:rsidRPr="002B5E0B">
              <w:rPr>
                <w:rFonts w:ascii="Arial" w:hAnsi="Arial" w:cs="Arial"/>
                <w:sz w:val="18"/>
                <w:szCs w:val="18"/>
              </w:rPr>
              <w:tab/>
              <w:t>Inactive Measurement Flag: this flag shall be set to 1 if the measurement shall be paused (inactive). The measurement shall be performed (active) if the bit is set to 0 or if the Measurement Information IE is not present in the Update URR IE.</w:t>
            </w:r>
            <w:r>
              <w:rPr>
                <w:rFonts w:ascii="Arial" w:hAnsi="Arial" w:cs="Arial"/>
                <w:sz w:val="18"/>
                <w:szCs w:val="18"/>
              </w:rPr>
              <w:t xml:space="preserve"> </w:t>
            </w:r>
          </w:p>
          <w:p w:rsidR="00040D5D" w:rsidRPr="002B5E0B" w:rsidRDefault="00040D5D" w:rsidP="00040D5D">
            <w:pPr>
              <w:pStyle w:val="B1"/>
              <w:rPr>
                <w:rFonts w:ascii="Arial" w:hAnsi="Arial" w:cs="Arial"/>
                <w:sz w:val="18"/>
                <w:szCs w:val="18"/>
              </w:rPr>
            </w:pPr>
            <w:r w:rsidRPr="00857AD9">
              <w:rPr>
                <w:lang w:eastAsia="zh-CN"/>
              </w:rPr>
              <w:t>-</w:t>
            </w:r>
            <w:r>
              <w:rPr>
                <w:lang w:eastAsia="zh-CN"/>
              </w:rPr>
              <w:tab/>
            </w:r>
            <w:r>
              <w:rPr>
                <w:rFonts w:ascii="Arial" w:hAnsi="Arial" w:cs="Arial"/>
                <w:sz w:val="18"/>
                <w:szCs w:val="18"/>
                <w:lang w:eastAsia="zh-CN"/>
              </w:rPr>
              <w:t>Reduced Application Detection Information</w:t>
            </w:r>
            <w:r w:rsidRPr="00A15ABF">
              <w:rPr>
                <w:rFonts w:ascii="Arial" w:hAnsi="Arial" w:cs="Arial"/>
                <w:sz w:val="18"/>
                <w:szCs w:val="18"/>
                <w:lang w:eastAsia="zh-CN"/>
              </w:rPr>
              <w:t xml:space="preserve"> Flag: this flag </w:t>
            </w:r>
            <w:r>
              <w:rPr>
                <w:rFonts w:ascii="Arial" w:hAnsi="Arial" w:cs="Arial"/>
                <w:sz w:val="18"/>
                <w:szCs w:val="18"/>
                <w:lang w:eastAsia="zh-CN"/>
              </w:rPr>
              <w:t>may</w:t>
            </w:r>
            <w:r w:rsidRPr="00A15ABF">
              <w:rPr>
                <w:rFonts w:ascii="Arial" w:hAnsi="Arial" w:cs="Arial"/>
                <w:sz w:val="18"/>
                <w:szCs w:val="18"/>
                <w:lang w:eastAsia="zh-CN"/>
              </w:rPr>
              <w:t xml:space="preserve"> be set to 1</w:t>
            </w:r>
            <w:r>
              <w:rPr>
                <w:rFonts w:ascii="Arial" w:hAnsi="Arial" w:cs="Arial"/>
                <w:sz w:val="18"/>
                <w:szCs w:val="18"/>
                <w:lang w:eastAsia="zh-CN"/>
              </w:rPr>
              <w:t>, if the Reporting Triggers request to report the start or stop of application,</w:t>
            </w:r>
            <w:r w:rsidRPr="00A15ABF">
              <w:rPr>
                <w:rFonts w:ascii="Arial" w:hAnsi="Arial" w:cs="Arial"/>
                <w:sz w:val="18"/>
                <w:szCs w:val="18"/>
                <w:lang w:eastAsia="zh-CN"/>
              </w:rPr>
              <w:t xml:space="preserve"> </w:t>
            </w:r>
            <w:r>
              <w:rPr>
                <w:rFonts w:ascii="Arial" w:hAnsi="Arial" w:cs="Arial"/>
                <w:sz w:val="18"/>
                <w:szCs w:val="18"/>
                <w:lang w:eastAsia="zh-CN"/>
              </w:rPr>
              <w:t>to request the UP function to only report the Application ID in the Application Detection Information, e.g. for envelope reporting.</w:t>
            </w:r>
          </w:p>
        </w:tc>
        <w:tc>
          <w:tcPr>
            <w:tcW w:w="370" w:type="dxa"/>
            <w:tcBorders>
              <w:top w:val="single" w:sz="4" w:space="0" w:color="auto"/>
              <w:left w:val="single" w:sz="4" w:space="0" w:color="auto"/>
              <w:bottom w:val="single" w:sz="4" w:space="0" w:color="auto"/>
              <w:right w:val="single" w:sz="4" w:space="0" w:color="auto"/>
            </w:tcBorders>
          </w:tcPr>
          <w:p w:rsidR="00040D5D" w:rsidRPr="00121CFE" w:rsidRDefault="00040D5D" w:rsidP="00040D5D">
            <w:pPr>
              <w:pStyle w:val="TAC"/>
              <w:rPr>
                <w:lang w:val="en-GB"/>
              </w:rPr>
            </w:pPr>
          </w:p>
          <w:p w:rsidR="00040D5D" w:rsidRPr="00121CFE" w:rsidRDefault="00040D5D" w:rsidP="00040D5D">
            <w:pPr>
              <w:pStyle w:val="TAC"/>
              <w:rPr>
                <w:lang w:val="en-GB"/>
              </w:rPr>
            </w:pPr>
          </w:p>
          <w:p w:rsidR="00040D5D" w:rsidRPr="00121CFE" w:rsidRDefault="00040D5D" w:rsidP="00040D5D">
            <w:pPr>
              <w:pStyle w:val="TAC"/>
              <w:rPr>
                <w:lang w:val="en-GB"/>
              </w:rPr>
            </w:pPr>
          </w:p>
          <w:p w:rsidR="00040D5D" w:rsidRDefault="00040D5D" w:rsidP="00040D5D">
            <w:pPr>
              <w:pStyle w:val="TAC"/>
              <w:rPr>
                <w:lang w:val="sv-SE"/>
              </w:rPr>
            </w:pPr>
            <w:r w:rsidRPr="00121CFE">
              <w:rPr>
                <w:lang w:val="sv-SE"/>
              </w:rPr>
              <w:t>-</w:t>
            </w:r>
          </w:p>
        </w:tc>
        <w:tc>
          <w:tcPr>
            <w:tcW w:w="370"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pPr>
          </w:p>
          <w:p w:rsidR="00040D5D" w:rsidRDefault="00040D5D" w:rsidP="00040D5D">
            <w:pPr>
              <w:pStyle w:val="TAC"/>
            </w:pPr>
          </w:p>
          <w:p w:rsidR="00040D5D" w:rsidRDefault="00040D5D" w:rsidP="00040D5D">
            <w:pPr>
              <w:pStyle w:val="TAC"/>
            </w:pPr>
          </w:p>
          <w:p w:rsidR="00040D5D" w:rsidRDefault="00040D5D" w:rsidP="00040D5D">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pPr>
          </w:p>
          <w:p w:rsidR="00040D5D" w:rsidRDefault="00040D5D" w:rsidP="00040D5D">
            <w:pPr>
              <w:pStyle w:val="TAC"/>
            </w:pPr>
          </w:p>
          <w:p w:rsidR="00040D5D" w:rsidRDefault="00040D5D" w:rsidP="00040D5D">
            <w:pPr>
              <w:pStyle w:val="TAC"/>
            </w:pPr>
          </w:p>
          <w:p w:rsidR="00040D5D" w:rsidRDefault="00040D5D" w:rsidP="00040D5D">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rPr>
                <w:lang w:val="de-DE"/>
              </w:rPr>
            </w:pPr>
          </w:p>
          <w:p w:rsidR="00040D5D" w:rsidRDefault="00040D5D" w:rsidP="00040D5D">
            <w:pPr>
              <w:pStyle w:val="TAC"/>
              <w:rPr>
                <w:lang w:val="de-DE"/>
              </w:rPr>
            </w:pPr>
          </w:p>
          <w:p w:rsidR="00040D5D" w:rsidRDefault="00040D5D" w:rsidP="00040D5D">
            <w:pPr>
              <w:pStyle w:val="TAC"/>
              <w:rPr>
                <w:lang w:val="de-DE"/>
              </w:rPr>
            </w:pPr>
          </w:p>
          <w:p w:rsidR="00040D5D" w:rsidRDefault="00040D5D" w:rsidP="00040D5D">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pPr>
            <w:r>
              <w:t>Measurement Information</w:t>
            </w:r>
          </w:p>
        </w:tc>
      </w:tr>
      <w:tr w:rsidR="00040D5D"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040D5D" w:rsidRDefault="00040D5D" w:rsidP="00040D5D">
            <w:pPr>
              <w:pStyle w:val="TAL"/>
            </w:pPr>
            <w:r w:rsidRPr="003075E2">
              <w:t>Time Quota Mechanism</w:t>
            </w:r>
          </w:p>
        </w:tc>
        <w:tc>
          <w:tcPr>
            <w:tcW w:w="336" w:type="dxa"/>
            <w:tcBorders>
              <w:top w:val="single" w:sz="4" w:space="0" w:color="auto"/>
              <w:left w:val="single" w:sz="4" w:space="0" w:color="auto"/>
              <w:bottom w:val="single" w:sz="4" w:space="0" w:color="auto"/>
              <w:right w:val="single" w:sz="4" w:space="0" w:color="auto"/>
            </w:tcBorders>
          </w:tcPr>
          <w:p w:rsidR="00040D5D" w:rsidRPr="00121CFE" w:rsidRDefault="00040D5D" w:rsidP="00040D5D">
            <w:pPr>
              <w:pStyle w:val="TAL"/>
              <w:jc w:val="center"/>
              <w:rPr>
                <w:rFonts w:eastAsia="SimSun"/>
                <w:szCs w:val="18"/>
                <w:lang w:val="de-DE"/>
              </w:rPr>
            </w:pPr>
            <w:r w:rsidRPr="00D61005">
              <w:rPr>
                <w:rFonts w:hint="eastAsia"/>
                <w:szCs w:val="18"/>
                <w:lang w:val="de-DE"/>
              </w:rPr>
              <w:t>C</w:t>
            </w:r>
          </w:p>
        </w:tc>
        <w:tc>
          <w:tcPr>
            <w:tcW w:w="4667" w:type="dxa"/>
            <w:tcBorders>
              <w:top w:val="single" w:sz="4" w:space="0" w:color="auto"/>
              <w:left w:val="single" w:sz="4" w:space="0" w:color="auto"/>
              <w:bottom w:val="single" w:sz="4" w:space="0" w:color="auto"/>
              <w:right w:val="single" w:sz="4" w:space="0" w:color="auto"/>
            </w:tcBorders>
          </w:tcPr>
          <w:p w:rsidR="00040D5D" w:rsidRPr="00121CFE" w:rsidRDefault="00040D5D" w:rsidP="00040D5D">
            <w:pPr>
              <w:pStyle w:val="TAL"/>
            </w:pPr>
            <w:r w:rsidRPr="003075E2">
              <w:rPr>
                <w:rFonts w:hint="eastAsia"/>
              </w:rPr>
              <w:t xml:space="preserve">This IE shall be present if </w:t>
            </w:r>
            <w:r w:rsidRPr="003075E2">
              <w:t>time-based measurement based on CTP or DTP</w:t>
            </w:r>
            <w:r w:rsidRPr="006A5634">
              <w:t xml:space="preserve"> </w:t>
            </w:r>
            <w:r w:rsidRPr="003075E2">
              <w:t>needs to be modified.</w:t>
            </w:r>
          </w:p>
        </w:tc>
        <w:tc>
          <w:tcPr>
            <w:tcW w:w="370" w:type="dxa"/>
            <w:tcBorders>
              <w:top w:val="single" w:sz="4" w:space="0" w:color="auto"/>
              <w:left w:val="single" w:sz="4" w:space="0" w:color="auto"/>
              <w:bottom w:val="single" w:sz="4" w:space="0" w:color="auto"/>
              <w:right w:val="single" w:sz="4" w:space="0" w:color="auto"/>
            </w:tcBorders>
          </w:tcPr>
          <w:p w:rsidR="00040D5D" w:rsidRPr="00121CFE" w:rsidRDefault="00040D5D" w:rsidP="00040D5D">
            <w:pPr>
              <w:pStyle w:val="TAC"/>
            </w:pPr>
            <w:r w:rsidRPr="003075E2">
              <w:t>-</w:t>
            </w:r>
          </w:p>
        </w:tc>
        <w:tc>
          <w:tcPr>
            <w:tcW w:w="370"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pPr>
            <w:r w:rsidRPr="003075E2">
              <w:t>X</w:t>
            </w:r>
          </w:p>
        </w:tc>
        <w:tc>
          <w:tcPr>
            <w:tcW w:w="370"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pPr>
            <w:r w:rsidRPr="003075E2">
              <w:t>-</w:t>
            </w:r>
          </w:p>
        </w:tc>
        <w:tc>
          <w:tcPr>
            <w:tcW w:w="370"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pPr>
            <w:r>
              <w:rPr>
                <w:lang w:val="de-DE"/>
              </w:rPr>
              <w:t>-</w:t>
            </w:r>
          </w:p>
        </w:tc>
        <w:tc>
          <w:tcPr>
            <w:tcW w:w="1404" w:type="dxa"/>
            <w:tcBorders>
              <w:top w:val="single" w:sz="4" w:space="0" w:color="auto"/>
              <w:left w:val="single" w:sz="4" w:space="0" w:color="auto"/>
              <w:bottom w:val="single" w:sz="4" w:space="0" w:color="auto"/>
              <w:right w:val="single" w:sz="4" w:space="0" w:color="auto"/>
            </w:tcBorders>
          </w:tcPr>
          <w:p w:rsidR="00040D5D" w:rsidRDefault="00040D5D" w:rsidP="00040D5D">
            <w:pPr>
              <w:pStyle w:val="TAC"/>
            </w:pPr>
            <w:r w:rsidRPr="003075E2">
              <w:t>Time Quota Mechanism</w:t>
            </w:r>
          </w:p>
        </w:tc>
      </w:tr>
      <w:tr w:rsidR="00040D5D" w:rsidRPr="005A000C"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040D5D" w:rsidRPr="005A000C" w:rsidRDefault="00040D5D" w:rsidP="00040D5D">
            <w:pPr>
              <w:pStyle w:val="TAL"/>
            </w:pPr>
            <w:r w:rsidRPr="005A000C">
              <w:t>Aggregated URRs</w:t>
            </w:r>
          </w:p>
        </w:tc>
        <w:tc>
          <w:tcPr>
            <w:tcW w:w="336" w:type="dxa"/>
            <w:tcBorders>
              <w:top w:val="single" w:sz="4" w:space="0" w:color="auto"/>
              <w:left w:val="single" w:sz="4" w:space="0" w:color="auto"/>
              <w:bottom w:val="single" w:sz="4" w:space="0" w:color="auto"/>
              <w:right w:val="single" w:sz="4" w:space="0" w:color="auto"/>
            </w:tcBorders>
          </w:tcPr>
          <w:p w:rsidR="00040D5D" w:rsidRPr="005A000C" w:rsidRDefault="00040D5D" w:rsidP="00040D5D">
            <w:pPr>
              <w:pStyle w:val="TAL"/>
              <w:jc w:val="center"/>
              <w:rPr>
                <w:szCs w:val="18"/>
                <w:lang w:val="de-DE"/>
              </w:rPr>
            </w:pPr>
            <w:r w:rsidRPr="005A000C">
              <w:rPr>
                <w:szCs w:val="18"/>
                <w:lang w:val="de-DE"/>
              </w:rPr>
              <w:t>C</w:t>
            </w:r>
          </w:p>
        </w:tc>
        <w:tc>
          <w:tcPr>
            <w:tcW w:w="4667" w:type="dxa"/>
            <w:tcBorders>
              <w:top w:val="single" w:sz="4" w:space="0" w:color="auto"/>
              <w:left w:val="single" w:sz="4" w:space="0" w:color="auto"/>
              <w:bottom w:val="single" w:sz="4" w:space="0" w:color="auto"/>
              <w:right w:val="single" w:sz="4" w:space="0" w:color="auto"/>
            </w:tcBorders>
          </w:tcPr>
          <w:p w:rsidR="00040D5D" w:rsidRPr="005A000C" w:rsidRDefault="00040D5D" w:rsidP="00040D5D">
            <w:pPr>
              <w:pStyle w:val="TAL"/>
            </w:pPr>
            <w:r w:rsidRPr="005A000C">
              <w:t>This IE shall be included if the Aggregated URRs IE needs to be modified. See Table 7.5.2.4-1.</w:t>
            </w:r>
          </w:p>
          <w:p w:rsidR="00040D5D" w:rsidRPr="005A000C" w:rsidRDefault="00040D5D" w:rsidP="00040D5D">
            <w:pPr>
              <w:pStyle w:val="TAL"/>
            </w:pPr>
          </w:p>
          <w:p w:rsidR="00040D5D" w:rsidRPr="005A000C" w:rsidRDefault="00040D5D" w:rsidP="00040D5D">
            <w:pPr>
              <w:pStyle w:val="TAL"/>
              <w:rPr>
                <w:lang w:eastAsia="zh-CN"/>
              </w:rPr>
            </w:pPr>
            <w:r w:rsidRPr="005A000C">
              <w:rPr>
                <w:lang w:eastAsia="zh-CN"/>
              </w:rPr>
              <w:t>Several IEs with the same IE type may be present to provision multiple aggregated URRs.</w:t>
            </w:r>
          </w:p>
          <w:p w:rsidR="00040D5D" w:rsidRPr="005A000C" w:rsidRDefault="00040D5D" w:rsidP="00040D5D">
            <w:pPr>
              <w:pStyle w:val="TAL"/>
              <w:rPr>
                <w:lang w:eastAsia="zh-CN"/>
              </w:rPr>
            </w:pPr>
          </w:p>
          <w:p w:rsidR="00040D5D" w:rsidRPr="005A000C" w:rsidRDefault="00040D5D" w:rsidP="00040D5D">
            <w:pPr>
              <w:pStyle w:val="TAL"/>
            </w:pPr>
            <w:r w:rsidRPr="005A000C">
              <w:rPr>
                <w:lang w:eastAsia="zh-CN"/>
              </w:rPr>
              <w:t xml:space="preserve">When present, this IE shall </w:t>
            </w:r>
            <w:r w:rsidRPr="00DD686A">
              <w:rPr>
                <w:lang w:eastAsia="zh-CN"/>
              </w:rPr>
              <w:t>provide the complete list of the aggregated</w:t>
            </w:r>
            <w:r w:rsidRPr="00463A45">
              <w:rPr>
                <w:lang w:eastAsia="zh-CN"/>
              </w:rPr>
              <w:t xml:space="preserve"> URRs.</w:t>
            </w:r>
          </w:p>
        </w:tc>
        <w:tc>
          <w:tcPr>
            <w:tcW w:w="370" w:type="dxa"/>
            <w:tcBorders>
              <w:top w:val="single" w:sz="4" w:space="0" w:color="auto"/>
              <w:left w:val="single" w:sz="4" w:space="0" w:color="auto"/>
              <w:bottom w:val="single" w:sz="4" w:space="0" w:color="auto"/>
              <w:right w:val="single" w:sz="4" w:space="0" w:color="auto"/>
            </w:tcBorders>
          </w:tcPr>
          <w:p w:rsidR="00040D5D" w:rsidRPr="005A000C" w:rsidRDefault="00040D5D" w:rsidP="00040D5D">
            <w:pPr>
              <w:pStyle w:val="TAC"/>
            </w:pPr>
            <w:r w:rsidRPr="005A000C">
              <w:t>-</w:t>
            </w:r>
          </w:p>
        </w:tc>
        <w:tc>
          <w:tcPr>
            <w:tcW w:w="370" w:type="dxa"/>
            <w:tcBorders>
              <w:top w:val="single" w:sz="4" w:space="0" w:color="auto"/>
              <w:left w:val="single" w:sz="4" w:space="0" w:color="auto"/>
              <w:bottom w:val="single" w:sz="4" w:space="0" w:color="auto"/>
              <w:right w:val="single" w:sz="4" w:space="0" w:color="auto"/>
            </w:tcBorders>
          </w:tcPr>
          <w:p w:rsidR="00040D5D" w:rsidRPr="005A000C" w:rsidRDefault="00040D5D" w:rsidP="00040D5D">
            <w:pPr>
              <w:pStyle w:val="TAC"/>
            </w:pPr>
            <w:r w:rsidRPr="005A000C">
              <w:t>X</w:t>
            </w:r>
          </w:p>
        </w:tc>
        <w:tc>
          <w:tcPr>
            <w:tcW w:w="370" w:type="dxa"/>
            <w:tcBorders>
              <w:top w:val="single" w:sz="4" w:space="0" w:color="auto"/>
              <w:left w:val="single" w:sz="4" w:space="0" w:color="auto"/>
              <w:bottom w:val="single" w:sz="4" w:space="0" w:color="auto"/>
              <w:right w:val="single" w:sz="4" w:space="0" w:color="auto"/>
            </w:tcBorders>
          </w:tcPr>
          <w:p w:rsidR="00040D5D" w:rsidRPr="005A000C" w:rsidRDefault="00040D5D" w:rsidP="00040D5D">
            <w:pPr>
              <w:pStyle w:val="TAC"/>
            </w:pPr>
            <w:r w:rsidRPr="005A000C">
              <w:t>-</w:t>
            </w:r>
          </w:p>
        </w:tc>
        <w:tc>
          <w:tcPr>
            <w:tcW w:w="370" w:type="dxa"/>
            <w:tcBorders>
              <w:top w:val="single" w:sz="4" w:space="0" w:color="auto"/>
              <w:left w:val="single" w:sz="4" w:space="0" w:color="auto"/>
              <w:bottom w:val="single" w:sz="4" w:space="0" w:color="auto"/>
              <w:right w:val="single" w:sz="4" w:space="0" w:color="auto"/>
            </w:tcBorders>
          </w:tcPr>
          <w:p w:rsidR="00040D5D" w:rsidRPr="005A000C" w:rsidRDefault="00040D5D" w:rsidP="00040D5D">
            <w:pPr>
              <w:pStyle w:val="TAC"/>
            </w:pPr>
          </w:p>
        </w:tc>
        <w:tc>
          <w:tcPr>
            <w:tcW w:w="1404" w:type="dxa"/>
            <w:tcBorders>
              <w:top w:val="single" w:sz="4" w:space="0" w:color="auto"/>
              <w:left w:val="single" w:sz="4" w:space="0" w:color="auto"/>
              <w:bottom w:val="single" w:sz="4" w:space="0" w:color="auto"/>
              <w:right w:val="single" w:sz="4" w:space="0" w:color="auto"/>
            </w:tcBorders>
          </w:tcPr>
          <w:p w:rsidR="00040D5D" w:rsidRPr="005A000C" w:rsidRDefault="00040D5D" w:rsidP="00040D5D">
            <w:pPr>
              <w:pStyle w:val="TAC"/>
            </w:pPr>
            <w:r w:rsidRPr="005A000C">
              <w:t>Aggregated URRs</w:t>
            </w:r>
          </w:p>
        </w:tc>
      </w:tr>
      <w:tr w:rsidR="00B865D3" w:rsidRPr="005A000C"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B865D3" w:rsidRPr="005A000C" w:rsidRDefault="00B865D3" w:rsidP="00B865D3">
            <w:pPr>
              <w:pStyle w:val="TAL"/>
            </w:pPr>
            <w:r>
              <w:t>FAR ID for Quota Action</w:t>
            </w:r>
          </w:p>
        </w:tc>
        <w:tc>
          <w:tcPr>
            <w:tcW w:w="336" w:type="dxa"/>
            <w:tcBorders>
              <w:top w:val="single" w:sz="4" w:space="0" w:color="auto"/>
              <w:left w:val="single" w:sz="4" w:space="0" w:color="auto"/>
              <w:bottom w:val="single" w:sz="4" w:space="0" w:color="auto"/>
              <w:right w:val="single" w:sz="4" w:space="0" w:color="auto"/>
            </w:tcBorders>
          </w:tcPr>
          <w:p w:rsidR="00B865D3" w:rsidRPr="005A000C" w:rsidRDefault="00B865D3" w:rsidP="00B865D3">
            <w:pPr>
              <w:pStyle w:val="TAL"/>
              <w:jc w:val="center"/>
              <w:rPr>
                <w:szCs w:val="18"/>
                <w:lang w:val="de-DE"/>
              </w:rPr>
            </w:pPr>
            <w:r>
              <w:rPr>
                <w:szCs w:val="18"/>
              </w:rPr>
              <w:t>C</w:t>
            </w:r>
          </w:p>
        </w:tc>
        <w:tc>
          <w:tcPr>
            <w:tcW w:w="4667" w:type="dxa"/>
            <w:tcBorders>
              <w:top w:val="single" w:sz="4" w:space="0" w:color="auto"/>
              <w:left w:val="single" w:sz="4" w:space="0" w:color="auto"/>
              <w:bottom w:val="single" w:sz="4" w:space="0" w:color="auto"/>
              <w:right w:val="single" w:sz="4" w:space="0" w:color="auto"/>
            </w:tcBorders>
          </w:tcPr>
          <w:p w:rsidR="00B865D3" w:rsidRDefault="00B865D3" w:rsidP="00B865D3">
            <w:pPr>
              <w:pStyle w:val="TAL"/>
            </w:pPr>
            <w:r>
              <w:t xml:space="preserve">This IE shall be present if the FAR ID for Quota Action IE needs to be modified. This IE may be present if the Volume Quota IE or the Time Quota IE is newly provisioned in the URR and the UP Function indicated support of the Quota Action. </w:t>
            </w:r>
          </w:p>
          <w:p w:rsidR="00B865D3" w:rsidRPr="005A000C" w:rsidRDefault="00B865D3" w:rsidP="00B865D3">
            <w:pPr>
              <w:pStyle w:val="TAL"/>
            </w:pPr>
            <w:r>
              <w:t xml:space="preserve">When present, it shall contain the identifier of the substitute FAR the UP function shall apply, for the traffic associated to this URR, when exhausting any of these quotas. See NOTE 1. </w:t>
            </w:r>
          </w:p>
        </w:tc>
        <w:tc>
          <w:tcPr>
            <w:tcW w:w="370" w:type="dxa"/>
            <w:tcBorders>
              <w:top w:val="single" w:sz="4" w:space="0" w:color="auto"/>
              <w:left w:val="single" w:sz="4" w:space="0" w:color="auto"/>
              <w:bottom w:val="single" w:sz="4" w:space="0" w:color="auto"/>
              <w:right w:val="single" w:sz="4" w:space="0" w:color="auto"/>
            </w:tcBorders>
          </w:tcPr>
          <w:p w:rsidR="00B865D3" w:rsidRPr="005A000C" w:rsidRDefault="00B865D3" w:rsidP="00B865D3">
            <w:pPr>
              <w:pStyle w:val="TAC"/>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B865D3" w:rsidRPr="005A000C" w:rsidRDefault="00B865D3" w:rsidP="00B865D3">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865D3" w:rsidRPr="005A000C" w:rsidRDefault="00B865D3" w:rsidP="00B865D3">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865D3" w:rsidRPr="00B24135" w:rsidRDefault="00B865D3" w:rsidP="00B865D3">
            <w:pPr>
              <w:pStyle w:val="TAC"/>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B865D3" w:rsidRPr="005A000C" w:rsidRDefault="00B865D3" w:rsidP="00B865D3">
            <w:pPr>
              <w:pStyle w:val="TAC"/>
            </w:pPr>
            <w:r>
              <w:t>FAR ID</w:t>
            </w:r>
          </w:p>
        </w:tc>
      </w:tr>
      <w:tr w:rsidR="00B865D3" w:rsidRPr="005A000C"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B865D3" w:rsidRPr="005A000C" w:rsidRDefault="00B865D3" w:rsidP="00B865D3">
            <w:pPr>
              <w:pStyle w:val="TAL"/>
            </w:pPr>
            <w:r>
              <w:t>Ethernet Inactivity Timer</w:t>
            </w:r>
          </w:p>
        </w:tc>
        <w:tc>
          <w:tcPr>
            <w:tcW w:w="336" w:type="dxa"/>
            <w:tcBorders>
              <w:top w:val="single" w:sz="4" w:space="0" w:color="auto"/>
              <w:left w:val="single" w:sz="4" w:space="0" w:color="auto"/>
              <w:bottom w:val="single" w:sz="4" w:space="0" w:color="auto"/>
              <w:right w:val="single" w:sz="4" w:space="0" w:color="auto"/>
            </w:tcBorders>
          </w:tcPr>
          <w:p w:rsidR="00B865D3" w:rsidRPr="005A000C" w:rsidRDefault="00B865D3" w:rsidP="00B865D3">
            <w:pPr>
              <w:pStyle w:val="TAL"/>
              <w:jc w:val="center"/>
              <w:rPr>
                <w:szCs w:val="18"/>
                <w:lang w:val="de-DE"/>
              </w:rPr>
            </w:pPr>
            <w:r w:rsidRPr="00782E23">
              <w:rPr>
                <w:szCs w:val="18"/>
                <w:lang w:val="de-DE"/>
              </w:rPr>
              <w:t>C</w:t>
            </w:r>
          </w:p>
        </w:tc>
        <w:tc>
          <w:tcPr>
            <w:tcW w:w="4667" w:type="dxa"/>
            <w:tcBorders>
              <w:top w:val="single" w:sz="4" w:space="0" w:color="auto"/>
              <w:left w:val="single" w:sz="4" w:space="0" w:color="auto"/>
              <w:bottom w:val="single" w:sz="4" w:space="0" w:color="auto"/>
              <w:right w:val="single" w:sz="4" w:space="0" w:color="auto"/>
            </w:tcBorders>
          </w:tcPr>
          <w:p w:rsidR="00B865D3" w:rsidRPr="005A000C" w:rsidRDefault="00B865D3" w:rsidP="00B865D3">
            <w:pPr>
              <w:pStyle w:val="TAL"/>
            </w:pPr>
            <w:r>
              <w:t>This IE shall be present if the Ethernet Inactivity Timer needs to be modified. When present, it shall contain the duration of the Ethernet inactivity period.</w:t>
            </w:r>
          </w:p>
        </w:tc>
        <w:tc>
          <w:tcPr>
            <w:tcW w:w="370" w:type="dxa"/>
            <w:tcBorders>
              <w:top w:val="single" w:sz="4" w:space="0" w:color="auto"/>
              <w:left w:val="single" w:sz="4" w:space="0" w:color="auto"/>
              <w:bottom w:val="single" w:sz="4" w:space="0" w:color="auto"/>
              <w:right w:val="single" w:sz="4" w:space="0" w:color="auto"/>
            </w:tcBorders>
          </w:tcPr>
          <w:p w:rsidR="00B865D3" w:rsidRPr="005A000C" w:rsidRDefault="00B865D3" w:rsidP="00B865D3">
            <w:pPr>
              <w:pStyle w:val="TAC"/>
            </w:pPr>
            <w:r w:rsidRPr="00782E23">
              <w:t>-</w:t>
            </w:r>
          </w:p>
        </w:tc>
        <w:tc>
          <w:tcPr>
            <w:tcW w:w="370" w:type="dxa"/>
            <w:tcBorders>
              <w:top w:val="single" w:sz="4" w:space="0" w:color="auto"/>
              <w:left w:val="single" w:sz="4" w:space="0" w:color="auto"/>
              <w:bottom w:val="single" w:sz="4" w:space="0" w:color="auto"/>
              <w:right w:val="single" w:sz="4" w:space="0" w:color="auto"/>
            </w:tcBorders>
          </w:tcPr>
          <w:p w:rsidR="00B865D3" w:rsidRPr="005A000C" w:rsidRDefault="00B865D3" w:rsidP="00B865D3">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865D3" w:rsidRPr="005A000C" w:rsidRDefault="00B865D3" w:rsidP="00B865D3">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865D3" w:rsidRPr="005A000C" w:rsidRDefault="00B865D3" w:rsidP="00B865D3">
            <w:pPr>
              <w:pStyle w:val="TAC"/>
            </w:pPr>
            <w:r w:rsidRPr="00782E23">
              <w:t>X</w:t>
            </w:r>
          </w:p>
        </w:tc>
        <w:tc>
          <w:tcPr>
            <w:tcW w:w="1404" w:type="dxa"/>
            <w:tcBorders>
              <w:top w:val="single" w:sz="4" w:space="0" w:color="auto"/>
              <w:left w:val="single" w:sz="4" w:space="0" w:color="auto"/>
              <w:bottom w:val="single" w:sz="4" w:space="0" w:color="auto"/>
              <w:right w:val="single" w:sz="4" w:space="0" w:color="auto"/>
            </w:tcBorders>
          </w:tcPr>
          <w:p w:rsidR="00B865D3" w:rsidRPr="005A000C" w:rsidRDefault="00B865D3" w:rsidP="00B865D3">
            <w:pPr>
              <w:pStyle w:val="TAC"/>
            </w:pPr>
            <w:r>
              <w:t>Ethernet Inactivity Timer</w:t>
            </w:r>
          </w:p>
        </w:tc>
      </w:tr>
      <w:tr w:rsidR="00B865D3" w:rsidRPr="005A000C" w:rsidTr="00B865D3">
        <w:trPr>
          <w:jc w:val="center"/>
        </w:trPr>
        <w:tc>
          <w:tcPr>
            <w:tcW w:w="1558" w:type="dxa"/>
            <w:tcBorders>
              <w:top w:val="single" w:sz="4" w:space="0" w:color="auto"/>
              <w:left w:val="single" w:sz="4" w:space="0" w:color="auto"/>
              <w:bottom w:val="single" w:sz="4" w:space="0" w:color="auto"/>
              <w:right w:val="single" w:sz="4" w:space="0" w:color="auto"/>
            </w:tcBorders>
          </w:tcPr>
          <w:p w:rsidR="00B865D3" w:rsidRDefault="00B865D3" w:rsidP="00B865D3">
            <w:pPr>
              <w:pStyle w:val="TAL"/>
              <w:rPr>
                <w:lang w:val="sv-SE"/>
              </w:rPr>
            </w:pPr>
            <w:r>
              <w:rPr>
                <w:lang w:val="sv-SE"/>
              </w:rPr>
              <w:lastRenderedPageBreak/>
              <w:t>Additional Monitoring Time</w:t>
            </w:r>
          </w:p>
        </w:tc>
        <w:tc>
          <w:tcPr>
            <w:tcW w:w="336" w:type="dxa"/>
            <w:tcBorders>
              <w:top w:val="single" w:sz="4" w:space="0" w:color="auto"/>
              <w:left w:val="single" w:sz="4" w:space="0" w:color="auto"/>
              <w:bottom w:val="single" w:sz="4" w:space="0" w:color="auto"/>
              <w:right w:val="single" w:sz="4" w:space="0" w:color="auto"/>
            </w:tcBorders>
          </w:tcPr>
          <w:p w:rsidR="00B865D3" w:rsidRDefault="00B865D3" w:rsidP="00B865D3">
            <w:pPr>
              <w:pStyle w:val="TAL"/>
              <w:jc w:val="center"/>
              <w:rPr>
                <w:szCs w:val="18"/>
                <w:lang w:val="de-DE"/>
              </w:rPr>
            </w:pPr>
            <w:r>
              <w:rPr>
                <w:szCs w:val="18"/>
                <w:lang w:val="de-DE"/>
              </w:rPr>
              <w:t>O</w:t>
            </w:r>
          </w:p>
        </w:tc>
        <w:tc>
          <w:tcPr>
            <w:tcW w:w="4667" w:type="dxa"/>
            <w:tcBorders>
              <w:top w:val="single" w:sz="4" w:space="0" w:color="auto"/>
              <w:left w:val="single" w:sz="4" w:space="0" w:color="auto"/>
              <w:bottom w:val="single" w:sz="4" w:space="0" w:color="auto"/>
              <w:right w:val="single" w:sz="4" w:space="0" w:color="auto"/>
            </w:tcBorders>
          </w:tcPr>
          <w:p w:rsidR="00B865D3" w:rsidRDefault="00B865D3" w:rsidP="00B865D3">
            <w:pPr>
              <w:pStyle w:val="TAL"/>
              <w:rPr>
                <w:lang w:val="sv-SE"/>
              </w:rPr>
            </w:pPr>
            <w:r>
              <w:rPr>
                <w:lang w:val="sv-SE"/>
              </w:rPr>
              <w:t>This IE shall be present if the additional Monitoring Time needs to be modified. When present, this IE shall contain the time at which the UP function shall re-apply the volume or time threshold/quota. See Table 7.5.2.4-3.</w:t>
            </w:r>
          </w:p>
          <w:p w:rsidR="00B865D3" w:rsidRDefault="00B865D3" w:rsidP="00B865D3">
            <w:pPr>
              <w:pStyle w:val="TAL"/>
              <w:rPr>
                <w:lang w:val="sv-SE"/>
              </w:rPr>
            </w:pPr>
            <w:r>
              <w:rPr>
                <w:lang w:val="en-US"/>
              </w:rPr>
              <w:t>The CP function shall provide the full set of Additional Monitoring Times IE(s).  The UP function shall replace any Additional Monitoring Times IE(s) provisioned earlier by the new set of received IE(s).</w:t>
            </w:r>
          </w:p>
        </w:tc>
        <w:tc>
          <w:tcPr>
            <w:tcW w:w="370" w:type="dxa"/>
            <w:tcBorders>
              <w:top w:val="single" w:sz="4" w:space="0" w:color="auto"/>
              <w:left w:val="single" w:sz="4" w:space="0" w:color="auto"/>
              <w:bottom w:val="single" w:sz="4" w:space="0" w:color="auto"/>
              <w:right w:val="single" w:sz="4" w:space="0" w:color="auto"/>
            </w:tcBorders>
          </w:tcPr>
          <w:p w:rsidR="00B865D3" w:rsidRDefault="00B865D3" w:rsidP="00B865D3">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B865D3" w:rsidRDefault="00B865D3" w:rsidP="00B865D3">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B865D3" w:rsidRDefault="00B865D3" w:rsidP="00B865D3">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B865D3" w:rsidRDefault="00B865D3" w:rsidP="00B865D3">
            <w:pPr>
              <w:pStyle w:val="TAC"/>
              <w:rPr>
                <w:lang w:val="sv-SE"/>
              </w:rPr>
            </w:pPr>
            <w:r>
              <w:rPr>
                <w:lang w:val="sv-SE"/>
              </w:rPr>
              <w:t>X</w:t>
            </w:r>
          </w:p>
        </w:tc>
        <w:tc>
          <w:tcPr>
            <w:tcW w:w="1404" w:type="dxa"/>
            <w:tcBorders>
              <w:top w:val="single" w:sz="4" w:space="0" w:color="auto"/>
              <w:left w:val="single" w:sz="4" w:space="0" w:color="auto"/>
              <w:bottom w:val="single" w:sz="4" w:space="0" w:color="auto"/>
              <w:right w:val="single" w:sz="4" w:space="0" w:color="auto"/>
            </w:tcBorders>
          </w:tcPr>
          <w:p w:rsidR="00B865D3" w:rsidRDefault="00B865D3" w:rsidP="00B865D3">
            <w:pPr>
              <w:pStyle w:val="TAC"/>
              <w:rPr>
                <w:lang w:val="sv-SE"/>
              </w:rPr>
            </w:pPr>
            <w:r>
              <w:rPr>
                <w:lang w:val="sv-SE"/>
              </w:rPr>
              <w:t>Additional Monitoring Time</w:t>
            </w:r>
          </w:p>
        </w:tc>
      </w:tr>
      <w:tr w:rsidR="00B865D3" w:rsidRPr="005A000C" w:rsidTr="00B865D3">
        <w:trPr>
          <w:jc w:val="center"/>
        </w:trPr>
        <w:tc>
          <w:tcPr>
            <w:tcW w:w="9445" w:type="dxa"/>
            <w:gridSpan w:val="8"/>
            <w:tcBorders>
              <w:top w:val="single" w:sz="4" w:space="0" w:color="auto"/>
              <w:left w:val="single" w:sz="4" w:space="0" w:color="auto"/>
              <w:bottom w:val="single" w:sz="4" w:space="0" w:color="auto"/>
              <w:right w:val="single" w:sz="4" w:space="0" w:color="auto"/>
            </w:tcBorders>
          </w:tcPr>
          <w:p w:rsidR="00B865D3" w:rsidRPr="005A000C" w:rsidRDefault="00B865D3" w:rsidP="00B865D3">
            <w:pPr>
              <w:pStyle w:val="TAC"/>
              <w:jc w:val="left"/>
            </w:pPr>
            <w:r>
              <w:rPr>
                <w:lang w:val="en-GB"/>
              </w:rPr>
              <w:t>N</w:t>
            </w:r>
            <w:r>
              <w:t>OTE 1:</w:t>
            </w:r>
            <w:r>
              <w:tab/>
              <w:t>The substitute FAR used when exhausting a Volume Quota or Time Quota may be set to drop the packets or redirect the traffic towards a redirect destination as specified in subclause 5.4.7.</w:t>
            </w:r>
          </w:p>
        </w:tc>
      </w:tr>
    </w:tbl>
    <w:p w:rsidR="00207CC6" w:rsidRPr="002C790A" w:rsidRDefault="00207CC6" w:rsidP="00207CC6">
      <w:pPr>
        <w:rPr>
          <w:lang w:val="x-none"/>
        </w:rPr>
      </w:pPr>
    </w:p>
    <w:p w:rsidR="00FC0F8A" w:rsidRPr="00EA0173" w:rsidRDefault="002948C4" w:rsidP="001D537F">
      <w:pPr>
        <w:pStyle w:val="4"/>
        <w:rPr>
          <w:lang w:eastAsia="zh-CN"/>
        </w:rPr>
      </w:pPr>
      <w:bookmarkStart w:id="60" w:name="_Toc525384126"/>
      <w:r>
        <w:t>7.5</w:t>
      </w:r>
      <w:r w:rsidRPr="00EA0173">
        <w:t>.</w:t>
      </w:r>
      <w:r>
        <w:t>4</w:t>
      </w:r>
      <w:r w:rsidRPr="002948C4">
        <w:rPr>
          <w:lang w:val="en-GB"/>
        </w:rPr>
        <w:t>.</w:t>
      </w:r>
      <w:r w:rsidR="003E62B3">
        <w:rPr>
          <w:lang w:val="en-GB"/>
        </w:rPr>
        <w:t>5</w:t>
      </w:r>
      <w:r>
        <w:rPr>
          <w:lang w:val="en-GB"/>
        </w:rPr>
        <w:tab/>
      </w:r>
      <w:r>
        <w:t>Update QER IE</w:t>
      </w:r>
      <w:r w:rsidRPr="00EA0173">
        <w:t xml:space="preserve"> within </w:t>
      </w:r>
      <w:r w:rsidR="007F4E06">
        <w:t xml:space="preserve">PFCP </w:t>
      </w:r>
      <w:r w:rsidRPr="00EA0173">
        <w:t xml:space="preserve">Session </w:t>
      </w:r>
      <w:r>
        <w:t xml:space="preserve">Modification </w:t>
      </w:r>
      <w:r w:rsidRPr="00EA0173">
        <w:t>Request</w:t>
      </w:r>
      <w:bookmarkEnd w:id="60"/>
    </w:p>
    <w:p w:rsidR="00542025" w:rsidRPr="00A9417E" w:rsidRDefault="00542025" w:rsidP="00542025">
      <w:r>
        <w:t xml:space="preserve">The </w:t>
      </w:r>
      <w:r>
        <w:rPr>
          <w:lang w:val="en-US"/>
        </w:rPr>
        <w:t>Update QE</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rsidR="003E62B3">
        <w:t>5</w:t>
      </w:r>
      <w:r w:rsidRPr="00EA0173">
        <w:t>-</w:t>
      </w:r>
      <w:r w:rsidRPr="002114B7">
        <w:t>1</w:t>
      </w:r>
      <w:r>
        <w:rPr>
          <w:lang w:eastAsia="ja-JP"/>
        </w:rPr>
        <w:t>.</w:t>
      </w:r>
    </w:p>
    <w:p w:rsidR="00901D54" w:rsidRPr="00DE3AF5" w:rsidRDefault="00FC0F8A" w:rsidP="00207317">
      <w:pPr>
        <w:pStyle w:val="TH"/>
        <w:rPr>
          <w:lang w:val="en-US"/>
        </w:rPr>
      </w:pPr>
      <w:r w:rsidRPr="00EA0173">
        <w:lastRenderedPageBreak/>
        <w:t xml:space="preserve">Table </w:t>
      </w:r>
      <w:r>
        <w:t>7.5</w:t>
      </w:r>
      <w:r w:rsidRPr="00EA0173">
        <w:t>.</w:t>
      </w:r>
      <w:r>
        <w:t>4</w:t>
      </w:r>
      <w:r w:rsidR="002948C4" w:rsidRPr="002948C4">
        <w:rPr>
          <w:lang w:val="en-GB"/>
        </w:rPr>
        <w:t>.</w:t>
      </w:r>
      <w:r w:rsidR="003E62B3">
        <w:rPr>
          <w:lang w:val="en-GB"/>
        </w:rPr>
        <w:t>5</w:t>
      </w:r>
      <w:r w:rsidRPr="00EA0173">
        <w:t>-</w:t>
      </w:r>
      <w:r w:rsidR="002948C4">
        <w:rPr>
          <w:lang w:val="en-US"/>
        </w:rPr>
        <w:t>1</w:t>
      </w:r>
      <w:r w:rsidRPr="00EA0173">
        <w:t xml:space="preserve">: </w:t>
      </w:r>
      <w:r>
        <w:t>Update QER IE</w:t>
      </w:r>
      <w:r w:rsidRPr="00EA0173">
        <w:t xml:space="preserve"> within </w:t>
      </w:r>
      <w:r w:rsidR="007F4E06">
        <w:t xml:space="preserve">PFCP </w:t>
      </w:r>
      <w:r w:rsidRPr="00EA0173">
        <w:t xml:space="preserve">Session </w:t>
      </w:r>
      <w:r>
        <w:t xml:space="preserve">Modification </w:t>
      </w:r>
      <w:r w:rsidRPr="00EA0173">
        <w:t>Request</w:t>
      </w:r>
      <w:r w:rsidR="00901D54"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EA5A3D">
            <w:pPr>
              <w:pStyle w:val="TAC"/>
            </w:pPr>
            <w:r>
              <w:rPr>
                <w:lang w:val="fr-FR"/>
              </w:rPr>
              <w:t xml:space="preserve">Update </w:t>
            </w:r>
            <w:r w:rsidRPr="00747686">
              <w:rPr>
                <w:lang w:val="fr-FR"/>
              </w:rPr>
              <w:t>QER</w:t>
            </w:r>
            <w:r w:rsidRPr="00621749">
              <w:rPr>
                <w:lang w:val="fr-FR"/>
              </w:rPr>
              <w:t xml:space="preserve"> IE Type = </w:t>
            </w:r>
            <w:r>
              <w:rPr>
                <w:lang w:val="fr-FR"/>
              </w:rPr>
              <w:t>14</w:t>
            </w:r>
            <w:r w:rsidRPr="00621749">
              <w:rPr>
                <w:lang w:val="fr-FR"/>
              </w:rPr>
              <w:t xml:space="preserve"> </w:t>
            </w:r>
            <w:r w:rsidRPr="006F4352">
              <w:rPr>
                <w:lang w:val="en-GB"/>
              </w:rPr>
              <w:t>(decimal</w:t>
            </w:r>
            <w:r w:rsidRPr="00621749">
              <w:rPr>
                <w:lang w:val="fr-FR"/>
              </w:rPr>
              <w:t>)</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0E7BED"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Pr="00B910CF" w:rsidRDefault="000E7BED" w:rsidP="00A416D4">
            <w:pPr>
              <w:pStyle w:val="TAL"/>
            </w:pPr>
            <w:r>
              <w:rPr>
                <w:szCs w:val="18"/>
                <w:lang w:val="de-DE"/>
              </w:rPr>
              <w:t>QER ID</w:t>
            </w:r>
          </w:p>
        </w:tc>
        <w:tc>
          <w:tcPr>
            <w:tcW w:w="336" w:type="dxa"/>
            <w:tcBorders>
              <w:top w:val="single" w:sz="4" w:space="0" w:color="auto"/>
              <w:left w:val="single" w:sz="4" w:space="0" w:color="auto"/>
              <w:bottom w:val="single" w:sz="4" w:space="0" w:color="auto"/>
              <w:right w:val="single" w:sz="4" w:space="0" w:color="auto"/>
            </w:tcBorders>
          </w:tcPr>
          <w:p w:rsidR="000E7BED" w:rsidRPr="00AD49DB" w:rsidRDefault="000E7BED" w:rsidP="00A416D4">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0E7BED" w:rsidRPr="007F3FB7" w:rsidRDefault="000E7BED" w:rsidP="004B4BE2">
            <w:pPr>
              <w:pStyle w:val="TAL"/>
            </w:pPr>
            <w:r>
              <w:t xml:space="preserve">This IE shall uniquely identify the </w:t>
            </w:r>
            <w:r w:rsidRPr="004B4BE2">
              <w:rPr>
                <w:lang w:val="en-GB"/>
              </w:rPr>
              <w:t>QE</w:t>
            </w:r>
            <w:r>
              <w:t xml:space="preserve">R among all the </w:t>
            </w:r>
            <w:r w:rsidRPr="004B4BE2">
              <w:rPr>
                <w:lang w:val="en-GB"/>
              </w:rPr>
              <w:t>Q</w:t>
            </w:r>
            <w:r>
              <w:t>Rs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0E7BED" w:rsidRPr="00E722CD" w:rsidRDefault="000E7BED" w:rsidP="00A416D4">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0E7BED" w:rsidRPr="00EA0173" w:rsidRDefault="000E7BED" w:rsidP="00A416D4">
            <w:pPr>
              <w:pStyle w:val="TAC"/>
            </w:pPr>
            <w:r>
              <w:t xml:space="preserve">QER </w:t>
            </w:r>
            <w:r w:rsidRPr="002C4450">
              <w:t>ID</w:t>
            </w:r>
          </w:p>
        </w:tc>
      </w:tr>
      <w:tr w:rsidR="000E7BED"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Pr="0030078A" w:rsidRDefault="000E7BED" w:rsidP="00E722CD">
            <w:pPr>
              <w:pStyle w:val="TAL"/>
            </w:pPr>
            <w:r>
              <w:t>QER</w:t>
            </w:r>
            <w:r w:rsidRPr="007F727F">
              <w:t xml:space="preserve"> </w:t>
            </w:r>
            <w:r>
              <w:rPr>
                <w:lang w:val="de-DE"/>
              </w:rPr>
              <w:t>C</w:t>
            </w:r>
            <w:r w:rsidRPr="007F727F">
              <w:t>orrelation ID</w:t>
            </w:r>
          </w:p>
        </w:tc>
        <w:tc>
          <w:tcPr>
            <w:tcW w:w="336" w:type="dxa"/>
            <w:tcBorders>
              <w:top w:val="single" w:sz="4" w:space="0" w:color="auto"/>
              <w:left w:val="single" w:sz="4" w:space="0" w:color="auto"/>
              <w:bottom w:val="single" w:sz="4" w:space="0" w:color="auto"/>
              <w:right w:val="single" w:sz="4" w:space="0" w:color="auto"/>
            </w:tcBorders>
          </w:tcPr>
          <w:p w:rsidR="000E7BED" w:rsidRPr="00E54648" w:rsidRDefault="000E7BED" w:rsidP="00A416D4">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337882">
            <w:pPr>
              <w:pStyle w:val="TAL"/>
            </w:pPr>
            <w:r>
              <w:t>This IE shall be present if the QER correlation ID in this QER needs to be modified.</w:t>
            </w:r>
          </w:p>
          <w:p w:rsidR="000E7BED" w:rsidRDefault="000E7BED" w:rsidP="00A416D4">
            <w:pPr>
              <w:pStyle w:val="TAL"/>
            </w:pPr>
            <w:r>
              <w:t>See NOTE 1.</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Default="00BE03D6" w:rsidP="00A416D4">
            <w:pPr>
              <w:pStyle w:val="TAC"/>
            </w:pPr>
            <w:r>
              <w:t>X</w:t>
            </w:r>
          </w:p>
        </w:tc>
        <w:tc>
          <w:tcPr>
            <w:tcW w:w="1405"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QER Correlation ID</w:t>
            </w:r>
          </w:p>
        </w:tc>
      </w:tr>
      <w:tr w:rsidR="000E7BED"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Default="000E7BED" w:rsidP="009D6A08">
            <w:pPr>
              <w:pStyle w:val="TAL"/>
            </w:pPr>
            <w:r w:rsidRPr="0030078A">
              <w:rPr>
                <w:rFonts w:cs="Arial"/>
                <w:szCs w:val="18"/>
                <w:lang w:eastAsia="zh-CN"/>
              </w:rPr>
              <w:t xml:space="preserve">Gate </w:t>
            </w:r>
            <w:r>
              <w:rPr>
                <w:rFonts w:cs="Arial"/>
                <w:szCs w:val="18"/>
                <w:lang w:val="de-DE" w:eastAsia="zh-CN"/>
              </w:rPr>
              <w:t>S</w:t>
            </w:r>
            <w:r w:rsidRPr="0030078A">
              <w:rPr>
                <w:rFonts w:cs="Arial"/>
                <w:szCs w:val="18"/>
                <w:lang w:eastAsia="zh-CN"/>
              </w:rPr>
              <w:t>tatus</w:t>
            </w:r>
          </w:p>
        </w:tc>
        <w:tc>
          <w:tcPr>
            <w:tcW w:w="336" w:type="dxa"/>
            <w:tcBorders>
              <w:top w:val="single" w:sz="4" w:space="0" w:color="auto"/>
              <w:left w:val="single" w:sz="4" w:space="0" w:color="auto"/>
              <w:bottom w:val="single" w:sz="4" w:space="0" w:color="auto"/>
              <w:right w:val="single" w:sz="4" w:space="0" w:color="auto"/>
            </w:tcBorders>
          </w:tcPr>
          <w:p w:rsidR="000E7BED" w:rsidRPr="00E54648" w:rsidRDefault="000E7BED" w:rsidP="00A416D4">
            <w:pPr>
              <w:pStyle w:val="TAL"/>
              <w:jc w:val="center"/>
              <w:rPr>
                <w:rFonts w:eastAsia="SimSun"/>
                <w:szCs w:val="18"/>
                <w:lang w:val="de-DE"/>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0E7BED" w:rsidRPr="003C3723" w:rsidRDefault="000E7BED" w:rsidP="00A416D4">
            <w:pPr>
              <w:pStyle w:val="TAL"/>
              <w:rPr>
                <w:lang w:val="en-US"/>
              </w:rPr>
            </w:pPr>
            <w:r>
              <w:t xml:space="preserve">This IE shall be present if the Gate Status needs to be modified. When present, it shall indicate whether </w:t>
            </w:r>
            <w:r w:rsidRPr="00D34045">
              <w:t xml:space="preserve">the </w:t>
            </w:r>
            <w:r>
              <w:t xml:space="preserve">packets </w:t>
            </w:r>
            <w:r>
              <w:rPr>
                <w:rFonts w:eastAsia="Batang"/>
                <w:lang w:eastAsia="ko-KR"/>
              </w:rPr>
              <w:t xml:space="preserve">are allowed to be forwarded </w:t>
            </w:r>
            <w:r w:rsidRPr="00D34045">
              <w:t>(</w:t>
            </w:r>
            <w:r>
              <w:t xml:space="preserve">the </w:t>
            </w:r>
            <w:r w:rsidRPr="00D34045">
              <w:t>gate is open) or shall be discarded (</w:t>
            </w:r>
            <w:r>
              <w:t xml:space="preserve">the </w:t>
            </w:r>
            <w:r w:rsidRPr="00D34045">
              <w:t xml:space="preserve">gate is closed) in </w:t>
            </w:r>
            <w:r>
              <w:t xml:space="preserve">the </w:t>
            </w:r>
            <w:r w:rsidRPr="00D34045">
              <w:t>uplink and/or downlink direction</w:t>
            </w:r>
            <w:r>
              <w:t>s.</w:t>
            </w:r>
          </w:p>
          <w:p w:rsidR="000E7BED" w:rsidRPr="00E722CD" w:rsidRDefault="000E7BED" w:rsidP="00A416D4">
            <w:pPr>
              <w:pStyle w:val="TAL"/>
              <w:rPr>
                <w:lang w:val="de-DE"/>
              </w:rPr>
            </w:pPr>
            <w:r>
              <w:t>See NOTE 1.</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Gate Status</w:t>
            </w:r>
          </w:p>
        </w:tc>
      </w:tr>
      <w:tr w:rsidR="000E7BED"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Pr="0030078A" w:rsidRDefault="000E7BED" w:rsidP="00844860">
            <w:pPr>
              <w:pStyle w:val="TAL"/>
              <w:rPr>
                <w:rFonts w:cs="Arial"/>
                <w:szCs w:val="18"/>
                <w:lang w:eastAsia="zh-CN"/>
              </w:rPr>
            </w:pPr>
            <w:r w:rsidRPr="0096638D">
              <w:t xml:space="preserve">Maximum </w:t>
            </w:r>
            <w:r>
              <w:rPr>
                <w:lang w:val="sv-SE"/>
              </w:rPr>
              <w:t>B</w:t>
            </w:r>
            <w:r w:rsidRPr="0096638D">
              <w:t>itrate</w:t>
            </w:r>
          </w:p>
        </w:tc>
        <w:tc>
          <w:tcPr>
            <w:tcW w:w="336" w:type="dxa"/>
            <w:tcBorders>
              <w:top w:val="single" w:sz="4" w:space="0" w:color="auto"/>
              <w:left w:val="single" w:sz="4" w:space="0" w:color="auto"/>
              <w:bottom w:val="single" w:sz="4" w:space="0" w:color="auto"/>
              <w:right w:val="single" w:sz="4" w:space="0" w:color="auto"/>
            </w:tcBorders>
          </w:tcPr>
          <w:p w:rsidR="000E7BED" w:rsidRPr="00E54648" w:rsidRDefault="000E7BED" w:rsidP="00A416D4">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556F0" w:rsidRDefault="000556F0" w:rsidP="000556F0">
            <w:pPr>
              <w:pStyle w:val="TAL"/>
              <w:rPr>
                <w:lang w:eastAsia="zh-CN"/>
              </w:rPr>
            </w:pPr>
            <w:r>
              <w:t xml:space="preserve">This IE shall be present if an MBR </w:t>
            </w:r>
            <w:r>
              <w:rPr>
                <w:lang w:eastAsia="zh-CN"/>
              </w:rPr>
              <w:t xml:space="preserve">enforcement action applied to packets matching this PDR need to be modified. </w:t>
            </w:r>
          </w:p>
          <w:p w:rsidR="000556F0" w:rsidRDefault="000556F0" w:rsidP="000556F0">
            <w:pPr>
              <w:pStyle w:val="TAL"/>
            </w:pPr>
            <w:r>
              <w:t>When present, this IE shall indicate the uplink and/or downlink maximum bit rate to be enforced for packets matching the PDR.</w:t>
            </w:r>
          </w:p>
          <w:p w:rsidR="000556F0" w:rsidRDefault="000556F0" w:rsidP="000556F0">
            <w:pPr>
              <w:pStyle w:val="TAL"/>
            </w:pPr>
          </w:p>
          <w:p w:rsidR="000556F0" w:rsidRPr="00406FBD" w:rsidRDefault="000556F0" w:rsidP="000556F0">
            <w:pPr>
              <w:pStyle w:val="TAL"/>
            </w:pPr>
            <w:r w:rsidRPr="00406FBD">
              <w:t>Th</w:t>
            </w:r>
            <w:r>
              <w:t>is IE</w:t>
            </w:r>
            <w:r w:rsidRPr="00406FBD">
              <w:t xml:space="preserve"> may </w:t>
            </w:r>
            <w:r>
              <w:t>be set to the value of:</w:t>
            </w:r>
            <w:r w:rsidRPr="00406FBD">
              <w:t xml:space="preserve"> </w:t>
            </w:r>
          </w:p>
          <w:p w:rsidR="000556F0" w:rsidRPr="00952A96" w:rsidRDefault="000556F0" w:rsidP="000556F0">
            <w:pPr>
              <w:pStyle w:val="TAL"/>
              <w:ind w:left="633" w:hanging="349"/>
            </w:pPr>
            <w:r w:rsidRPr="000D1099">
              <w:rPr>
                <w:lang w:val="en-US"/>
              </w:rPr>
              <w:t>-</w:t>
            </w:r>
            <w:r w:rsidRPr="000D1099">
              <w:rPr>
                <w:lang w:val="en-US"/>
              </w:rPr>
              <w:tab/>
            </w:r>
            <w:r w:rsidRPr="000D1099">
              <w:t xml:space="preserve">the </w:t>
            </w:r>
            <w:r w:rsidRPr="00464DAB">
              <w:t xml:space="preserve">APN-AMBR, for a QER that is referenced by all the PDRs of </w:t>
            </w:r>
            <w:r w:rsidRPr="00884AE4">
              <w:t xml:space="preserve">the non-GBR bearers of </w:t>
            </w:r>
            <w:r w:rsidRPr="00952A96">
              <w:t xml:space="preserve">a PDN connection; </w:t>
            </w:r>
          </w:p>
          <w:p w:rsidR="000556F0" w:rsidRPr="00884AE4" w:rsidRDefault="000556F0" w:rsidP="000556F0">
            <w:pPr>
              <w:pStyle w:val="TAL"/>
              <w:ind w:left="633" w:hanging="349"/>
            </w:pPr>
            <w:r w:rsidRPr="000D1099">
              <w:rPr>
                <w:lang w:val="en-US"/>
              </w:rPr>
              <w:t>-</w:t>
            </w:r>
            <w:r w:rsidRPr="000D1099">
              <w:rPr>
                <w:lang w:val="en-US"/>
              </w:rPr>
              <w:tab/>
            </w:r>
            <w:r w:rsidRPr="000D1099">
              <w:t xml:space="preserve">the </w:t>
            </w:r>
            <w:r w:rsidRPr="00464DAB">
              <w:t>TDF session MBR, for a QER that is referenced by all the PDRs of a TDF session;</w:t>
            </w:r>
          </w:p>
          <w:p w:rsidR="000556F0" w:rsidRDefault="000556F0" w:rsidP="000556F0">
            <w:pPr>
              <w:pStyle w:val="TAL"/>
              <w:ind w:left="633" w:hanging="349"/>
            </w:pPr>
            <w:r w:rsidRPr="000D1099">
              <w:rPr>
                <w:lang w:val="en-US"/>
              </w:rPr>
              <w:t>-</w:t>
            </w:r>
            <w:r w:rsidRPr="000D1099">
              <w:rPr>
                <w:lang w:val="en-US"/>
              </w:rPr>
              <w:tab/>
            </w:r>
            <w:r w:rsidRPr="000D1099">
              <w:t>the b</w:t>
            </w:r>
            <w:r w:rsidRPr="00464DAB">
              <w:t>earer MBR, for a QER that is referenced by all the PDRs of a bearer;</w:t>
            </w:r>
          </w:p>
          <w:p w:rsidR="000556F0" w:rsidRPr="00884AE4" w:rsidRDefault="000556F0" w:rsidP="000556F0">
            <w:pPr>
              <w:pStyle w:val="TAL"/>
              <w:ind w:left="633" w:hanging="349"/>
            </w:pPr>
            <w:r w:rsidRPr="000D1099">
              <w:rPr>
                <w:lang w:val="en-US"/>
              </w:rPr>
              <w:t>-</w:t>
            </w:r>
            <w:r w:rsidRPr="000D1099">
              <w:rPr>
                <w:lang w:val="en-US"/>
              </w:rPr>
              <w:tab/>
            </w:r>
            <w:r w:rsidRPr="000D1099">
              <w:t xml:space="preserve">the </w:t>
            </w:r>
            <w:r>
              <w:t>QoS Flow</w:t>
            </w:r>
            <w:r w:rsidRPr="000D1099">
              <w:t xml:space="preserve"> MBR, for a QER that is refere</w:t>
            </w:r>
            <w:r w:rsidRPr="00464DAB">
              <w:t xml:space="preserve">nced by all the PDRs of a </w:t>
            </w:r>
            <w:r>
              <w:t>QoS Flow (for 5GC)</w:t>
            </w:r>
            <w:r w:rsidRPr="00464DAB">
              <w:t>;</w:t>
            </w:r>
          </w:p>
          <w:p w:rsidR="000556F0" w:rsidRPr="00884AE4" w:rsidRDefault="000556F0" w:rsidP="000556F0">
            <w:pPr>
              <w:pStyle w:val="TAL"/>
              <w:ind w:left="633" w:hanging="349"/>
            </w:pPr>
            <w:r w:rsidRPr="000D1099">
              <w:rPr>
                <w:lang w:val="en-US"/>
              </w:rPr>
              <w:t>-</w:t>
            </w:r>
            <w:r w:rsidRPr="000D1099">
              <w:rPr>
                <w:lang w:val="en-US"/>
              </w:rPr>
              <w:tab/>
            </w:r>
            <w:r w:rsidRPr="000D1099">
              <w:t xml:space="preserve">the </w:t>
            </w:r>
            <w:r w:rsidRPr="00464DAB">
              <w:t>SDF MBR, for a QER that is referenced by all the PDRs of a SDF.</w:t>
            </w:r>
          </w:p>
          <w:p w:rsidR="000E7BED" w:rsidRDefault="000556F0" w:rsidP="000556F0">
            <w:pPr>
              <w:pStyle w:val="TAL"/>
            </w:pPr>
            <w:r>
              <w:t>See NOTE 1.</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MBR</w:t>
            </w:r>
          </w:p>
        </w:tc>
      </w:tr>
      <w:tr w:rsidR="000E7BED"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Pr="0096638D" w:rsidRDefault="000E7BED" w:rsidP="00844860">
            <w:pPr>
              <w:pStyle w:val="TAL"/>
            </w:pPr>
            <w:r w:rsidRPr="0096638D">
              <w:t xml:space="preserve">Guaranteed </w:t>
            </w:r>
            <w:r>
              <w:rPr>
                <w:lang w:val="sv-SE"/>
              </w:rPr>
              <w:t>B</w:t>
            </w:r>
            <w:r w:rsidRPr="0096638D">
              <w:t>itrate</w:t>
            </w:r>
          </w:p>
        </w:tc>
        <w:tc>
          <w:tcPr>
            <w:tcW w:w="336" w:type="dxa"/>
            <w:tcBorders>
              <w:top w:val="single" w:sz="4" w:space="0" w:color="auto"/>
              <w:left w:val="single" w:sz="4" w:space="0" w:color="auto"/>
              <w:bottom w:val="single" w:sz="4" w:space="0" w:color="auto"/>
              <w:right w:val="single" w:sz="4" w:space="0" w:color="auto"/>
            </w:tcBorders>
          </w:tcPr>
          <w:p w:rsidR="000E7BED" w:rsidRPr="00E54648" w:rsidRDefault="000E7BED" w:rsidP="00A416D4">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556F0" w:rsidRDefault="000556F0" w:rsidP="000556F0">
            <w:pPr>
              <w:pStyle w:val="TAL"/>
            </w:pPr>
            <w:r>
              <w:t xml:space="preserve">This IE shall be present if a GBR </w:t>
            </w:r>
            <w:r>
              <w:rPr>
                <w:lang w:eastAsia="zh-CN"/>
              </w:rPr>
              <w:t xml:space="preserve">authorization to packets matching this PDR needs to be modified. </w:t>
            </w:r>
            <w:r>
              <w:t>When present, this IE shall indicate the authorized uplink and/or downlink guaranteed bit rate.</w:t>
            </w:r>
          </w:p>
          <w:p w:rsidR="000556F0" w:rsidRDefault="000556F0" w:rsidP="000556F0">
            <w:pPr>
              <w:pStyle w:val="TAL"/>
            </w:pPr>
          </w:p>
          <w:p w:rsidR="000556F0" w:rsidRPr="00406FBD" w:rsidRDefault="000556F0" w:rsidP="000556F0">
            <w:pPr>
              <w:pStyle w:val="TAL"/>
            </w:pPr>
            <w:r w:rsidRPr="00406FBD">
              <w:t>Th</w:t>
            </w:r>
            <w:r>
              <w:t>is IE</w:t>
            </w:r>
            <w:r w:rsidRPr="00406FBD">
              <w:t xml:space="preserve"> may </w:t>
            </w:r>
            <w:r>
              <w:t>be set to the value of:</w:t>
            </w:r>
            <w:r w:rsidRPr="00406FBD">
              <w:t xml:space="preserve"> </w:t>
            </w:r>
          </w:p>
          <w:p w:rsidR="000556F0" w:rsidRDefault="000556F0" w:rsidP="000556F0">
            <w:pPr>
              <w:pStyle w:val="TAL"/>
              <w:ind w:left="633" w:hanging="349"/>
            </w:pPr>
            <w:r w:rsidRPr="000D1099">
              <w:rPr>
                <w:lang w:val="en-US"/>
              </w:rPr>
              <w:t>-</w:t>
            </w:r>
            <w:r w:rsidRPr="000D1099">
              <w:rPr>
                <w:lang w:val="en-US"/>
              </w:rPr>
              <w:tab/>
            </w:r>
            <w:r>
              <w:t xml:space="preserve">the </w:t>
            </w:r>
            <w:r w:rsidRPr="006733C5">
              <w:t>aggregate</w:t>
            </w:r>
            <w:r w:rsidRPr="00406FBD">
              <w:t xml:space="preserve"> </w:t>
            </w:r>
            <w:r>
              <w:t>G</w:t>
            </w:r>
            <w:r w:rsidRPr="00406FBD">
              <w:t xml:space="preserve">BR, for a QER that is referenced by all the PDRs of a </w:t>
            </w:r>
            <w:r>
              <w:t xml:space="preserve">GBR </w:t>
            </w:r>
            <w:r w:rsidRPr="00406FBD">
              <w:t>bearer;</w:t>
            </w:r>
          </w:p>
          <w:p w:rsidR="000556F0" w:rsidRPr="00406FBD" w:rsidRDefault="000556F0" w:rsidP="000556F0">
            <w:pPr>
              <w:pStyle w:val="TAL"/>
              <w:ind w:left="633" w:hanging="349"/>
            </w:pPr>
            <w:r w:rsidRPr="000D1099">
              <w:rPr>
                <w:lang w:val="en-US"/>
              </w:rPr>
              <w:t>-</w:t>
            </w:r>
            <w:r>
              <w:rPr>
                <w:lang w:val="en-US"/>
              </w:rPr>
              <w:tab/>
            </w:r>
            <w:r w:rsidRPr="000D1099">
              <w:t xml:space="preserve">the </w:t>
            </w:r>
            <w:r>
              <w:t>QoS Flow</w:t>
            </w:r>
            <w:r w:rsidRPr="000D1099">
              <w:t xml:space="preserve"> </w:t>
            </w:r>
            <w:r w:rsidRPr="00464DAB">
              <w:t>G</w:t>
            </w:r>
            <w:r w:rsidRPr="00884AE4">
              <w:t xml:space="preserve">BR, for a QER that is referenced by all the PDRs of a </w:t>
            </w:r>
            <w:r>
              <w:t>QoS Flow (for 5GC)</w:t>
            </w:r>
            <w:r w:rsidRPr="00952A96">
              <w:t>;</w:t>
            </w:r>
          </w:p>
          <w:p w:rsidR="000556F0" w:rsidRPr="005A01CC" w:rsidRDefault="000556F0" w:rsidP="000556F0">
            <w:pPr>
              <w:pStyle w:val="TAL"/>
              <w:ind w:left="633" w:hanging="349"/>
            </w:pPr>
            <w:r w:rsidRPr="000D1099">
              <w:rPr>
                <w:lang w:val="en-US"/>
              </w:rPr>
              <w:t>-</w:t>
            </w:r>
            <w:r w:rsidRPr="000D1099">
              <w:rPr>
                <w:lang w:val="en-US"/>
              </w:rPr>
              <w:tab/>
            </w:r>
            <w:r>
              <w:t xml:space="preserve">the </w:t>
            </w:r>
            <w:r w:rsidRPr="00406FBD">
              <w:t xml:space="preserve">SDF </w:t>
            </w:r>
            <w:r>
              <w:t>G</w:t>
            </w:r>
            <w:r w:rsidRPr="00406FBD">
              <w:t>BR, for a QER that is referenced by all the PDRs of a SDF.</w:t>
            </w:r>
          </w:p>
          <w:p w:rsidR="000E7BED" w:rsidRDefault="000556F0" w:rsidP="000556F0">
            <w:pPr>
              <w:pStyle w:val="TAL"/>
            </w:pPr>
            <w:r>
              <w:t>See NOTE 1.</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GBR</w:t>
            </w:r>
          </w:p>
        </w:tc>
      </w:tr>
      <w:tr w:rsidR="000E7BED"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Pr="0096638D" w:rsidRDefault="000E7BED" w:rsidP="00A416D4">
            <w:pPr>
              <w:pStyle w:val="TAL"/>
            </w:pPr>
            <w:r>
              <w:t>Packet Rate</w:t>
            </w:r>
          </w:p>
        </w:tc>
        <w:tc>
          <w:tcPr>
            <w:tcW w:w="336" w:type="dxa"/>
            <w:tcBorders>
              <w:top w:val="single" w:sz="4" w:space="0" w:color="auto"/>
              <w:left w:val="single" w:sz="4" w:space="0" w:color="auto"/>
              <w:bottom w:val="single" w:sz="4" w:space="0" w:color="auto"/>
              <w:right w:val="single" w:sz="4" w:space="0" w:color="auto"/>
            </w:tcBorders>
          </w:tcPr>
          <w:p w:rsidR="000E7BED" w:rsidRDefault="000E7BED" w:rsidP="00A416D4">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337882">
            <w:pPr>
              <w:pStyle w:val="TAL"/>
            </w:pPr>
            <w:r>
              <w:t xml:space="preserve">This IE shall be present if a Packet Rate </w:t>
            </w:r>
            <w:r>
              <w:rPr>
                <w:lang w:eastAsia="zh-CN"/>
              </w:rPr>
              <w:t>enforcement action (in terms of number of packets per time interval) need to be modified for packets matching this PD</w:t>
            </w:r>
            <w:r>
              <w:t xml:space="preserve">R. </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p>
        </w:tc>
        <w:tc>
          <w:tcPr>
            <w:tcW w:w="1405"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Packet Rate</w:t>
            </w:r>
          </w:p>
        </w:tc>
      </w:tr>
      <w:tr w:rsidR="000E7BED"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Pr="0096638D" w:rsidRDefault="000E7BED" w:rsidP="00A416D4">
            <w:pPr>
              <w:pStyle w:val="TAL"/>
            </w:pPr>
            <w:r>
              <w:t>DL Flow L</w:t>
            </w:r>
            <w:r w:rsidRPr="0096638D">
              <w:t>evel</w:t>
            </w:r>
            <w:r>
              <w:t xml:space="preserve"> M</w:t>
            </w:r>
            <w:r w:rsidRPr="0096638D">
              <w:t>arking</w:t>
            </w:r>
          </w:p>
        </w:tc>
        <w:tc>
          <w:tcPr>
            <w:tcW w:w="336" w:type="dxa"/>
            <w:tcBorders>
              <w:top w:val="single" w:sz="4" w:space="0" w:color="auto"/>
              <w:left w:val="single" w:sz="4" w:space="0" w:color="auto"/>
              <w:bottom w:val="single" w:sz="4" w:space="0" w:color="auto"/>
              <w:right w:val="single" w:sz="4" w:space="0" w:color="auto"/>
            </w:tcBorders>
          </w:tcPr>
          <w:p w:rsidR="000E7BED" w:rsidRPr="00E54648" w:rsidRDefault="000E7BED" w:rsidP="00A416D4">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Pr="003C3723" w:rsidRDefault="000E7BED" w:rsidP="00A416D4">
            <w:pPr>
              <w:pStyle w:val="TAL"/>
              <w:rPr>
                <w:lang w:val="en-US"/>
              </w:rPr>
            </w:pPr>
            <w:r>
              <w:t xml:space="preserve">This IE shall be set if </w:t>
            </w:r>
            <w:r w:rsidRPr="00301B1B">
              <w:rPr>
                <w:lang w:val="en-GB"/>
              </w:rPr>
              <w:t xml:space="preserve">the DL Flow Level Marking IE </w:t>
            </w:r>
            <w:r>
              <w:t>needs to be modified.</w:t>
            </w:r>
          </w:p>
          <w:p w:rsidR="000E7BED" w:rsidRDefault="000E7BED" w:rsidP="00A416D4">
            <w:pPr>
              <w:pStyle w:val="TAL"/>
            </w:pPr>
            <w:r>
              <w:t>See NOTE 1.</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Pr="006F4352" w:rsidRDefault="000E7BED" w:rsidP="00A416D4">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rPr>
                <w:lang w:val="de-DE"/>
              </w:rPr>
              <w:t>-</w:t>
            </w:r>
          </w:p>
        </w:tc>
        <w:tc>
          <w:tcPr>
            <w:tcW w:w="1405" w:type="dxa"/>
            <w:tcBorders>
              <w:top w:val="single" w:sz="4" w:space="0" w:color="auto"/>
              <w:left w:val="single" w:sz="4" w:space="0" w:color="auto"/>
              <w:bottom w:val="single" w:sz="4" w:space="0" w:color="auto"/>
              <w:right w:val="single" w:sz="4" w:space="0" w:color="auto"/>
            </w:tcBorders>
          </w:tcPr>
          <w:p w:rsidR="000E7BED" w:rsidRDefault="000E7BED" w:rsidP="00301B1B">
            <w:pPr>
              <w:pStyle w:val="TAC"/>
            </w:pPr>
            <w:r>
              <w:t xml:space="preserve">DL </w:t>
            </w:r>
            <w:r>
              <w:rPr>
                <w:lang w:val="sv-SE"/>
              </w:rPr>
              <w:t>Flow</w:t>
            </w:r>
            <w:r>
              <w:t xml:space="preserve"> Level Marking</w:t>
            </w:r>
          </w:p>
        </w:tc>
      </w:tr>
      <w:tr w:rsidR="00DE75AD" w:rsidRPr="00EA0173" w:rsidTr="002C790A">
        <w:trPr>
          <w:jc w:val="center"/>
        </w:trPr>
        <w:tc>
          <w:tcPr>
            <w:tcW w:w="1561"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pPr>
            <w:r>
              <w:rPr>
                <w:lang w:eastAsia="ja-JP"/>
              </w:rPr>
              <w:t>QoS flow identifier</w:t>
            </w:r>
          </w:p>
        </w:tc>
        <w:tc>
          <w:tcPr>
            <w:tcW w:w="336"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jc w:val="center"/>
              <w:rPr>
                <w:rFonts w:eastAsia="SimSun"/>
                <w:szCs w:val="18"/>
                <w:lang w:val="de-DE"/>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pPr>
            <w:r>
              <w:t>This IE shall be present</w:t>
            </w:r>
            <w:r w:rsidRPr="00713821">
              <w:rPr>
                <w:lang w:val="en-GB"/>
              </w:rPr>
              <w:t xml:space="preserve"> if </w:t>
            </w:r>
            <w:r>
              <w:rPr>
                <w:lang w:val="en-GB"/>
              </w:rPr>
              <w:t xml:space="preserve">it </w:t>
            </w:r>
            <w:r>
              <w:rPr>
                <w:lang w:val="en-GB" w:eastAsia="ja-JP"/>
              </w:rPr>
              <w:t>needs to be modified.</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sv-SE"/>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FC1311">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DE75AD" w:rsidRDefault="00DE75AD" w:rsidP="00301B1B">
            <w:pPr>
              <w:pStyle w:val="TAC"/>
            </w:pPr>
            <w:r>
              <w:rPr>
                <w:lang w:val="de-DE"/>
              </w:rPr>
              <w:t>QFI</w:t>
            </w:r>
          </w:p>
        </w:tc>
      </w:tr>
      <w:tr w:rsidR="00DE75AD" w:rsidRPr="00EA0173" w:rsidTr="002C790A">
        <w:trPr>
          <w:jc w:val="center"/>
        </w:trPr>
        <w:tc>
          <w:tcPr>
            <w:tcW w:w="1561"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pPr>
            <w:r w:rsidRPr="00B6630E">
              <w:t>Reflective QoS</w:t>
            </w:r>
          </w:p>
        </w:tc>
        <w:tc>
          <w:tcPr>
            <w:tcW w:w="336"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jc w:val="center"/>
              <w:rPr>
                <w:rFonts w:eastAsia="SimSun"/>
                <w:szCs w:val="18"/>
                <w:lang w:val="de-DE"/>
              </w:rPr>
            </w:pPr>
            <w:r w:rsidRPr="00713821">
              <w:t>C</w:t>
            </w:r>
          </w:p>
        </w:tc>
        <w:tc>
          <w:tcPr>
            <w:tcW w:w="4672"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pPr>
            <w:r>
              <w:rPr>
                <w:lang w:eastAsia="zh-CN"/>
              </w:rPr>
              <w:t xml:space="preserve">This IE shall be </w:t>
            </w:r>
            <w:r w:rsidRPr="00713821">
              <w:rPr>
                <w:lang w:eastAsia="zh-CN"/>
              </w:rPr>
              <w:t>present</w:t>
            </w:r>
            <w:r>
              <w:rPr>
                <w:lang w:eastAsia="zh-CN"/>
              </w:rPr>
              <w:t xml:space="preserve"> if</w:t>
            </w:r>
            <w:r w:rsidRPr="00713821">
              <w:rPr>
                <w:lang w:eastAsia="zh-CN"/>
              </w:rPr>
              <w:t xml:space="preserve"> </w:t>
            </w:r>
            <w:r w:rsidRPr="00391B99">
              <w:rPr>
                <w:lang w:val="en-GB" w:eastAsia="zh-CN"/>
              </w:rPr>
              <w:t>i</w:t>
            </w:r>
            <w:r>
              <w:rPr>
                <w:lang w:val="en-GB" w:eastAsia="zh-CN"/>
              </w:rPr>
              <w:t>t needs to be modified.</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sv-SE"/>
              </w:rPr>
            </w:pPr>
            <w:r w:rsidRPr="00713821">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FC1311">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de-DE"/>
              </w:rPr>
            </w:pPr>
            <w:r w:rsidRPr="00713821">
              <w:t>X</w:t>
            </w:r>
          </w:p>
        </w:tc>
        <w:tc>
          <w:tcPr>
            <w:tcW w:w="1405" w:type="dxa"/>
            <w:tcBorders>
              <w:top w:val="single" w:sz="4" w:space="0" w:color="auto"/>
              <w:left w:val="single" w:sz="4" w:space="0" w:color="auto"/>
              <w:bottom w:val="single" w:sz="4" w:space="0" w:color="auto"/>
              <w:right w:val="single" w:sz="4" w:space="0" w:color="auto"/>
            </w:tcBorders>
            <w:vAlign w:val="center"/>
          </w:tcPr>
          <w:p w:rsidR="00DE75AD" w:rsidRDefault="00DE75AD" w:rsidP="00301B1B">
            <w:pPr>
              <w:pStyle w:val="TAC"/>
            </w:pPr>
            <w:r w:rsidRPr="00713821">
              <w:t>RQI</w:t>
            </w:r>
          </w:p>
        </w:tc>
      </w:tr>
      <w:tr w:rsidR="00DE75AD" w:rsidTr="00FC1311">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DE75AD" w:rsidRDefault="00DE75AD" w:rsidP="0020015D">
            <w:pPr>
              <w:pStyle w:val="TAN"/>
            </w:pPr>
            <w:r w:rsidRPr="00EA0173">
              <w:t>NOTE</w:t>
            </w:r>
            <w:r>
              <w:t xml:space="preserve"> 1</w:t>
            </w:r>
            <w:r w:rsidRPr="00EA0173">
              <w:t>:</w:t>
            </w:r>
            <w:r w:rsidRPr="00EA0173">
              <w:tab/>
            </w:r>
            <w:r>
              <w:t>The IEs which do not need to be modified shall not be included in the Update QER IE. The UP function shall continue to behave according to the values previously received for IEs not present in the Update QER IE.</w:t>
            </w:r>
          </w:p>
        </w:tc>
      </w:tr>
    </w:tbl>
    <w:p w:rsidR="00207CC6" w:rsidRPr="002C790A" w:rsidRDefault="00207CC6" w:rsidP="00207CC6">
      <w:pPr>
        <w:rPr>
          <w:lang w:eastAsia="zh-CN"/>
        </w:rPr>
      </w:pPr>
    </w:p>
    <w:p w:rsidR="002948C4" w:rsidRPr="00EA0173" w:rsidRDefault="002948C4" w:rsidP="001D537F">
      <w:pPr>
        <w:pStyle w:val="4"/>
        <w:rPr>
          <w:lang w:eastAsia="zh-CN"/>
        </w:rPr>
      </w:pPr>
      <w:bookmarkStart w:id="61" w:name="_Toc525384127"/>
      <w:r>
        <w:t>7.5</w:t>
      </w:r>
      <w:r w:rsidRPr="00EA0173">
        <w:t>.</w:t>
      </w:r>
      <w:r>
        <w:t>4</w:t>
      </w:r>
      <w:r w:rsidRPr="002948C4">
        <w:rPr>
          <w:lang w:val="en-GB"/>
        </w:rPr>
        <w:t>.</w:t>
      </w:r>
      <w:r w:rsidR="003E62B3">
        <w:rPr>
          <w:lang w:val="en-GB"/>
        </w:rPr>
        <w:t>6</w:t>
      </w:r>
      <w:r>
        <w:rPr>
          <w:lang w:val="en-GB"/>
        </w:rPr>
        <w:tab/>
      </w:r>
      <w:r>
        <w:t xml:space="preserve">Remove PDR IE </w:t>
      </w:r>
      <w:r w:rsidRPr="00EA0173">
        <w:t xml:space="preserve">within </w:t>
      </w:r>
      <w:r w:rsidR="007F4E06">
        <w:t xml:space="preserve">PFCP </w:t>
      </w:r>
      <w:r w:rsidRPr="00EA0173">
        <w:t xml:space="preserve">Session </w:t>
      </w:r>
      <w:r>
        <w:t xml:space="preserve">Modification </w:t>
      </w:r>
      <w:r w:rsidRPr="00EA0173">
        <w:t>Request</w:t>
      </w:r>
      <w:bookmarkEnd w:id="61"/>
    </w:p>
    <w:p w:rsidR="00542025" w:rsidRPr="00A9417E" w:rsidRDefault="00542025" w:rsidP="00542025">
      <w:r>
        <w:t xml:space="preserve">The </w:t>
      </w:r>
      <w:r>
        <w:rPr>
          <w:lang w:val="en-US"/>
        </w:rPr>
        <w:t>Remove PD</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rsidR="003E62B3">
        <w:t>6</w:t>
      </w:r>
      <w:r w:rsidRPr="00EA0173">
        <w:t>-</w:t>
      </w:r>
      <w:r w:rsidRPr="002114B7">
        <w:t>1</w:t>
      </w:r>
      <w:r>
        <w:rPr>
          <w:lang w:eastAsia="ja-JP"/>
        </w:rPr>
        <w:t>.</w:t>
      </w:r>
    </w:p>
    <w:p w:rsidR="00901D54" w:rsidRPr="00DE3AF5" w:rsidRDefault="00FC0F8A" w:rsidP="00207317">
      <w:pPr>
        <w:pStyle w:val="TH"/>
        <w:rPr>
          <w:lang w:val="en-US"/>
        </w:rPr>
      </w:pPr>
      <w:r w:rsidRPr="00EA0173">
        <w:lastRenderedPageBreak/>
        <w:t xml:space="preserve">Table </w:t>
      </w:r>
      <w:r>
        <w:t>7.5</w:t>
      </w:r>
      <w:r w:rsidRPr="00EA0173">
        <w:t>.</w:t>
      </w:r>
      <w:r w:rsidR="00542025" w:rsidRPr="00542025">
        <w:rPr>
          <w:lang w:val="en-GB"/>
        </w:rPr>
        <w:t>4.</w:t>
      </w:r>
      <w:r w:rsidR="003E62B3">
        <w:rPr>
          <w:lang w:val="en-GB"/>
        </w:rPr>
        <w:t>6</w:t>
      </w:r>
      <w:r w:rsidRPr="00EA0173">
        <w:t>-</w:t>
      </w:r>
      <w:r w:rsidR="002948C4">
        <w:rPr>
          <w:lang w:val="en-US"/>
        </w:rPr>
        <w:t>1</w:t>
      </w:r>
      <w:r w:rsidRPr="00EA0173">
        <w:t xml:space="preserve">: </w:t>
      </w:r>
      <w:r>
        <w:t xml:space="preserve">Remove PDR IE </w:t>
      </w:r>
      <w:r w:rsidRPr="00EA0173">
        <w:t xml:space="preserve">within </w:t>
      </w:r>
      <w:r w:rsidR="007F4E06">
        <w:t xml:space="preserve">PFCP </w:t>
      </w:r>
      <w:r w:rsidRPr="00EA0173">
        <w:t xml:space="preserve">Session </w:t>
      </w:r>
      <w:r>
        <w:t xml:space="preserve">Modification </w:t>
      </w:r>
      <w:r w:rsidRPr="00EA0173">
        <w:t>Request</w:t>
      </w:r>
      <w:r w:rsidR="00901D54"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EA5A3D">
            <w:pPr>
              <w:pStyle w:val="TAC"/>
            </w:pPr>
            <w:r w:rsidRPr="00747686">
              <w:t xml:space="preserve">Remove </w:t>
            </w:r>
            <w:r>
              <w:t xml:space="preserve">PDR </w:t>
            </w:r>
            <w:r w:rsidRPr="00747686">
              <w:t xml:space="preserve">IE Type = </w:t>
            </w:r>
            <w:r w:rsidRPr="00DE3AF5">
              <w:rPr>
                <w:lang w:val="en-US"/>
              </w:rPr>
              <w:t>1</w:t>
            </w:r>
            <w:r>
              <w:rPr>
                <w:lang w:val="en-US"/>
              </w:rPr>
              <w:t>5</w:t>
            </w:r>
            <w:r w:rsidRPr="00747686">
              <w:t xml:space="preserve"> (decimal)</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C3039A"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3039A" w:rsidRPr="00B910CF" w:rsidRDefault="00C3039A" w:rsidP="00A416D4">
            <w:pPr>
              <w:pStyle w:val="TAL"/>
            </w:pPr>
            <w:r>
              <w:rPr>
                <w:szCs w:val="18"/>
                <w:lang w:val="de-DE"/>
              </w:rPr>
              <w:t>PDR ID</w:t>
            </w:r>
          </w:p>
        </w:tc>
        <w:tc>
          <w:tcPr>
            <w:tcW w:w="336" w:type="dxa"/>
            <w:tcBorders>
              <w:top w:val="single" w:sz="4" w:space="0" w:color="auto"/>
              <w:left w:val="single" w:sz="4" w:space="0" w:color="auto"/>
              <w:bottom w:val="single" w:sz="4" w:space="0" w:color="auto"/>
              <w:right w:val="single" w:sz="4" w:space="0" w:color="auto"/>
            </w:tcBorders>
          </w:tcPr>
          <w:p w:rsidR="00C3039A" w:rsidRPr="00AD49DB" w:rsidRDefault="00C3039A" w:rsidP="00A416D4">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3039A" w:rsidRPr="00F64C09" w:rsidRDefault="00C3039A" w:rsidP="00A416D4">
            <w:pPr>
              <w:pStyle w:val="TAL"/>
              <w:rPr>
                <w:szCs w:val="18"/>
                <w:lang w:val="en-US"/>
              </w:rPr>
            </w:pPr>
            <w:r>
              <w:rPr>
                <w:szCs w:val="18"/>
                <w:lang w:val="en-US"/>
              </w:rPr>
              <w:t xml:space="preserve">This IE shall identify </w:t>
            </w:r>
            <w:r w:rsidRPr="00F64C09">
              <w:rPr>
                <w:szCs w:val="18"/>
                <w:lang w:val="en-US"/>
              </w:rPr>
              <w:t xml:space="preserve"> the </w:t>
            </w:r>
            <w:r>
              <w:rPr>
                <w:szCs w:val="18"/>
                <w:lang w:val="en-US"/>
              </w:rPr>
              <w:t>PDR</w:t>
            </w:r>
            <w:r w:rsidRPr="00F64C09">
              <w:rPr>
                <w:szCs w:val="18"/>
                <w:lang w:val="en-US"/>
              </w:rPr>
              <w:t xml:space="preserve"> to be deleted.</w:t>
            </w:r>
          </w:p>
          <w:p w:rsidR="00C3039A" w:rsidRPr="007F3FB7" w:rsidRDefault="00C3039A" w:rsidP="00A416D4">
            <w:pPr>
              <w:pStyle w:val="TAL"/>
            </w:pPr>
          </w:p>
        </w:tc>
        <w:tc>
          <w:tcPr>
            <w:tcW w:w="370" w:type="dxa"/>
            <w:tcBorders>
              <w:top w:val="single" w:sz="4" w:space="0" w:color="auto"/>
              <w:left w:val="single" w:sz="4" w:space="0" w:color="auto"/>
              <w:bottom w:val="single" w:sz="4" w:space="0" w:color="auto"/>
              <w:right w:val="single" w:sz="4" w:space="0" w:color="auto"/>
            </w:tcBorders>
          </w:tcPr>
          <w:p w:rsidR="00C3039A" w:rsidRPr="002B2D18" w:rsidRDefault="00C3039A" w:rsidP="00A416D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2B2D18" w:rsidRDefault="00C3039A" w:rsidP="00A416D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2B2D18" w:rsidRDefault="00C3039A" w:rsidP="00FC131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2B2D18" w:rsidRDefault="000E7BED"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3039A" w:rsidRPr="00EA0173" w:rsidRDefault="00C3039A" w:rsidP="00A416D4">
            <w:pPr>
              <w:pStyle w:val="TAC"/>
            </w:pPr>
            <w:r>
              <w:t xml:space="preserve">PDR </w:t>
            </w:r>
            <w:r w:rsidRPr="002C4450">
              <w:t>ID</w:t>
            </w:r>
          </w:p>
        </w:tc>
      </w:tr>
    </w:tbl>
    <w:p w:rsidR="00207CC6" w:rsidRPr="00207CC6" w:rsidRDefault="00207CC6" w:rsidP="00207CC6">
      <w:pPr>
        <w:rPr>
          <w:lang w:val="de-DE"/>
        </w:rPr>
      </w:pPr>
    </w:p>
    <w:p w:rsidR="002948C4" w:rsidRPr="00EA0173" w:rsidRDefault="002948C4" w:rsidP="001D537F">
      <w:pPr>
        <w:pStyle w:val="4"/>
        <w:rPr>
          <w:lang w:eastAsia="zh-CN"/>
        </w:rPr>
      </w:pPr>
      <w:bookmarkStart w:id="62" w:name="_Toc525384128"/>
      <w:r>
        <w:t>7.5</w:t>
      </w:r>
      <w:r w:rsidRPr="00EA0173">
        <w:t>.</w:t>
      </w:r>
      <w:r>
        <w:t>4</w:t>
      </w:r>
      <w:r w:rsidRPr="002948C4">
        <w:rPr>
          <w:lang w:val="en-GB"/>
        </w:rPr>
        <w:t>.</w:t>
      </w:r>
      <w:r w:rsidR="003E62B3">
        <w:rPr>
          <w:lang w:val="en-GB"/>
        </w:rPr>
        <w:t>7</w:t>
      </w:r>
      <w:r>
        <w:rPr>
          <w:lang w:val="en-GB"/>
        </w:rPr>
        <w:tab/>
      </w:r>
      <w:r>
        <w:t xml:space="preserve">Remove FAR IE </w:t>
      </w:r>
      <w:r w:rsidRPr="00EA0173">
        <w:t xml:space="preserve">within </w:t>
      </w:r>
      <w:r w:rsidR="007F4E06">
        <w:t xml:space="preserve">PFCP </w:t>
      </w:r>
      <w:r w:rsidRPr="00EA0173">
        <w:t xml:space="preserve">Session </w:t>
      </w:r>
      <w:r>
        <w:t xml:space="preserve">Modification </w:t>
      </w:r>
      <w:r w:rsidRPr="00EA0173">
        <w:t>Request</w:t>
      </w:r>
      <w:bookmarkEnd w:id="62"/>
    </w:p>
    <w:p w:rsidR="00542025" w:rsidRPr="00A9417E" w:rsidRDefault="00542025" w:rsidP="00542025">
      <w:r>
        <w:t xml:space="preserve">The </w:t>
      </w:r>
      <w:r>
        <w:rPr>
          <w:lang w:val="en-US"/>
        </w:rPr>
        <w:t>Remove FA</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rsidR="003E62B3">
        <w:t>7</w:t>
      </w:r>
      <w:r w:rsidRPr="00EA0173">
        <w:t>-</w:t>
      </w:r>
      <w:r w:rsidRPr="002114B7">
        <w:t>1</w:t>
      </w:r>
      <w:r>
        <w:rPr>
          <w:lang w:eastAsia="ja-JP"/>
        </w:rPr>
        <w:t>.</w:t>
      </w:r>
    </w:p>
    <w:p w:rsidR="00901D54" w:rsidRPr="00DE3AF5" w:rsidRDefault="00FC0F8A" w:rsidP="00376211">
      <w:pPr>
        <w:pStyle w:val="TH"/>
        <w:rPr>
          <w:lang w:val="en-US"/>
        </w:rPr>
      </w:pPr>
      <w:r w:rsidRPr="00EA0173">
        <w:t xml:space="preserve">Table </w:t>
      </w:r>
      <w:r>
        <w:t>7.5</w:t>
      </w:r>
      <w:r w:rsidRPr="00EA0173">
        <w:t>.</w:t>
      </w:r>
      <w:r>
        <w:t>4</w:t>
      </w:r>
      <w:r w:rsidR="002948C4" w:rsidRPr="002948C4">
        <w:rPr>
          <w:lang w:val="en-GB"/>
        </w:rPr>
        <w:t>.</w:t>
      </w:r>
      <w:r w:rsidR="003E62B3">
        <w:rPr>
          <w:lang w:val="en-GB"/>
        </w:rPr>
        <w:t>7</w:t>
      </w:r>
      <w:r w:rsidRPr="00EA0173">
        <w:t>-</w:t>
      </w:r>
      <w:r w:rsidR="002948C4">
        <w:rPr>
          <w:lang w:val="en-US"/>
        </w:rPr>
        <w:t>1</w:t>
      </w:r>
      <w:r w:rsidRPr="00EA0173">
        <w:t xml:space="preserve">: </w:t>
      </w:r>
      <w:r>
        <w:t xml:space="preserve">Remove FAR IE </w:t>
      </w:r>
      <w:r w:rsidRPr="00EA0173">
        <w:t xml:space="preserve">within </w:t>
      </w:r>
      <w:r w:rsidR="007F4E06">
        <w:t xml:space="preserve">PFCP </w:t>
      </w:r>
      <w:r w:rsidRPr="00EA0173">
        <w:t xml:space="preserve">Session </w:t>
      </w:r>
      <w:r>
        <w:t xml:space="preserve">Modification </w:t>
      </w:r>
      <w:r w:rsidRPr="00EA0173">
        <w:t>Request</w:t>
      </w:r>
      <w:r w:rsidR="00901D54"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EA5A3D">
            <w:pPr>
              <w:pStyle w:val="TAC"/>
            </w:pPr>
            <w:r w:rsidRPr="00747686">
              <w:t xml:space="preserve">Remove </w:t>
            </w:r>
            <w:r>
              <w:t xml:space="preserve">FAR </w:t>
            </w:r>
            <w:r w:rsidRPr="00747686">
              <w:t xml:space="preserve">IE Type = </w:t>
            </w:r>
            <w:r w:rsidRPr="00DE3AF5">
              <w:rPr>
                <w:lang w:val="en-US"/>
              </w:rPr>
              <w:t>1</w:t>
            </w:r>
            <w:r>
              <w:rPr>
                <w:lang w:val="en-US"/>
              </w:rPr>
              <w:t>6</w:t>
            </w:r>
            <w:r w:rsidRPr="00747686">
              <w:t xml:space="preserve"> (decimal)</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C3039A"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3039A" w:rsidRPr="00B910CF" w:rsidRDefault="00C3039A" w:rsidP="00A416D4">
            <w:pPr>
              <w:pStyle w:val="TAL"/>
            </w:pPr>
            <w:r>
              <w:rPr>
                <w:szCs w:val="18"/>
                <w:lang w:val="de-DE"/>
              </w:rPr>
              <w:t>FAR ID</w:t>
            </w:r>
          </w:p>
        </w:tc>
        <w:tc>
          <w:tcPr>
            <w:tcW w:w="336" w:type="dxa"/>
            <w:tcBorders>
              <w:top w:val="single" w:sz="4" w:space="0" w:color="auto"/>
              <w:left w:val="single" w:sz="4" w:space="0" w:color="auto"/>
              <w:bottom w:val="single" w:sz="4" w:space="0" w:color="auto"/>
              <w:right w:val="single" w:sz="4" w:space="0" w:color="auto"/>
            </w:tcBorders>
          </w:tcPr>
          <w:p w:rsidR="00C3039A" w:rsidRPr="00AD49DB" w:rsidRDefault="00C3039A" w:rsidP="00A416D4">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3039A" w:rsidRPr="007F3FB7" w:rsidRDefault="00C3039A" w:rsidP="009F36E5">
            <w:pPr>
              <w:pStyle w:val="TAL"/>
            </w:pPr>
            <w:r>
              <w:rPr>
                <w:szCs w:val="18"/>
                <w:lang w:val="en-US"/>
              </w:rPr>
              <w:t>This IE shall identify</w:t>
            </w:r>
            <w:r w:rsidRPr="00F64C09">
              <w:rPr>
                <w:szCs w:val="18"/>
                <w:lang w:val="en-US"/>
              </w:rPr>
              <w:t xml:space="preserve"> the </w:t>
            </w:r>
            <w:r>
              <w:rPr>
                <w:szCs w:val="18"/>
                <w:lang w:val="en-US"/>
              </w:rPr>
              <w:t>FAR</w:t>
            </w:r>
            <w:r w:rsidRPr="00F64C09">
              <w:rPr>
                <w:szCs w:val="18"/>
                <w:lang w:val="en-US"/>
              </w:rPr>
              <w:t xml:space="preserve"> to be deleted.</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A416D4">
            <w:pPr>
              <w:pStyle w:val="TAC"/>
            </w:pPr>
            <w:r w:rsidRPr="007C3AF6">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A416D4">
            <w:pPr>
              <w:pStyle w:val="TAC"/>
            </w:pPr>
            <w:r w:rsidRPr="007C3AF6">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E03315" w:rsidRDefault="00C3039A" w:rsidP="00FC1311">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C3039A" w:rsidRPr="00E03315" w:rsidRDefault="000E7BED" w:rsidP="00A416D4">
            <w:pPr>
              <w:pStyle w:val="TAC"/>
              <w:rPr>
                <w:lang w:val="sv-SE"/>
              </w:rPr>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C3039A" w:rsidRPr="00EA0173" w:rsidRDefault="00C3039A" w:rsidP="00A416D4">
            <w:pPr>
              <w:pStyle w:val="TAC"/>
            </w:pPr>
            <w:r>
              <w:t xml:space="preserve">FAR </w:t>
            </w:r>
            <w:r w:rsidRPr="002C4450">
              <w:t>ID</w:t>
            </w:r>
          </w:p>
        </w:tc>
      </w:tr>
    </w:tbl>
    <w:p w:rsidR="00207CC6" w:rsidRPr="00207CC6" w:rsidRDefault="00207CC6" w:rsidP="00207CC6">
      <w:pPr>
        <w:rPr>
          <w:lang w:val="de-DE"/>
        </w:rPr>
      </w:pPr>
    </w:p>
    <w:p w:rsidR="002948C4" w:rsidRPr="00EA0173" w:rsidRDefault="002948C4" w:rsidP="001D537F">
      <w:pPr>
        <w:pStyle w:val="4"/>
        <w:rPr>
          <w:lang w:eastAsia="zh-CN"/>
        </w:rPr>
      </w:pPr>
      <w:bookmarkStart w:id="63" w:name="_Toc525384129"/>
      <w:r>
        <w:t>7.5</w:t>
      </w:r>
      <w:r w:rsidRPr="00EA0173">
        <w:t>.</w:t>
      </w:r>
      <w:r>
        <w:t>4</w:t>
      </w:r>
      <w:r w:rsidRPr="002948C4">
        <w:rPr>
          <w:lang w:val="en-GB"/>
        </w:rPr>
        <w:t>.</w:t>
      </w:r>
      <w:r w:rsidR="003E62B3">
        <w:rPr>
          <w:lang w:val="en-GB"/>
        </w:rPr>
        <w:t>8</w:t>
      </w:r>
      <w:r>
        <w:rPr>
          <w:lang w:val="en-GB"/>
        </w:rPr>
        <w:tab/>
      </w:r>
      <w:r>
        <w:t>Remove URR</w:t>
      </w:r>
      <w:r>
        <w:rPr>
          <w:lang w:eastAsia="zh-CN"/>
        </w:rPr>
        <w:t xml:space="preserve"> IE </w:t>
      </w:r>
      <w:r w:rsidRPr="00EA0173">
        <w:t xml:space="preserve">within </w:t>
      </w:r>
      <w:r w:rsidR="007F4E06">
        <w:t xml:space="preserve">PFCP </w:t>
      </w:r>
      <w:r w:rsidRPr="00EA0173">
        <w:t xml:space="preserve">Session </w:t>
      </w:r>
      <w:r>
        <w:t xml:space="preserve">Modification </w:t>
      </w:r>
      <w:r w:rsidRPr="00EA0173">
        <w:t>Request</w:t>
      </w:r>
      <w:bookmarkEnd w:id="63"/>
    </w:p>
    <w:p w:rsidR="00542025" w:rsidRPr="00A9417E" w:rsidRDefault="00542025" w:rsidP="00542025">
      <w:r>
        <w:t xml:space="preserve">The </w:t>
      </w:r>
      <w:r>
        <w:rPr>
          <w:lang w:val="en-US"/>
        </w:rPr>
        <w:t>Remove UR</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t>7</w:t>
      </w:r>
      <w:r w:rsidRPr="00EA0173">
        <w:t>-</w:t>
      </w:r>
      <w:r w:rsidRPr="002114B7">
        <w:t>1</w:t>
      </w:r>
      <w:r>
        <w:rPr>
          <w:lang w:eastAsia="ja-JP"/>
        </w:rPr>
        <w:t>.</w:t>
      </w:r>
    </w:p>
    <w:p w:rsidR="00901D54" w:rsidRPr="00DE3AF5" w:rsidRDefault="00FC0F8A" w:rsidP="00376211">
      <w:pPr>
        <w:pStyle w:val="TH"/>
        <w:rPr>
          <w:lang w:val="en-US"/>
        </w:rPr>
      </w:pPr>
      <w:r w:rsidRPr="00EA0173">
        <w:t xml:space="preserve">Table </w:t>
      </w:r>
      <w:r>
        <w:t>7.5</w:t>
      </w:r>
      <w:r w:rsidRPr="00EA0173">
        <w:t>.</w:t>
      </w:r>
      <w:r w:rsidR="00542025" w:rsidRPr="00542025">
        <w:rPr>
          <w:lang w:val="en-GB"/>
        </w:rPr>
        <w:t>4.</w:t>
      </w:r>
      <w:r w:rsidR="003E62B3">
        <w:rPr>
          <w:lang w:val="en-GB"/>
        </w:rPr>
        <w:t>8</w:t>
      </w:r>
      <w:r w:rsidRPr="00EA0173">
        <w:t>-</w:t>
      </w:r>
      <w:r w:rsidR="004A5B01">
        <w:t>1</w:t>
      </w:r>
      <w:r w:rsidRPr="00EA0173">
        <w:t xml:space="preserve">: </w:t>
      </w:r>
      <w:r>
        <w:t>Remove URR</w:t>
      </w:r>
      <w:r>
        <w:rPr>
          <w:lang w:eastAsia="zh-CN"/>
        </w:rPr>
        <w:t xml:space="preserve"> IE </w:t>
      </w:r>
      <w:r w:rsidRPr="00EA0173">
        <w:t xml:space="preserve">within </w:t>
      </w:r>
      <w:r w:rsidR="007F4E06">
        <w:t xml:space="preserve">PFCP </w:t>
      </w:r>
      <w:r w:rsidRPr="00EA0173">
        <w:t xml:space="preserve">Session </w:t>
      </w:r>
      <w:r>
        <w:t xml:space="preserve">Modification </w:t>
      </w:r>
      <w:r w:rsidRPr="00EA0173">
        <w:t>Request</w:t>
      </w:r>
      <w:r w:rsidR="00901D54"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EA5A3D">
            <w:pPr>
              <w:pStyle w:val="TAC"/>
            </w:pPr>
            <w:r w:rsidRPr="00747686">
              <w:t xml:space="preserve">Remove </w:t>
            </w:r>
            <w:r>
              <w:t xml:space="preserve">URR </w:t>
            </w:r>
            <w:r w:rsidRPr="00747686">
              <w:t xml:space="preserve">IE Type = </w:t>
            </w:r>
            <w:r w:rsidRPr="00DE3AF5">
              <w:rPr>
                <w:lang w:val="en-US"/>
              </w:rPr>
              <w:t>1</w:t>
            </w:r>
            <w:r>
              <w:rPr>
                <w:lang w:val="en-US"/>
              </w:rPr>
              <w:t>7</w:t>
            </w:r>
            <w:r w:rsidRPr="00747686">
              <w:t xml:space="preserve"> (decimal)</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C3039A"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3039A" w:rsidRPr="00B910CF" w:rsidRDefault="00C3039A" w:rsidP="00A416D4">
            <w:pPr>
              <w:pStyle w:val="TAL"/>
            </w:pPr>
            <w:r>
              <w:rPr>
                <w:szCs w:val="18"/>
                <w:lang w:val="de-DE"/>
              </w:rPr>
              <w:t>URR ID</w:t>
            </w:r>
          </w:p>
        </w:tc>
        <w:tc>
          <w:tcPr>
            <w:tcW w:w="336" w:type="dxa"/>
            <w:tcBorders>
              <w:top w:val="single" w:sz="4" w:space="0" w:color="auto"/>
              <w:left w:val="single" w:sz="4" w:space="0" w:color="auto"/>
              <w:bottom w:val="single" w:sz="4" w:space="0" w:color="auto"/>
              <w:right w:val="single" w:sz="4" w:space="0" w:color="auto"/>
            </w:tcBorders>
          </w:tcPr>
          <w:p w:rsidR="00C3039A" w:rsidRPr="00AD49DB" w:rsidRDefault="00C3039A" w:rsidP="00A416D4">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3039A" w:rsidRPr="007F3FB7" w:rsidRDefault="00C3039A" w:rsidP="009F36E5">
            <w:pPr>
              <w:pStyle w:val="TAL"/>
            </w:pPr>
            <w:r>
              <w:rPr>
                <w:szCs w:val="18"/>
                <w:lang w:val="en-US"/>
              </w:rPr>
              <w:t>This IE shall identify</w:t>
            </w:r>
            <w:r w:rsidRPr="00F64C09">
              <w:rPr>
                <w:szCs w:val="18"/>
                <w:lang w:val="en-US"/>
              </w:rPr>
              <w:t xml:space="preserve"> the </w:t>
            </w:r>
            <w:r>
              <w:rPr>
                <w:szCs w:val="18"/>
                <w:lang w:val="en-US"/>
              </w:rPr>
              <w:t>URR</w:t>
            </w:r>
            <w:r w:rsidRPr="00F64C09">
              <w:rPr>
                <w:szCs w:val="18"/>
                <w:lang w:val="en-US"/>
              </w:rPr>
              <w:t xml:space="preserve"> to be deleted.</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A416D4">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A416D4">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FC1311">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2C790A" w:rsidRDefault="000E7BED"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3039A" w:rsidRPr="00EA0173" w:rsidRDefault="00C3039A" w:rsidP="00A416D4">
            <w:pPr>
              <w:pStyle w:val="TAC"/>
            </w:pPr>
            <w:r>
              <w:t xml:space="preserve">URR </w:t>
            </w:r>
            <w:r w:rsidRPr="002C4450">
              <w:t>ID</w:t>
            </w:r>
          </w:p>
        </w:tc>
      </w:tr>
    </w:tbl>
    <w:p w:rsidR="00207CC6" w:rsidRPr="00207CC6" w:rsidRDefault="00207CC6" w:rsidP="00207CC6">
      <w:pPr>
        <w:rPr>
          <w:lang w:val="de-DE"/>
        </w:rPr>
      </w:pPr>
    </w:p>
    <w:p w:rsidR="002948C4" w:rsidRPr="00EA0173" w:rsidRDefault="002948C4" w:rsidP="001D537F">
      <w:pPr>
        <w:pStyle w:val="4"/>
        <w:rPr>
          <w:lang w:eastAsia="zh-CN"/>
        </w:rPr>
      </w:pPr>
      <w:bookmarkStart w:id="64" w:name="_Toc525384130"/>
      <w:r>
        <w:t>7.5</w:t>
      </w:r>
      <w:r w:rsidRPr="00EA0173">
        <w:t>.</w:t>
      </w:r>
      <w:r>
        <w:t>4</w:t>
      </w:r>
      <w:r w:rsidRPr="002948C4">
        <w:rPr>
          <w:lang w:val="en-GB"/>
        </w:rPr>
        <w:t>.</w:t>
      </w:r>
      <w:r w:rsidR="003E62B3">
        <w:rPr>
          <w:lang w:val="en-GB"/>
        </w:rPr>
        <w:t>9</w:t>
      </w:r>
      <w:r>
        <w:rPr>
          <w:lang w:val="en-GB"/>
        </w:rPr>
        <w:tab/>
      </w:r>
      <w:r>
        <w:t xml:space="preserve">Remove QER IE </w:t>
      </w:r>
      <w:r w:rsidR="007F4E06">
        <w:t xml:space="preserve">PFCP </w:t>
      </w:r>
      <w:r w:rsidRPr="00EA0173">
        <w:t xml:space="preserve">Session </w:t>
      </w:r>
      <w:r>
        <w:t xml:space="preserve">Modification </w:t>
      </w:r>
      <w:r w:rsidRPr="00EA0173">
        <w:t>Request</w:t>
      </w:r>
      <w:bookmarkEnd w:id="64"/>
    </w:p>
    <w:p w:rsidR="00542025" w:rsidRPr="00A9417E" w:rsidRDefault="00542025" w:rsidP="00542025">
      <w:r>
        <w:t xml:space="preserve">The </w:t>
      </w:r>
      <w:r>
        <w:rPr>
          <w:lang w:val="en-US"/>
        </w:rPr>
        <w:t>Remove QE</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rsidR="003E62B3">
        <w:t>9</w:t>
      </w:r>
      <w:r w:rsidRPr="00EA0173">
        <w:t>-</w:t>
      </w:r>
      <w:r w:rsidRPr="002114B7">
        <w:t>1</w:t>
      </w:r>
      <w:r>
        <w:rPr>
          <w:lang w:eastAsia="ja-JP"/>
        </w:rPr>
        <w:t>.</w:t>
      </w:r>
    </w:p>
    <w:p w:rsidR="00901D54" w:rsidRPr="00DE3AF5" w:rsidRDefault="00FC0F8A" w:rsidP="00376211">
      <w:pPr>
        <w:pStyle w:val="TH"/>
        <w:rPr>
          <w:lang w:val="en-US"/>
        </w:rPr>
      </w:pPr>
      <w:r w:rsidRPr="00EA0173">
        <w:t xml:space="preserve">Table </w:t>
      </w:r>
      <w:r>
        <w:t>7.5</w:t>
      </w:r>
      <w:r w:rsidRPr="00EA0173">
        <w:t>.</w:t>
      </w:r>
      <w:r>
        <w:t>4</w:t>
      </w:r>
      <w:r w:rsidR="002948C4" w:rsidRPr="002948C4">
        <w:rPr>
          <w:lang w:val="en-GB"/>
        </w:rPr>
        <w:t>.</w:t>
      </w:r>
      <w:r w:rsidR="003E62B3">
        <w:rPr>
          <w:lang w:val="en-GB"/>
        </w:rPr>
        <w:t>9</w:t>
      </w:r>
      <w:r w:rsidRPr="00EA0173">
        <w:t>-</w:t>
      </w:r>
      <w:r w:rsidR="004A5B01" w:rsidRPr="004A5B01">
        <w:rPr>
          <w:lang w:val="en-US"/>
        </w:rPr>
        <w:t>1</w:t>
      </w:r>
      <w:r w:rsidRPr="00EA0173">
        <w:t xml:space="preserve">: </w:t>
      </w:r>
      <w:r>
        <w:t xml:space="preserve">Remove QER IE </w:t>
      </w:r>
      <w:r w:rsidR="007F4E06">
        <w:t xml:space="preserve">PFCP </w:t>
      </w:r>
      <w:r w:rsidRPr="00EA0173">
        <w:t xml:space="preserve">Session </w:t>
      </w:r>
      <w:r>
        <w:t xml:space="preserve">Modification </w:t>
      </w:r>
      <w:r w:rsidRPr="00EA0173">
        <w:t>Request</w:t>
      </w:r>
      <w:r w:rsidR="00901D54"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EA5A3D">
            <w:pPr>
              <w:pStyle w:val="TAC"/>
            </w:pPr>
            <w:r w:rsidRPr="00747686">
              <w:t xml:space="preserve">Remove </w:t>
            </w:r>
            <w:r>
              <w:t xml:space="preserve">QER </w:t>
            </w:r>
            <w:r w:rsidRPr="00747686">
              <w:t xml:space="preserve">IE Type = </w:t>
            </w:r>
            <w:r w:rsidRPr="00DE3AF5">
              <w:rPr>
                <w:lang w:val="en-US"/>
              </w:rPr>
              <w:t>1</w:t>
            </w:r>
            <w:r>
              <w:rPr>
                <w:lang w:val="en-US"/>
              </w:rPr>
              <w:t>8</w:t>
            </w:r>
            <w:r w:rsidRPr="00747686">
              <w:t xml:space="preserve"> (decimal)</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C3039A"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3039A" w:rsidRPr="00B910CF" w:rsidRDefault="00C3039A" w:rsidP="00A416D4">
            <w:pPr>
              <w:pStyle w:val="TAL"/>
            </w:pPr>
            <w:r>
              <w:rPr>
                <w:szCs w:val="18"/>
                <w:lang w:val="de-DE"/>
              </w:rPr>
              <w:t>QER ID</w:t>
            </w:r>
          </w:p>
        </w:tc>
        <w:tc>
          <w:tcPr>
            <w:tcW w:w="336" w:type="dxa"/>
            <w:tcBorders>
              <w:top w:val="single" w:sz="4" w:space="0" w:color="auto"/>
              <w:left w:val="single" w:sz="4" w:space="0" w:color="auto"/>
              <w:bottom w:val="single" w:sz="4" w:space="0" w:color="auto"/>
              <w:right w:val="single" w:sz="4" w:space="0" w:color="auto"/>
            </w:tcBorders>
          </w:tcPr>
          <w:p w:rsidR="00C3039A" w:rsidRPr="00AD49DB" w:rsidRDefault="00C3039A" w:rsidP="00A416D4">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3039A" w:rsidRPr="007F3FB7" w:rsidRDefault="00C3039A" w:rsidP="009F36E5">
            <w:pPr>
              <w:pStyle w:val="TAL"/>
            </w:pPr>
            <w:r>
              <w:rPr>
                <w:szCs w:val="18"/>
                <w:lang w:val="en-US"/>
              </w:rPr>
              <w:t>This IE shall identify</w:t>
            </w:r>
            <w:r w:rsidRPr="00F64C09">
              <w:rPr>
                <w:szCs w:val="18"/>
                <w:lang w:val="en-US"/>
              </w:rPr>
              <w:t xml:space="preserve"> the </w:t>
            </w:r>
            <w:r>
              <w:rPr>
                <w:szCs w:val="18"/>
                <w:lang w:val="en-US"/>
              </w:rPr>
              <w:t>QER</w:t>
            </w:r>
            <w:r w:rsidRPr="00F64C09">
              <w:rPr>
                <w:szCs w:val="18"/>
                <w:lang w:val="en-US"/>
              </w:rPr>
              <w:t xml:space="preserve"> to be deleted.</w:t>
            </w:r>
          </w:p>
        </w:tc>
        <w:tc>
          <w:tcPr>
            <w:tcW w:w="370" w:type="dxa"/>
            <w:tcBorders>
              <w:top w:val="single" w:sz="4" w:space="0" w:color="auto"/>
              <w:left w:val="single" w:sz="4" w:space="0" w:color="auto"/>
              <w:bottom w:val="single" w:sz="4" w:space="0" w:color="auto"/>
              <w:right w:val="single" w:sz="4" w:space="0" w:color="auto"/>
            </w:tcBorders>
          </w:tcPr>
          <w:p w:rsidR="00C3039A" w:rsidRPr="002B2D18" w:rsidRDefault="00C3039A" w:rsidP="00A416D4">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A416D4">
            <w:pPr>
              <w:pStyle w:val="TAC"/>
            </w:pPr>
            <w:r w:rsidRPr="00ED5D0D">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FC1311">
            <w:pPr>
              <w:pStyle w:val="TAC"/>
            </w:pPr>
            <w:r w:rsidRPr="00ED5D0D">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2C790A" w:rsidRDefault="000E7BED"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3039A" w:rsidRPr="00EA0173" w:rsidRDefault="00C3039A" w:rsidP="00A416D4">
            <w:pPr>
              <w:pStyle w:val="TAC"/>
            </w:pPr>
            <w:r>
              <w:t xml:space="preserve">QER </w:t>
            </w:r>
            <w:r w:rsidRPr="002C4450">
              <w:t>ID</w:t>
            </w:r>
          </w:p>
        </w:tc>
      </w:tr>
    </w:tbl>
    <w:p w:rsidR="00207CC6" w:rsidRPr="00207CC6" w:rsidRDefault="00207CC6" w:rsidP="00207CC6">
      <w:pPr>
        <w:rPr>
          <w:lang w:val="de-DE"/>
        </w:rPr>
      </w:pPr>
    </w:p>
    <w:p w:rsidR="002948C4" w:rsidRPr="00EA0173" w:rsidRDefault="002948C4" w:rsidP="001D537F">
      <w:pPr>
        <w:pStyle w:val="4"/>
        <w:rPr>
          <w:lang w:eastAsia="zh-CN"/>
        </w:rPr>
      </w:pPr>
      <w:bookmarkStart w:id="65" w:name="_Toc525384131"/>
      <w:r>
        <w:t>7.5</w:t>
      </w:r>
      <w:r w:rsidRPr="00EA0173">
        <w:t>.</w:t>
      </w:r>
      <w:r>
        <w:t>4</w:t>
      </w:r>
      <w:r w:rsidRPr="002948C4">
        <w:rPr>
          <w:lang w:val="en-GB"/>
        </w:rPr>
        <w:t>.</w:t>
      </w:r>
      <w:r w:rsidR="003E62B3">
        <w:rPr>
          <w:lang w:val="en-GB"/>
        </w:rPr>
        <w:t>10</w:t>
      </w:r>
      <w:r>
        <w:rPr>
          <w:lang w:val="en-GB"/>
        </w:rPr>
        <w:tab/>
      </w:r>
      <w:r>
        <w:t>Query URR</w:t>
      </w:r>
      <w:r>
        <w:rPr>
          <w:lang w:eastAsia="zh-CN"/>
        </w:rPr>
        <w:t xml:space="preserve"> IE </w:t>
      </w:r>
      <w:r w:rsidRPr="00EA0173">
        <w:t xml:space="preserve">within </w:t>
      </w:r>
      <w:r w:rsidR="007F4E06">
        <w:t xml:space="preserve">PFCP </w:t>
      </w:r>
      <w:r w:rsidRPr="00EA0173">
        <w:t xml:space="preserve">Session </w:t>
      </w:r>
      <w:r>
        <w:t xml:space="preserve">Modification </w:t>
      </w:r>
      <w:r w:rsidRPr="00EA0173">
        <w:t>Request</w:t>
      </w:r>
      <w:bookmarkEnd w:id="65"/>
    </w:p>
    <w:p w:rsidR="00542025" w:rsidRPr="00A9417E" w:rsidRDefault="00542025" w:rsidP="00542025">
      <w:r>
        <w:t xml:space="preserve">The </w:t>
      </w:r>
      <w:r>
        <w:rPr>
          <w:lang w:val="en-US"/>
        </w:rPr>
        <w:t>Query UR</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rsidR="009F36E5">
        <w:t>10</w:t>
      </w:r>
      <w:r w:rsidRPr="00EA0173">
        <w:t>-</w:t>
      </w:r>
      <w:r w:rsidRPr="002114B7">
        <w:t>1</w:t>
      </w:r>
      <w:r>
        <w:rPr>
          <w:lang w:eastAsia="ja-JP"/>
        </w:rPr>
        <w:t>.</w:t>
      </w:r>
    </w:p>
    <w:p w:rsidR="00753F2B" w:rsidRPr="00DE3AF5" w:rsidRDefault="00753F2B" w:rsidP="00376211">
      <w:pPr>
        <w:pStyle w:val="TH"/>
        <w:rPr>
          <w:lang w:val="en-US"/>
        </w:rPr>
      </w:pPr>
      <w:r w:rsidRPr="00EA0173">
        <w:t xml:space="preserve">Table </w:t>
      </w:r>
      <w:r>
        <w:t>7.5</w:t>
      </w:r>
      <w:r w:rsidRPr="00EA0173">
        <w:t>.</w:t>
      </w:r>
      <w:r>
        <w:t>4</w:t>
      </w:r>
      <w:r w:rsidR="002948C4" w:rsidRPr="002948C4">
        <w:rPr>
          <w:lang w:val="en-GB"/>
        </w:rPr>
        <w:t>.</w:t>
      </w:r>
      <w:r w:rsidR="003E62B3">
        <w:rPr>
          <w:lang w:val="en-GB"/>
        </w:rPr>
        <w:t>10</w:t>
      </w:r>
      <w:r w:rsidRPr="00EA0173">
        <w:t>-</w:t>
      </w:r>
      <w:r w:rsidRPr="00753F2B">
        <w:rPr>
          <w:lang w:val="en-GB"/>
        </w:rPr>
        <w:t>1</w:t>
      </w:r>
      <w:r w:rsidRPr="00EA0173">
        <w:t xml:space="preserve">: </w:t>
      </w:r>
      <w:r>
        <w:t>Query URR</w:t>
      </w:r>
      <w:r>
        <w:rPr>
          <w:lang w:eastAsia="zh-CN"/>
        </w:rPr>
        <w:t xml:space="preserve"> IE </w:t>
      </w:r>
      <w:r w:rsidRPr="00EA0173">
        <w:t xml:space="preserve">within </w:t>
      </w:r>
      <w:r w:rsidR="007F4E06">
        <w:t xml:space="preserve">PFCP </w:t>
      </w:r>
      <w:r w:rsidRPr="00EA0173">
        <w:t xml:space="preserve">Session </w:t>
      </w:r>
      <w:r>
        <w:t xml:space="preserve">Modification </w:t>
      </w:r>
      <w:r w:rsidRPr="00EA0173">
        <w:t>Request</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F04459">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F04459">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9F36E5">
            <w:pPr>
              <w:pStyle w:val="TAC"/>
            </w:pPr>
            <w:r>
              <w:t>Query</w:t>
            </w:r>
            <w:r w:rsidRPr="00747686">
              <w:t xml:space="preserve"> </w:t>
            </w:r>
            <w:r>
              <w:t xml:space="preserve">URR </w:t>
            </w:r>
            <w:r w:rsidRPr="00747686">
              <w:t xml:space="preserve">IE Type = </w:t>
            </w:r>
            <w:r>
              <w:rPr>
                <w:lang w:val="de-DE"/>
              </w:rPr>
              <w:t>77</w:t>
            </w:r>
            <w:r w:rsidRPr="00747686">
              <w:t xml:space="preserve"> (decimal)</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F04459">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C3039A" w:rsidRPr="009873FA" w:rsidRDefault="00C3039A" w:rsidP="00F04459">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F04459">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F04459">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F04459">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F04459">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F04459">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F04459">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F04459">
            <w:pPr>
              <w:pStyle w:val="TAH"/>
            </w:pPr>
          </w:p>
        </w:tc>
      </w:tr>
      <w:tr w:rsidR="00C3039A"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3039A" w:rsidRPr="00B910CF" w:rsidRDefault="00C3039A" w:rsidP="00F04459">
            <w:pPr>
              <w:pStyle w:val="TAL"/>
            </w:pPr>
            <w:r>
              <w:rPr>
                <w:szCs w:val="18"/>
                <w:lang w:val="de-DE"/>
              </w:rPr>
              <w:t>URR ID</w:t>
            </w:r>
          </w:p>
        </w:tc>
        <w:tc>
          <w:tcPr>
            <w:tcW w:w="336" w:type="dxa"/>
            <w:tcBorders>
              <w:top w:val="single" w:sz="4" w:space="0" w:color="auto"/>
              <w:left w:val="single" w:sz="4" w:space="0" w:color="auto"/>
              <w:bottom w:val="single" w:sz="4" w:space="0" w:color="auto"/>
              <w:right w:val="single" w:sz="4" w:space="0" w:color="auto"/>
            </w:tcBorders>
          </w:tcPr>
          <w:p w:rsidR="00C3039A" w:rsidRPr="00AD49DB" w:rsidRDefault="00C3039A" w:rsidP="00F04459">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3039A" w:rsidRPr="007F3FB7" w:rsidRDefault="00C3039A" w:rsidP="00F04459">
            <w:pPr>
              <w:pStyle w:val="TAL"/>
            </w:pPr>
            <w:r>
              <w:rPr>
                <w:szCs w:val="18"/>
                <w:lang w:val="en-US"/>
              </w:rPr>
              <w:t>This IE shall identify</w:t>
            </w:r>
            <w:r w:rsidRPr="00F64C09">
              <w:rPr>
                <w:szCs w:val="18"/>
                <w:lang w:val="en-US"/>
              </w:rPr>
              <w:t xml:space="preserve"> the </w:t>
            </w:r>
            <w:r>
              <w:rPr>
                <w:szCs w:val="18"/>
                <w:lang w:val="en-US"/>
              </w:rPr>
              <w:t xml:space="preserve">URR </w:t>
            </w:r>
            <w:r w:rsidRPr="00F64C09">
              <w:rPr>
                <w:szCs w:val="18"/>
                <w:lang w:val="en-US"/>
              </w:rPr>
              <w:t>be</w:t>
            </w:r>
            <w:r>
              <w:rPr>
                <w:szCs w:val="18"/>
                <w:lang w:val="en-US"/>
              </w:rPr>
              <w:t>ing</w:t>
            </w:r>
            <w:r w:rsidRPr="00F64C09">
              <w:rPr>
                <w:szCs w:val="18"/>
                <w:lang w:val="en-US"/>
              </w:rPr>
              <w:t xml:space="preserve"> </w:t>
            </w:r>
            <w:r>
              <w:rPr>
                <w:szCs w:val="18"/>
                <w:lang w:val="en-US"/>
              </w:rPr>
              <w:t>queried</w:t>
            </w:r>
            <w:r w:rsidRPr="00F64C09">
              <w:rPr>
                <w:szCs w:val="18"/>
                <w:lang w:val="en-US"/>
              </w:rPr>
              <w:t>.</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F0445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F0445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FC1311">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2C790A" w:rsidRDefault="000E7BE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3039A" w:rsidRPr="00EA0173" w:rsidRDefault="00C3039A" w:rsidP="00F04459">
            <w:pPr>
              <w:pStyle w:val="TAC"/>
            </w:pPr>
            <w:r>
              <w:t xml:space="preserve">URR </w:t>
            </w:r>
            <w:r w:rsidRPr="002C4450">
              <w:t>ID</w:t>
            </w:r>
          </w:p>
        </w:tc>
      </w:tr>
    </w:tbl>
    <w:p w:rsidR="00FC0F8A" w:rsidRPr="00EA0173" w:rsidRDefault="00FC0F8A" w:rsidP="00FC0F8A">
      <w:pPr>
        <w:rPr>
          <w:lang w:eastAsia="zh-CN"/>
        </w:rPr>
      </w:pPr>
    </w:p>
    <w:p w:rsidR="00162D62" w:rsidRDefault="00162D62" w:rsidP="001D537F">
      <w:pPr>
        <w:pStyle w:val="4"/>
        <w:rPr>
          <w:rFonts w:cs="Arial"/>
          <w:bCs/>
        </w:rPr>
      </w:pPr>
      <w:bookmarkStart w:id="66" w:name="_Toc525384132"/>
      <w:r>
        <w:lastRenderedPageBreak/>
        <w:t>7.5</w:t>
      </w:r>
      <w:r w:rsidRPr="00EA0173">
        <w:t>.</w:t>
      </w:r>
      <w:r>
        <w:t>4</w:t>
      </w:r>
      <w:r w:rsidRPr="002948C4">
        <w:t>.</w:t>
      </w:r>
      <w:r w:rsidRPr="00162D62">
        <w:rPr>
          <w:lang w:val="en-GB"/>
        </w:rPr>
        <w:t>1</w:t>
      </w:r>
      <w:r>
        <w:rPr>
          <w:lang w:val="en-GB"/>
        </w:rPr>
        <w:t>1</w:t>
      </w:r>
      <w:r w:rsidRPr="002948C4">
        <w:tab/>
      </w:r>
      <w:r>
        <w:t>Update</w:t>
      </w:r>
      <w:r w:rsidRPr="00DE3AF5">
        <w:rPr>
          <w:lang w:val="en-US"/>
        </w:rPr>
        <w:t xml:space="preserve"> </w:t>
      </w:r>
      <w:r>
        <w:t>BAR IE</w:t>
      </w:r>
      <w:r w:rsidRPr="00EA0173">
        <w:t xml:space="preserve"> within </w:t>
      </w:r>
      <w:r w:rsidR="007F4E06">
        <w:t xml:space="preserve">PFCP </w:t>
      </w:r>
      <w:r w:rsidRPr="00EA0173">
        <w:t xml:space="preserve">Session </w:t>
      </w:r>
      <w:r>
        <w:t xml:space="preserve">Modification </w:t>
      </w:r>
      <w:r w:rsidRPr="00EA0173">
        <w:t>Request</w:t>
      </w:r>
      <w:bookmarkEnd w:id="66"/>
    </w:p>
    <w:p w:rsidR="00162D62" w:rsidRPr="00A9417E" w:rsidRDefault="00162D62" w:rsidP="00376211">
      <w:r>
        <w:t xml:space="preserve">The </w:t>
      </w:r>
      <w:r>
        <w:rPr>
          <w:lang w:val="en-US"/>
        </w:rPr>
        <w:t>Update BA</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t>11</w:t>
      </w:r>
      <w:r w:rsidRPr="00EA0173">
        <w:t>-</w:t>
      </w:r>
      <w:r w:rsidRPr="002114B7">
        <w:t>1</w:t>
      </w:r>
      <w:r>
        <w:rPr>
          <w:lang w:eastAsia="ja-JP"/>
        </w:rPr>
        <w:t>.</w:t>
      </w:r>
    </w:p>
    <w:p w:rsidR="00162D62" w:rsidRPr="00DE3AF5" w:rsidRDefault="00162D62" w:rsidP="00376211">
      <w:pPr>
        <w:pStyle w:val="TH"/>
        <w:rPr>
          <w:lang w:val="en-US"/>
        </w:rPr>
      </w:pPr>
      <w:r w:rsidRPr="00EA0173">
        <w:t xml:space="preserve">Table </w:t>
      </w:r>
      <w:r>
        <w:t>7.5</w:t>
      </w:r>
      <w:r w:rsidRPr="00EA0173">
        <w:t>.</w:t>
      </w:r>
      <w:r>
        <w:t>4</w:t>
      </w:r>
      <w:r w:rsidRPr="002948C4">
        <w:t>.</w:t>
      </w:r>
      <w:r w:rsidRPr="00162D62">
        <w:rPr>
          <w:lang w:val="en-GB"/>
        </w:rPr>
        <w:t>11</w:t>
      </w:r>
      <w:r w:rsidRPr="00EA0173">
        <w:t>-</w:t>
      </w:r>
      <w:r w:rsidRPr="002948C4">
        <w:t>1</w:t>
      </w:r>
      <w:r w:rsidRPr="00EA0173">
        <w:t xml:space="preserve">: </w:t>
      </w:r>
      <w:r>
        <w:t>Update</w:t>
      </w:r>
      <w:r w:rsidRPr="00DE3AF5">
        <w:rPr>
          <w:lang w:val="en-US"/>
        </w:rPr>
        <w:t xml:space="preserve"> </w:t>
      </w:r>
      <w:r>
        <w:t>BAR IE</w:t>
      </w:r>
      <w:r w:rsidRPr="00EA0173">
        <w:t xml:space="preserve"> within </w:t>
      </w:r>
      <w:r w:rsidR="007F4E06">
        <w:t xml:space="preserve">PFCP </w:t>
      </w:r>
      <w:r w:rsidRPr="00EA0173">
        <w:t xml:space="preserve">Session </w:t>
      </w:r>
      <w:r>
        <w:t xml:space="preserve">Modification </w:t>
      </w:r>
      <w:r w:rsidRPr="00EA0173">
        <w:t>Request</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FC1311" w:rsidRPr="00A42C32" w:rsidTr="009A66F7">
        <w:trPr>
          <w:jc w:val="center"/>
        </w:trPr>
        <w:tc>
          <w:tcPr>
            <w:tcW w:w="1561" w:type="dxa"/>
            <w:tcBorders>
              <w:top w:val="single" w:sz="4" w:space="0" w:color="auto"/>
              <w:left w:val="single" w:sz="4" w:space="0" w:color="auto"/>
              <w:right w:val="single" w:sz="4" w:space="0" w:color="auto"/>
            </w:tcBorders>
            <w:shd w:val="clear" w:color="auto" w:fill="D9D9D9"/>
          </w:tcPr>
          <w:p w:rsidR="00FC1311" w:rsidRPr="009873FA" w:rsidRDefault="00FC1311" w:rsidP="00CB35A0">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FC1311" w:rsidRPr="009873FA" w:rsidRDefault="00FC1311" w:rsidP="00CB35A0">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FC1311" w:rsidRPr="00A42C32" w:rsidRDefault="00FC1311" w:rsidP="00CC6F58">
            <w:pPr>
              <w:pStyle w:val="TAC"/>
            </w:pPr>
            <w:r>
              <w:t>Update BAR</w:t>
            </w:r>
            <w:r w:rsidRPr="00EA0173">
              <w:t xml:space="preserve"> </w:t>
            </w:r>
            <w:r w:rsidRPr="00747686">
              <w:rPr>
                <w:lang w:val="en-US"/>
              </w:rPr>
              <w:t xml:space="preserve">IE Type = </w:t>
            </w:r>
            <w:r>
              <w:rPr>
                <w:lang w:val="en-US"/>
              </w:rPr>
              <w:t>86</w:t>
            </w:r>
            <w:r w:rsidRPr="00747686">
              <w:rPr>
                <w:lang w:val="en-US"/>
              </w:rPr>
              <w:t xml:space="preserve"> (decimal)</w:t>
            </w:r>
          </w:p>
        </w:tc>
      </w:tr>
      <w:tr w:rsidR="007F4E06" w:rsidRPr="00A42C32" w:rsidTr="009A66F7">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CB35A0">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F4E06" w:rsidRPr="009873FA" w:rsidRDefault="007F4E06" w:rsidP="00CB35A0">
            <w:pPr>
              <w:pStyle w:val="TAH"/>
            </w:pPr>
          </w:p>
        </w:tc>
        <w:tc>
          <w:tcPr>
            <w:tcW w:w="7557" w:type="dxa"/>
            <w:gridSpan w:val="6"/>
            <w:tcBorders>
              <w:top w:val="single" w:sz="4" w:space="0" w:color="auto"/>
              <w:left w:val="nil"/>
              <w:right w:val="single" w:sz="4" w:space="0" w:color="auto"/>
            </w:tcBorders>
            <w:shd w:val="clear" w:color="auto" w:fill="D9D9D9"/>
          </w:tcPr>
          <w:p w:rsidR="007F4E06" w:rsidRPr="00A42C32" w:rsidRDefault="007F4E06" w:rsidP="00CB35A0">
            <w:pPr>
              <w:pStyle w:val="TAC"/>
            </w:pPr>
            <w:r w:rsidRPr="00A42C32">
              <w:t>Length = n</w:t>
            </w:r>
          </w:p>
        </w:tc>
      </w:tr>
      <w:tr w:rsidR="007F4E06" w:rsidRPr="009873FA" w:rsidTr="009A66F7">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CB35A0">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IE Type</w:t>
            </w:r>
          </w:p>
        </w:tc>
      </w:tr>
      <w:tr w:rsidR="007F4E06" w:rsidRPr="009873FA" w:rsidTr="009A66F7">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CB35A0">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CB35A0">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CB35A0">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CB35A0">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CB35A0">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CB35A0">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CB35A0">
            <w:pPr>
              <w:pStyle w:val="TAH"/>
            </w:pPr>
          </w:p>
        </w:tc>
      </w:tr>
      <w:tr w:rsidR="007F4E06" w:rsidRPr="00EA0173" w:rsidTr="009A66F7">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B910CF" w:rsidRDefault="007F4E06" w:rsidP="00CB35A0">
            <w:pPr>
              <w:pStyle w:val="TAL"/>
            </w:pPr>
            <w:r>
              <w:t xml:space="preserve">BAR </w:t>
            </w:r>
            <w:r w:rsidRPr="002C4450">
              <w:t>ID</w:t>
            </w:r>
          </w:p>
        </w:tc>
        <w:tc>
          <w:tcPr>
            <w:tcW w:w="336" w:type="dxa"/>
            <w:tcBorders>
              <w:top w:val="single" w:sz="4" w:space="0" w:color="auto"/>
              <w:left w:val="single" w:sz="4" w:space="0" w:color="auto"/>
              <w:bottom w:val="single" w:sz="4" w:space="0" w:color="auto"/>
              <w:right w:val="single" w:sz="4" w:space="0" w:color="auto"/>
            </w:tcBorders>
          </w:tcPr>
          <w:p w:rsidR="007F4E06" w:rsidRPr="00AD49DB" w:rsidRDefault="007F4E06" w:rsidP="00CB35A0">
            <w:pPr>
              <w:pStyle w:val="TAL"/>
              <w:jc w:val="center"/>
            </w:pPr>
            <w:r w:rsidRPr="002C4450">
              <w:rPr>
                <w:rFonts w:eastAsia="SimSun"/>
              </w:rPr>
              <w:t>M</w:t>
            </w:r>
          </w:p>
        </w:tc>
        <w:tc>
          <w:tcPr>
            <w:tcW w:w="4672" w:type="dxa"/>
            <w:tcBorders>
              <w:top w:val="single" w:sz="4" w:space="0" w:color="auto"/>
              <w:left w:val="single" w:sz="4" w:space="0" w:color="auto"/>
              <w:bottom w:val="single" w:sz="4" w:space="0" w:color="auto"/>
              <w:right w:val="single" w:sz="4" w:space="0" w:color="auto"/>
            </w:tcBorders>
          </w:tcPr>
          <w:p w:rsidR="007F4E06" w:rsidRPr="007F3FB7" w:rsidRDefault="007F4E06" w:rsidP="00CB35A0">
            <w:pPr>
              <w:pStyle w:val="TAL"/>
            </w:pPr>
            <w:r>
              <w:rPr>
                <w:lang w:eastAsia="zh-CN"/>
              </w:rPr>
              <w:t>This IE shall identify the BAR Rule to be modified.</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B35A0">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0E7BED" w:rsidP="00CB35A0">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7F4E06" w:rsidRPr="00EA0173" w:rsidRDefault="007F4E06" w:rsidP="00CB35A0">
            <w:pPr>
              <w:pStyle w:val="TAC"/>
            </w:pPr>
            <w:r>
              <w:t xml:space="preserve">BAR </w:t>
            </w:r>
            <w:r w:rsidRPr="002C4450">
              <w:t>ID</w:t>
            </w:r>
          </w:p>
        </w:tc>
      </w:tr>
      <w:tr w:rsidR="007F4E06" w:rsidRPr="00EA0173" w:rsidTr="009A66F7">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Default="007F4E06" w:rsidP="00CB35A0">
            <w:pPr>
              <w:pStyle w:val="TAL"/>
            </w:pPr>
            <w:r>
              <w:t>Downlink Data Notification Delay</w:t>
            </w:r>
          </w:p>
        </w:tc>
        <w:tc>
          <w:tcPr>
            <w:tcW w:w="336" w:type="dxa"/>
            <w:tcBorders>
              <w:top w:val="single" w:sz="4" w:space="0" w:color="auto"/>
              <w:left w:val="single" w:sz="4" w:space="0" w:color="auto"/>
              <w:bottom w:val="single" w:sz="4" w:space="0" w:color="auto"/>
              <w:right w:val="single" w:sz="4" w:space="0" w:color="auto"/>
            </w:tcBorders>
          </w:tcPr>
          <w:p w:rsidR="007F4E06" w:rsidRPr="002C4450" w:rsidRDefault="007F4E06" w:rsidP="00CB35A0">
            <w:pPr>
              <w:pStyle w:val="TAL"/>
              <w:jc w:val="center"/>
              <w:rPr>
                <w:rFonts w:eastAsia="SimSun"/>
              </w:rPr>
            </w:pPr>
            <w:r>
              <w:t>C</w:t>
            </w:r>
          </w:p>
        </w:tc>
        <w:tc>
          <w:tcPr>
            <w:tcW w:w="4672" w:type="dxa"/>
            <w:tcBorders>
              <w:top w:val="single" w:sz="4" w:space="0" w:color="auto"/>
              <w:left w:val="single" w:sz="4" w:space="0" w:color="auto"/>
              <w:bottom w:val="single" w:sz="4" w:space="0" w:color="auto"/>
              <w:right w:val="single" w:sz="4" w:space="0" w:color="auto"/>
            </w:tcBorders>
          </w:tcPr>
          <w:p w:rsidR="007F4E06" w:rsidRDefault="007F4E06" w:rsidP="00CB35A0">
            <w:pPr>
              <w:pStyle w:val="TAL"/>
            </w:pPr>
            <w:r>
              <w:t>This IE shall be present if the UP function indicated support of the Downlink Data Notification Delay parameter (see subclause 8.2.</w:t>
            </w:r>
            <w:r w:rsidRPr="0001334A">
              <w:t>28</w:t>
            </w:r>
            <w:r>
              <w:t>) and the Downlink Data Notification Delay needs to be modified.</w:t>
            </w:r>
          </w:p>
          <w:p w:rsidR="007F4E06" w:rsidRDefault="007F4E06" w:rsidP="00CB35A0">
            <w:pPr>
              <w:pStyle w:val="TAL"/>
              <w:rPr>
                <w:lang w:eastAsia="zh-CN"/>
              </w:rPr>
            </w:pPr>
            <w:r>
              <w:t>When present, it shall contain the delay the UP function shall apply between receiving a downlink data packet and notifying the CP function about it, when the Apply Action parameter requests to buffer the packets and notify the CP function.</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B35A0">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0E7BED" w:rsidP="00CB35A0">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Default="007F4E06" w:rsidP="00CB35A0">
            <w:pPr>
              <w:pStyle w:val="TAC"/>
            </w:pPr>
            <w:r>
              <w:t>Downlink Data Notification Delay</w:t>
            </w:r>
          </w:p>
        </w:tc>
      </w:tr>
      <w:tr w:rsidR="009A66F7" w:rsidRPr="00EA0173" w:rsidTr="009A66F7">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9A66F7" w:rsidRDefault="009A66F7" w:rsidP="009A66F7">
            <w:pPr>
              <w:pStyle w:val="TAL"/>
            </w:pPr>
            <w:r>
              <w:t>Suggested Buffering Packets Count</w:t>
            </w:r>
          </w:p>
        </w:tc>
        <w:tc>
          <w:tcPr>
            <w:tcW w:w="336" w:type="dxa"/>
            <w:tcBorders>
              <w:top w:val="single" w:sz="4" w:space="0" w:color="auto"/>
              <w:left w:val="single" w:sz="4" w:space="0" w:color="auto"/>
              <w:bottom w:val="single" w:sz="4" w:space="0" w:color="auto"/>
              <w:right w:val="single" w:sz="4" w:space="0" w:color="auto"/>
            </w:tcBorders>
          </w:tcPr>
          <w:p w:rsidR="009A66F7" w:rsidRDefault="009A66F7" w:rsidP="009A66F7">
            <w:pPr>
              <w:pStyle w:val="TAL"/>
              <w:jc w:val="center"/>
            </w:pPr>
            <w:r>
              <w:t>C</w:t>
            </w:r>
          </w:p>
        </w:tc>
        <w:tc>
          <w:tcPr>
            <w:tcW w:w="4672" w:type="dxa"/>
            <w:tcBorders>
              <w:top w:val="single" w:sz="4" w:space="0" w:color="auto"/>
              <w:left w:val="single" w:sz="4" w:space="0" w:color="auto"/>
              <w:bottom w:val="single" w:sz="4" w:space="0" w:color="auto"/>
              <w:right w:val="single" w:sz="4" w:space="0" w:color="auto"/>
            </w:tcBorders>
          </w:tcPr>
          <w:p w:rsidR="009A66F7" w:rsidRDefault="009A66F7" w:rsidP="009A66F7">
            <w:pPr>
              <w:pStyle w:val="TAL"/>
              <w:rPr>
                <w:lang w:val="en-US"/>
              </w:rPr>
            </w:pPr>
            <w:r>
              <w:t xml:space="preserve">This IE may be present if the UP Function indicated support of the </w:t>
            </w:r>
            <w:r w:rsidRPr="00E841CB">
              <w:rPr>
                <w:lang w:val="en-US"/>
              </w:rPr>
              <w:t xml:space="preserve">the </w:t>
            </w:r>
            <w:r>
              <w:rPr>
                <w:lang w:val="en-US"/>
              </w:rPr>
              <w:t>feature UDBC.</w:t>
            </w:r>
          </w:p>
          <w:p w:rsidR="009A66F7" w:rsidRPr="002F55B9" w:rsidRDefault="009A66F7" w:rsidP="009A66F7">
            <w:pPr>
              <w:pStyle w:val="TAL"/>
              <w:rPr>
                <w:lang w:val="en-US"/>
              </w:rPr>
            </w:pPr>
          </w:p>
          <w:p w:rsidR="009A66F7" w:rsidRDefault="009A66F7" w:rsidP="009A66F7">
            <w:pPr>
              <w:pStyle w:val="TAL"/>
            </w:pPr>
            <w:r>
              <w:t>When present, it shall contain the number of packets that are suggested to be buffered when the Apply Action parameter requests to buffer the packets. The packets that exceed the limit shall be discarded.</w:t>
            </w:r>
          </w:p>
        </w:tc>
        <w:tc>
          <w:tcPr>
            <w:tcW w:w="370" w:type="dxa"/>
            <w:tcBorders>
              <w:top w:val="single" w:sz="4" w:space="0" w:color="auto"/>
              <w:left w:val="single" w:sz="4" w:space="0" w:color="auto"/>
              <w:bottom w:val="single" w:sz="4" w:space="0" w:color="auto"/>
              <w:right w:val="single" w:sz="4" w:space="0" w:color="auto"/>
            </w:tcBorders>
          </w:tcPr>
          <w:p w:rsidR="009A66F7" w:rsidRDefault="009A66F7" w:rsidP="009A66F7">
            <w:pPr>
              <w:pStyle w:val="TAC"/>
            </w:pPr>
          </w:p>
        </w:tc>
        <w:tc>
          <w:tcPr>
            <w:tcW w:w="370" w:type="dxa"/>
            <w:tcBorders>
              <w:top w:val="single" w:sz="4" w:space="0" w:color="auto"/>
              <w:left w:val="single" w:sz="4" w:space="0" w:color="auto"/>
              <w:bottom w:val="single" w:sz="4" w:space="0" w:color="auto"/>
              <w:right w:val="single" w:sz="4" w:space="0" w:color="auto"/>
            </w:tcBorders>
          </w:tcPr>
          <w:p w:rsidR="009A66F7" w:rsidRDefault="009A66F7" w:rsidP="009A66F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A66F7" w:rsidRDefault="009A66F7" w:rsidP="009A66F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A66F7" w:rsidRDefault="009A66F7" w:rsidP="009A66F7">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9A66F7" w:rsidRDefault="009A66F7" w:rsidP="009A66F7">
            <w:pPr>
              <w:pStyle w:val="TAC"/>
            </w:pPr>
            <w:r>
              <w:t>Suggested Buffering Packets Count</w:t>
            </w:r>
          </w:p>
        </w:tc>
      </w:tr>
    </w:tbl>
    <w:p w:rsidR="00162D62" w:rsidRDefault="00162D62" w:rsidP="00162D62">
      <w:pPr>
        <w:rPr>
          <w:lang w:val="en-US" w:eastAsia="zh-CN"/>
        </w:rPr>
      </w:pPr>
    </w:p>
    <w:p w:rsidR="00162D62" w:rsidRPr="00EA0173" w:rsidRDefault="00162D62" w:rsidP="001D537F">
      <w:pPr>
        <w:pStyle w:val="4"/>
        <w:rPr>
          <w:lang w:eastAsia="zh-CN"/>
        </w:rPr>
      </w:pPr>
      <w:bookmarkStart w:id="67" w:name="_Toc525384133"/>
      <w:r>
        <w:t>7.5</w:t>
      </w:r>
      <w:r w:rsidRPr="00EA0173">
        <w:t>.</w:t>
      </w:r>
      <w:r>
        <w:t>4</w:t>
      </w:r>
      <w:r w:rsidRPr="002948C4">
        <w:t>.</w:t>
      </w:r>
      <w:r w:rsidRPr="00162D62">
        <w:rPr>
          <w:lang w:val="en-GB"/>
        </w:rPr>
        <w:t>1</w:t>
      </w:r>
      <w:r>
        <w:rPr>
          <w:lang w:val="en-GB"/>
        </w:rPr>
        <w:t>2</w:t>
      </w:r>
      <w:r>
        <w:tab/>
        <w:t xml:space="preserve">Remove BAR IE </w:t>
      </w:r>
      <w:r w:rsidRPr="00EA0173">
        <w:t xml:space="preserve">within </w:t>
      </w:r>
      <w:r w:rsidR="007F4E06">
        <w:t xml:space="preserve">PFCP </w:t>
      </w:r>
      <w:r w:rsidRPr="00EA0173">
        <w:t xml:space="preserve">Session </w:t>
      </w:r>
      <w:r>
        <w:t xml:space="preserve">Modification </w:t>
      </w:r>
      <w:r w:rsidRPr="00EA0173">
        <w:t>Request</w:t>
      </w:r>
      <w:bookmarkEnd w:id="67"/>
    </w:p>
    <w:p w:rsidR="00162D62" w:rsidRPr="00A9417E" w:rsidRDefault="00162D62" w:rsidP="00376211">
      <w:r>
        <w:t xml:space="preserve">The </w:t>
      </w:r>
      <w:r>
        <w:rPr>
          <w:lang w:val="en-US"/>
        </w:rPr>
        <w:t>Remove BA</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t>12</w:t>
      </w:r>
      <w:r w:rsidRPr="00EA0173">
        <w:t>-</w:t>
      </w:r>
      <w:r w:rsidRPr="002114B7">
        <w:t>1</w:t>
      </w:r>
      <w:r>
        <w:rPr>
          <w:lang w:eastAsia="ja-JP"/>
        </w:rPr>
        <w:t>.</w:t>
      </w:r>
    </w:p>
    <w:p w:rsidR="00162D62" w:rsidRPr="00DE3AF5" w:rsidRDefault="00162D62" w:rsidP="00376211">
      <w:pPr>
        <w:pStyle w:val="TH"/>
        <w:rPr>
          <w:lang w:val="en-US"/>
        </w:rPr>
      </w:pPr>
      <w:r w:rsidRPr="00EA0173">
        <w:t xml:space="preserve">Table </w:t>
      </w:r>
      <w:r>
        <w:t>7.5</w:t>
      </w:r>
      <w:r w:rsidRPr="00EA0173">
        <w:t>.</w:t>
      </w:r>
      <w:r>
        <w:t>4</w:t>
      </w:r>
      <w:r w:rsidRPr="002948C4">
        <w:t>.</w:t>
      </w:r>
      <w:r w:rsidRPr="00162D62">
        <w:rPr>
          <w:lang w:val="en-GB"/>
        </w:rPr>
        <w:t>12</w:t>
      </w:r>
      <w:r w:rsidRPr="00EA0173">
        <w:t>-</w:t>
      </w:r>
      <w:r>
        <w:rPr>
          <w:lang w:val="en-US"/>
        </w:rPr>
        <w:t>1</w:t>
      </w:r>
      <w:r w:rsidRPr="00EA0173">
        <w:t xml:space="preserve">: </w:t>
      </w:r>
      <w:r>
        <w:t xml:space="preserve">Remove BAR IE </w:t>
      </w:r>
      <w:r w:rsidRPr="00EA0173">
        <w:t xml:space="preserve">within </w:t>
      </w:r>
      <w:r w:rsidR="007F4E06">
        <w:t xml:space="preserve">PFCP </w:t>
      </w:r>
      <w:r w:rsidRPr="00EA0173">
        <w:t xml:space="preserve">Session </w:t>
      </w:r>
      <w:r>
        <w:t xml:space="preserve">Modification </w:t>
      </w:r>
      <w:r w:rsidRPr="00EA0173">
        <w:t>Request</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A42C3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CB35A0">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9873FA" w:rsidRDefault="007F4E06" w:rsidP="00CB35A0">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A42C32" w:rsidRDefault="007F4E06" w:rsidP="00CC6F58">
            <w:pPr>
              <w:pStyle w:val="TAC"/>
            </w:pPr>
            <w:r w:rsidRPr="00747686">
              <w:t xml:space="preserve">Remove </w:t>
            </w:r>
            <w:r>
              <w:t xml:space="preserve">BAR </w:t>
            </w:r>
            <w:r w:rsidRPr="00747686">
              <w:t xml:space="preserve">IE Type = </w:t>
            </w:r>
            <w:r>
              <w:rPr>
                <w:lang w:val="en-US"/>
              </w:rPr>
              <w:t>87</w:t>
            </w:r>
            <w:r w:rsidRPr="00747686">
              <w:t xml:space="preserve"> (decimal)</w:t>
            </w:r>
          </w:p>
        </w:tc>
      </w:tr>
      <w:tr w:rsidR="007F4E06" w:rsidRPr="00A42C3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CB35A0">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F4E06" w:rsidRPr="009873FA" w:rsidRDefault="007F4E06" w:rsidP="00CB35A0">
            <w:pPr>
              <w:pStyle w:val="TAH"/>
            </w:pPr>
          </w:p>
        </w:tc>
        <w:tc>
          <w:tcPr>
            <w:tcW w:w="7557" w:type="dxa"/>
            <w:gridSpan w:val="6"/>
            <w:tcBorders>
              <w:top w:val="single" w:sz="4" w:space="0" w:color="auto"/>
              <w:left w:val="nil"/>
              <w:right w:val="single" w:sz="4" w:space="0" w:color="auto"/>
            </w:tcBorders>
            <w:shd w:val="clear" w:color="auto" w:fill="D9D9D9"/>
          </w:tcPr>
          <w:p w:rsidR="007F4E06" w:rsidRPr="00A42C32" w:rsidRDefault="007F4E06" w:rsidP="00CB35A0">
            <w:pPr>
              <w:pStyle w:val="TAC"/>
            </w:pPr>
            <w:r w:rsidRPr="00A42C32">
              <w:t>Length = n</w:t>
            </w:r>
          </w:p>
        </w:tc>
      </w:tr>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CB35A0">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CB35A0">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CB35A0">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CB35A0">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CB35A0">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CB35A0">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CB35A0">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CB35A0">
            <w:pPr>
              <w:pStyle w:val="TAH"/>
            </w:pPr>
          </w:p>
        </w:tc>
      </w:tr>
      <w:tr w:rsidR="007F4E06"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B910CF" w:rsidRDefault="007F4E06" w:rsidP="00CB35A0">
            <w:pPr>
              <w:pStyle w:val="TAL"/>
            </w:pPr>
            <w:r>
              <w:rPr>
                <w:szCs w:val="18"/>
                <w:lang w:val="de-DE"/>
              </w:rPr>
              <w:t>BAR ID</w:t>
            </w:r>
          </w:p>
        </w:tc>
        <w:tc>
          <w:tcPr>
            <w:tcW w:w="336" w:type="dxa"/>
            <w:tcBorders>
              <w:top w:val="single" w:sz="4" w:space="0" w:color="auto"/>
              <w:left w:val="single" w:sz="4" w:space="0" w:color="auto"/>
              <w:bottom w:val="single" w:sz="4" w:space="0" w:color="auto"/>
              <w:right w:val="single" w:sz="4" w:space="0" w:color="auto"/>
            </w:tcBorders>
          </w:tcPr>
          <w:p w:rsidR="007F4E06" w:rsidRPr="00AD49DB" w:rsidRDefault="007F4E06" w:rsidP="00CB35A0">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7F4E06" w:rsidRPr="007F3FB7" w:rsidRDefault="007F4E06" w:rsidP="00CB35A0">
            <w:pPr>
              <w:pStyle w:val="TAL"/>
            </w:pPr>
            <w:r>
              <w:rPr>
                <w:szCs w:val="18"/>
                <w:lang w:val="en-US"/>
              </w:rPr>
              <w:t>This IE shall i</w:t>
            </w:r>
            <w:r w:rsidRPr="00F64C09">
              <w:rPr>
                <w:szCs w:val="18"/>
                <w:lang w:val="en-US"/>
              </w:rPr>
              <w:t>dentif</w:t>
            </w:r>
            <w:r>
              <w:rPr>
                <w:szCs w:val="18"/>
                <w:lang w:val="en-US"/>
              </w:rPr>
              <w:t>y</w:t>
            </w:r>
            <w:r w:rsidRPr="00F64C09">
              <w:rPr>
                <w:szCs w:val="18"/>
                <w:lang w:val="en-US"/>
              </w:rPr>
              <w:t xml:space="preserve"> the </w:t>
            </w:r>
            <w:r>
              <w:rPr>
                <w:szCs w:val="18"/>
                <w:lang w:val="en-US"/>
              </w:rPr>
              <w:t>BAR</w:t>
            </w:r>
            <w:r w:rsidRPr="00F64C09">
              <w:rPr>
                <w:szCs w:val="18"/>
                <w:lang w:val="en-US"/>
              </w:rPr>
              <w:t xml:space="preserve"> to be deleted.</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B35A0">
            <w:pPr>
              <w:pStyle w:val="TAC"/>
            </w:pPr>
            <w:r w:rsidRPr="007C3AF6">
              <w:rPr>
                <w:lang w:val="de-DE"/>
              </w:rP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B35A0">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7F4E06" w:rsidRPr="00E03315" w:rsidRDefault="007F4E06" w:rsidP="00BA4489">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7F4E06" w:rsidRPr="00E03315" w:rsidRDefault="000E7BED" w:rsidP="00CB35A0">
            <w:pPr>
              <w:pStyle w:val="TAC"/>
              <w:rPr>
                <w:lang w:val="sv-SE"/>
              </w:rPr>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EA0173" w:rsidRDefault="007F4E06" w:rsidP="00CB35A0">
            <w:pPr>
              <w:pStyle w:val="TAC"/>
            </w:pPr>
            <w:r>
              <w:t xml:space="preserve">BAR </w:t>
            </w:r>
            <w:r w:rsidRPr="002C4450">
              <w:t>ID</w:t>
            </w:r>
          </w:p>
        </w:tc>
      </w:tr>
    </w:tbl>
    <w:p w:rsidR="00162D62" w:rsidRDefault="00162D62" w:rsidP="00162D62">
      <w:pPr>
        <w:rPr>
          <w:lang w:val="en-US" w:eastAsia="zh-CN"/>
        </w:rPr>
      </w:pPr>
    </w:p>
    <w:p w:rsidR="00F231E1" w:rsidRDefault="00F231E1" w:rsidP="00F231E1">
      <w:pPr>
        <w:pStyle w:val="4"/>
        <w:rPr>
          <w:rFonts w:cs="Arial"/>
          <w:bCs/>
        </w:rPr>
      </w:pPr>
      <w:bookmarkStart w:id="68" w:name="_Toc525384134"/>
      <w:r>
        <w:t>7.5</w:t>
      </w:r>
      <w:r w:rsidRPr="00EA0173">
        <w:t>.</w:t>
      </w:r>
      <w:r>
        <w:t>4</w:t>
      </w:r>
      <w:r>
        <w:rPr>
          <w:lang w:val="en-GB"/>
        </w:rPr>
        <w:t>.13</w:t>
      </w:r>
      <w:r w:rsidRPr="002948C4">
        <w:rPr>
          <w:lang w:val="en-GB"/>
        </w:rPr>
        <w:tab/>
      </w:r>
      <w:r>
        <w:t xml:space="preserve">Update </w:t>
      </w:r>
      <w:r w:rsidRPr="00EB0523">
        <w:rPr>
          <w:lang w:val="en-US"/>
        </w:rPr>
        <w:t>Traffic Endpoint</w:t>
      </w:r>
      <w:r>
        <w:t xml:space="preserve"> IE</w:t>
      </w:r>
      <w:r w:rsidRPr="00EA0173">
        <w:t xml:space="preserve"> within </w:t>
      </w:r>
      <w:r>
        <w:t xml:space="preserve">Sx </w:t>
      </w:r>
      <w:r w:rsidRPr="00EA0173">
        <w:t xml:space="preserve">Session </w:t>
      </w:r>
      <w:r>
        <w:t xml:space="preserve">Modification </w:t>
      </w:r>
      <w:r w:rsidRPr="00EA0173">
        <w:t>Request</w:t>
      </w:r>
      <w:bookmarkEnd w:id="68"/>
    </w:p>
    <w:p w:rsidR="00F231E1" w:rsidRPr="00A9417E" w:rsidRDefault="00F231E1" w:rsidP="00F231E1">
      <w:r>
        <w:t xml:space="preserve">The </w:t>
      </w:r>
      <w:r>
        <w:rPr>
          <w:lang w:val="en-US"/>
        </w:rPr>
        <w:t xml:space="preserve">Update </w:t>
      </w:r>
      <w:r w:rsidRPr="00EB0523">
        <w:t>Traffic Endpoint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00D078FC">
        <w:t>.13</w:t>
      </w:r>
      <w:r w:rsidRPr="00EA0173">
        <w:t>-</w:t>
      </w:r>
      <w:r w:rsidRPr="002114B7">
        <w:t>1</w:t>
      </w:r>
      <w:r>
        <w:rPr>
          <w:lang w:eastAsia="ja-JP"/>
        </w:rPr>
        <w:t>.</w:t>
      </w:r>
    </w:p>
    <w:p w:rsidR="00F231E1" w:rsidRPr="00DE3AF5" w:rsidRDefault="00F231E1" w:rsidP="00F231E1">
      <w:pPr>
        <w:pStyle w:val="TH"/>
        <w:rPr>
          <w:lang w:val="en-US"/>
        </w:rPr>
      </w:pPr>
      <w:r w:rsidRPr="00EA0173">
        <w:lastRenderedPageBreak/>
        <w:t xml:space="preserve">Table </w:t>
      </w:r>
      <w:r>
        <w:t>7.5</w:t>
      </w:r>
      <w:r w:rsidRPr="00EA0173">
        <w:t>.</w:t>
      </w:r>
      <w:r>
        <w:t>4</w:t>
      </w:r>
      <w:r w:rsidR="00D078FC">
        <w:rPr>
          <w:lang w:val="en-GB"/>
        </w:rPr>
        <w:t>.13</w:t>
      </w:r>
      <w:r w:rsidRPr="002948C4">
        <w:rPr>
          <w:lang w:val="en-GB"/>
        </w:rPr>
        <w:t>-1</w:t>
      </w:r>
      <w:r w:rsidRPr="00EA0173">
        <w:t xml:space="preserve">: </w:t>
      </w:r>
      <w:r>
        <w:t xml:space="preserve">Update </w:t>
      </w:r>
      <w:r w:rsidRPr="00EB0523">
        <w:rPr>
          <w:lang w:val="en-US"/>
        </w:rPr>
        <w:t>Traffic Endpoint</w:t>
      </w:r>
      <w:r>
        <w:t xml:space="preserve"> IE</w:t>
      </w:r>
      <w:r w:rsidRPr="00EA0173">
        <w:t xml:space="preserve"> within </w:t>
      </w:r>
      <w:r>
        <w:t xml:space="preserve">Sx </w:t>
      </w:r>
      <w:r w:rsidRPr="00EA0173">
        <w:t xml:space="preserve">Session </w:t>
      </w:r>
      <w:r>
        <w:t xml:space="preserve">Modification </w:t>
      </w:r>
      <w:r w:rsidRPr="00EA0173">
        <w:t>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F231E1" w:rsidRPr="00D078FC" w:rsidTr="00B93D7B">
        <w:trPr>
          <w:jc w:val="center"/>
        </w:trPr>
        <w:tc>
          <w:tcPr>
            <w:tcW w:w="1561" w:type="dxa"/>
            <w:tcBorders>
              <w:top w:val="single" w:sz="4" w:space="0" w:color="auto"/>
              <w:left w:val="single" w:sz="4" w:space="0" w:color="auto"/>
              <w:right w:val="single" w:sz="4" w:space="0" w:color="auto"/>
            </w:tcBorders>
            <w:shd w:val="clear" w:color="auto" w:fill="D9D9D9"/>
          </w:tcPr>
          <w:p w:rsidR="00F231E1" w:rsidRPr="00DE4FB8" w:rsidRDefault="00F231E1" w:rsidP="00D078FC">
            <w:pPr>
              <w:pStyle w:val="TAL"/>
            </w:pPr>
            <w:r w:rsidRPr="00DE4FB8">
              <w:t>Octet 1</w:t>
            </w:r>
            <w:r w:rsidRPr="00DE4FB8">
              <w:rPr>
                <w:lang w:val="en-GB"/>
              </w:rPr>
              <w:t xml:space="preserve"> and 2</w:t>
            </w:r>
          </w:p>
        </w:tc>
        <w:tc>
          <w:tcPr>
            <w:tcW w:w="7893" w:type="dxa"/>
            <w:gridSpan w:val="7"/>
            <w:tcBorders>
              <w:top w:val="single" w:sz="4" w:space="0" w:color="auto"/>
              <w:left w:val="single" w:sz="4" w:space="0" w:color="auto"/>
              <w:bottom w:val="single" w:sz="4" w:space="0" w:color="auto"/>
              <w:right w:val="single" w:sz="4" w:space="0" w:color="auto"/>
            </w:tcBorders>
            <w:shd w:val="clear" w:color="auto" w:fill="D9D9D9"/>
          </w:tcPr>
          <w:p w:rsidR="00F231E1" w:rsidRPr="00DE4FB8" w:rsidRDefault="00F231E1" w:rsidP="00D078FC">
            <w:pPr>
              <w:pStyle w:val="TAC"/>
            </w:pPr>
            <w:r w:rsidRPr="00DE4FB8">
              <w:rPr>
                <w:lang w:val="fr-FR"/>
              </w:rPr>
              <w:t xml:space="preserve">Update </w:t>
            </w:r>
            <w:r w:rsidRPr="00EB0523">
              <w:rPr>
                <w:lang w:val="fr-FR"/>
              </w:rPr>
              <w:t>Traffic Endpoint</w:t>
            </w:r>
            <w:r w:rsidRPr="00DE4FB8">
              <w:rPr>
                <w:lang w:val="fr-FR"/>
              </w:rPr>
              <w:t xml:space="preserve"> Type = </w:t>
            </w:r>
            <w:r>
              <w:rPr>
                <w:lang w:val="fr-FR"/>
              </w:rPr>
              <w:t>129</w:t>
            </w:r>
            <w:r w:rsidRPr="00DE4FB8">
              <w:rPr>
                <w:lang w:val="fr-FR"/>
              </w:rPr>
              <w:t xml:space="preserve"> (decimal)</w:t>
            </w:r>
          </w:p>
        </w:tc>
      </w:tr>
      <w:tr w:rsidR="00F231E1" w:rsidRPr="00DE4FB8" w:rsidTr="00B93D7B">
        <w:trPr>
          <w:jc w:val="center"/>
        </w:trPr>
        <w:tc>
          <w:tcPr>
            <w:tcW w:w="1561" w:type="dxa"/>
            <w:tcBorders>
              <w:top w:val="single" w:sz="4" w:space="0" w:color="auto"/>
              <w:left w:val="single" w:sz="4" w:space="0" w:color="auto"/>
              <w:right w:val="single" w:sz="4" w:space="0" w:color="auto"/>
            </w:tcBorders>
            <w:shd w:val="clear" w:color="auto" w:fill="D9D9D9"/>
          </w:tcPr>
          <w:p w:rsidR="00F231E1" w:rsidRPr="00DE4FB8" w:rsidRDefault="00F231E1" w:rsidP="00D078FC">
            <w:pPr>
              <w:pStyle w:val="TAL"/>
            </w:pPr>
            <w:r w:rsidRPr="00DE4FB8">
              <w:t xml:space="preserve">Octets </w:t>
            </w:r>
            <w:r w:rsidRPr="00DE4FB8">
              <w:rPr>
                <w:lang w:val="en-GB"/>
              </w:rPr>
              <w:t>3</w:t>
            </w:r>
            <w:r w:rsidRPr="00DE4FB8">
              <w:t xml:space="preserve"> and </w:t>
            </w:r>
            <w:r w:rsidRPr="00DE4FB8">
              <w:rPr>
                <w:lang w:val="en-GB"/>
              </w:rPr>
              <w:t>4</w:t>
            </w:r>
          </w:p>
        </w:tc>
        <w:tc>
          <w:tcPr>
            <w:tcW w:w="7893" w:type="dxa"/>
            <w:gridSpan w:val="7"/>
            <w:tcBorders>
              <w:top w:val="single" w:sz="4" w:space="0" w:color="auto"/>
              <w:left w:val="single" w:sz="4" w:space="0" w:color="auto"/>
              <w:right w:val="single" w:sz="4" w:space="0" w:color="auto"/>
            </w:tcBorders>
            <w:shd w:val="clear" w:color="auto" w:fill="D9D9D9"/>
          </w:tcPr>
          <w:p w:rsidR="00F231E1" w:rsidRPr="00DE4FB8" w:rsidRDefault="00F231E1" w:rsidP="00D078FC">
            <w:pPr>
              <w:pStyle w:val="TAC"/>
            </w:pPr>
            <w:r w:rsidRPr="00DE4FB8">
              <w:t>Length = n</w:t>
            </w:r>
          </w:p>
        </w:tc>
      </w:tr>
      <w:tr w:rsidR="00F231E1" w:rsidRPr="00DE4FB8" w:rsidTr="00B93D7B">
        <w:trPr>
          <w:jc w:val="center"/>
        </w:trPr>
        <w:tc>
          <w:tcPr>
            <w:tcW w:w="1561" w:type="dxa"/>
            <w:vMerge w:val="restart"/>
            <w:tcBorders>
              <w:top w:val="single" w:sz="4" w:space="0" w:color="auto"/>
              <w:left w:val="single" w:sz="4" w:space="0" w:color="auto"/>
              <w:right w:val="single" w:sz="4" w:space="0" w:color="auto"/>
            </w:tcBorders>
          </w:tcPr>
          <w:p w:rsidR="00F231E1" w:rsidRPr="00DE4FB8" w:rsidRDefault="00F231E1" w:rsidP="00D078FC">
            <w:pPr>
              <w:pStyle w:val="TAH"/>
            </w:pPr>
            <w:r w:rsidRPr="00DE4FB8">
              <w:t>Information elements</w:t>
            </w:r>
          </w:p>
        </w:tc>
        <w:tc>
          <w:tcPr>
            <w:tcW w:w="336" w:type="dxa"/>
            <w:vMerge w:val="restart"/>
            <w:tcBorders>
              <w:top w:val="single" w:sz="4" w:space="0" w:color="auto"/>
              <w:left w:val="single" w:sz="4" w:space="0" w:color="auto"/>
              <w:right w:val="single" w:sz="4" w:space="0" w:color="auto"/>
            </w:tcBorders>
          </w:tcPr>
          <w:p w:rsidR="00F231E1" w:rsidRPr="00DE4FB8" w:rsidRDefault="00F231E1" w:rsidP="00D078FC">
            <w:pPr>
              <w:pStyle w:val="TAH"/>
            </w:pPr>
            <w:r w:rsidRPr="00DE4FB8">
              <w:t>P</w:t>
            </w:r>
          </w:p>
        </w:tc>
        <w:tc>
          <w:tcPr>
            <w:tcW w:w="4672" w:type="dxa"/>
            <w:vMerge w:val="restart"/>
            <w:tcBorders>
              <w:top w:val="single" w:sz="4" w:space="0" w:color="auto"/>
              <w:left w:val="single" w:sz="4" w:space="0" w:color="auto"/>
              <w:right w:val="single" w:sz="4" w:space="0" w:color="auto"/>
            </w:tcBorders>
          </w:tcPr>
          <w:p w:rsidR="00F231E1" w:rsidRPr="00DE4FB8" w:rsidRDefault="00F231E1" w:rsidP="00D078FC">
            <w:pPr>
              <w:pStyle w:val="TAH"/>
            </w:pPr>
            <w:r w:rsidRPr="00DE4FB8">
              <w:t>Condition / Comment</w:t>
            </w:r>
          </w:p>
        </w:tc>
        <w:tc>
          <w:tcPr>
            <w:tcW w:w="1480" w:type="dxa"/>
            <w:gridSpan w:val="4"/>
            <w:tcBorders>
              <w:top w:val="single" w:sz="4" w:space="0" w:color="auto"/>
              <w:left w:val="single" w:sz="4" w:space="0" w:color="auto"/>
              <w:right w:val="single" w:sz="4" w:space="0" w:color="auto"/>
            </w:tcBorders>
          </w:tcPr>
          <w:p w:rsidR="00F231E1" w:rsidRPr="00DE4FB8" w:rsidRDefault="00F231E1" w:rsidP="00D078FC">
            <w:pPr>
              <w:pStyle w:val="TAH"/>
            </w:pPr>
            <w:r w:rsidRPr="00DE4FB8">
              <w:t>Appl.</w:t>
            </w:r>
          </w:p>
        </w:tc>
        <w:tc>
          <w:tcPr>
            <w:tcW w:w="1405" w:type="dxa"/>
            <w:vMerge w:val="restart"/>
            <w:tcBorders>
              <w:top w:val="single" w:sz="4" w:space="0" w:color="auto"/>
              <w:left w:val="single" w:sz="4" w:space="0" w:color="auto"/>
              <w:right w:val="single" w:sz="4" w:space="0" w:color="auto"/>
            </w:tcBorders>
          </w:tcPr>
          <w:p w:rsidR="00F231E1" w:rsidRPr="00DE4FB8" w:rsidRDefault="00F231E1" w:rsidP="00D078FC">
            <w:pPr>
              <w:pStyle w:val="TAH"/>
            </w:pPr>
            <w:r w:rsidRPr="00DE4FB8">
              <w:t>IE Type</w:t>
            </w:r>
          </w:p>
        </w:tc>
      </w:tr>
      <w:tr w:rsidR="00F231E1" w:rsidRPr="00DE4FB8" w:rsidTr="00B93D7B">
        <w:trPr>
          <w:jc w:val="center"/>
        </w:trPr>
        <w:tc>
          <w:tcPr>
            <w:tcW w:w="1561" w:type="dxa"/>
            <w:vMerge/>
            <w:tcBorders>
              <w:left w:val="single" w:sz="4" w:space="0" w:color="auto"/>
              <w:bottom w:val="single" w:sz="4" w:space="0" w:color="auto"/>
              <w:right w:val="single" w:sz="4" w:space="0" w:color="auto"/>
            </w:tcBorders>
          </w:tcPr>
          <w:p w:rsidR="00F231E1" w:rsidRPr="00DE4FB8" w:rsidRDefault="00F231E1" w:rsidP="00D078FC">
            <w:pPr>
              <w:pStyle w:val="TAH"/>
            </w:pPr>
          </w:p>
        </w:tc>
        <w:tc>
          <w:tcPr>
            <w:tcW w:w="336" w:type="dxa"/>
            <w:vMerge/>
            <w:tcBorders>
              <w:left w:val="single" w:sz="4" w:space="0" w:color="auto"/>
              <w:bottom w:val="single" w:sz="4" w:space="0" w:color="auto"/>
              <w:right w:val="single" w:sz="4" w:space="0" w:color="auto"/>
            </w:tcBorders>
          </w:tcPr>
          <w:p w:rsidR="00F231E1" w:rsidRPr="00DE4FB8" w:rsidRDefault="00F231E1" w:rsidP="00D078FC">
            <w:pPr>
              <w:pStyle w:val="TAH"/>
            </w:pPr>
          </w:p>
        </w:tc>
        <w:tc>
          <w:tcPr>
            <w:tcW w:w="4672" w:type="dxa"/>
            <w:vMerge/>
            <w:tcBorders>
              <w:left w:val="single" w:sz="4" w:space="0" w:color="auto"/>
              <w:bottom w:val="single" w:sz="4" w:space="0" w:color="auto"/>
              <w:right w:val="single" w:sz="4" w:space="0" w:color="auto"/>
            </w:tcBorders>
          </w:tcPr>
          <w:p w:rsidR="00F231E1" w:rsidRPr="00DE4FB8" w:rsidRDefault="00F231E1" w:rsidP="00D078FC">
            <w:pPr>
              <w:pStyle w:val="TAH"/>
            </w:pPr>
          </w:p>
        </w:tc>
        <w:tc>
          <w:tcPr>
            <w:tcW w:w="370"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H"/>
            </w:pPr>
            <w:r w:rsidRPr="00DE4FB8">
              <w:t>Sxa</w:t>
            </w:r>
          </w:p>
        </w:tc>
        <w:tc>
          <w:tcPr>
            <w:tcW w:w="370"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H"/>
            </w:pPr>
            <w:r w:rsidRPr="00DE4FB8">
              <w:t>Sxb</w:t>
            </w:r>
          </w:p>
        </w:tc>
        <w:tc>
          <w:tcPr>
            <w:tcW w:w="370"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H"/>
            </w:pPr>
            <w:r w:rsidRPr="00DE4FB8">
              <w:t>Sxc</w:t>
            </w:r>
          </w:p>
        </w:tc>
        <w:tc>
          <w:tcPr>
            <w:tcW w:w="370" w:type="dxa"/>
            <w:tcBorders>
              <w:top w:val="single" w:sz="4" w:space="0" w:color="auto"/>
              <w:left w:val="single" w:sz="4" w:space="0" w:color="auto"/>
              <w:bottom w:val="single" w:sz="4" w:space="0" w:color="auto"/>
              <w:right w:val="single" w:sz="4" w:space="0" w:color="auto"/>
            </w:tcBorders>
          </w:tcPr>
          <w:p w:rsidR="00F231E1" w:rsidRPr="00096628" w:rsidRDefault="00F231E1" w:rsidP="00D078FC">
            <w:pPr>
              <w:pStyle w:val="TAH"/>
              <w:rPr>
                <w:lang w:val="de-DE"/>
              </w:rPr>
            </w:pPr>
            <w:r>
              <w:rPr>
                <w:lang w:val="de-DE"/>
              </w:rPr>
              <w:t>N4</w:t>
            </w:r>
          </w:p>
        </w:tc>
        <w:tc>
          <w:tcPr>
            <w:tcW w:w="1405" w:type="dxa"/>
            <w:vMerge/>
            <w:tcBorders>
              <w:left w:val="single" w:sz="4" w:space="0" w:color="auto"/>
              <w:bottom w:val="single" w:sz="4" w:space="0" w:color="auto"/>
              <w:right w:val="single" w:sz="4" w:space="0" w:color="auto"/>
            </w:tcBorders>
          </w:tcPr>
          <w:p w:rsidR="00F231E1" w:rsidRPr="00DE4FB8" w:rsidRDefault="00F231E1" w:rsidP="00D078FC">
            <w:pPr>
              <w:pStyle w:val="TAH"/>
            </w:pPr>
          </w:p>
        </w:tc>
      </w:tr>
      <w:tr w:rsidR="00F231E1" w:rsidRPr="00DE4FB8" w:rsidTr="00B93D7B">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231E1" w:rsidRPr="00DE4FB8" w:rsidRDefault="00F231E1" w:rsidP="00D078FC">
            <w:pPr>
              <w:pStyle w:val="TAL"/>
            </w:pPr>
            <w:r w:rsidRPr="00EB0523">
              <w:rPr>
                <w:lang w:val="en-US"/>
              </w:rPr>
              <w:t>Traffic Endpoint</w:t>
            </w:r>
            <w:r w:rsidRPr="00DE4FB8">
              <w:t xml:space="preserve"> ID</w:t>
            </w:r>
          </w:p>
        </w:tc>
        <w:tc>
          <w:tcPr>
            <w:tcW w:w="336"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L"/>
              <w:jc w:val="center"/>
            </w:pPr>
            <w:r w:rsidRPr="00DE4FB8">
              <w:t>M</w:t>
            </w:r>
          </w:p>
        </w:tc>
        <w:tc>
          <w:tcPr>
            <w:tcW w:w="4672"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L"/>
              <w:rPr>
                <w:lang w:val="en-GB"/>
              </w:rPr>
            </w:pPr>
            <w:r w:rsidRPr="00DE4FB8">
              <w:t xml:space="preserve">This IE shall uniquely identify the </w:t>
            </w:r>
            <w:r w:rsidRPr="00EB0523">
              <w:rPr>
                <w:lang w:val="en-US"/>
              </w:rPr>
              <w:t>Traffic Endpoint</w:t>
            </w:r>
            <w:r w:rsidRPr="00DE4FB8">
              <w:t xml:space="preserve"> </w:t>
            </w:r>
            <w:r>
              <w:rPr>
                <w:lang w:val="en-US"/>
              </w:rPr>
              <w:t xml:space="preserve">to be modified </w:t>
            </w:r>
            <w:r w:rsidRPr="00DE4FB8">
              <w:t>for that Sx session.</w:t>
            </w:r>
          </w:p>
        </w:tc>
        <w:tc>
          <w:tcPr>
            <w:tcW w:w="370"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X</w:t>
            </w:r>
          </w:p>
        </w:tc>
        <w:tc>
          <w:tcPr>
            <w:tcW w:w="370"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X</w:t>
            </w:r>
          </w:p>
        </w:tc>
        <w:tc>
          <w:tcPr>
            <w:tcW w:w="370"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X</w:t>
            </w:r>
          </w:p>
        </w:tc>
        <w:tc>
          <w:tcPr>
            <w:tcW w:w="370"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X</w:t>
            </w:r>
          </w:p>
        </w:tc>
        <w:tc>
          <w:tcPr>
            <w:tcW w:w="1405"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EB0523">
              <w:rPr>
                <w:lang w:val="en-US"/>
              </w:rPr>
              <w:t>Traffic Endpoint</w:t>
            </w:r>
            <w:r w:rsidRPr="00DE4FB8">
              <w:t xml:space="preserve"> ID</w:t>
            </w:r>
          </w:p>
        </w:tc>
      </w:tr>
      <w:tr w:rsidR="00F231E1" w:rsidRPr="00DE4FB8" w:rsidTr="00B93D7B">
        <w:trPr>
          <w:jc w:val="center"/>
        </w:trPr>
        <w:tc>
          <w:tcPr>
            <w:tcW w:w="1561"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L"/>
            </w:pPr>
            <w:r w:rsidRPr="00DE4FB8">
              <w:t xml:space="preserve">Local F-TEID </w:t>
            </w:r>
          </w:p>
        </w:tc>
        <w:tc>
          <w:tcPr>
            <w:tcW w:w="336" w:type="dxa"/>
            <w:tcBorders>
              <w:top w:val="single" w:sz="4" w:space="0" w:color="auto"/>
              <w:left w:val="single" w:sz="4" w:space="0" w:color="auto"/>
              <w:bottom w:val="single" w:sz="4" w:space="0" w:color="auto"/>
              <w:right w:val="single" w:sz="4" w:space="0" w:color="auto"/>
            </w:tcBorders>
          </w:tcPr>
          <w:p w:rsidR="00F231E1" w:rsidRPr="00A508C9" w:rsidRDefault="00F231E1" w:rsidP="00D078FC">
            <w:pPr>
              <w:pStyle w:val="TAL"/>
              <w:jc w:val="center"/>
              <w:rPr>
                <w:szCs w:val="18"/>
                <w:lang w:val="en-US"/>
              </w:rPr>
            </w:pPr>
            <w:r>
              <w:rPr>
                <w:szCs w:val="18"/>
                <w:lang w:val="en-US"/>
              </w:rPr>
              <w:t>C</w:t>
            </w:r>
          </w:p>
        </w:tc>
        <w:tc>
          <w:tcPr>
            <w:tcW w:w="4672"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L"/>
              <w:rPr>
                <w:szCs w:val="18"/>
                <w:lang w:val="en-US" w:eastAsia="zh-CN"/>
              </w:rPr>
            </w:pPr>
            <w:r>
              <w:rPr>
                <w:lang w:eastAsia="zh-CN"/>
              </w:rPr>
              <w:t>This IE shall be present if it needs to be changed.</w:t>
            </w:r>
            <w:r w:rsidRPr="00DE4FB8">
              <w:rPr>
                <w:szCs w:val="18"/>
                <w:lang w:val="en-US" w:eastAsia="zh-CN"/>
              </w:rPr>
              <w:t xml:space="preserve"> </w:t>
            </w:r>
          </w:p>
          <w:p w:rsidR="00F231E1" w:rsidRDefault="00F231E1" w:rsidP="00D078FC">
            <w:pPr>
              <w:pStyle w:val="TAL"/>
              <w:rPr>
                <w:szCs w:val="18"/>
                <w:lang w:val="en-US" w:eastAsia="zh-CN"/>
              </w:rPr>
            </w:pPr>
            <w:r w:rsidRPr="00DE4FB8">
              <w:rPr>
                <w:szCs w:val="18"/>
                <w:lang w:val="en-US" w:eastAsia="zh-CN"/>
              </w:rPr>
              <w:t>The CP function shall set the CHOOSE (CH) bit to 1 if the UP function supports the allocation of F-TEID and the CP function requests the UP function to assign a local F-TEID to the PDR.</w:t>
            </w:r>
          </w:p>
          <w:p w:rsidR="00F231E1" w:rsidRPr="00A508C9" w:rsidRDefault="00F231E1" w:rsidP="00D078FC">
            <w:pPr>
              <w:pStyle w:val="TAL"/>
              <w:rPr>
                <w:rFonts w:cs="Arial"/>
                <w:szCs w:val="18"/>
                <w:lang w:val="en-US" w:eastAsia="zh-CN"/>
              </w:rPr>
            </w:pPr>
            <w:r w:rsidRPr="00DE4FB8">
              <w:rPr>
                <w:lang w:eastAsia="zh-CN"/>
              </w:rPr>
              <w:t>See NOTE</w:t>
            </w:r>
            <w:r>
              <w:rPr>
                <w:lang w:val="en-US" w:eastAsia="zh-CN"/>
              </w:rPr>
              <w:t>.</w:t>
            </w:r>
          </w:p>
        </w:tc>
        <w:tc>
          <w:tcPr>
            <w:tcW w:w="370"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rPr>
                <w:lang w:val="de-DE"/>
              </w:rPr>
            </w:pPr>
            <w:r w:rsidRPr="00DE4FB8">
              <w:rPr>
                <w:lang w:val="de-DE"/>
              </w:rPr>
              <w:t>X</w:t>
            </w:r>
          </w:p>
        </w:tc>
        <w:tc>
          <w:tcPr>
            <w:tcW w:w="370"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rPr>
                <w:lang w:val="de-DE"/>
              </w:rPr>
            </w:pPr>
            <w:r w:rsidRPr="00DE4FB8">
              <w:rPr>
                <w:lang w:val="de-DE"/>
              </w:rPr>
              <w:t>-</w:t>
            </w:r>
          </w:p>
        </w:tc>
        <w:tc>
          <w:tcPr>
            <w:tcW w:w="370"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231E1" w:rsidRPr="00DE4FB8" w:rsidRDefault="00F231E1" w:rsidP="00D078FC">
            <w:pPr>
              <w:pStyle w:val="TAC"/>
            </w:pPr>
            <w:r w:rsidRPr="00DE4FB8">
              <w:t>F-TEID</w:t>
            </w:r>
          </w:p>
        </w:tc>
      </w:tr>
      <w:tr w:rsidR="00F231E1" w:rsidRPr="00DE4FB8" w:rsidTr="00B93D7B">
        <w:trPr>
          <w:jc w:val="center"/>
        </w:trPr>
        <w:tc>
          <w:tcPr>
            <w:tcW w:w="1561"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L"/>
            </w:pPr>
            <w:r w:rsidRPr="00DE4FB8">
              <w:t>Network Instance</w:t>
            </w:r>
          </w:p>
        </w:tc>
        <w:tc>
          <w:tcPr>
            <w:tcW w:w="336" w:type="dxa"/>
            <w:tcBorders>
              <w:top w:val="single" w:sz="4" w:space="0" w:color="auto"/>
              <w:left w:val="single" w:sz="4" w:space="0" w:color="auto"/>
              <w:bottom w:val="single" w:sz="4" w:space="0" w:color="auto"/>
              <w:right w:val="single" w:sz="4" w:space="0" w:color="auto"/>
            </w:tcBorders>
          </w:tcPr>
          <w:p w:rsidR="00F231E1" w:rsidRDefault="00F231E1" w:rsidP="00D078FC">
            <w:pPr>
              <w:pStyle w:val="TAL"/>
              <w:jc w:val="center"/>
              <w:rPr>
                <w:szCs w:val="18"/>
                <w:lang w:val="en-US"/>
              </w:rPr>
            </w:pPr>
            <w:r w:rsidRPr="00DE4FB8">
              <w:rPr>
                <w:lang w:eastAsia="zh-CN"/>
              </w:rPr>
              <w:t>O</w:t>
            </w:r>
          </w:p>
        </w:tc>
        <w:tc>
          <w:tcPr>
            <w:tcW w:w="4672" w:type="dxa"/>
            <w:tcBorders>
              <w:top w:val="single" w:sz="4" w:space="0" w:color="auto"/>
              <w:left w:val="single" w:sz="4" w:space="0" w:color="auto"/>
              <w:bottom w:val="single" w:sz="4" w:space="0" w:color="auto"/>
              <w:right w:val="single" w:sz="4" w:space="0" w:color="auto"/>
            </w:tcBorders>
          </w:tcPr>
          <w:p w:rsidR="00F231E1" w:rsidRDefault="00F231E1" w:rsidP="00D078FC">
            <w:pPr>
              <w:pStyle w:val="TAL"/>
              <w:rPr>
                <w:lang w:eastAsia="zh-CN"/>
              </w:rPr>
            </w:pPr>
            <w:r w:rsidRPr="00DE4FB8">
              <w:rPr>
                <w:lang w:val="en-US" w:eastAsia="zh-CN"/>
              </w:rPr>
              <w:t>If</w:t>
            </w:r>
            <w:r w:rsidRPr="00DE4FB8">
              <w:rPr>
                <w:lang w:eastAsia="zh-CN"/>
              </w:rPr>
              <w:t xml:space="preserve"> present, this IE shall identify the Network instance to match for the incoming packet. See NOTE.</w:t>
            </w:r>
          </w:p>
        </w:tc>
        <w:tc>
          <w:tcPr>
            <w:tcW w:w="370"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231E1" w:rsidRDefault="00F231E1" w:rsidP="00D078FC">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231E1" w:rsidRDefault="00F231E1"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231E1" w:rsidRPr="00DE4FB8" w:rsidRDefault="00F231E1" w:rsidP="00D078FC">
            <w:pPr>
              <w:pStyle w:val="TAC"/>
            </w:pPr>
            <w:r w:rsidRPr="00DE4FB8">
              <w:t>Network Instance</w:t>
            </w:r>
          </w:p>
        </w:tc>
      </w:tr>
      <w:tr w:rsidR="00F231E1" w:rsidRPr="00DE4FB8" w:rsidTr="00B93D7B">
        <w:trPr>
          <w:jc w:val="center"/>
        </w:trPr>
        <w:tc>
          <w:tcPr>
            <w:tcW w:w="1561"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L"/>
            </w:pPr>
            <w:r w:rsidRPr="00DE4FB8">
              <w:t xml:space="preserve">UE IP address </w:t>
            </w:r>
          </w:p>
        </w:tc>
        <w:tc>
          <w:tcPr>
            <w:tcW w:w="336" w:type="dxa"/>
            <w:tcBorders>
              <w:top w:val="single" w:sz="4" w:space="0" w:color="auto"/>
              <w:left w:val="single" w:sz="4" w:space="0" w:color="auto"/>
              <w:bottom w:val="single" w:sz="4" w:space="0" w:color="auto"/>
              <w:right w:val="single" w:sz="4" w:space="0" w:color="auto"/>
            </w:tcBorders>
          </w:tcPr>
          <w:p w:rsidR="00F231E1" w:rsidRPr="00A508C9" w:rsidRDefault="00F231E1" w:rsidP="00D078FC">
            <w:pPr>
              <w:pStyle w:val="TAL"/>
              <w:jc w:val="center"/>
              <w:rPr>
                <w:lang w:val="en-US" w:eastAsia="zh-CN"/>
              </w:rPr>
            </w:pPr>
            <w:r>
              <w:rPr>
                <w:szCs w:val="18"/>
                <w:lang w:val="en-US"/>
              </w:rPr>
              <w:t>C</w:t>
            </w:r>
          </w:p>
        </w:tc>
        <w:tc>
          <w:tcPr>
            <w:tcW w:w="4672" w:type="dxa"/>
            <w:tcBorders>
              <w:top w:val="single" w:sz="4" w:space="0" w:color="auto"/>
              <w:left w:val="single" w:sz="4" w:space="0" w:color="auto"/>
              <w:bottom w:val="single" w:sz="4" w:space="0" w:color="auto"/>
              <w:right w:val="single" w:sz="4" w:space="0" w:color="auto"/>
            </w:tcBorders>
          </w:tcPr>
          <w:p w:rsidR="00F231E1" w:rsidRDefault="00F231E1" w:rsidP="00D078FC">
            <w:pPr>
              <w:pStyle w:val="TAL"/>
              <w:rPr>
                <w:rFonts w:cs="Arial"/>
                <w:szCs w:val="18"/>
                <w:lang w:eastAsia="zh-CN"/>
              </w:rPr>
            </w:pPr>
            <w:r>
              <w:rPr>
                <w:lang w:eastAsia="zh-CN"/>
              </w:rPr>
              <w:t>This IE shall be present if it needs to be changed.</w:t>
            </w:r>
          </w:p>
          <w:p w:rsidR="00F231E1" w:rsidRPr="00A508C9" w:rsidRDefault="00F231E1" w:rsidP="00D078FC">
            <w:pPr>
              <w:pStyle w:val="TAL"/>
              <w:rPr>
                <w:lang w:val="en-US" w:eastAsia="zh-CN"/>
              </w:rPr>
            </w:pPr>
            <w:r w:rsidRPr="00DE4FB8">
              <w:rPr>
                <w:lang w:eastAsia="zh-CN"/>
              </w:rPr>
              <w:t>See NOTE</w:t>
            </w:r>
            <w:r>
              <w:rPr>
                <w:lang w:val="en-US" w:eastAsia="zh-CN"/>
              </w:rPr>
              <w:t>.</w:t>
            </w:r>
          </w:p>
        </w:tc>
        <w:tc>
          <w:tcPr>
            <w:tcW w:w="370"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w:t>
            </w:r>
          </w:p>
        </w:tc>
        <w:tc>
          <w:tcPr>
            <w:tcW w:w="370"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X</w:t>
            </w:r>
          </w:p>
        </w:tc>
        <w:tc>
          <w:tcPr>
            <w:tcW w:w="370"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X</w:t>
            </w:r>
          </w:p>
        </w:tc>
        <w:tc>
          <w:tcPr>
            <w:tcW w:w="370"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X</w:t>
            </w:r>
          </w:p>
        </w:tc>
        <w:tc>
          <w:tcPr>
            <w:tcW w:w="1405" w:type="dxa"/>
            <w:tcBorders>
              <w:top w:val="single" w:sz="4" w:space="0" w:color="auto"/>
              <w:left w:val="single" w:sz="4" w:space="0" w:color="auto"/>
              <w:bottom w:val="single" w:sz="4" w:space="0" w:color="auto"/>
              <w:right w:val="single" w:sz="4" w:space="0" w:color="auto"/>
            </w:tcBorders>
            <w:vAlign w:val="center"/>
          </w:tcPr>
          <w:p w:rsidR="00F231E1" w:rsidRPr="00DE4FB8" w:rsidRDefault="00F231E1" w:rsidP="00D078FC">
            <w:pPr>
              <w:pStyle w:val="TAC"/>
            </w:pPr>
            <w:r w:rsidRPr="00DE4FB8">
              <w:t>UE IP address</w:t>
            </w:r>
          </w:p>
        </w:tc>
      </w:tr>
      <w:tr w:rsidR="00B93D7B" w:rsidRPr="00DE4FB8" w:rsidTr="00B93D7B">
        <w:trPr>
          <w:jc w:val="center"/>
        </w:trPr>
        <w:tc>
          <w:tcPr>
            <w:tcW w:w="1561" w:type="dxa"/>
            <w:tcBorders>
              <w:top w:val="single" w:sz="4" w:space="0" w:color="auto"/>
              <w:left w:val="single" w:sz="4" w:space="0" w:color="auto"/>
              <w:bottom w:val="single" w:sz="4" w:space="0" w:color="auto"/>
              <w:right w:val="single" w:sz="4" w:space="0" w:color="auto"/>
            </w:tcBorders>
          </w:tcPr>
          <w:p w:rsidR="00B93D7B" w:rsidRDefault="00B93D7B" w:rsidP="00B93D7B">
            <w:pPr>
              <w:pStyle w:val="TAL"/>
              <w:rPr>
                <w:lang w:val="de-DE"/>
              </w:rPr>
            </w:pPr>
            <w:r>
              <w:rPr>
                <w:lang w:val="de-DE"/>
              </w:rPr>
              <w:t>Framed-Route</w:t>
            </w:r>
          </w:p>
        </w:tc>
        <w:tc>
          <w:tcPr>
            <w:tcW w:w="336" w:type="dxa"/>
            <w:tcBorders>
              <w:top w:val="single" w:sz="4" w:space="0" w:color="auto"/>
              <w:left w:val="single" w:sz="4" w:space="0" w:color="auto"/>
              <w:bottom w:val="single" w:sz="4" w:space="0" w:color="auto"/>
              <w:right w:val="single" w:sz="4" w:space="0" w:color="auto"/>
            </w:tcBorders>
          </w:tcPr>
          <w:p w:rsidR="00B93D7B" w:rsidRDefault="00B93D7B" w:rsidP="00B93D7B">
            <w:pPr>
              <w:pStyle w:val="TAL"/>
              <w:jc w:val="center"/>
              <w:rPr>
                <w:szCs w:val="18"/>
                <w:lang w:val="de-DE"/>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B93D7B" w:rsidRDefault="00B93D7B" w:rsidP="00B93D7B">
            <w:pPr>
              <w:pStyle w:val="a7"/>
              <w:rPr>
                <w:rFonts w:ascii="Arial" w:hAnsi="Arial" w:cs="Arial"/>
                <w:sz w:val="18"/>
                <w:szCs w:val="18"/>
                <w:lang w:val="en-GB" w:eastAsia="zh-CN"/>
              </w:rPr>
            </w:pPr>
            <w:r>
              <w:rPr>
                <w:rFonts w:ascii="Arial" w:hAnsi="Arial" w:cs="Arial"/>
                <w:sz w:val="18"/>
                <w:szCs w:val="18"/>
                <w:lang w:eastAsia="zh-CN"/>
              </w:rPr>
              <w:t xml:space="preserve">This IE shall be present for a DL PDR if the UPF indicated support of Framed Routing (see subclause 8.2.25) and it needs to be changed. If present, this IE shall describe a framed route. </w:t>
            </w:r>
          </w:p>
          <w:p w:rsidR="00B93D7B" w:rsidRDefault="00B93D7B" w:rsidP="00B93D7B">
            <w:pPr>
              <w:pStyle w:val="a7"/>
              <w:rPr>
                <w:rFonts w:ascii="Arial" w:hAnsi="Arial" w:cs="Arial"/>
                <w:sz w:val="18"/>
                <w:szCs w:val="18"/>
                <w:lang w:eastAsia="zh-CN"/>
              </w:rPr>
            </w:pPr>
            <w:r>
              <w:rPr>
                <w:rFonts w:ascii="Arial" w:hAnsi="Arial" w:cs="Arial"/>
                <w:sz w:val="18"/>
                <w:szCs w:val="18"/>
                <w:lang w:eastAsia="zh-CN"/>
              </w:rPr>
              <w:t xml:space="preserve">Several IEs with the same IE type may be present to provision a list of framed routes. </w:t>
            </w:r>
          </w:p>
        </w:tc>
        <w:tc>
          <w:tcPr>
            <w:tcW w:w="370" w:type="dxa"/>
            <w:tcBorders>
              <w:top w:val="single" w:sz="4" w:space="0" w:color="auto"/>
              <w:left w:val="single" w:sz="4" w:space="0" w:color="auto"/>
              <w:bottom w:val="single" w:sz="4" w:space="0" w:color="auto"/>
              <w:right w:val="single" w:sz="4" w:space="0" w:color="auto"/>
            </w:tcBorders>
          </w:tcPr>
          <w:p w:rsidR="00B93D7B" w:rsidRDefault="00B93D7B" w:rsidP="00B93D7B">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B93D7B" w:rsidRDefault="00B93D7B" w:rsidP="00B93D7B">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B93D7B" w:rsidRDefault="00B93D7B" w:rsidP="00B93D7B">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B93D7B" w:rsidRDefault="00B93D7B" w:rsidP="00B93D7B">
            <w:pPr>
              <w:pStyle w:val="TAC"/>
              <w:rPr>
                <w:lang w:val="en-GB"/>
              </w:rPr>
            </w:pPr>
            <w:r>
              <w:t>X</w:t>
            </w:r>
          </w:p>
        </w:tc>
        <w:tc>
          <w:tcPr>
            <w:tcW w:w="1405" w:type="dxa"/>
            <w:tcBorders>
              <w:top w:val="single" w:sz="4" w:space="0" w:color="auto"/>
              <w:left w:val="single" w:sz="4" w:space="0" w:color="auto"/>
              <w:bottom w:val="single" w:sz="4" w:space="0" w:color="auto"/>
              <w:right w:val="single" w:sz="4" w:space="0" w:color="auto"/>
            </w:tcBorders>
            <w:vAlign w:val="center"/>
          </w:tcPr>
          <w:p w:rsidR="00B93D7B" w:rsidRDefault="00B93D7B" w:rsidP="00B93D7B">
            <w:pPr>
              <w:pStyle w:val="TAC"/>
              <w:rPr>
                <w:lang w:val="de-DE"/>
              </w:rPr>
            </w:pPr>
            <w:r>
              <w:rPr>
                <w:lang w:val="de-DE"/>
              </w:rPr>
              <w:t>Framed-Route</w:t>
            </w:r>
          </w:p>
        </w:tc>
      </w:tr>
      <w:tr w:rsidR="00B93D7B" w:rsidRPr="00DE4FB8" w:rsidTr="00B93D7B">
        <w:trPr>
          <w:jc w:val="center"/>
        </w:trPr>
        <w:tc>
          <w:tcPr>
            <w:tcW w:w="1561" w:type="dxa"/>
            <w:tcBorders>
              <w:top w:val="single" w:sz="4" w:space="0" w:color="auto"/>
              <w:left w:val="single" w:sz="4" w:space="0" w:color="auto"/>
              <w:bottom w:val="single" w:sz="4" w:space="0" w:color="auto"/>
              <w:right w:val="single" w:sz="4" w:space="0" w:color="auto"/>
            </w:tcBorders>
          </w:tcPr>
          <w:p w:rsidR="00B93D7B" w:rsidRDefault="00B93D7B" w:rsidP="00B93D7B">
            <w:pPr>
              <w:pStyle w:val="TAL"/>
              <w:rPr>
                <w:lang w:val="de-DE"/>
              </w:rPr>
            </w:pPr>
            <w:r>
              <w:rPr>
                <w:lang w:val="de-DE"/>
              </w:rPr>
              <w:t>Framed-Routing</w:t>
            </w:r>
          </w:p>
        </w:tc>
        <w:tc>
          <w:tcPr>
            <w:tcW w:w="336" w:type="dxa"/>
            <w:tcBorders>
              <w:top w:val="single" w:sz="4" w:space="0" w:color="auto"/>
              <w:left w:val="single" w:sz="4" w:space="0" w:color="auto"/>
              <w:bottom w:val="single" w:sz="4" w:space="0" w:color="auto"/>
              <w:right w:val="single" w:sz="4" w:space="0" w:color="auto"/>
            </w:tcBorders>
          </w:tcPr>
          <w:p w:rsidR="00B93D7B" w:rsidRDefault="00B93D7B" w:rsidP="00B93D7B">
            <w:pPr>
              <w:pStyle w:val="TAL"/>
              <w:jc w:val="center"/>
              <w:rPr>
                <w:szCs w:val="18"/>
                <w:lang w:val="de-DE"/>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B93D7B" w:rsidRPr="00BC6BB7" w:rsidRDefault="00B93D7B" w:rsidP="00B93D7B">
            <w:pPr>
              <w:pStyle w:val="a7"/>
              <w:rPr>
                <w:rFonts w:ascii="Arial" w:hAnsi="Arial" w:cs="Arial"/>
                <w:sz w:val="18"/>
                <w:szCs w:val="18"/>
                <w:lang w:val="en-GB" w:eastAsia="zh-CN"/>
              </w:rPr>
            </w:pPr>
            <w:r>
              <w:rPr>
                <w:rFonts w:ascii="Arial" w:hAnsi="Arial" w:cs="Arial"/>
                <w:sz w:val="18"/>
                <w:szCs w:val="18"/>
                <w:lang w:eastAsia="zh-CN"/>
              </w:rPr>
              <w:t xml:space="preserve">This IE shall be present for a DL PDR if the UPF indicated support of Framed Routing (see subclause 8.2.25) and it needs to be changed. If present, this IE shall describe the framed routing associated to a framed route. </w:t>
            </w:r>
          </w:p>
        </w:tc>
        <w:tc>
          <w:tcPr>
            <w:tcW w:w="370" w:type="dxa"/>
            <w:tcBorders>
              <w:top w:val="single" w:sz="4" w:space="0" w:color="auto"/>
              <w:left w:val="single" w:sz="4" w:space="0" w:color="auto"/>
              <w:bottom w:val="single" w:sz="4" w:space="0" w:color="auto"/>
              <w:right w:val="single" w:sz="4" w:space="0" w:color="auto"/>
            </w:tcBorders>
          </w:tcPr>
          <w:p w:rsidR="00B93D7B" w:rsidRDefault="00B93D7B" w:rsidP="00B93D7B">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B93D7B" w:rsidRDefault="00B93D7B" w:rsidP="00B93D7B">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B93D7B" w:rsidRDefault="00B93D7B" w:rsidP="00B93D7B">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B93D7B" w:rsidRDefault="00B93D7B" w:rsidP="00B93D7B">
            <w:pPr>
              <w:pStyle w:val="TAC"/>
              <w:rPr>
                <w:lang w:val="en-GB"/>
              </w:rPr>
            </w:pPr>
            <w:r>
              <w:t>X</w:t>
            </w:r>
          </w:p>
        </w:tc>
        <w:tc>
          <w:tcPr>
            <w:tcW w:w="1405" w:type="dxa"/>
            <w:tcBorders>
              <w:top w:val="single" w:sz="4" w:space="0" w:color="auto"/>
              <w:left w:val="single" w:sz="4" w:space="0" w:color="auto"/>
              <w:bottom w:val="single" w:sz="4" w:space="0" w:color="auto"/>
              <w:right w:val="single" w:sz="4" w:space="0" w:color="auto"/>
            </w:tcBorders>
            <w:vAlign w:val="center"/>
          </w:tcPr>
          <w:p w:rsidR="00B93D7B" w:rsidRDefault="00B93D7B" w:rsidP="00B93D7B">
            <w:pPr>
              <w:pStyle w:val="TAC"/>
              <w:rPr>
                <w:lang w:val="de-DE"/>
              </w:rPr>
            </w:pPr>
            <w:r>
              <w:rPr>
                <w:lang w:val="de-DE"/>
              </w:rPr>
              <w:t>Framed-Routing</w:t>
            </w:r>
          </w:p>
        </w:tc>
      </w:tr>
      <w:tr w:rsidR="00B93D7B" w:rsidRPr="00DE4FB8" w:rsidTr="00B93D7B">
        <w:trPr>
          <w:jc w:val="center"/>
        </w:trPr>
        <w:tc>
          <w:tcPr>
            <w:tcW w:w="1561" w:type="dxa"/>
            <w:tcBorders>
              <w:top w:val="single" w:sz="4" w:space="0" w:color="auto"/>
              <w:left w:val="single" w:sz="4" w:space="0" w:color="auto"/>
              <w:bottom w:val="single" w:sz="4" w:space="0" w:color="auto"/>
              <w:right w:val="single" w:sz="4" w:space="0" w:color="auto"/>
            </w:tcBorders>
          </w:tcPr>
          <w:p w:rsidR="00B93D7B" w:rsidRDefault="00B93D7B" w:rsidP="00B93D7B">
            <w:pPr>
              <w:pStyle w:val="TAL"/>
              <w:rPr>
                <w:lang w:val="en-GB"/>
              </w:rPr>
            </w:pPr>
            <w:r>
              <w:t>Framed-IPv6-Route</w:t>
            </w:r>
          </w:p>
        </w:tc>
        <w:tc>
          <w:tcPr>
            <w:tcW w:w="336" w:type="dxa"/>
            <w:tcBorders>
              <w:top w:val="single" w:sz="4" w:space="0" w:color="auto"/>
              <w:left w:val="single" w:sz="4" w:space="0" w:color="auto"/>
              <w:bottom w:val="single" w:sz="4" w:space="0" w:color="auto"/>
              <w:right w:val="single" w:sz="4" w:space="0" w:color="auto"/>
            </w:tcBorders>
          </w:tcPr>
          <w:p w:rsidR="00B93D7B" w:rsidRDefault="00B93D7B" w:rsidP="00B93D7B">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B93D7B" w:rsidRDefault="00B93D7B" w:rsidP="00B93D7B">
            <w:pPr>
              <w:pStyle w:val="TAL"/>
              <w:rPr>
                <w:rFonts w:cs="Arial"/>
                <w:szCs w:val="18"/>
                <w:lang w:val="en-US" w:eastAsia="zh-CN"/>
              </w:rPr>
            </w:pPr>
            <w:r>
              <w:rPr>
                <w:rFonts w:cs="Arial"/>
                <w:szCs w:val="18"/>
                <w:lang w:val="en-US" w:eastAsia="zh-CN"/>
              </w:rPr>
              <w:t>This IE shall be present for a DL PDR if the UPF indicated support of Framed Routing (see subclause 8.2.25)</w:t>
            </w:r>
            <w:r>
              <w:rPr>
                <w:rFonts w:cs="Arial"/>
                <w:szCs w:val="18"/>
                <w:lang w:eastAsia="zh-CN"/>
              </w:rPr>
              <w:t xml:space="preserve"> and it needs to be changed</w:t>
            </w:r>
            <w:r>
              <w:rPr>
                <w:rFonts w:cs="Arial"/>
                <w:szCs w:val="18"/>
                <w:lang w:val="en-US" w:eastAsia="zh-CN"/>
              </w:rPr>
              <w:t xml:space="preserve">. If present, this IE shall describe a framed IPv6 route. </w:t>
            </w:r>
          </w:p>
          <w:p w:rsidR="00B93D7B" w:rsidRDefault="00B93D7B" w:rsidP="00B93D7B">
            <w:pPr>
              <w:pStyle w:val="TAL"/>
              <w:rPr>
                <w:rFonts w:cs="Arial"/>
                <w:szCs w:val="18"/>
                <w:lang w:val="en-GB" w:eastAsia="zh-CN"/>
              </w:rPr>
            </w:pPr>
            <w:r>
              <w:rPr>
                <w:lang w:eastAsia="zh-CN"/>
              </w:rPr>
              <w:t xml:space="preserve">Several IEs with the same IE type may be present to provision a list of framed IPv6 routes. </w:t>
            </w:r>
          </w:p>
        </w:tc>
        <w:tc>
          <w:tcPr>
            <w:tcW w:w="370" w:type="dxa"/>
            <w:tcBorders>
              <w:top w:val="single" w:sz="4" w:space="0" w:color="auto"/>
              <w:left w:val="single" w:sz="4" w:space="0" w:color="auto"/>
              <w:bottom w:val="single" w:sz="4" w:space="0" w:color="auto"/>
              <w:right w:val="single" w:sz="4" w:space="0" w:color="auto"/>
            </w:tcBorders>
          </w:tcPr>
          <w:p w:rsidR="00B93D7B" w:rsidRDefault="00B93D7B" w:rsidP="00B93D7B">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93D7B" w:rsidRDefault="00B93D7B" w:rsidP="00B93D7B">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93D7B" w:rsidRDefault="00B93D7B" w:rsidP="00B93D7B">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93D7B" w:rsidRDefault="00B93D7B" w:rsidP="00B93D7B">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B93D7B" w:rsidRDefault="00B93D7B" w:rsidP="00B93D7B">
            <w:pPr>
              <w:pStyle w:val="TAC"/>
            </w:pPr>
            <w:r>
              <w:t>Framed-IPv6-Route</w:t>
            </w:r>
          </w:p>
        </w:tc>
      </w:tr>
      <w:tr w:rsidR="00B93D7B" w:rsidRPr="00DE4FB8" w:rsidTr="00B93D7B">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B93D7B" w:rsidRPr="00DE4FB8" w:rsidRDefault="00B93D7B" w:rsidP="00B93D7B">
            <w:pPr>
              <w:pStyle w:val="TAN"/>
            </w:pPr>
            <w:r w:rsidRPr="00DE4FB8">
              <w:t>NOTE:</w:t>
            </w:r>
            <w:r w:rsidRPr="00DE4FB8">
              <w:tab/>
              <w:t xml:space="preserve">The IEs which do not need to be modified shall not be included in the Update </w:t>
            </w:r>
            <w:r w:rsidRPr="00EB0523">
              <w:rPr>
                <w:lang w:val="en-US"/>
              </w:rPr>
              <w:t>Traffic Endpoint</w:t>
            </w:r>
            <w:r w:rsidRPr="00DE4FB8">
              <w:t xml:space="preserve"> IE. The UP function shall continue to behave according to the values previously received for IEs not present in the Update </w:t>
            </w:r>
            <w:r w:rsidRPr="00EB0523">
              <w:rPr>
                <w:lang w:val="en-US"/>
              </w:rPr>
              <w:t xml:space="preserve">Traffic </w:t>
            </w:r>
            <w:r w:rsidRPr="00BA4B82">
              <w:t>Endpoint</w:t>
            </w:r>
            <w:r w:rsidRPr="00DE4FB8">
              <w:t xml:space="preserve"> IE.</w:t>
            </w:r>
            <w:r w:rsidRPr="00BA4B82">
              <w:t xml:space="preserve"> F-TEID may be changed if </w:t>
            </w:r>
            <w:r w:rsidRPr="000D43E4">
              <w:rPr>
                <w:lang w:val="en-US"/>
              </w:rPr>
              <w:t xml:space="preserve">the SGW-C has received the </w:t>
            </w:r>
            <w:r>
              <w:rPr>
                <w:lang w:val="en-US"/>
              </w:rPr>
              <w:t>"</w:t>
            </w:r>
            <w:r>
              <w:rPr>
                <w:rFonts w:cs="Arial"/>
                <w:szCs w:val="18"/>
                <w:lang w:val="en-GB" w:eastAsia="zh-CN"/>
              </w:rPr>
              <w:t>C</w:t>
            </w:r>
            <w:r>
              <w:rPr>
                <w:rFonts w:cs="Arial"/>
                <w:szCs w:val="18"/>
                <w:lang w:eastAsia="zh-CN"/>
              </w:rPr>
              <w:t>hange F-TEID support Indication</w:t>
            </w:r>
            <w:r w:rsidRPr="00B82A3D">
              <w:rPr>
                <w:rFonts w:cs="Arial"/>
                <w:szCs w:val="18"/>
                <w:lang w:val="en-GB" w:eastAsia="zh-CN"/>
              </w:rPr>
              <w:t>"</w:t>
            </w:r>
            <w:r w:rsidRPr="00BA4B82">
              <w:t xml:space="preserve"> </w:t>
            </w:r>
            <w:r w:rsidRPr="000D43E4">
              <w:rPr>
                <w:lang w:val="en-US"/>
              </w:rPr>
              <w:t xml:space="preserve">over </w:t>
            </w:r>
            <w:r>
              <w:rPr>
                <w:lang w:val="en-US"/>
              </w:rPr>
              <w:t xml:space="preserve">the </w:t>
            </w:r>
            <w:r w:rsidRPr="000D43E4">
              <w:rPr>
                <w:lang w:val="en-US"/>
              </w:rPr>
              <w:t>S11/S4</w:t>
            </w:r>
            <w:r>
              <w:rPr>
                <w:lang w:val="en-US"/>
              </w:rPr>
              <w:t xml:space="preserve"> interface</w:t>
            </w:r>
            <w:r w:rsidRPr="00BA4B82">
              <w:t xml:space="preserve"> (for an IDLE state UE initiated TAU</w:t>
            </w:r>
            <w:r w:rsidRPr="00B82A3D">
              <w:rPr>
                <w:lang w:val="en-US"/>
              </w:rPr>
              <w:t>/RAU</w:t>
            </w:r>
            <w:r w:rsidRPr="00BA4B82">
              <w:t xml:space="preserve"> procedure to allow the SGW changing the GTP-U F-TEID).</w:t>
            </w:r>
          </w:p>
        </w:tc>
      </w:tr>
    </w:tbl>
    <w:p w:rsidR="00F231E1" w:rsidRDefault="00F231E1" w:rsidP="00162D62">
      <w:pPr>
        <w:rPr>
          <w:lang w:eastAsia="zh-CN"/>
        </w:rPr>
      </w:pPr>
    </w:p>
    <w:p w:rsidR="00F231E1" w:rsidRPr="00EA0173" w:rsidRDefault="00F231E1" w:rsidP="00F231E1">
      <w:pPr>
        <w:pStyle w:val="4"/>
        <w:rPr>
          <w:lang w:eastAsia="zh-CN"/>
        </w:rPr>
      </w:pPr>
      <w:bookmarkStart w:id="69" w:name="_Toc525384135"/>
      <w:r>
        <w:t>7.5</w:t>
      </w:r>
      <w:r w:rsidRPr="00EA0173">
        <w:t>.</w:t>
      </w:r>
      <w:r>
        <w:t>4</w:t>
      </w:r>
      <w:r>
        <w:rPr>
          <w:lang w:val="en-GB"/>
        </w:rPr>
        <w:t>.14</w:t>
      </w:r>
      <w:r>
        <w:rPr>
          <w:lang w:val="en-GB"/>
        </w:rPr>
        <w:tab/>
      </w:r>
      <w:r>
        <w:t xml:space="preserve">Remove </w:t>
      </w:r>
      <w:r w:rsidRPr="00EB0523">
        <w:rPr>
          <w:lang w:val="en-US"/>
        </w:rPr>
        <w:t>Traffic Endpoint</w:t>
      </w:r>
      <w:r>
        <w:t xml:space="preserve"> IE </w:t>
      </w:r>
      <w:r w:rsidRPr="00EA0173">
        <w:t xml:space="preserve">within </w:t>
      </w:r>
      <w:r>
        <w:t xml:space="preserve">Sx </w:t>
      </w:r>
      <w:r w:rsidRPr="00EA0173">
        <w:t xml:space="preserve">Session </w:t>
      </w:r>
      <w:r>
        <w:t xml:space="preserve">Modification </w:t>
      </w:r>
      <w:r w:rsidRPr="00EA0173">
        <w:t>Request</w:t>
      </w:r>
      <w:bookmarkEnd w:id="69"/>
    </w:p>
    <w:p w:rsidR="00F231E1" w:rsidRPr="00A9417E" w:rsidRDefault="00F231E1" w:rsidP="00F231E1">
      <w:r>
        <w:t xml:space="preserve">The </w:t>
      </w:r>
      <w:r>
        <w:rPr>
          <w:lang w:val="en-US"/>
        </w:rPr>
        <w:t xml:space="preserve">Remove </w:t>
      </w:r>
      <w:r w:rsidRPr="00EB0523">
        <w:rPr>
          <w:lang w:val="en-US"/>
        </w:rPr>
        <w:t>Traffic Endpoint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4.14</w:t>
      </w:r>
      <w:r w:rsidRPr="00EA0173">
        <w:t>-</w:t>
      </w:r>
      <w:r w:rsidRPr="002114B7">
        <w:t>1</w:t>
      </w:r>
      <w:r>
        <w:rPr>
          <w:lang w:eastAsia="ja-JP"/>
        </w:rPr>
        <w:t>.</w:t>
      </w:r>
    </w:p>
    <w:p w:rsidR="00F231E1" w:rsidRPr="00DE3AF5" w:rsidRDefault="00F231E1" w:rsidP="00F231E1">
      <w:pPr>
        <w:pStyle w:val="TH"/>
        <w:rPr>
          <w:lang w:val="en-US"/>
        </w:rPr>
      </w:pPr>
      <w:r w:rsidRPr="00EA0173">
        <w:t xml:space="preserve">Table </w:t>
      </w:r>
      <w:r>
        <w:t>7.5</w:t>
      </w:r>
      <w:r w:rsidRPr="00EA0173">
        <w:t>.</w:t>
      </w:r>
      <w:r w:rsidRPr="00542025">
        <w:rPr>
          <w:lang w:val="en-GB"/>
        </w:rPr>
        <w:t>4</w:t>
      </w:r>
      <w:r>
        <w:rPr>
          <w:lang w:val="en-GB"/>
        </w:rPr>
        <w:t>.14</w:t>
      </w:r>
      <w:r w:rsidRPr="00EA0173">
        <w:t>-</w:t>
      </w:r>
      <w:r>
        <w:rPr>
          <w:lang w:val="en-US"/>
        </w:rPr>
        <w:t>1</w:t>
      </w:r>
      <w:r w:rsidRPr="00EA0173">
        <w:t xml:space="preserve">: </w:t>
      </w:r>
      <w:r>
        <w:t xml:space="preserve">Remove </w:t>
      </w:r>
      <w:r w:rsidRPr="00EB0523">
        <w:rPr>
          <w:lang w:val="en-US"/>
        </w:rPr>
        <w:t>Traffic Endpoint</w:t>
      </w:r>
      <w:r>
        <w:t xml:space="preserve"> IE </w:t>
      </w:r>
      <w:r w:rsidRPr="00EA0173">
        <w:t xml:space="preserve">within </w:t>
      </w:r>
      <w:r>
        <w:t xml:space="preserve">Sx </w:t>
      </w:r>
      <w:r w:rsidRPr="00EA0173">
        <w:t xml:space="preserve">Session </w:t>
      </w:r>
      <w:r>
        <w:t xml:space="preserve">Modification </w:t>
      </w:r>
      <w:r w:rsidRPr="00EA0173">
        <w:t>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F231E1" w:rsidRPr="00A42C32" w:rsidTr="00D078FC">
        <w:trPr>
          <w:jc w:val="center"/>
        </w:trPr>
        <w:tc>
          <w:tcPr>
            <w:tcW w:w="1561" w:type="dxa"/>
            <w:tcBorders>
              <w:top w:val="single" w:sz="4" w:space="0" w:color="auto"/>
              <w:left w:val="single" w:sz="4" w:space="0" w:color="auto"/>
              <w:right w:val="single" w:sz="4" w:space="0" w:color="auto"/>
            </w:tcBorders>
            <w:shd w:val="clear" w:color="auto" w:fill="D9D9D9"/>
          </w:tcPr>
          <w:p w:rsidR="00F231E1" w:rsidRPr="009873FA" w:rsidRDefault="00F231E1" w:rsidP="00D078FC">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F231E1" w:rsidRPr="009873FA" w:rsidRDefault="00F231E1" w:rsidP="00D078FC">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F231E1" w:rsidRPr="00A42C32" w:rsidRDefault="00F231E1" w:rsidP="00D078FC">
            <w:pPr>
              <w:pStyle w:val="TAC"/>
            </w:pPr>
            <w:r w:rsidRPr="00DE4FB8">
              <w:t xml:space="preserve">Remove </w:t>
            </w:r>
            <w:r w:rsidRPr="00EB0523">
              <w:rPr>
                <w:lang w:val="en-US"/>
              </w:rPr>
              <w:t>Traffic Endpoint</w:t>
            </w:r>
            <w:r w:rsidRPr="00DE4FB8">
              <w:t xml:space="preserve"> IE Type = </w:t>
            </w:r>
            <w:r>
              <w:rPr>
                <w:lang w:val="en-US"/>
              </w:rPr>
              <w:t>130</w:t>
            </w:r>
            <w:r w:rsidRPr="00DE4FB8">
              <w:t xml:space="preserve"> (decimal)</w:t>
            </w:r>
          </w:p>
        </w:tc>
      </w:tr>
      <w:tr w:rsidR="00F231E1" w:rsidRPr="00A42C32" w:rsidTr="00D078FC">
        <w:trPr>
          <w:jc w:val="center"/>
        </w:trPr>
        <w:tc>
          <w:tcPr>
            <w:tcW w:w="1561" w:type="dxa"/>
            <w:tcBorders>
              <w:top w:val="single" w:sz="4" w:space="0" w:color="auto"/>
              <w:left w:val="single" w:sz="4" w:space="0" w:color="auto"/>
              <w:right w:val="single" w:sz="4" w:space="0" w:color="auto"/>
            </w:tcBorders>
            <w:shd w:val="clear" w:color="auto" w:fill="D9D9D9"/>
          </w:tcPr>
          <w:p w:rsidR="00F231E1" w:rsidRPr="009873FA" w:rsidRDefault="00F231E1" w:rsidP="00D078FC">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F231E1" w:rsidRPr="009873FA" w:rsidRDefault="00F231E1" w:rsidP="00D078FC">
            <w:pPr>
              <w:pStyle w:val="TAH"/>
            </w:pPr>
          </w:p>
        </w:tc>
        <w:tc>
          <w:tcPr>
            <w:tcW w:w="7557" w:type="dxa"/>
            <w:gridSpan w:val="6"/>
            <w:tcBorders>
              <w:top w:val="single" w:sz="4" w:space="0" w:color="auto"/>
              <w:left w:val="nil"/>
              <w:right w:val="single" w:sz="4" w:space="0" w:color="auto"/>
            </w:tcBorders>
            <w:shd w:val="clear" w:color="auto" w:fill="D9D9D9"/>
          </w:tcPr>
          <w:p w:rsidR="00F231E1" w:rsidRPr="00A42C32" w:rsidRDefault="00F231E1" w:rsidP="00D078FC">
            <w:pPr>
              <w:pStyle w:val="TAC"/>
            </w:pPr>
            <w:r w:rsidRPr="00A42C32">
              <w:t>Length = n</w:t>
            </w:r>
          </w:p>
        </w:tc>
      </w:tr>
      <w:tr w:rsidR="00F231E1" w:rsidRPr="009873FA" w:rsidTr="00D078FC">
        <w:trPr>
          <w:jc w:val="center"/>
        </w:trPr>
        <w:tc>
          <w:tcPr>
            <w:tcW w:w="1561" w:type="dxa"/>
            <w:vMerge w:val="restart"/>
            <w:tcBorders>
              <w:top w:val="single" w:sz="4" w:space="0" w:color="auto"/>
              <w:left w:val="single" w:sz="4" w:space="0" w:color="auto"/>
              <w:right w:val="single" w:sz="4" w:space="0" w:color="auto"/>
            </w:tcBorders>
          </w:tcPr>
          <w:p w:rsidR="00F231E1" w:rsidRPr="009873FA" w:rsidRDefault="00F231E1" w:rsidP="00D078FC">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F231E1" w:rsidRPr="009873FA" w:rsidRDefault="00F231E1" w:rsidP="00D078FC">
            <w:pPr>
              <w:pStyle w:val="TAH"/>
            </w:pPr>
            <w:r w:rsidRPr="009873FA">
              <w:t>P</w:t>
            </w:r>
          </w:p>
        </w:tc>
        <w:tc>
          <w:tcPr>
            <w:tcW w:w="4672" w:type="dxa"/>
            <w:vMerge w:val="restart"/>
            <w:tcBorders>
              <w:top w:val="single" w:sz="4" w:space="0" w:color="auto"/>
              <w:left w:val="single" w:sz="4" w:space="0" w:color="auto"/>
              <w:right w:val="single" w:sz="4" w:space="0" w:color="auto"/>
            </w:tcBorders>
          </w:tcPr>
          <w:p w:rsidR="00F231E1" w:rsidRPr="009873FA" w:rsidRDefault="00F231E1" w:rsidP="00D078FC">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F231E1" w:rsidRPr="009873FA" w:rsidRDefault="00F231E1" w:rsidP="00D078FC">
            <w:pPr>
              <w:pStyle w:val="TAH"/>
            </w:pPr>
            <w:r>
              <w:t>Appl.</w:t>
            </w:r>
          </w:p>
        </w:tc>
        <w:tc>
          <w:tcPr>
            <w:tcW w:w="1405" w:type="dxa"/>
            <w:vMerge w:val="restart"/>
            <w:tcBorders>
              <w:top w:val="single" w:sz="4" w:space="0" w:color="auto"/>
              <w:left w:val="single" w:sz="4" w:space="0" w:color="auto"/>
              <w:right w:val="single" w:sz="4" w:space="0" w:color="auto"/>
            </w:tcBorders>
          </w:tcPr>
          <w:p w:rsidR="00F231E1" w:rsidRPr="009873FA" w:rsidRDefault="00F231E1" w:rsidP="00D078FC">
            <w:pPr>
              <w:pStyle w:val="TAH"/>
            </w:pPr>
            <w:r w:rsidRPr="009873FA">
              <w:t>IE Type</w:t>
            </w:r>
          </w:p>
        </w:tc>
      </w:tr>
      <w:tr w:rsidR="00F231E1" w:rsidRPr="009873FA" w:rsidTr="00D078FC">
        <w:trPr>
          <w:jc w:val="center"/>
        </w:trPr>
        <w:tc>
          <w:tcPr>
            <w:tcW w:w="1561" w:type="dxa"/>
            <w:vMerge/>
            <w:tcBorders>
              <w:left w:val="single" w:sz="4" w:space="0" w:color="auto"/>
              <w:bottom w:val="single" w:sz="4" w:space="0" w:color="auto"/>
              <w:right w:val="single" w:sz="4" w:space="0" w:color="auto"/>
            </w:tcBorders>
          </w:tcPr>
          <w:p w:rsidR="00F231E1" w:rsidRPr="009873FA" w:rsidRDefault="00F231E1" w:rsidP="00D078FC">
            <w:pPr>
              <w:pStyle w:val="TAH"/>
            </w:pPr>
          </w:p>
        </w:tc>
        <w:tc>
          <w:tcPr>
            <w:tcW w:w="336" w:type="dxa"/>
            <w:vMerge/>
            <w:tcBorders>
              <w:left w:val="single" w:sz="4" w:space="0" w:color="auto"/>
              <w:bottom w:val="single" w:sz="4" w:space="0" w:color="auto"/>
              <w:right w:val="single" w:sz="4" w:space="0" w:color="auto"/>
            </w:tcBorders>
          </w:tcPr>
          <w:p w:rsidR="00F231E1" w:rsidRPr="009873FA" w:rsidRDefault="00F231E1" w:rsidP="00D078FC">
            <w:pPr>
              <w:pStyle w:val="TAH"/>
            </w:pPr>
          </w:p>
        </w:tc>
        <w:tc>
          <w:tcPr>
            <w:tcW w:w="4672" w:type="dxa"/>
            <w:vMerge/>
            <w:tcBorders>
              <w:left w:val="single" w:sz="4" w:space="0" w:color="auto"/>
              <w:bottom w:val="single" w:sz="4" w:space="0" w:color="auto"/>
              <w:right w:val="single" w:sz="4" w:space="0" w:color="auto"/>
            </w:tcBorders>
          </w:tcPr>
          <w:p w:rsidR="00F231E1" w:rsidRPr="009873FA" w:rsidRDefault="00F231E1" w:rsidP="00D078FC">
            <w:pPr>
              <w:pStyle w:val="TAH"/>
            </w:pPr>
          </w:p>
        </w:tc>
        <w:tc>
          <w:tcPr>
            <w:tcW w:w="370" w:type="dxa"/>
            <w:tcBorders>
              <w:top w:val="single" w:sz="4" w:space="0" w:color="auto"/>
              <w:left w:val="single" w:sz="4" w:space="0" w:color="auto"/>
              <w:bottom w:val="single" w:sz="4" w:space="0" w:color="auto"/>
              <w:right w:val="single" w:sz="4" w:space="0" w:color="auto"/>
            </w:tcBorders>
          </w:tcPr>
          <w:p w:rsidR="00F231E1" w:rsidRPr="009873FA" w:rsidRDefault="00F231E1" w:rsidP="00D078FC">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F231E1" w:rsidRPr="009873FA" w:rsidRDefault="00F231E1" w:rsidP="00D078FC">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F231E1" w:rsidRPr="009873FA" w:rsidRDefault="00F231E1" w:rsidP="00D078FC">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F231E1" w:rsidRPr="009873FA" w:rsidRDefault="00F231E1" w:rsidP="00D078FC">
            <w:pPr>
              <w:pStyle w:val="TAH"/>
            </w:pPr>
            <w:r>
              <w:rPr>
                <w:lang w:val="de-DE"/>
              </w:rPr>
              <w:t>N4</w:t>
            </w:r>
          </w:p>
        </w:tc>
        <w:tc>
          <w:tcPr>
            <w:tcW w:w="1405" w:type="dxa"/>
            <w:vMerge/>
            <w:tcBorders>
              <w:left w:val="single" w:sz="4" w:space="0" w:color="auto"/>
              <w:bottom w:val="single" w:sz="4" w:space="0" w:color="auto"/>
              <w:right w:val="single" w:sz="4" w:space="0" w:color="auto"/>
            </w:tcBorders>
          </w:tcPr>
          <w:p w:rsidR="00F231E1" w:rsidRPr="009873FA" w:rsidRDefault="00F231E1" w:rsidP="00D078FC">
            <w:pPr>
              <w:pStyle w:val="TAH"/>
            </w:pPr>
          </w:p>
        </w:tc>
      </w:tr>
      <w:tr w:rsidR="00F231E1"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231E1" w:rsidRPr="00F20200" w:rsidRDefault="00F231E1" w:rsidP="00D078FC">
            <w:pPr>
              <w:pStyle w:val="TAL"/>
              <w:rPr>
                <w:lang w:val="sv-SE"/>
              </w:rPr>
            </w:pPr>
            <w:r w:rsidRPr="00EB0523">
              <w:rPr>
                <w:szCs w:val="18"/>
                <w:lang w:val="de-DE"/>
              </w:rPr>
              <w:t>Traffic Endpoint</w:t>
            </w:r>
            <w:r w:rsidRPr="00DE4FB8">
              <w:rPr>
                <w:szCs w:val="18"/>
                <w:lang w:val="de-DE"/>
              </w:rPr>
              <w:t xml:space="preserve"> ID</w:t>
            </w:r>
          </w:p>
        </w:tc>
        <w:tc>
          <w:tcPr>
            <w:tcW w:w="336" w:type="dxa"/>
            <w:tcBorders>
              <w:top w:val="single" w:sz="4" w:space="0" w:color="auto"/>
              <w:left w:val="single" w:sz="4" w:space="0" w:color="auto"/>
              <w:bottom w:val="single" w:sz="4" w:space="0" w:color="auto"/>
              <w:right w:val="single" w:sz="4" w:space="0" w:color="auto"/>
            </w:tcBorders>
          </w:tcPr>
          <w:p w:rsidR="00F231E1" w:rsidRPr="00AD49DB" w:rsidRDefault="00F231E1" w:rsidP="00D078FC">
            <w:pPr>
              <w:pStyle w:val="TAL"/>
              <w:jc w:val="center"/>
            </w:pPr>
            <w:r w:rsidRPr="00E54648">
              <w:rPr>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L"/>
              <w:rPr>
                <w:szCs w:val="18"/>
                <w:lang w:val="en-US"/>
              </w:rPr>
            </w:pPr>
            <w:r w:rsidRPr="00DE4FB8">
              <w:rPr>
                <w:szCs w:val="18"/>
                <w:lang w:val="en-US"/>
              </w:rPr>
              <w:t>Thi</w:t>
            </w:r>
            <w:r w:rsidRPr="00BC6BB7">
              <w:rPr>
                <w:szCs w:val="18"/>
                <w:lang w:val="en-US"/>
              </w:rPr>
              <w:t xml:space="preserve">s IE shall identify the </w:t>
            </w:r>
            <w:r w:rsidRPr="00BC6BB7">
              <w:rPr>
                <w:lang w:val="en-US"/>
              </w:rPr>
              <w:t>Traffic Endpoint</w:t>
            </w:r>
            <w:r w:rsidRPr="00BC6BB7">
              <w:rPr>
                <w:szCs w:val="18"/>
                <w:lang w:val="en-US"/>
              </w:rPr>
              <w:t xml:space="preserve"> to be delete</w:t>
            </w:r>
            <w:r w:rsidRPr="00DE4FB8">
              <w:rPr>
                <w:szCs w:val="18"/>
                <w:lang w:val="en-US"/>
              </w:rPr>
              <w:t>d.</w:t>
            </w:r>
          </w:p>
          <w:p w:rsidR="00F231E1" w:rsidRPr="007F3FB7" w:rsidRDefault="00F231E1" w:rsidP="00D078FC">
            <w:pPr>
              <w:pStyle w:val="TAL"/>
            </w:pPr>
          </w:p>
        </w:tc>
        <w:tc>
          <w:tcPr>
            <w:tcW w:w="370" w:type="dxa"/>
            <w:tcBorders>
              <w:top w:val="single" w:sz="4" w:space="0" w:color="auto"/>
              <w:left w:val="single" w:sz="4" w:space="0" w:color="auto"/>
              <w:bottom w:val="single" w:sz="4" w:space="0" w:color="auto"/>
              <w:right w:val="single" w:sz="4" w:space="0" w:color="auto"/>
            </w:tcBorders>
          </w:tcPr>
          <w:p w:rsidR="00F231E1" w:rsidRDefault="00F231E1" w:rsidP="00D078FC">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F231E1" w:rsidRDefault="00F231E1" w:rsidP="00D078FC">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F231E1" w:rsidRPr="006F4352" w:rsidRDefault="00F231E1" w:rsidP="00D078FC">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F231E1" w:rsidRPr="006F4352" w:rsidRDefault="00F231E1" w:rsidP="00D078FC">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F231E1" w:rsidRPr="00EA0173" w:rsidRDefault="00F231E1" w:rsidP="00D078FC">
            <w:pPr>
              <w:pStyle w:val="TAC"/>
            </w:pPr>
            <w:r w:rsidRPr="00EB0523">
              <w:rPr>
                <w:lang w:val="en-US"/>
              </w:rPr>
              <w:t>Traffic Endpoint</w:t>
            </w:r>
            <w:r w:rsidRPr="00DE4FB8">
              <w:t xml:space="preserve"> ID</w:t>
            </w:r>
          </w:p>
        </w:tc>
      </w:tr>
    </w:tbl>
    <w:p w:rsidR="00F231E1" w:rsidRPr="00F231E1" w:rsidRDefault="00F231E1" w:rsidP="00162D62">
      <w:pPr>
        <w:rPr>
          <w:lang w:eastAsia="zh-CN"/>
        </w:rPr>
      </w:pPr>
    </w:p>
    <w:p w:rsidR="00FC0F8A" w:rsidRDefault="00FC0F8A" w:rsidP="001D537F">
      <w:pPr>
        <w:pStyle w:val="3"/>
        <w:rPr>
          <w:rFonts w:cs="Arial"/>
          <w:bCs/>
        </w:rPr>
      </w:pPr>
      <w:bookmarkStart w:id="70" w:name="_Toc525384136"/>
      <w:r>
        <w:t>7.5.5</w:t>
      </w:r>
      <w:r>
        <w:tab/>
      </w:r>
      <w:r w:rsidR="007F4E06">
        <w:rPr>
          <w:lang w:val="en-US"/>
        </w:rPr>
        <w:t xml:space="preserve">PFCP </w:t>
      </w:r>
      <w:r w:rsidRPr="00EA0173">
        <w:t xml:space="preserve">Session </w:t>
      </w:r>
      <w:r>
        <w:t>Modification Response</w:t>
      </w:r>
      <w:bookmarkEnd w:id="70"/>
      <w:r>
        <w:rPr>
          <w:rFonts w:cs="Arial"/>
          <w:bCs/>
        </w:rPr>
        <w:t xml:space="preserve"> </w:t>
      </w:r>
    </w:p>
    <w:p w:rsidR="000B18F9" w:rsidRPr="00393ACA" w:rsidRDefault="000B18F9" w:rsidP="001D537F">
      <w:pPr>
        <w:pStyle w:val="4"/>
        <w:rPr>
          <w:rFonts w:cs="Arial"/>
          <w:bCs/>
          <w:lang w:val="en-GB"/>
        </w:rPr>
      </w:pPr>
      <w:bookmarkStart w:id="71" w:name="_Toc525384137"/>
      <w:r>
        <w:t>7.5</w:t>
      </w:r>
      <w:r w:rsidRPr="00EA0173">
        <w:t>.</w:t>
      </w:r>
      <w:r w:rsidRPr="00393ACA">
        <w:rPr>
          <w:lang w:val="en-GB"/>
        </w:rPr>
        <w:t>5</w:t>
      </w:r>
      <w:r w:rsidRPr="002114B7">
        <w:rPr>
          <w:lang w:val="en-GB"/>
        </w:rPr>
        <w:t>.</w:t>
      </w:r>
      <w:r w:rsidRPr="000B18F9">
        <w:rPr>
          <w:lang w:val="en-GB"/>
        </w:rPr>
        <w:t>1</w:t>
      </w:r>
      <w:r w:rsidRPr="002114B7">
        <w:rPr>
          <w:lang w:val="en-GB"/>
        </w:rPr>
        <w:tab/>
      </w:r>
      <w:r w:rsidRPr="00393ACA">
        <w:rPr>
          <w:lang w:val="en-GB"/>
        </w:rPr>
        <w:t>General</w:t>
      </w:r>
      <w:bookmarkEnd w:id="71"/>
    </w:p>
    <w:p w:rsidR="00FC0F8A" w:rsidRDefault="00FC0F8A" w:rsidP="00FC0F8A">
      <w:pPr>
        <w:rPr>
          <w:rFonts w:ascii="Arial" w:hAnsi="Arial" w:cs="Arial"/>
          <w:bCs/>
        </w:rPr>
      </w:pPr>
      <w:r>
        <w:rPr>
          <w:rFonts w:ascii="Arial" w:hAnsi="Arial" w:cs="Arial"/>
          <w:bCs/>
        </w:rPr>
        <w:t xml:space="preserve">The </w:t>
      </w:r>
      <w:r w:rsidR="007F4E06">
        <w:rPr>
          <w:rFonts w:ascii="Arial" w:hAnsi="Arial" w:cs="Arial"/>
          <w:bCs/>
        </w:rPr>
        <w:t xml:space="preserve">PFCP </w:t>
      </w:r>
      <w:r>
        <w:rPr>
          <w:rFonts w:ascii="Arial" w:hAnsi="Arial" w:cs="Arial"/>
          <w:bCs/>
        </w:rPr>
        <w:t xml:space="preserve">Session </w:t>
      </w:r>
      <w:r w:rsidRPr="00CD3A98">
        <w:rPr>
          <w:rFonts w:ascii="Arial" w:hAnsi="Arial" w:cs="Arial"/>
          <w:bCs/>
        </w:rPr>
        <w:t>Modification</w:t>
      </w:r>
      <w:r>
        <w:rPr>
          <w:rFonts w:ascii="Arial" w:hAnsi="Arial" w:cs="Arial"/>
          <w:bCs/>
        </w:rPr>
        <w:t xml:space="preserve"> Response shall be sent over the Sxa, Sxb</w:t>
      </w:r>
      <w:r w:rsidR="006E05FA">
        <w:rPr>
          <w:rFonts w:ascii="Arial" w:hAnsi="Arial" w:cs="Arial"/>
          <w:bCs/>
        </w:rPr>
        <w:t>,</w:t>
      </w:r>
      <w:r>
        <w:rPr>
          <w:rFonts w:ascii="Arial" w:hAnsi="Arial" w:cs="Arial"/>
          <w:bCs/>
        </w:rPr>
        <w:t xml:space="preserve"> Sxc </w:t>
      </w:r>
      <w:r w:rsidR="006E05FA">
        <w:rPr>
          <w:rFonts w:ascii="Arial" w:hAnsi="Arial" w:cs="Arial"/>
          <w:bCs/>
        </w:rPr>
        <w:t xml:space="preserve">and N4 </w:t>
      </w:r>
      <w:r>
        <w:rPr>
          <w:rFonts w:ascii="Arial" w:hAnsi="Arial" w:cs="Arial"/>
          <w:bCs/>
        </w:rPr>
        <w:t xml:space="preserve">interface by the UP function to the CP function as a reply to the </w:t>
      </w:r>
      <w:r w:rsidR="007F4E06">
        <w:rPr>
          <w:rFonts w:ascii="Arial" w:hAnsi="Arial" w:cs="Arial"/>
          <w:bCs/>
        </w:rPr>
        <w:t xml:space="preserve">PFCP </w:t>
      </w:r>
      <w:r w:rsidRPr="006C461A">
        <w:rPr>
          <w:rFonts w:ascii="Arial" w:hAnsi="Arial" w:cs="Arial"/>
          <w:bCs/>
        </w:rPr>
        <w:t xml:space="preserve">Session </w:t>
      </w:r>
      <w:r w:rsidRPr="00CD3A98">
        <w:rPr>
          <w:rFonts w:ascii="Arial" w:hAnsi="Arial" w:cs="Arial"/>
          <w:bCs/>
        </w:rPr>
        <w:t>Modification</w:t>
      </w:r>
      <w:r w:rsidRPr="006C461A">
        <w:rPr>
          <w:rFonts w:ascii="Arial" w:hAnsi="Arial" w:cs="Arial"/>
          <w:bCs/>
        </w:rPr>
        <w:t xml:space="preserve"> Request</w:t>
      </w:r>
      <w:r>
        <w:rPr>
          <w:rFonts w:ascii="Arial" w:hAnsi="Arial" w:cs="Arial"/>
          <w:bCs/>
        </w:rPr>
        <w:t>.</w:t>
      </w:r>
    </w:p>
    <w:p w:rsidR="00FC0F8A" w:rsidRPr="00DE3AF5" w:rsidRDefault="00FC0F8A" w:rsidP="00376211">
      <w:pPr>
        <w:pStyle w:val="TH"/>
        <w:rPr>
          <w:lang w:val="en-US"/>
        </w:rPr>
      </w:pPr>
      <w:r w:rsidRPr="00EA0173">
        <w:lastRenderedPageBreak/>
        <w:t xml:space="preserve">Table </w:t>
      </w:r>
      <w:r>
        <w:t>7.5.</w:t>
      </w:r>
      <w:r w:rsidRPr="00F64C09">
        <w:rPr>
          <w:lang w:val="en-US"/>
        </w:rPr>
        <w:t>5</w:t>
      </w:r>
      <w:r w:rsidR="000B18F9">
        <w:rPr>
          <w:lang w:val="en-US"/>
        </w:rPr>
        <w:t>.1</w:t>
      </w:r>
      <w:r w:rsidRPr="00EA0173">
        <w:t xml:space="preserve">-1: Information Elements in a </w:t>
      </w:r>
      <w:r w:rsidR="007F4E06">
        <w:t xml:space="preserve">PFCP </w:t>
      </w:r>
      <w:r w:rsidRPr="00EA0173">
        <w:t xml:space="preserve">Session </w:t>
      </w:r>
      <w:r>
        <w:t>Modification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2B5186">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2B5186">
            <w:pPr>
              <w:pStyle w:val="TAH"/>
            </w:pPr>
          </w:p>
        </w:tc>
      </w:tr>
      <w:tr w:rsidR="007F4E06"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B910CF" w:rsidRDefault="007F4E06" w:rsidP="002B5186">
            <w:pPr>
              <w:pStyle w:val="TAL"/>
            </w:pPr>
            <w:r>
              <w:rPr>
                <w:szCs w:val="18"/>
                <w:lang w:val="de-DE"/>
              </w:rPr>
              <w:t>Cause</w:t>
            </w:r>
          </w:p>
        </w:tc>
        <w:tc>
          <w:tcPr>
            <w:tcW w:w="336" w:type="dxa"/>
            <w:tcBorders>
              <w:top w:val="single" w:sz="4" w:space="0" w:color="auto"/>
              <w:left w:val="single" w:sz="4" w:space="0" w:color="auto"/>
              <w:bottom w:val="single" w:sz="4" w:space="0" w:color="auto"/>
              <w:right w:val="single" w:sz="4" w:space="0" w:color="auto"/>
            </w:tcBorders>
          </w:tcPr>
          <w:p w:rsidR="007F4E06" w:rsidRPr="00AD49DB" w:rsidRDefault="007F4E06" w:rsidP="002B5186">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7F4E06" w:rsidRPr="007F3FB7" w:rsidRDefault="007F4E06" w:rsidP="002B5186">
            <w:pPr>
              <w:pStyle w:val="TAL"/>
            </w:pPr>
            <w:r>
              <w:t xml:space="preserve">This IE shall </w:t>
            </w:r>
            <w:r w:rsidRPr="00EA0173">
              <w:t>indicate the acceptance or the rejection of the corresponding request message</w:t>
            </w:r>
            <w:r w:rsidRPr="00EF4225">
              <w:rPr>
                <w:lang w:val="en-GB"/>
              </w:rPr>
              <w:t>.</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0E7BED" w:rsidP="002B5186">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EA0173" w:rsidRDefault="007F4E06" w:rsidP="002B5186">
            <w:pPr>
              <w:pStyle w:val="TAC"/>
            </w:pPr>
            <w:r>
              <w:t>Cause</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Default="007F4E06" w:rsidP="00DE5AAE">
            <w:pPr>
              <w:pStyle w:val="TAL"/>
              <w:rPr>
                <w:szCs w:val="18"/>
                <w:lang w:val="de-DE"/>
              </w:rPr>
            </w:pPr>
            <w:r>
              <w:rPr>
                <w:szCs w:val="18"/>
                <w:lang w:val="de-DE"/>
              </w:rPr>
              <w:t>Offending IE</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DE5AAE">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7F4E06" w:rsidRPr="007F3FB7" w:rsidRDefault="007F4E06" w:rsidP="00DE5AAE">
            <w:pPr>
              <w:pStyle w:val="TAL"/>
            </w:pPr>
            <w:r>
              <w:t>This IE shall be includ</w:t>
            </w:r>
            <w:r w:rsidR="00344B23">
              <w:t>ed if the rejection is due to a</w:t>
            </w:r>
            <w:r>
              <w:t xml:space="preserve">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DE5AA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DE5AA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0E7BED" w:rsidP="00DE5AAE">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Default="007F4E06" w:rsidP="00DE5AAE">
            <w:pPr>
              <w:pStyle w:val="TAC"/>
              <w:rPr>
                <w:lang w:val="sv-SE"/>
              </w:rPr>
            </w:pPr>
            <w:r>
              <w:rPr>
                <w:szCs w:val="18"/>
                <w:lang w:val="de-DE"/>
              </w:rPr>
              <w:t>Offending IE</w:t>
            </w:r>
          </w:p>
        </w:tc>
      </w:tr>
      <w:tr w:rsidR="007F4E06"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Default="007F4E06" w:rsidP="002B5186">
            <w:pPr>
              <w:pStyle w:val="TAL"/>
              <w:rPr>
                <w:szCs w:val="18"/>
                <w:lang w:val="de-DE"/>
              </w:rPr>
            </w:pPr>
            <w:r>
              <w:t>Created PDR</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2B5186">
            <w:pPr>
              <w:pStyle w:val="TAL"/>
              <w:jc w:val="center"/>
              <w:rPr>
                <w:szCs w:val="18"/>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7F4E06" w:rsidRDefault="007F4E06" w:rsidP="003D247B">
            <w:pPr>
              <w:pStyle w:val="TAL"/>
              <w:rPr>
                <w:szCs w:val="18"/>
                <w:lang w:val="en-US" w:eastAsia="zh-CN"/>
              </w:rPr>
            </w:pPr>
            <w:r>
              <w:rPr>
                <w:szCs w:val="18"/>
                <w:lang w:val="en-US" w:eastAsia="zh-CN"/>
              </w:rPr>
              <w:t xml:space="preserve">This IE shall be present if the cause is set to "success", new PDR(s) were requested to be created and the </w:t>
            </w:r>
            <w:r w:rsidRPr="00853AFA">
              <w:rPr>
                <w:szCs w:val="18"/>
                <w:lang w:val="en-US" w:eastAsia="zh-CN"/>
              </w:rPr>
              <w:t xml:space="preserve">UP function </w:t>
            </w:r>
            <w:r>
              <w:rPr>
                <w:szCs w:val="18"/>
                <w:lang w:val="en-US" w:eastAsia="zh-CN"/>
              </w:rPr>
              <w:t>was requested to</w:t>
            </w:r>
            <w:r w:rsidRPr="00853AFA">
              <w:rPr>
                <w:szCs w:val="18"/>
                <w:lang w:val="en-US" w:eastAsia="zh-CN"/>
              </w:rPr>
              <w:t xml:space="preserve"> allocat</w:t>
            </w:r>
            <w:r>
              <w:rPr>
                <w:szCs w:val="18"/>
                <w:lang w:val="en-US" w:eastAsia="zh-CN"/>
              </w:rPr>
              <w:t>e</w:t>
            </w:r>
            <w:r w:rsidRPr="00853AFA">
              <w:rPr>
                <w:szCs w:val="18"/>
                <w:lang w:val="en-US" w:eastAsia="zh-CN"/>
              </w:rPr>
              <w:t xml:space="preserve"> </w:t>
            </w:r>
            <w:r>
              <w:rPr>
                <w:szCs w:val="18"/>
                <w:lang w:val="en-US" w:eastAsia="zh-CN"/>
              </w:rPr>
              <w:t>the local</w:t>
            </w:r>
            <w:r w:rsidRPr="00853AFA">
              <w:rPr>
                <w:szCs w:val="18"/>
                <w:lang w:val="en-US" w:eastAsia="zh-CN"/>
              </w:rPr>
              <w:t xml:space="preserve"> F-TEID</w:t>
            </w:r>
            <w:r>
              <w:rPr>
                <w:szCs w:val="18"/>
                <w:lang w:val="en-US" w:eastAsia="zh-CN"/>
              </w:rPr>
              <w:t xml:space="preserve"> for the PDR(s).</w:t>
            </w:r>
          </w:p>
          <w:p w:rsidR="007F4E06" w:rsidRDefault="007F4E06" w:rsidP="003D247B">
            <w:pPr>
              <w:pStyle w:val="TAL"/>
              <w:rPr>
                <w:szCs w:val="18"/>
                <w:lang w:val="en-US" w:eastAsia="zh-CN"/>
              </w:rPr>
            </w:pPr>
            <w:r>
              <w:rPr>
                <w:szCs w:val="18"/>
                <w:lang w:val="en-US" w:eastAsia="zh-CN"/>
              </w:rPr>
              <w:t>When</w:t>
            </w:r>
            <w:r w:rsidRPr="00F64C09">
              <w:rPr>
                <w:szCs w:val="18"/>
                <w:lang w:val="en-US" w:eastAsia="zh-CN"/>
              </w:rPr>
              <w:t xml:space="preserve"> present, this IE shall contain the PDR information associated to the </w:t>
            </w:r>
            <w:r>
              <w:rPr>
                <w:szCs w:val="18"/>
                <w:lang w:val="en-US" w:eastAsia="zh-CN"/>
              </w:rPr>
              <w:t xml:space="preserve">PFCP </w:t>
            </w:r>
            <w:r w:rsidRPr="00F64C09">
              <w:rPr>
                <w:szCs w:val="18"/>
                <w:lang w:val="en-US" w:eastAsia="zh-CN"/>
              </w:rPr>
              <w:t>session.</w:t>
            </w:r>
            <w:r>
              <w:rPr>
                <w:szCs w:val="18"/>
                <w:lang w:val="en-US" w:eastAsia="zh-CN"/>
              </w:rPr>
              <w:t xml:space="preserve"> </w:t>
            </w:r>
          </w:p>
          <w:p w:rsidR="007F4E06" w:rsidRPr="007F3FB7" w:rsidRDefault="007F4E06" w:rsidP="002B5186">
            <w:pPr>
              <w:pStyle w:val="TAL"/>
            </w:pPr>
            <w:r>
              <w:rPr>
                <w:lang w:eastAsia="zh-CN"/>
              </w:rPr>
              <w:t>See Table 7.5.3-2.</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0E7BED" w:rsidP="002B5186">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Default="007F4E06" w:rsidP="002B5186">
            <w:pPr>
              <w:pStyle w:val="TAC"/>
            </w:pPr>
            <w:r>
              <w:t>Created PDR</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Default="007F4E06" w:rsidP="00C64D1A">
            <w:pPr>
              <w:pStyle w:val="TAL"/>
            </w:pPr>
            <w:r>
              <w:t>Load Control Information</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C64D1A">
            <w:pPr>
              <w:pStyle w:val="TAL"/>
              <w:jc w:val="center"/>
              <w:rPr>
                <w:rFonts w:eastAsia="SimSun"/>
                <w:szCs w:val="18"/>
                <w:lang w:val="de-DE"/>
              </w:rPr>
            </w:pPr>
            <w:r>
              <w:rPr>
                <w:rFonts w:eastAsia="SimSun"/>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7F4E06" w:rsidRDefault="007F4E06" w:rsidP="00C64D1A">
            <w:pPr>
              <w:pStyle w:val="TAL"/>
              <w:rPr>
                <w:szCs w:val="18"/>
                <w:lang w:val="en-US" w:eastAsia="zh-CN"/>
              </w:rPr>
            </w:pPr>
            <w:r>
              <w:rPr>
                <w:szCs w:val="18"/>
                <w:lang w:val="en-US" w:eastAsia="zh-CN"/>
              </w:rPr>
              <w:t>The UP function may include this IE if it supports the load control feature and the feature is activated in the network.</w:t>
            </w:r>
          </w:p>
          <w:p w:rsidR="007F4E06" w:rsidRPr="00F64C09" w:rsidRDefault="007F4E06" w:rsidP="00C64D1A">
            <w:pPr>
              <w:pStyle w:val="TAL"/>
              <w:rPr>
                <w:szCs w:val="18"/>
                <w:lang w:val="en-US" w:eastAsia="zh-CN"/>
              </w:rPr>
            </w:pPr>
            <w:r>
              <w:rPr>
                <w:szCs w:val="18"/>
                <w:lang w:val="en-US" w:eastAsia="zh-CN"/>
              </w:rPr>
              <w:t xml:space="preserve">See Table </w:t>
            </w:r>
            <w:r w:rsidRPr="009A4096">
              <w:rPr>
                <w:szCs w:val="18"/>
                <w:lang w:val="en-US" w:eastAsia="zh-CN"/>
              </w:rPr>
              <w:t>7.5.3-3.</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Default="007F4E06" w:rsidP="00C64D1A">
            <w:pPr>
              <w:pStyle w:val="TAC"/>
            </w:pPr>
            <w:r w:rsidRPr="009A4096">
              <w:t>Load Control Information</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Default="007F4E06" w:rsidP="00C64D1A">
            <w:pPr>
              <w:pStyle w:val="TAL"/>
            </w:pPr>
            <w:r>
              <w:t>Overload Control Information</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C64D1A">
            <w:pPr>
              <w:pStyle w:val="TAL"/>
              <w:jc w:val="center"/>
              <w:rPr>
                <w:rFonts w:eastAsia="SimSun"/>
                <w:szCs w:val="18"/>
                <w:lang w:val="de-DE"/>
              </w:rPr>
            </w:pPr>
            <w:r>
              <w:rPr>
                <w:rFonts w:eastAsia="SimSun"/>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7F4E06" w:rsidRPr="00F64C09" w:rsidRDefault="007F4E06" w:rsidP="00C64D1A">
            <w:pPr>
              <w:pStyle w:val="TAL"/>
              <w:rPr>
                <w:szCs w:val="18"/>
                <w:lang w:val="en-US" w:eastAsia="zh-CN"/>
              </w:rPr>
            </w:pPr>
            <w:r>
              <w:rPr>
                <w:szCs w:val="18"/>
                <w:lang w:val="en-US" w:eastAsia="zh-CN"/>
              </w:rPr>
              <w:t>During an overload condition, the UP function may include this IE if it supports the overload control feature and the feature is activated in the network.</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Default="007F4E06" w:rsidP="00C64D1A">
            <w:pPr>
              <w:pStyle w:val="TAC"/>
            </w:pPr>
            <w:r w:rsidRPr="002A76B2">
              <w:t>Overload Control Information</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976CF9" w:rsidRDefault="007F4E06" w:rsidP="00F04459">
            <w:pPr>
              <w:pStyle w:val="TAL"/>
            </w:pPr>
            <w:r w:rsidRPr="00976CF9">
              <w:t>Usage Report</w:t>
            </w:r>
          </w:p>
        </w:tc>
        <w:tc>
          <w:tcPr>
            <w:tcW w:w="336" w:type="dxa"/>
            <w:tcBorders>
              <w:top w:val="single" w:sz="4" w:space="0" w:color="auto"/>
              <w:left w:val="single" w:sz="4" w:space="0" w:color="auto"/>
              <w:bottom w:val="single" w:sz="4" w:space="0" w:color="auto"/>
              <w:right w:val="single" w:sz="4" w:space="0" w:color="auto"/>
            </w:tcBorders>
          </w:tcPr>
          <w:p w:rsidR="007F4E06" w:rsidRPr="00976CF9" w:rsidRDefault="007F4E06" w:rsidP="00F04459">
            <w:pPr>
              <w:pStyle w:val="TAL"/>
              <w:jc w:val="center"/>
              <w:rPr>
                <w:rFonts w:eastAsia="SimSun"/>
                <w:szCs w:val="18"/>
                <w:lang w:val="de-DE"/>
              </w:rPr>
            </w:pPr>
            <w:r w:rsidRPr="00976CF9">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1165EE" w:rsidRDefault="001165EE" w:rsidP="001165EE">
            <w:pPr>
              <w:pStyle w:val="TAL"/>
              <w:rPr>
                <w:szCs w:val="18"/>
                <w:lang w:val="en-US" w:eastAsia="zh-CN"/>
              </w:rPr>
            </w:pPr>
            <w:r w:rsidRPr="00976CF9">
              <w:rPr>
                <w:szCs w:val="18"/>
                <w:lang w:val="en-US" w:eastAsia="zh-CN"/>
              </w:rPr>
              <w:t>This IE shall be present if</w:t>
            </w:r>
            <w:r>
              <w:rPr>
                <w:szCs w:val="18"/>
                <w:lang w:val="en-US" w:eastAsia="zh-CN"/>
              </w:rPr>
              <w:t>:</w:t>
            </w:r>
          </w:p>
          <w:p w:rsidR="001165EE" w:rsidRDefault="001165EE" w:rsidP="001165EE">
            <w:pPr>
              <w:pStyle w:val="TAL"/>
              <w:rPr>
                <w:szCs w:val="18"/>
                <w:lang w:val="en-US" w:eastAsia="zh-CN"/>
              </w:rPr>
            </w:pPr>
            <w:r>
              <w:rPr>
                <w:szCs w:val="18"/>
                <w:lang w:val="en-US" w:eastAsia="zh-CN"/>
              </w:rPr>
              <w:tab/>
              <w:t>-</w:t>
            </w:r>
            <w:r w:rsidRPr="00976CF9">
              <w:rPr>
                <w:szCs w:val="18"/>
                <w:lang w:val="en-US" w:eastAsia="zh-CN"/>
              </w:rPr>
              <w:t xml:space="preserve"> the Query URR IE was present </w:t>
            </w:r>
            <w:r>
              <w:rPr>
                <w:szCs w:val="18"/>
                <w:lang w:val="en-US" w:eastAsia="zh-CN"/>
              </w:rPr>
              <w:t xml:space="preserve">or the </w:t>
            </w:r>
            <w:r w:rsidRPr="00C814CC">
              <w:t xml:space="preserve">QAURR </w:t>
            </w:r>
            <w:r>
              <w:t xml:space="preserve">flag was set to "1" </w:t>
            </w:r>
            <w:r w:rsidRPr="00976CF9">
              <w:rPr>
                <w:szCs w:val="18"/>
                <w:lang w:val="en-US" w:eastAsia="zh-CN"/>
              </w:rPr>
              <w:t xml:space="preserve">in the </w:t>
            </w:r>
            <w:r>
              <w:rPr>
                <w:szCs w:val="18"/>
                <w:lang w:val="en-US" w:eastAsia="zh-CN"/>
              </w:rPr>
              <w:t xml:space="preserve">PFCP </w:t>
            </w:r>
            <w:r w:rsidRPr="00976CF9">
              <w:rPr>
                <w:szCs w:val="18"/>
                <w:lang w:val="en-US" w:eastAsia="zh-CN"/>
              </w:rPr>
              <w:t>Session Modification Request</w:t>
            </w:r>
            <w:r>
              <w:rPr>
                <w:szCs w:val="18"/>
                <w:lang w:val="en-US" w:eastAsia="zh-CN"/>
              </w:rPr>
              <w:t>,</w:t>
            </w:r>
            <w:r w:rsidRPr="00976CF9">
              <w:rPr>
                <w:szCs w:val="18"/>
                <w:lang w:val="en-US" w:eastAsia="zh-CN"/>
              </w:rPr>
              <w:t xml:space="preserve"> </w:t>
            </w:r>
          </w:p>
          <w:p w:rsidR="001165EE" w:rsidRDefault="001165EE" w:rsidP="001165EE">
            <w:pPr>
              <w:pStyle w:val="TAL"/>
              <w:rPr>
                <w:szCs w:val="18"/>
                <w:lang w:val="en-US" w:eastAsia="zh-CN"/>
              </w:rPr>
            </w:pPr>
            <w:r>
              <w:rPr>
                <w:szCs w:val="18"/>
                <w:lang w:val="en-US" w:eastAsia="zh-CN"/>
              </w:rPr>
              <w:tab/>
              <w:t xml:space="preserve">- </w:t>
            </w:r>
            <w:r w:rsidRPr="00976CF9">
              <w:rPr>
                <w:szCs w:val="18"/>
                <w:lang w:val="en-US" w:eastAsia="zh-CN"/>
              </w:rPr>
              <w:t>traffic usage measurements for that URR are available at the UP function</w:t>
            </w:r>
            <w:r>
              <w:rPr>
                <w:szCs w:val="18"/>
                <w:lang w:val="en-US" w:eastAsia="zh-CN"/>
              </w:rPr>
              <w:t>, and</w:t>
            </w:r>
          </w:p>
          <w:p w:rsidR="001165EE" w:rsidRDefault="001165EE" w:rsidP="001165EE">
            <w:pPr>
              <w:pStyle w:val="TAL"/>
              <w:rPr>
                <w:szCs w:val="18"/>
                <w:lang w:val="en-US" w:eastAsia="zh-CN"/>
              </w:rPr>
            </w:pPr>
            <w:r>
              <w:rPr>
                <w:szCs w:val="18"/>
                <w:lang w:val="en-US" w:eastAsia="zh-CN"/>
              </w:rPr>
              <w:tab/>
              <w:t>- the UP function decides to return some or all of the requested usage reports in the PFCP Session Modification Response</w:t>
            </w:r>
            <w:r w:rsidRPr="00976CF9">
              <w:rPr>
                <w:szCs w:val="18"/>
                <w:lang w:val="en-US" w:eastAsia="zh-CN"/>
              </w:rPr>
              <w:t xml:space="preserve">. </w:t>
            </w:r>
          </w:p>
          <w:p w:rsidR="001165EE" w:rsidRDefault="001165EE" w:rsidP="001165EE">
            <w:pPr>
              <w:pStyle w:val="TAL"/>
              <w:rPr>
                <w:szCs w:val="18"/>
                <w:lang w:val="en-US" w:eastAsia="zh-CN"/>
              </w:rPr>
            </w:pPr>
          </w:p>
          <w:p w:rsidR="001165EE" w:rsidRDefault="001165EE" w:rsidP="001165EE">
            <w:pPr>
              <w:pStyle w:val="TAL"/>
            </w:pPr>
            <w:r w:rsidRPr="00AF6AAB">
              <w:t>This IE shall be also present if</w:t>
            </w:r>
            <w:r>
              <w:t>:</w:t>
            </w:r>
          </w:p>
          <w:p w:rsidR="001165EE" w:rsidRDefault="001165EE" w:rsidP="001165EE">
            <w:pPr>
              <w:pStyle w:val="TAL"/>
            </w:pPr>
            <w:r>
              <w:tab/>
              <w:t xml:space="preserve">- </w:t>
            </w:r>
            <w:r w:rsidRPr="00AF6AAB">
              <w:t xml:space="preserve">a URR </w:t>
            </w:r>
            <w:r w:rsidRPr="002471F1">
              <w:rPr>
                <w:lang w:val="en-US"/>
              </w:rPr>
              <w:t>or the last PDR associated to a URR has been removed</w:t>
            </w:r>
            <w:r>
              <w:rPr>
                <w:lang w:val="en-US"/>
              </w:rPr>
              <w:t xml:space="preserve">, or if usage measurement has been deactivated via the Inactive Measurement flag, </w:t>
            </w:r>
          </w:p>
          <w:p w:rsidR="001165EE" w:rsidRDefault="001165EE" w:rsidP="001165EE">
            <w:pPr>
              <w:pStyle w:val="TAL"/>
            </w:pPr>
            <w:r>
              <w:tab/>
              <w:t xml:space="preserve">- </w:t>
            </w:r>
            <w:r w:rsidRPr="002471F1">
              <w:rPr>
                <w:lang w:val="en-US"/>
              </w:rPr>
              <w:t xml:space="preserve">non-null </w:t>
            </w:r>
            <w:r w:rsidRPr="00AF6AAB">
              <w:t xml:space="preserve">traffic usage measurements for that URR are available </w:t>
            </w:r>
            <w:r w:rsidRPr="002471F1">
              <w:rPr>
                <w:lang w:val="en-US"/>
              </w:rPr>
              <w:t>in</w:t>
            </w:r>
            <w:r w:rsidRPr="00AF6AAB">
              <w:t xml:space="preserve"> the UP function</w:t>
            </w:r>
            <w:r>
              <w:t>, and</w:t>
            </w:r>
          </w:p>
          <w:p w:rsidR="001165EE" w:rsidRPr="004F7AD3" w:rsidRDefault="001165EE" w:rsidP="001165EE">
            <w:pPr>
              <w:pStyle w:val="TAL"/>
              <w:rPr>
                <w:szCs w:val="18"/>
                <w:lang w:val="en-US" w:eastAsia="zh-CN"/>
              </w:rPr>
            </w:pPr>
            <w:r>
              <w:tab/>
              <w:t xml:space="preserve">- </w:t>
            </w:r>
            <w:r>
              <w:rPr>
                <w:szCs w:val="18"/>
                <w:lang w:val="en-US" w:eastAsia="zh-CN"/>
              </w:rPr>
              <w:t>the UP function decides to return some or all of the related usage reports in the PFCP Session Modification Response</w:t>
            </w:r>
            <w:r w:rsidRPr="002471F1">
              <w:rPr>
                <w:lang w:val="en-US"/>
              </w:rPr>
              <w:t xml:space="preserve"> (</w:t>
            </w:r>
            <w:r>
              <w:rPr>
                <w:lang w:val="en-US"/>
              </w:rPr>
              <w:t>see subclause 5.2.2.3.1)</w:t>
            </w:r>
            <w:r w:rsidRPr="00AF6AAB">
              <w:t>.</w:t>
            </w:r>
          </w:p>
          <w:p w:rsidR="001165EE" w:rsidRPr="00976CF9" w:rsidRDefault="001165EE" w:rsidP="001165EE">
            <w:pPr>
              <w:pStyle w:val="TAL"/>
              <w:rPr>
                <w:szCs w:val="18"/>
                <w:lang w:val="en-US" w:eastAsia="zh-CN"/>
              </w:rPr>
            </w:pPr>
          </w:p>
          <w:p w:rsidR="007F4E06" w:rsidRPr="00976CF9" w:rsidRDefault="001165EE" w:rsidP="001165EE">
            <w:pPr>
              <w:pStyle w:val="TAL"/>
              <w:rPr>
                <w:szCs w:val="18"/>
                <w:lang w:val="en-US" w:eastAsia="zh-CN"/>
              </w:rPr>
            </w:pPr>
            <w:r w:rsidRPr="00976CF9">
              <w:rPr>
                <w:szCs w:val="18"/>
                <w:lang w:val="en-US" w:eastAsia="zh-CN"/>
              </w:rPr>
              <w:t>Several IEs within the same IE type may be present to represent a list of Usage Reports.</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0E7BE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976CF9" w:rsidRDefault="007F4E06" w:rsidP="00F04459">
            <w:pPr>
              <w:pStyle w:val="TAC"/>
            </w:pPr>
            <w:r w:rsidRPr="00976CF9">
              <w:t>Usage Report</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976CF9" w:rsidRDefault="007F4E06" w:rsidP="00CF2F77">
            <w:pPr>
              <w:pStyle w:val="TAL"/>
            </w:pPr>
            <w:r>
              <w:t>Failed Rule ID</w:t>
            </w:r>
          </w:p>
        </w:tc>
        <w:tc>
          <w:tcPr>
            <w:tcW w:w="336" w:type="dxa"/>
            <w:tcBorders>
              <w:top w:val="single" w:sz="4" w:space="0" w:color="auto"/>
              <w:left w:val="single" w:sz="4" w:space="0" w:color="auto"/>
              <w:bottom w:val="single" w:sz="4" w:space="0" w:color="auto"/>
              <w:right w:val="single" w:sz="4" w:space="0" w:color="auto"/>
            </w:tcBorders>
          </w:tcPr>
          <w:p w:rsidR="007F4E06" w:rsidRPr="00976CF9" w:rsidRDefault="007F4E06" w:rsidP="00CF2F77">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7F4E06" w:rsidRPr="00976CF9" w:rsidRDefault="007F4E06" w:rsidP="00CF2F77">
            <w:pPr>
              <w:pStyle w:val="TAL"/>
              <w:rPr>
                <w:szCs w:val="18"/>
                <w:lang w:val="en-US" w:eastAsia="zh-CN"/>
              </w:rPr>
            </w:pPr>
            <w:r>
              <w:rPr>
                <w:szCs w:val="18"/>
                <w:lang w:val="en-US" w:eastAsia="zh-CN"/>
              </w:rPr>
              <w:t>This IE shall be included if the Cause IE indicates a rejection due to a rule creation or modification failure.</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F2F7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F2F7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0E7BED" w:rsidP="00CF2F77">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976CF9" w:rsidRDefault="007F4E06" w:rsidP="00CF2F77">
            <w:pPr>
              <w:pStyle w:val="TAC"/>
            </w:pPr>
            <w:r>
              <w:rPr>
                <w:lang w:val="en-US"/>
              </w:rPr>
              <w:t>Failed Rule ID</w:t>
            </w:r>
          </w:p>
        </w:tc>
      </w:tr>
      <w:tr w:rsidR="00344B23" w:rsidTr="009F5AF4">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344B23" w:rsidRDefault="00344B23" w:rsidP="009F5AF4">
            <w:pPr>
              <w:pStyle w:val="TAL"/>
            </w:pPr>
            <w:r>
              <w:t>Additional Usage Reports Information</w:t>
            </w:r>
          </w:p>
        </w:tc>
        <w:tc>
          <w:tcPr>
            <w:tcW w:w="336" w:type="dxa"/>
            <w:tcBorders>
              <w:top w:val="single" w:sz="4" w:space="0" w:color="auto"/>
              <w:left w:val="single" w:sz="4" w:space="0" w:color="auto"/>
              <w:bottom w:val="single" w:sz="4" w:space="0" w:color="auto"/>
              <w:right w:val="single" w:sz="4" w:space="0" w:color="auto"/>
            </w:tcBorders>
          </w:tcPr>
          <w:p w:rsidR="00344B23" w:rsidRDefault="00344B23" w:rsidP="009F5AF4">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344B23" w:rsidRDefault="00344B23" w:rsidP="009F5AF4">
            <w:pPr>
              <w:pStyle w:val="TAL"/>
              <w:rPr>
                <w:szCs w:val="18"/>
                <w:lang w:val="en-US" w:eastAsia="zh-CN"/>
              </w:rPr>
            </w:pPr>
            <w:r>
              <w:rPr>
                <w:szCs w:val="18"/>
                <w:lang w:val="en-US" w:eastAsia="zh-CN"/>
              </w:rPr>
              <w:t>This IE shall be included i</w:t>
            </w:r>
            <w:r w:rsidRPr="00976CF9">
              <w:rPr>
                <w:szCs w:val="18"/>
                <w:lang w:val="en-US" w:eastAsia="zh-CN"/>
              </w:rPr>
              <w:t>f the Query URR IE was present</w:t>
            </w:r>
            <w:r>
              <w:rPr>
                <w:szCs w:val="18"/>
                <w:lang w:val="en-US" w:eastAsia="zh-CN"/>
              </w:rPr>
              <w:t xml:space="preserve"> or the </w:t>
            </w:r>
            <w:r w:rsidRPr="00C814CC">
              <w:t xml:space="preserve">QAURR </w:t>
            </w:r>
            <w:r>
              <w:t>flag</w:t>
            </w:r>
            <w:r w:rsidRPr="00976CF9">
              <w:rPr>
                <w:szCs w:val="18"/>
                <w:lang w:val="en-US" w:eastAsia="zh-CN"/>
              </w:rPr>
              <w:t xml:space="preserve"> </w:t>
            </w:r>
            <w:r>
              <w:rPr>
                <w:szCs w:val="18"/>
                <w:lang w:val="en-US" w:eastAsia="zh-CN"/>
              </w:rPr>
              <w:t xml:space="preserve">was set to "1" </w:t>
            </w:r>
            <w:r w:rsidRPr="00976CF9">
              <w:rPr>
                <w:szCs w:val="18"/>
                <w:lang w:val="en-US" w:eastAsia="zh-CN"/>
              </w:rPr>
              <w:t xml:space="preserve">in the </w:t>
            </w:r>
            <w:r>
              <w:rPr>
                <w:szCs w:val="18"/>
                <w:lang w:val="en-US" w:eastAsia="zh-CN"/>
              </w:rPr>
              <w:t>PFCP</w:t>
            </w:r>
            <w:r w:rsidRPr="00976CF9">
              <w:rPr>
                <w:szCs w:val="18"/>
                <w:lang w:val="en-US" w:eastAsia="zh-CN"/>
              </w:rPr>
              <w:t xml:space="preserve"> Session Modification Request</w:t>
            </w:r>
            <w:r>
              <w:rPr>
                <w:szCs w:val="18"/>
                <w:lang w:val="en-US" w:eastAsia="zh-CN"/>
              </w:rPr>
              <w:t>, and usage reports need to be sent in additional PFCP Session Report Request messages (see subclause 5.2.2.3.1).</w:t>
            </w:r>
          </w:p>
          <w:p w:rsidR="00344B23" w:rsidRDefault="00344B23" w:rsidP="009F5AF4">
            <w:pPr>
              <w:pStyle w:val="TAL"/>
              <w:rPr>
                <w:szCs w:val="18"/>
                <w:lang w:val="en-US" w:eastAsia="zh-CN"/>
              </w:rPr>
            </w:pPr>
            <w:r>
              <w:rPr>
                <w:szCs w:val="18"/>
                <w:lang w:val="en-US" w:eastAsia="zh-CN"/>
              </w:rPr>
              <w:t xml:space="preserve">When present, this IE shall either indicate that additional usage reports will follow, or indicate the total number of usage reports that need to be sent in PFCP Session Report Request messages.   </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344B23" w:rsidRDefault="00344B23" w:rsidP="009F5AF4">
            <w:pPr>
              <w:pStyle w:val="TAC"/>
              <w:rPr>
                <w:lang w:val="en-US"/>
              </w:rPr>
            </w:pPr>
            <w:r>
              <w:rPr>
                <w:lang w:val="en-US"/>
              </w:rPr>
              <w:t xml:space="preserve">Additional Usage Reports </w:t>
            </w:r>
            <w:r>
              <w:t>Information</w:t>
            </w:r>
          </w:p>
        </w:tc>
      </w:tr>
      <w:tr w:rsidR="00F231E1" w:rsidTr="00D078FC">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231E1" w:rsidRDefault="00F231E1" w:rsidP="00D078FC">
            <w:pPr>
              <w:pStyle w:val="TAL"/>
            </w:pPr>
            <w:r>
              <w:rPr>
                <w:lang w:val="fr-FR"/>
              </w:rPr>
              <w:t>Created/Updated Traffic Endpoint</w:t>
            </w:r>
          </w:p>
        </w:tc>
        <w:tc>
          <w:tcPr>
            <w:tcW w:w="336" w:type="dxa"/>
            <w:tcBorders>
              <w:top w:val="single" w:sz="4" w:space="0" w:color="auto"/>
              <w:left w:val="single" w:sz="4" w:space="0" w:color="auto"/>
              <w:bottom w:val="single" w:sz="4" w:space="0" w:color="auto"/>
              <w:right w:val="single" w:sz="4" w:space="0" w:color="auto"/>
            </w:tcBorders>
          </w:tcPr>
          <w:p w:rsidR="00F231E1" w:rsidRDefault="00F231E1" w:rsidP="00D078FC">
            <w:pPr>
              <w:pStyle w:val="TAL"/>
              <w:jc w:val="center"/>
              <w:rPr>
                <w:szCs w:val="18"/>
                <w:lang w:val="de-DE"/>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1165EE" w:rsidRDefault="001165EE" w:rsidP="001165EE">
            <w:pPr>
              <w:pStyle w:val="TAL"/>
              <w:rPr>
                <w:szCs w:val="18"/>
                <w:lang w:val="en-US" w:eastAsia="zh-CN"/>
              </w:rPr>
            </w:pPr>
            <w:r>
              <w:rPr>
                <w:szCs w:val="18"/>
                <w:lang w:val="en-US" w:eastAsia="zh-CN"/>
              </w:rPr>
              <w:t xml:space="preserve">This IE shall be present if the cause is set to "success", Traffic Endpoint(s) were requested to be created or updated, and the </w:t>
            </w:r>
            <w:r w:rsidRPr="00853AFA">
              <w:rPr>
                <w:szCs w:val="18"/>
                <w:lang w:val="en-US" w:eastAsia="zh-CN"/>
              </w:rPr>
              <w:t xml:space="preserve">UP function </w:t>
            </w:r>
            <w:r>
              <w:rPr>
                <w:szCs w:val="18"/>
                <w:lang w:val="en-US" w:eastAsia="zh-CN"/>
              </w:rPr>
              <w:t>was requested to</w:t>
            </w:r>
            <w:r w:rsidRPr="00853AFA">
              <w:rPr>
                <w:szCs w:val="18"/>
                <w:lang w:val="en-US" w:eastAsia="zh-CN"/>
              </w:rPr>
              <w:t xml:space="preserve"> allocat</w:t>
            </w:r>
            <w:r>
              <w:rPr>
                <w:szCs w:val="18"/>
                <w:lang w:val="en-US" w:eastAsia="zh-CN"/>
              </w:rPr>
              <w:t>e</w:t>
            </w:r>
            <w:r w:rsidRPr="00853AFA">
              <w:rPr>
                <w:szCs w:val="18"/>
                <w:lang w:val="en-US" w:eastAsia="zh-CN"/>
              </w:rPr>
              <w:t xml:space="preserve"> </w:t>
            </w:r>
            <w:r>
              <w:rPr>
                <w:szCs w:val="18"/>
                <w:lang w:val="en-US" w:eastAsia="zh-CN"/>
              </w:rPr>
              <w:t>the local</w:t>
            </w:r>
            <w:r w:rsidRPr="00853AFA">
              <w:rPr>
                <w:szCs w:val="18"/>
                <w:lang w:val="en-US" w:eastAsia="zh-CN"/>
              </w:rPr>
              <w:t xml:space="preserve"> F-TEID</w:t>
            </w:r>
            <w:r>
              <w:rPr>
                <w:szCs w:val="18"/>
                <w:lang w:val="en-US" w:eastAsia="zh-CN"/>
              </w:rPr>
              <w:t xml:space="preserve"> for the Traffic Endpoint(s).</w:t>
            </w:r>
          </w:p>
          <w:p w:rsidR="001165EE" w:rsidRDefault="001165EE" w:rsidP="001165EE">
            <w:pPr>
              <w:pStyle w:val="TAL"/>
              <w:rPr>
                <w:szCs w:val="18"/>
                <w:lang w:val="en-US" w:eastAsia="zh-CN"/>
              </w:rPr>
            </w:pPr>
            <w:r>
              <w:rPr>
                <w:szCs w:val="18"/>
                <w:lang w:val="en-US" w:eastAsia="zh-CN"/>
              </w:rPr>
              <w:t>When</w:t>
            </w:r>
            <w:r w:rsidRPr="00F64C09">
              <w:rPr>
                <w:szCs w:val="18"/>
                <w:lang w:val="en-US" w:eastAsia="zh-CN"/>
              </w:rPr>
              <w:t xml:space="preserve"> present, this IE shall contain the </w:t>
            </w:r>
            <w:r>
              <w:rPr>
                <w:szCs w:val="18"/>
                <w:lang w:val="en-US" w:eastAsia="zh-CN"/>
              </w:rPr>
              <w:t>Traffic Endpoint</w:t>
            </w:r>
            <w:r w:rsidRPr="00F64C09">
              <w:rPr>
                <w:szCs w:val="18"/>
                <w:lang w:val="en-US" w:eastAsia="zh-CN"/>
              </w:rPr>
              <w:t xml:space="preserve"> information associated to the </w:t>
            </w:r>
            <w:r>
              <w:rPr>
                <w:szCs w:val="18"/>
                <w:lang w:val="en-US" w:eastAsia="zh-CN"/>
              </w:rPr>
              <w:t>PFCP</w:t>
            </w:r>
            <w:r w:rsidRPr="00F64C09">
              <w:rPr>
                <w:szCs w:val="18"/>
                <w:lang w:val="en-US" w:eastAsia="zh-CN"/>
              </w:rPr>
              <w:t xml:space="preserve"> session.</w:t>
            </w:r>
            <w:r>
              <w:rPr>
                <w:szCs w:val="18"/>
                <w:lang w:val="en-US" w:eastAsia="zh-CN"/>
              </w:rPr>
              <w:t xml:space="preserve"> </w:t>
            </w:r>
          </w:p>
          <w:p w:rsidR="00F231E1" w:rsidRDefault="001165EE" w:rsidP="001165EE">
            <w:pPr>
              <w:pStyle w:val="TAL"/>
              <w:rPr>
                <w:szCs w:val="18"/>
                <w:lang w:val="en-US" w:eastAsia="zh-CN"/>
              </w:rPr>
            </w:pPr>
            <w:r>
              <w:rPr>
                <w:lang w:eastAsia="zh-CN"/>
              </w:rPr>
              <w:t xml:space="preserve">See Table </w:t>
            </w:r>
            <w:r>
              <w:t>7.5</w:t>
            </w:r>
            <w:r w:rsidRPr="00EA0173">
              <w:t>.</w:t>
            </w:r>
            <w:r>
              <w:t>3.5</w:t>
            </w:r>
            <w:r w:rsidRPr="00EA0173">
              <w:t>-</w:t>
            </w:r>
            <w:r w:rsidRPr="002114B7">
              <w:t>1</w:t>
            </w:r>
            <w:r>
              <w:rPr>
                <w:lang w:val="fr-FR"/>
              </w:rPr>
              <w:t>.</w:t>
            </w:r>
          </w:p>
        </w:tc>
        <w:tc>
          <w:tcPr>
            <w:tcW w:w="370" w:type="dxa"/>
            <w:tcBorders>
              <w:top w:val="single" w:sz="4" w:space="0" w:color="auto"/>
              <w:left w:val="single" w:sz="4" w:space="0" w:color="auto"/>
              <w:bottom w:val="single" w:sz="4" w:space="0" w:color="auto"/>
              <w:right w:val="single" w:sz="4" w:space="0" w:color="auto"/>
            </w:tcBorders>
          </w:tcPr>
          <w:p w:rsidR="00F231E1" w:rsidRPr="001425B0" w:rsidRDefault="00F231E1" w:rsidP="00D078FC">
            <w:pPr>
              <w:pStyle w:val="TAC"/>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F231E1" w:rsidRPr="001425B0" w:rsidRDefault="00F231E1" w:rsidP="00D078FC">
            <w:pPr>
              <w:pStyle w:val="TAC"/>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F231E1" w:rsidRPr="001425B0" w:rsidRDefault="00F231E1" w:rsidP="00D078FC">
            <w:pPr>
              <w:pStyle w:val="TAC"/>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F231E1" w:rsidRDefault="00F231E1"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231E1" w:rsidRDefault="00F231E1" w:rsidP="00D078FC">
            <w:pPr>
              <w:pStyle w:val="TAC"/>
              <w:rPr>
                <w:lang w:val="en-US"/>
              </w:rPr>
            </w:pPr>
            <w:r>
              <w:rPr>
                <w:lang w:val="en-US"/>
              </w:rPr>
              <w:t>Created Traffic Endpoint</w:t>
            </w:r>
          </w:p>
        </w:tc>
      </w:tr>
    </w:tbl>
    <w:p w:rsidR="00EE5E68" w:rsidRDefault="00EE5E68" w:rsidP="00EE5E68"/>
    <w:p w:rsidR="000B18F9" w:rsidRPr="000B18F9" w:rsidRDefault="000B18F9" w:rsidP="001D537F">
      <w:pPr>
        <w:pStyle w:val="4"/>
        <w:rPr>
          <w:lang w:val="en-GB"/>
        </w:rPr>
      </w:pPr>
      <w:bookmarkStart w:id="72" w:name="_Toc525384138"/>
      <w:r>
        <w:t>7.5</w:t>
      </w:r>
      <w:r w:rsidRPr="00EA0173">
        <w:t>.</w:t>
      </w:r>
      <w:r>
        <w:t>5</w:t>
      </w:r>
      <w:r w:rsidRPr="000B18F9">
        <w:rPr>
          <w:lang w:val="en-GB"/>
        </w:rPr>
        <w:t>.</w:t>
      </w:r>
      <w:r w:rsidRPr="00976CF9">
        <w:rPr>
          <w:lang w:val="en-GB"/>
        </w:rPr>
        <w:t>2</w:t>
      </w:r>
      <w:r w:rsidRPr="000B18F9">
        <w:rPr>
          <w:lang w:val="en-GB"/>
        </w:rPr>
        <w:tab/>
      </w:r>
      <w:r>
        <w:t>Usage Report</w:t>
      </w:r>
      <w:r>
        <w:rPr>
          <w:lang w:eastAsia="zh-CN"/>
        </w:rPr>
        <w:t xml:space="preserve"> IE </w:t>
      </w:r>
      <w:r w:rsidRPr="00EA0173">
        <w:t xml:space="preserve">within </w:t>
      </w:r>
      <w:r w:rsidR="007F4E06">
        <w:t xml:space="preserve">PFCP </w:t>
      </w:r>
      <w:r w:rsidRPr="00EA0173">
        <w:t xml:space="preserve">Session </w:t>
      </w:r>
      <w:r>
        <w:t>Modification Response</w:t>
      </w:r>
      <w:bookmarkEnd w:id="72"/>
    </w:p>
    <w:p w:rsidR="00542025" w:rsidRPr="00A9417E" w:rsidRDefault="00542025" w:rsidP="00542025">
      <w:r>
        <w:t xml:space="preserve">The </w:t>
      </w:r>
      <w:r>
        <w:rPr>
          <w:lang w:val="en-US"/>
        </w:rPr>
        <w:t>Usage Report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5.2</w:t>
      </w:r>
      <w:r w:rsidRPr="00EA0173">
        <w:t>-</w:t>
      </w:r>
      <w:r w:rsidRPr="002114B7">
        <w:t>1</w:t>
      </w:r>
      <w:r>
        <w:rPr>
          <w:lang w:eastAsia="ja-JP"/>
        </w:rPr>
        <w:t>.</w:t>
      </w:r>
    </w:p>
    <w:p w:rsidR="00976CF9" w:rsidRPr="00DE3AF5" w:rsidRDefault="00976CF9" w:rsidP="00376211">
      <w:pPr>
        <w:pStyle w:val="TH"/>
        <w:rPr>
          <w:lang w:val="en-US"/>
        </w:rPr>
      </w:pPr>
      <w:r w:rsidRPr="00EA0173">
        <w:lastRenderedPageBreak/>
        <w:t xml:space="preserve">Table </w:t>
      </w:r>
      <w:r>
        <w:t>7.5</w:t>
      </w:r>
      <w:r w:rsidRPr="00EA0173">
        <w:t>.</w:t>
      </w:r>
      <w:r>
        <w:t>5</w:t>
      </w:r>
      <w:r w:rsidR="000B18F9" w:rsidRPr="000B18F9">
        <w:rPr>
          <w:lang w:val="en-GB"/>
        </w:rPr>
        <w:t>.</w:t>
      </w:r>
      <w:r w:rsidRPr="00976CF9">
        <w:rPr>
          <w:lang w:val="en-GB"/>
        </w:rPr>
        <w:t>2</w:t>
      </w:r>
      <w:r w:rsidR="000B18F9">
        <w:rPr>
          <w:lang w:val="en-GB"/>
        </w:rPr>
        <w:t>-1</w:t>
      </w:r>
      <w:r w:rsidRPr="00EA0173">
        <w:t xml:space="preserve">: </w:t>
      </w:r>
      <w:r>
        <w:t>Usage Report</w:t>
      </w:r>
      <w:r>
        <w:rPr>
          <w:lang w:eastAsia="zh-CN"/>
        </w:rPr>
        <w:t xml:space="preserve"> IE </w:t>
      </w:r>
      <w:r w:rsidRPr="00EA0173">
        <w:t xml:space="preserve">within </w:t>
      </w:r>
      <w:r w:rsidR="007F4E06">
        <w:t xml:space="preserve">PFCP </w:t>
      </w:r>
      <w:r w:rsidRPr="00EA0173">
        <w:t xml:space="preserve">Session </w:t>
      </w:r>
      <w:r>
        <w:t>Modification Response</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6220E6"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F04459">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9873FA" w:rsidRDefault="007F4E06" w:rsidP="00F04459">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6220E6" w:rsidRDefault="007F4E06" w:rsidP="005337A4">
            <w:pPr>
              <w:pStyle w:val="TAC"/>
              <w:rPr>
                <w:lang w:val="fr-FR"/>
              </w:rPr>
            </w:pPr>
            <w:r w:rsidRPr="006220E6">
              <w:rPr>
                <w:lang w:val="fr-FR"/>
              </w:rPr>
              <w:t xml:space="preserve">Usage Report IE Type = </w:t>
            </w:r>
            <w:r>
              <w:rPr>
                <w:lang w:val="fr-FR"/>
              </w:rPr>
              <w:t>78</w:t>
            </w:r>
            <w:r w:rsidRPr="006220E6">
              <w:rPr>
                <w:lang w:val="fr-FR"/>
              </w:rPr>
              <w:t xml:space="preserve"> (decimal)</w:t>
            </w:r>
          </w:p>
        </w:tc>
      </w:tr>
      <w:tr w:rsidR="007F4E06" w:rsidRPr="00A42C3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F04459">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F4E06" w:rsidRPr="009873FA" w:rsidRDefault="007F4E06" w:rsidP="00F04459">
            <w:pPr>
              <w:pStyle w:val="TAH"/>
            </w:pPr>
          </w:p>
        </w:tc>
        <w:tc>
          <w:tcPr>
            <w:tcW w:w="7557" w:type="dxa"/>
            <w:gridSpan w:val="6"/>
            <w:tcBorders>
              <w:top w:val="single" w:sz="4" w:space="0" w:color="auto"/>
              <w:left w:val="nil"/>
              <w:right w:val="single" w:sz="4" w:space="0" w:color="auto"/>
            </w:tcBorders>
            <w:shd w:val="clear" w:color="auto" w:fill="D9D9D9"/>
          </w:tcPr>
          <w:p w:rsidR="007F4E06" w:rsidRPr="00A42C32" w:rsidRDefault="007F4E06" w:rsidP="00F04459">
            <w:pPr>
              <w:pStyle w:val="TAC"/>
            </w:pPr>
            <w:r w:rsidRPr="00A42C32">
              <w:t>Length = n</w:t>
            </w:r>
          </w:p>
        </w:tc>
      </w:tr>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F04459">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F04459">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F04459">
            <w:pPr>
              <w:pStyle w:val="TAH"/>
            </w:pPr>
          </w:p>
        </w:tc>
      </w:tr>
      <w:tr w:rsidR="000E7BE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Pr="00B910CF" w:rsidRDefault="000E7BED" w:rsidP="00F04459">
            <w:pPr>
              <w:pStyle w:val="TAL"/>
            </w:pPr>
            <w:r>
              <w:rPr>
                <w:szCs w:val="18"/>
                <w:lang w:val="de-DE"/>
              </w:rPr>
              <w:t>URR ID</w:t>
            </w:r>
          </w:p>
        </w:tc>
        <w:tc>
          <w:tcPr>
            <w:tcW w:w="336" w:type="dxa"/>
            <w:tcBorders>
              <w:top w:val="single" w:sz="4" w:space="0" w:color="auto"/>
              <w:left w:val="single" w:sz="4" w:space="0" w:color="auto"/>
              <w:bottom w:val="single" w:sz="4" w:space="0" w:color="auto"/>
              <w:right w:val="single" w:sz="4" w:space="0" w:color="auto"/>
            </w:tcBorders>
          </w:tcPr>
          <w:p w:rsidR="000E7BED" w:rsidRPr="00AD49DB" w:rsidRDefault="000E7BED" w:rsidP="00F04459">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0E7BED" w:rsidRPr="007F3FB7" w:rsidRDefault="000E7BED" w:rsidP="00F04459">
            <w:pPr>
              <w:pStyle w:val="TAL"/>
            </w:pPr>
            <w:r>
              <w:rPr>
                <w:szCs w:val="18"/>
                <w:lang w:val="en-US"/>
              </w:rPr>
              <w:t>This IE shall i</w:t>
            </w:r>
            <w:r w:rsidRPr="00F64C09">
              <w:rPr>
                <w:szCs w:val="18"/>
                <w:lang w:val="en-US"/>
              </w:rPr>
              <w:t>dentif</w:t>
            </w:r>
            <w:r>
              <w:rPr>
                <w:szCs w:val="18"/>
                <w:lang w:val="en-US"/>
              </w:rPr>
              <w:t>y</w:t>
            </w:r>
            <w:r w:rsidRPr="00F64C09">
              <w:rPr>
                <w:szCs w:val="18"/>
                <w:lang w:val="en-US"/>
              </w:rPr>
              <w:t xml:space="preserve"> the </w:t>
            </w:r>
            <w:r>
              <w:rPr>
                <w:szCs w:val="18"/>
                <w:lang w:val="en-US"/>
              </w:rPr>
              <w:t>URR for which usage is reported</w:t>
            </w:r>
            <w:r w:rsidRPr="00F64C09">
              <w:rPr>
                <w:szCs w:val="18"/>
                <w:lang w:val="en-US"/>
              </w:rP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BA448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Pr="00EA0173" w:rsidRDefault="000E7BED" w:rsidP="00F04459">
            <w:pPr>
              <w:pStyle w:val="TAC"/>
            </w:pPr>
            <w:r>
              <w:t xml:space="preserve">URR </w:t>
            </w:r>
            <w:r w:rsidRPr="002C4450">
              <w:t>ID</w:t>
            </w:r>
          </w:p>
        </w:tc>
      </w:tr>
      <w:tr w:rsidR="000E7BED"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Default="000E7BED" w:rsidP="00DF0F2A">
            <w:pPr>
              <w:pStyle w:val="TAL"/>
              <w:rPr>
                <w:szCs w:val="18"/>
                <w:lang w:val="de-DE"/>
              </w:rPr>
            </w:pPr>
            <w:r>
              <w:rPr>
                <w:szCs w:val="18"/>
                <w:lang w:val="de-DE" w:eastAsia="zh-CN"/>
              </w:rPr>
              <w:t>UR-SEQN</w:t>
            </w:r>
          </w:p>
        </w:tc>
        <w:tc>
          <w:tcPr>
            <w:tcW w:w="336" w:type="dxa"/>
            <w:tcBorders>
              <w:top w:val="single" w:sz="4" w:space="0" w:color="auto"/>
              <w:left w:val="single" w:sz="4" w:space="0" w:color="auto"/>
              <w:bottom w:val="single" w:sz="4" w:space="0" w:color="auto"/>
              <w:right w:val="single" w:sz="4" w:space="0" w:color="auto"/>
            </w:tcBorders>
          </w:tcPr>
          <w:p w:rsidR="000E7BED" w:rsidRPr="00E54648" w:rsidRDefault="000E7BED" w:rsidP="00DF0F2A">
            <w:pPr>
              <w:pStyle w:val="TAL"/>
              <w:jc w:val="center"/>
              <w:rPr>
                <w:szCs w:val="18"/>
                <w:lang w:val="de-DE"/>
              </w:rPr>
            </w:pPr>
            <w:r>
              <w:rPr>
                <w:rFonts w:hint="eastAsia"/>
                <w:szCs w:val="18"/>
                <w:lang w:val="de-DE" w:eastAsia="zh-CN"/>
              </w:rPr>
              <w:t>M</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DF0F2A">
            <w:pPr>
              <w:pStyle w:val="TAL"/>
              <w:rPr>
                <w:szCs w:val="18"/>
                <w:lang w:val="en-US"/>
              </w:rPr>
            </w:pPr>
            <w:r>
              <w:rPr>
                <w:rFonts w:hint="eastAsia"/>
                <w:szCs w:val="18"/>
                <w:lang w:val="en-US" w:eastAsia="zh-CN"/>
              </w:rPr>
              <w:t xml:space="preserve">This IE shall </w:t>
            </w:r>
            <w:r>
              <w:rPr>
                <w:szCs w:val="18"/>
                <w:lang w:val="en-US" w:eastAsia="zh-CN"/>
              </w:rPr>
              <w:t>uniquely</w:t>
            </w:r>
            <w:r>
              <w:rPr>
                <w:rFonts w:hint="eastAsia"/>
                <w:szCs w:val="18"/>
                <w:lang w:val="en-US" w:eastAsia="zh-CN"/>
              </w:rPr>
              <w:t xml:space="preserve"> </w:t>
            </w:r>
            <w:r>
              <w:rPr>
                <w:szCs w:val="18"/>
                <w:lang w:val="en-US" w:eastAsia="zh-CN"/>
              </w:rPr>
              <w:t>identify the Usage Report for the URR (see subclause 5.2.2.3).</w:t>
            </w:r>
          </w:p>
        </w:tc>
        <w:tc>
          <w:tcPr>
            <w:tcW w:w="370" w:type="dxa"/>
            <w:tcBorders>
              <w:top w:val="single" w:sz="4" w:space="0" w:color="auto"/>
              <w:left w:val="single" w:sz="4" w:space="0" w:color="auto"/>
              <w:bottom w:val="single" w:sz="4" w:space="0" w:color="auto"/>
              <w:right w:val="single" w:sz="4" w:space="0" w:color="auto"/>
            </w:tcBorders>
          </w:tcPr>
          <w:p w:rsidR="000E7BED" w:rsidRPr="003D305F" w:rsidRDefault="000E7BED" w:rsidP="00DF0F2A">
            <w:pPr>
              <w:pStyle w:val="TAC"/>
              <w:rPr>
                <w:lang w:val="de-DE"/>
              </w:rPr>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3D305F" w:rsidRDefault="000E7BED" w:rsidP="00DF0F2A">
            <w:pPr>
              <w:pStyle w:val="TAC"/>
              <w:rPr>
                <w:lang w:val="de-DE"/>
              </w:rPr>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3D305F" w:rsidRDefault="000E7BED" w:rsidP="00BA4489">
            <w:pPr>
              <w:pStyle w:val="TAC"/>
              <w:rPr>
                <w:lang w:val="de-DE"/>
              </w:rPr>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3D305F" w:rsidRDefault="000E7BED" w:rsidP="00DF0F2A">
            <w:pPr>
              <w:pStyle w:val="TAC"/>
              <w:rPr>
                <w:lang w:val="de-DE"/>
              </w:rPr>
            </w:pPr>
            <w:r>
              <w:rPr>
                <w:szCs w:val="18"/>
                <w:lang w:val="de-DE" w:eastAsia="zh-CN"/>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Default="000E7BED" w:rsidP="00DF0F2A">
            <w:pPr>
              <w:pStyle w:val="TAC"/>
            </w:pPr>
            <w:r>
              <w:rPr>
                <w:szCs w:val="18"/>
                <w:lang w:val="de-DE" w:eastAsia="zh-CN"/>
              </w:rPr>
              <w:t>UR-SEQN</w:t>
            </w:r>
          </w:p>
        </w:tc>
      </w:tr>
      <w:tr w:rsidR="000E7BE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L"/>
              <w:rPr>
                <w:szCs w:val="18"/>
                <w:lang w:val="de-DE"/>
              </w:rPr>
            </w:pPr>
            <w:r>
              <w:rPr>
                <w:szCs w:val="18"/>
                <w:lang w:val="de-DE"/>
              </w:rPr>
              <w:t>Usage Report Trigger</w:t>
            </w:r>
          </w:p>
        </w:tc>
        <w:tc>
          <w:tcPr>
            <w:tcW w:w="336" w:type="dxa"/>
            <w:tcBorders>
              <w:top w:val="single" w:sz="4" w:space="0" w:color="auto"/>
              <w:left w:val="single" w:sz="4" w:space="0" w:color="auto"/>
              <w:bottom w:val="single" w:sz="4" w:space="0" w:color="auto"/>
              <w:right w:val="single" w:sz="4" w:space="0" w:color="auto"/>
            </w:tcBorders>
          </w:tcPr>
          <w:p w:rsidR="000E7BED" w:rsidRPr="00E54648" w:rsidRDefault="000E7BED" w:rsidP="00F04459">
            <w:pPr>
              <w:pStyle w:val="TAL"/>
              <w:jc w:val="center"/>
              <w:rPr>
                <w:rFonts w:eastAsia="SimSun"/>
                <w:szCs w:val="18"/>
                <w:lang w:val="de-DE"/>
              </w:rPr>
            </w:pPr>
            <w:r>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F04459">
            <w:pPr>
              <w:pStyle w:val="TAL"/>
              <w:rPr>
                <w:szCs w:val="18"/>
                <w:lang w:val="en-US"/>
              </w:rPr>
            </w:pPr>
            <w:r>
              <w:rPr>
                <w:szCs w:val="18"/>
                <w:lang w:val="en-US"/>
              </w:rPr>
              <w:t>This IE shall identify the trigger for this report.</w:t>
            </w:r>
          </w:p>
        </w:tc>
        <w:tc>
          <w:tcPr>
            <w:tcW w:w="370" w:type="dxa"/>
            <w:tcBorders>
              <w:top w:val="single" w:sz="4" w:space="0" w:color="auto"/>
              <w:left w:val="single" w:sz="4" w:space="0" w:color="auto"/>
              <w:bottom w:val="single" w:sz="4" w:space="0" w:color="auto"/>
              <w:right w:val="single" w:sz="4" w:space="0" w:color="auto"/>
            </w:tcBorders>
          </w:tcPr>
          <w:p w:rsidR="000E7BED" w:rsidRPr="006220E6" w:rsidRDefault="000E7BED"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0E7BED" w:rsidRPr="003D305F" w:rsidRDefault="000E7BED"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3D305F" w:rsidRDefault="000E7BED"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3D305F" w:rsidRDefault="000E7BE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C"/>
            </w:pPr>
            <w:r>
              <w:t>Usage Report Trigger</w:t>
            </w:r>
          </w:p>
        </w:tc>
      </w:tr>
      <w:tr w:rsidR="00FE173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L"/>
              <w:rPr>
                <w:szCs w:val="18"/>
                <w:lang w:val="de-DE"/>
              </w:rPr>
            </w:pPr>
            <w:r>
              <w:rPr>
                <w:szCs w:val="18"/>
                <w:lang w:val="de-DE"/>
              </w:rPr>
              <w:t>Start Time</w:t>
            </w:r>
          </w:p>
        </w:tc>
        <w:tc>
          <w:tcPr>
            <w:tcW w:w="336"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rPr>
                <w:szCs w:val="18"/>
                <w:lang w:val="en-US"/>
              </w:rPr>
            </w:pPr>
            <w:r>
              <w:rPr>
                <w:szCs w:val="18"/>
                <w:lang w:val="en-US"/>
              </w:rPr>
              <w:t>This IE shall be present, except if the Usage Report Trigger indicates 'Start of Traffic', 'Stop of Traffic' or '</w:t>
            </w:r>
            <w:r>
              <w:rPr>
                <w:noProof/>
              </w:rPr>
              <w:t>MAC Addresses Reporting'</w:t>
            </w:r>
            <w:r>
              <w:rPr>
                <w:szCs w:val="18"/>
                <w:lang w:val="en-US"/>
              </w:rPr>
              <w:t>.</w:t>
            </w:r>
          </w:p>
          <w:p w:rsidR="00FE173D" w:rsidRDefault="00FE173D" w:rsidP="00FE173D">
            <w:pPr>
              <w:pStyle w:val="TAL"/>
              <w:rPr>
                <w:szCs w:val="18"/>
                <w:lang w:val="en-US"/>
              </w:rPr>
            </w:pPr>
            <w:r>
              <w:rPr>
                <w:szCs w:val="18"/>
                <w:lang w:val="en-US"/>
              </w:rPr>
              <w:t>When present, this IE shall provide the timestamp when the collection of the information in this report was started.</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C"/>
            </w:pPr>
            <w:r>
              <w:t>Start Time</w:t>
            </w:r>
          </w:p>
        </w:tc>
      </w:tr>
      <w:tr w:rsidR="00FE173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L"/>
              <w:rPr>
                <w:szCs w:val="18"/>
                <w:lang w:val="de-DE"/>
              </w:rPr>
            </w:pPr>
            <w:r>
              <w:rPr>
                <w:szCs w:val="18"/>
                <w:lang w:val="de-DE"/>
              </w:rPr>
              <w:t>End Time</w:t>
            </w:r>
          </w:p>
        </w:tc>
        <w:tc>
          <w:tcPr>
            <w:tcW w:w="336"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rPr>
                <w:szCs w:val="18"/>
                <w:lang w:val="en-US"/>
              </w:rPr>
            </w:pPr>
            <w:r>
              <w:rPr>
                <w:szCs w:val="18"/>
                <w:lang w:val="en-US"/>
              </w:rPr>
              <w:t>This IE shall be present, except if the Usage Report Trigger indicates 'Start of Traffic', 'Stop of Traffic' or '</w:t>
            </w:r>
            <w:r>
              <w:rPr>
                <w:noProof/>
              </w:rPr>
              <w:t>MAC Addresses Reporting</w:t>
            </w:r>
            <w:r>
              <w:rPr>
                <w:szCs w:val="18"/>
                <w:lang w:val="en-US"/>
              </w:rPr>
              <w:t>'.</w:t>
            </w:r>
          </w:p>
          <w:p w:rsidR="00FE173D" w:rsidRDefault="00FE173D" w:rsidP="00FE173D">
            <w:pPr>
              <w:pStyle w:val="TAL"/>
              <w:rPr>
                <w:szCs w:val="18"/>
                <w:lang w:val="en-US"/>
              </w:rPr>
            </w:pPr>
            <w:r>
              <w:rPr>
                <w:szCs w:val="18"/>
                <w:lang w:val="en-US"/>
              </w:rPr>
              <w:t>When present, this IE shall provide the timestamp when the collection of the information in this report was generated.</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C"/>
            </w:pPr>
            <w:r>
              <w:t>End Time</w:t>
            </w:r>
          </w:p>
        </w:tc>
      </w:tr>
      <w:tr w:rsidR="000E7BE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L"/>
              <w:rPr>
                <w:szCs w:val="18"/>
                <w:lang w:val="de-DE"/>
              </w:rPr>
            </w:pPr>
            <w:r>
              <w:rPr>
                <w:szCs w:val="18"/>
                <w:lang w:val="de-DE"/>
              </w:rPr>
              <w:t>Volume Measurement</w:t>
            </w:r>
          </w:p>
        </w:tc>
        <w:tc>
          <w:tcPr>
            <w:tcW w:w="336" w:type="dxa"/>
            <w:tcBorders>
              <w:top w:val="single" w:sz="4" w:space="0" w:color="auto"/>
              <w:left w:val="single" w:sz="4" w:space="0" w:color="auto"/>
              <w:bottom w:val="single" w:sz="4" w:space="0" w:color="auto"/>
              <w:right w:val="single" w:sz="4" w:space="0" w:color="auto"/>
            </w:tcBorders>
          </w:tcPr>
          <w:p w:rsidR="000E7BED" w:rsidRDefault="000E7BED" w:rsidP="00F04459">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F04459">
            <w:pPr>
              <w:pStyle w:val="TAL"/>
              <w:rPr>
                <w:szCs w:val="18"/>
                <w:lang w:val="en-US"/>
              </w:rPr>
            </w:pPr>
            <w:r>
              <w:rPr>
                <w:szCs w:val="18"/>
                <w:lang w:val="en-US"/>
              </w:rPr>
              <w:t>This IE shall be present if a volume measurement needs to be reported.</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C"/>
            </w:pPr>
            <w:r>
              <w:t>Volume Measurement</w:t>
            </w:r>
          </w:p>
        </w:tc>
      </w:tr>
      <w:tr w:rsidR="000E7BE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L"/>
              <w:rPr>
                <w:szCs w:val="18"/>
                <w:lang w:val="de-DE"/>
              </w:rPr>
            </w:pPr>
            <w:r>
              <w:rPr>
                <w:szCs w:val="18"/>
                <w:lang w:val="de-DE"/>
              </w:rPr>
              <w:t>Duration Measurement</w:t>
            </w:r>
          </w:p>
        </w:tc>
        <w:tc>
          <w:tcPr>
            <w:tcW w:w="336" w:type="dxa"/>
            <w:tcBorders>
              <w:top w:val="single" w:sz="4" w:space="0" w:color="auto"/>
              <w:left w:val="single" w:sz="4" w:space="0" w:color="auto"/>
              <w:bottom w:val="single" w:sz="4" w:space="0" w:color="auto"/>
              <w:right w:val="single" w:sz="4" w:space="0" w:color="auto"/>
            </w:tcBorders>
          </w:tcPr>
          <w:p w:rsidR="000E7BED" w:rsidRDefault="000E7BED" w:rsidP="00F04459">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F04459">
            <w:pPr>
              <w:pStyle w:val="TAL"/>
              <w:rPr>
                <w:szCs w:val="18"/>
                <w:lang w:val="en-US"/>
              </w:rPr>
            </w:pPr>
            <w:r>
              <w:rPr>
                <w:szCs w:val="18"/>
                <w:lang w:val="en-US"/>
              </w:rPr>
              <w:t>This IE shall be present if a duration measurement needs to be reported.</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C"/>
            </w:pPr>
            <w:r>
              <w:t>Duration Measurement</w:t>
            </w:r>
          </w:p>
        </w:tc>
      </w:tr>
      <w:tr w:rsidR="000E7BE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L"/>
              <w:rPr>
                <w:szCs w:val="18"/>
                <w:lang w:val="de-DE"/>
              </w:rPr>
            </w:pPr>
            <w:r>
              <w:rPr>
                <w:szCs w:val="18"/>
                <w:lang w:val="de-DE"/>
              </w:rPr>
              <w:t>Time of First Packet</w:t>
            </w:r>
          </w:p>
        </w:tc>
        <w:tc>
          <w:tcPr>
            <w:tcW w:w="336" w:type="dxa"/>
            <w:tcBorders>
              <w:top w:val="single" w:sz="4" w:space="0" w:color="auto"/>
              <w:left w:val="single" w:sz="4" w:space="0" w:color="auto"/>
              <w:bottom w:val="single" w:sz="4" w:space="0" w:color="auto"/>
              <w:right w:val="single" w:sz="4" w:space="0" w:color="auto"/>
            </w:tcBorders>
          </w:tcPr>
          <w:p w:rsidR="000E7BED" w:rsidRDefault="000E7BED" w:rsidP="00F04459">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F04459">
            <w:pPr>
              <w:pStyle w:val="TAL"/>
              <w:rPr>
                <w:szCs w:val="18"/>
                <w:lang w:val="en-US"/>
              </w:rPr>
            </w:pPr>
            <w:r>
              <w:rPr>
                <w:szCs w:val="18"/>
                <w:lang w:val="en-US"/>
              </w:rPr>
              <w:t>This IE shall be present if available for this URR.</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C"/>
            </w:pPr>
            <w:r>
              <w:t>Time of First Packet</w:t>
            </w:r>
          </w:p>
        </w:tc>
      </w:tr>
      <w:tr w:rsidR="000E7BE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L"/>
              <w:rPr>
                <w:szCs w:val="18"/>
                <w:lang w:val="de-DE"/>
              </w:rPr>
            </w:pPr>
            <w:r>
              <w:rPr>
                <w:szCs w:val="18"/>
                <w:lang w:val="de-DE"/>
              </w:rPr>
              <w:t>Time of Last Packet</w:t>
            </w:r>
          </w:p>
        </w:tc>
        <w:tc>
          <w:tcPr>
            <w:tcW w:w="336" w:type="dxa"/>
            <w:tcBorders>
              <w:top w:val="single" w:sz="4" w:space="0" w:color="auto"/>
              <w:left w:val="single" w:sz="4" w:space="0" w:color="auto"/>
              <w:bottom w:val="single" w:sz="4" w:space="0" w:color="auto"/>
              <w:right w:val="single" w:sz="4" w:space="0" w:color="auto"/>
            </w:tcBorders>
          </w:tcPr>
          <w:p w:rsidR="000E7BED" w:rsidRDefault="000E7BED" w:rsidP="00F04459">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F04459">
            <w:pPr>
              <w:pStyle w:val="TAL"/>
              <w:rPr>
                <w:szCs w:val="18"/>
                <w:lang w:val="en-US"/>
              </w:rPr>
            </w:pPr>
            <w:r>
              <w:rPr>
                <w:szCs w:val="18"/>
                <w:lang w:val="en-US"/>
              </w:rPr>
              <w:t>This IE shall be present if available for this URR.</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C"/>
            </w:pPr>
            <w:r>
              <w:t>Time of Last Packet</w:t>
            </w:r>
          </w:p>
        </w:tc>
      </w:tr>
      <w:tr w:rsidR="000E7BED"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Default="000E7BED" w:rsidP="00CB35A0">
            <w:pPr>
              <w:pStyle w:val="TAL"/>
              <w:rPr>
                <w:szCs w:val="18"/>
                <w:lang w:val="de-DE"/>
              </w:rPr>
            </w:pPr>
            <w:r>
              <w:rPr>
                <w:szCs w:val="18"/>
                <w:lang w:val="de-DE"/>
              </w:rPr>
              <w:t xml:space="preserve">Usage Information </w:t>
            </w:r>
          </w:p>
        </w:tc>
        <w:tc>
          <w:tcPr>
            <w:tcW w:w="336" w:type="dxa"/>
            <w:tcBorders>
              <w:top w:val="single" w:sz="4" w:space="0" w:color="auto"/>
              <w:left w:val="single" w:sz="4" w:space="0" w:color="auto"/>
              <w:bottom w:val="single" w:sz="4" w:space="0" w:color="auto"/>
              <w:right w:val="single" w:sz="4" w:space="0" w:color="auto"/>
            </w:tcBorders>
          </w:tcPr>
          <w:p w:rsidR="000E7BED" w:rsidRDefault="000E7BED" w:rsidP="00CB35A0">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CB35A0">
            <w:pPr>
              <w:pStyle w:val="TAL"/>
              <w:rPr>
                <w:szCs w:val="18"/>
                <w:lang w:val="en-US"/>
              </w:rPr>
            </w:pPr>
            <w:r>
              <w:rPr>
                <w:szCs w:val="18"/>
                <w:lang w:val="en-US"/>
              </w:rPr>
              <w:t>This IE shall be present if the UP function reports Usage Reports before and after a Monitoring Time or before and after QoS enforcement. When present, it shall indicate whether the usage is reported for the period before or after that time, or before or after QoS enforcement.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CB35A0">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CB35A0">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CB35A0">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Default="000E7BED" w:rsidP="00CB35A0">
            <w:pPr>
              <w:pStyle w:val="TAC"/>
            </w:pPr>
            <w:r>
              <w:t>Usage Information</w:t>
            </w:r>
          </w:p>
        </w:tc>
      </w:tr>
      <w:tr w:rsidR="00344B23" w:rsidTr="009F5AF4">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344B23" w:rsidRDefault="00344B23" w:rsidP="009F5AF4">
            <w:pPr>
              <w:pStyle w:val="TAL"/>
              <w:rPr>
                <w:szCs w:val="18"/>
                <w:lang w:val="de-DE"/>
              </w:rPr>
            </w:pPr>
            <w:r>
              <w:rPr>
                <w:szCs w:val="18"/>
                <w:lang w:val="de-DE"/>
              </w:rPr>
              <w:t>Query URR Reference</w:t>
            </w:r>
          </w:p>
        </w:tc>
        <w:tc>
          <w:tcPr>
            <w:tcW w:w="336" w:type="dxa"/>
            <w:tcBorders>
              <w:top w:val="single" w:sz="4" w:space="0" w:color="auto"/>
              <w:left w:val="single" w:sz="4" w:space="0" w:color="auto"/>
              <w:bottom w:val="single" w:sz="4" w:space="0" w:color="auto"/>
              <w:right w:val="single" w:sz="4" w:space="0" w:color="auto"/>
            </w:tcBorders>
          </w:tcPr>
          <w:p w:rsidR="00344B23" w:rsidRDefault="00344B23" w:rsidP="009F5AF4">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344B23" w:rsidRDefault="00344B23" w:rsidP="009F5AF4">
            <w:pPr>
              <w:pStyle w:val="TAL"/>
              <w:rPr>
                <w:szCs w:val="18"/>
                <w:lang w:val="en-US"/>
              </w:rPr>
            </w:pPr>
            <w:r>
              <w:rPr>
                <w:szCs w:val="18"/>
                <w:lang w:val="en-US"/>
              </w:rPr>
              <w:t>This IE shall be present if this usage report is sent as a result of a query URR received in an PFCP Session Modification Request and the Query URR Reference IE was present in the PFCP Session Modification Request.</w:t>
            </w:r>
          </w:p>
          <w:p w:rsidR="00344B23" w:rsidRDefault="00344B23" w:rsidP="009F5AF4">
            <w:pPr>
              <w:pStyle w:val="TAL"/>
              <w:rPr>
                <w:szCs w:val="18"/>
                <w:lang w:val="en-US"/>
              </w:rPr>
            </w:pPr>
            <w:r>
              <w:rPr>
                <w:szCs w:val="18"/>
                <w:lang w:val="en-US"/>
              </w:rPr>
              <w:t xml:space="preserve">When present, it shall be set to the Query URR Reference value received in the PFCP Session Modification Request. </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344B23" w:rsidRDefault="00344B23" w:rsidP="009F5AF4">
            <w:pPr>
              <w:pStyle w:val="TAC"/>
            </w:pPr>
            <w:r>
              <w:t>Query URR Reference</w:t>
            </w:r>
          </w:p>
        </w:tc>
      </w:tr>
      <w:tr w:rsidR="00FE173D" w:rsidTr="006F70AF">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Default="00FE173D" w:rsidP="006F70AF">
            <w:pPr>
              <w:pStyle w:val="TAL"/>
              <w:rPr>
                <w:szCs w:val="18"/>
                <w:lang w:val="de-DE"/>
              </w:rPr>
            </w:pPr>
            <w:r>
              <w:rPr>
                <w:szCs w:val="18"/>
                <w:lang w:val="de-DE"/>
              </w:rPr>
              <w:t>Ethernet Traffic Information</w:t>
            </w:r>
          </w:p>
        </w:tc>
        <w:tc>
          <w:tcPr>
            <w:tcW w:w="336" w:type="dxa"/>
            <w:tcBorders>
              <w:top w:val="single" w:sz="4" w:space="0" w:color="auto"/>
              <w:left w:val="single" w:sz="4" w:space="0" w:color="auto"/>
              <w:bottom w:val="single" w:sz="4" w:space="0" w:color="auto"/>
              <w:right w:val="single" w:sz="4" w:space="0" w:color="auto"/>
            </w:tcBorders>
          </w:tcPr>
          <w:p w:rsidR="00FE173D" w:rsidRDefault="00FE173D" w:rsidP="006F70AF">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Default="00FE173D" w:rsidP="006F70AF">
            <w:pPr>
              <w:pStyle w:val="TAL"/>
              <w:rPr>
                <w:szCs w:val="18"/>
                <w:lang w:val="en-US"/>
              </w:rPr>
            </w:pPr>
            <w:r>
              <w:rPr>
                <w:szCs w:val="18"/>
                <w:lang w:val="en-US"/>
              </w:rPr>
              <w:t xml:space="preserve"> This IE shall be present if Ethernet Traffic Information needs to be reported. </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Default="00FE173D" w:rsidP="006F70AF">
            <w:pPr>
              <w:pStyle w:val="TAC"/>
            </w:pPr>
            <w:r>
              <w:t>Ethernet Traffic Information</w:t>
            </w:r>
          </w:p>
        </w:tc>
      </w:tr>
    </w:tbl>
    <w:p w:rsidR="00FC0F8A" w:rsidRPr="002C790A" w:rsidRDefault="00FC0F8A" w:rsidP="00FC0F8A">
      <w:pPr>
        <w:rPr>
          <w:rFonts w:ascii="Arial" w:hAnsi="Arial" w:cs="Arial"/>
          <w:bCs/>
        </w:rPr>
      </w:pPr>
    </w:p>
    <w:p w:rsidR="00FC0F8A" w:rsidRDefault="00FC0F8A" w:rsidP="001D537F">
      <w:pPr>
        <w:pStyle w:val="3"/>
        <w:rPr>
          <w:rFonts w:cs="Arial"/>
          <w:bCs/>
        </w:rPr>
      </w:pPr>
      <w:bookmarkStart w:id="73" w:name="_Toc525384139"/>
      <w:r>
        <w:t>7.5.6</w:t>
      </w:r>
      <w:r>
        <w:tab/>
      </w:r>
      <w:r w:rsidR="007F4E06">
        <w:rPr>
          <w:lang w:val="en-US"/>
        </w:rPr>
        <w:t xml:space="preserve">PFCP </w:t>
      </w:r>
      <w:r w:rsidRPr="00EA0173">
        <w:t xml:space="preserve">Session </w:t>
      </w:r>
      <w:r>
        <w:t>Deletion Request</w:t>
      </w:r>
      <w:bookmarkEnd w:id="73"/>
      <w:r>
        <w:rPr>
          <w:rFonts w:cs="Arial"/>
          <w:bCs/>
        </w:rPr>
        <w:t xml:space="preserve"> </w:t>
      </w:r>
    </w:p>
    <w:p w:rsidR="00FC0F8A" w:rsidRPr="00A92031" w:rsidRDefault="00FC0F8A" w:rsidP="00FC0F8A">
      <w:pPr>
        <w:rPr>
          <w:rFonts w:ascii="Arial" w:hAnsi="Arial" w:cs="Arial"/>
          <w:bCs/>
        </w:rPr>
      </w:pPr>
      <w:r>
        <w:rPr>
          <w:rFonts w:ascii="Arial" w:hAnsi="Arial" w:cs="Arial"/>
          <w:bCs/>
          <w:lang w:val="en-US"/>
        </w:rPr>
        <w:t xml:space="preserve">The </w:t>
      </w:r>
      <w:r w:rsidR="007F4E06">
        <w:rPr>
          <w:rFonts w:ascii="Arial" w:hAnsi="Arial" w:cs="Arial"/>
          <w:bCs/>
          <w:lang w:val="en-US"/>
        </w:rPr>
        <w:t xml:space="preserve">PFCP </w:t>
      </w:r>
      <w:r>
        <w:rPr>
          <w:rFonts w:ascii="Arial" w:hAnsi="Arial" w:cs="Arial"/>
          <w:bCs/>
        </w:rPr>
        <w:t>Session Delet</w:t>
      </w:r>
      <w:r w:rsidRPr="00430A41">
        <w:rPr>
          <w:rFonts w:ascii="Arial" w:hAnsi="Arial" w:cs="Arial"/>
          <w:bCs/>
        </w:rPr>
        <w:t>ion</w:t>
      </w:r>
      <w:r>
        <w:rPr>
          <w:rFonts w:ascii="Arial" w:hAnsi="Arial" w:cs="Arial"/>
          <w:bCs/>
        </w:rPr>
        <w:t xml:space="preserve"> Request shall be sent over the Sxa, Sxb</w:t>
      </w:r>
      <w:r w:rsidR="00826415">
        <w:rPr>
          <w:rFonts w:ascii="Arial" w:hAnsi="Arial" w:cs="Arial"/>
          <w:bCs/>
        </w:rPr>
        <w:t>,</w:t>
      </w:r>
      <w:r>
        <w:rPr>
          <w:rFonts w:ascii="Arial" w:hAnsi="Arial" w:cs="Arial"/>
          <w:bCs/>
        </w:rPr>
        <w:t xml:space="preserve"> Sxc</w:t>
      </w:r>
      <w:r w:rsidR="00826415">
        <w:rPr>
          <w:rFonts w:ascii="Arial" w:hAnsi="Arial" w:cs="Arial"/>
          <w:bCs/>
        </w:rPr>
        <w:t xml:space="preserve"> and N4</w:t>
      </w:r>
      <w:r>
        <w:rPr>
          <w:rFonts w:ascii="Arial" w:hAnsi="Arial" w:cs="Arial"/>
          <w:bCs/>
        </w:rPr>
        <w:t xml:space="preserve"> interface by the CP function to request the UP function to delete the </w:t>
      </w:r>
      <w:r w:rsidR="007F4E06">
        <w:rPr>
          <w:rFonts w:ascii="Arial" w:hAnsi="Arial" w:cs="Arial"/>
          <w:bCs/>
        </w:rPr>
        <w:t xml:space="preserve">PFCP </w:t>
      </w:r>
      <w:r>
        <w:rPr>
          <w:rFonts w:ascii="Arial" w:hAnsi="Arial" w:cs="Arial"/>
          <w:bCs/>
        </w:rPr>
        <w:t>session.</w:t>
      </w:r>
    </w:p>
    <w:p w:rsidR="00FC0F8A" w:rsidRPr="00DE3AF5" w:rsidRDefault="00FC0F8A" w:rsidP="00376211">
      <w:pPr>
        <w:pStyle w:val="TH"/>
        <w:rPr>
          <w:lang w:val="en-US"/>
        </w:rPr>
      </w:pPr>
      <w:r w:rsidRPr="00EA0173">
        <w:t xml:space="preserve">Table </w:t>
      </w:r>
      <w:r>
        <w:t>7.5.6</w:t>
      </w:r>
      <w:r w:rsidRPr="00EA0173">
        <w:t xml:space="preserve">-1: Information Elements in a </w:t>
      </w:r>
      <w:r w:rsidR="007F4E06">
        <w:t xml:space="preserve">PFCP </w:t>
      </w:r>
      <w:r w:rsidRPr="00EA0173">
        <w:t xml:space="preserve">Session </w:t>
      </w:r>
      <w:r>
        <w:t>Deletion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2B5186">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2B5186">
            <w:pPr>
              <w:pStyle w:val="TAH"/>
            </w:pPr>
          </w:p>
        </w:tc>
      </w:tr>
      <w:tr w:rsidR="007F4E06"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B910CF" w:rsidRDefault="007F4E06" w:rsidP="002B5186">
            <w:pPr>
              <w:pStyle w:val="TAL"/>
            </w:pPr>
          </w:p>
        </w:tc>
        <w:tc>
          <w:tcPr>
            <w:tcW w:w="336" w:type="dxa"/>
            <w:tcBorders>
              <w:top w:val="single" w:sz="4" w:space="0" w:color="auto"/>
              <w:left w:val="single" w:sz="4" w:space="0" w:color="auto"/>
              <w:bottom w:val="single" w:sz="4" w:space="0" w:color="auto"/>
              <w:right w:val="single" w:sz="4" w:space="0" w:color="auto"/>
            </w:tcBorders>
          </w:tcPr>
          <w:p w:rsidR="007F4E06" w:rsidRPr="00AD49DB" w:rsidRDefault="007F4E06" w:rsidP="002B5186">
            <w:pPr>
              <w:pStyle w:val="TAL"/>
              <w:jc w:val="center"/>
            </w:pPr>
          </w:p>
        </w:tc>
        <w:tc>
          <w:tcPr>
            <w:tcW w:w="4672" w:type="dxa"/>
            <w:tcBorders>
              <w:top w:val="single" w:sz="4" w:space="0" w:color="auto"/>
              <w:left w:val="single" w:sz="4" w:space="0" w:color="auto"/>
              <w:bottom w:val="single" w:sz="4" w:space="0" w:color="auto"/>
              <w:right w:val="single" w:sz="4" w:space="0" w:color="auto"/>
            </w:tcBorders>
          </w:tcPr>
          <w:p w:rsidR="007F4E06" w:rsidRPr="007F3FB7" w:rsidRDefault="007F4E06" w:rsidP="002B5186">
            <w:pPr>
              <w:pStyle w:val="TAL"/>
            </w:pP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5F3231" w:rsidRDefault="007F4E06" w:rsidP="005F3231">
            <w:pPr>
              <w:pStyle w:val="TAC"/>
              <w:rPr>
                <w:lang w:val="sv-SE"/>
              </w:rPr>
            </w:pPr>
          </w:p>
        </w:tc>
      </w:tr>
    </w:tbl>
    <w:p w:rsidR="00FC0F8A" w:rsidRDefault="00FC0F8A" w:rsidP="00FC0F8A">
      <w:pPr>
        <w:rPr>
          <w:rFonts w:ascii="Arial" w:hAnsi="Arial" w:cs="Arial"/>
          <w:bCs/>
        </w:rPr>
      </w:pPr>
    </w:p>
    <w:p w:rsidR="00FC0F8A" w:rsidRPr="00194AFB" w:rsidRDefault="00FC0F8A" w:rsidP="001D537F">
      <w:pPr>
        <w:pStyle w:val="3"/>
        <w:rPr>
          <w:rFonts w:cs="Arial"/>
          <w:bCs/>
          <w:lang w:val="en-US"/>
        </w:rPr>
      </w:pPr>
      <w:bookmarkStart w:id="74" w:name="_Toc525384140"/>
      <w:r>
        <w:t>7.5.7</w:t>
      </w:r>
      <w:r>
        <w:tab/>
      </w:r>
      <w:r w:rsidR="007F4E06">
        <w:rPr>
          <w:lang w:val="en-US"/>
        </w:rPr>
        <w:t xml:space="preserve">PFCP </w:t>
      </w:r>
      <w:r w:rsidRPr="00EA0173">
        <w:t xml:space="preserve">Session </w:t>
      </w:r>
      <w:r>
        <w:t>Deletion Response</w:t>
      </w:r>
      <w:bookmarkEnd w:id="74"/>
      <w:r>
        <w:rPr>
          <w:rFonts w:cs="Arial"/>
          <w:bCs/>
        </w:rPr>
        <w:t xml:space="preserve"> </w:t>
      </w:r>
    </w:p>
    <w:p w:rsidR="000B18F9" w:rsidRPr="00393ACA" w:rsidRDefault="000B18F9" w:rsidP="001D537F">
      <w:pPr>
        <w:pStyle w:val="4"/>
        <w:rPr>
          <w:rFonts w:cs="Arial"/>
          <w:bCs/>
          <w:lang w:val="en-GB"/>
        </w:rPr>
      </w:pPr>
      <w:bookmarkStart w:id="75" w:name="_Toc525384141"/>
      <w:r>
        <w:t>7.5</w:t>
      </w:r>
      <w:r w:rsidRPr="00EA0173">
        <w:t>.</w:t>
      </w:r>
      <w:r w:rsidRPr="00393ACA">
        <w:rPr>
          <w:lang w:val="en-GB"/>
        </w:rPr>
        <w:t>7</w:t>
      </w:r>
      <w:r w:rsidRPr="002114B7">
        <w:rPr>
          <w:lang w:val="en-GB"/>
        </w:rPr>
        <w:t>.</w:t>
      </w:r>
      <w:r w:rsidRPr="000B18F9">
        <w:rPr>
          <w:lang w:val="en-GB"/>
        </w:rPr>
        <w:t>1</w:t>
      </w:r>
      <w:r w:rsidRPr="002114B7">
        <w:rPr>
          <w:lang w:val="en-GB"/>
        </w:rPr>
        <w:tab/>
      </w:r>
      <w:r w:rsidRPr="00393ACA">
        <w:rPr>
          <w:lang w:val="en-GB"/>
        </w:rPr>
        <w:t>General</w:t>
      </w:r>
      <w:bookmarkEnd w:id="75"/>
    </w:p>
    <w:p w:rsidR="00FC0F8A" w:rsidRDefault="00FC0F8A" w:rsidP="00FC0F8A">
      <w:pPr>
        <w:rPr>
          <w:rFonts w:ascii="Arial" w:hAnsi="Arial" w:cs="Arial"/>
          <w:bCs/>
        </w:rPr>
      </w:pPr>
      <w:r>
        <w:rPr>
          <w:rFonts w:ascii="Arial" w:hAnsi="Arial" w:cs="Arial"/>
          <w:bCs/>
        </w:rPr>
        <w:t xml:space="preserve">The </w:t>
      </w:r>
      <w:r w:rsidR="007F4E06">
        <w:rPr>
          <w:rFonts w:ascii="Arial" w:hAnsi="Arial" w:cs="Arial"/>
          <w:bCs/>
        </w:rPr>
        <w:t xml:space="preserve">PFCP </w:t>
      </w:r>
      <w:r>
        <w:rPr>
          <w:rFonts w:ascii="Arial" w:hAnsi="Arial" w:cs="Arial"/>
          <w:bCs/>
        </w:rPr>
        <w:t>Session Dele</w:t>
      </w:r>
      <w:r w:rsidRPr="00CD3A98">
        <w:rPr>
          <w:rFonts w:ascii="Arial" w:hAnsi="Arial" w:cs="Arial"/>
          <w:bCs/>
        </w:rPr>
        <w:t>tion</w:t>
      </w:r>
      <w:r>
        <w:rPr>
          <w:rFonts w:ascii="Arial" w:hAnsi="Arial" w:cs="Arial"/>
          <w:bCs/>
        </w:rPr>
        <w:t xml:space="preserve"> Response shall be sent over the Sxa, Sxb</w:t>
      </w:r>
      <w:r w:rsidR="00826415">
        <w:rPr>
          <w:rFonts w:ascii="Arial" w:hAnsi="Arial" w:cs="Arial"/>
          <w:bCs/>
        </w:rPr>
        <w:t>,</w:t>
      </w:r>
      <w:r>
        <w:rPr>
          <w:rFonts w:ascii="Arial" w:hAnsi="Arial" w:cs="Arial"/>
          <w:bCs/>
        </w:rPr>
        <w:t xml:space="preserve"> Sxc </w:t>
      </w:r>
      <w:r w:rsidR="00826415">
        <w:rPr>
          <w:rFonts w:ascii="Arial" w:hAnsi="Arial" w:cs="Arial"/>
          <w:bCs/>
        </w:rPr>
        <w:t xml:space="preserve">and N4 </w:t>
      </w:r>
      <w:r>
        <w:rPr>
          <w:rFonts w:ascii="Arial" w:hAnsi="Arial" w:cs="Arial"/>
          <w:bCs/>
        </w:rPr>
        <w:t xml:space="preserve">interface by the UP function to the CP function as a reply to the </w:t>
      </w:r>
      <w:r w:rsidR="007F4E06">
        <w:rPr>
          <w:rFonts w:ascii="Arial" w:hAnsi="Arial" w:cs="Arial"/>
          <w:bCs/>
        </w:rPr>
        <w:t xml:space="preserve">PFCP </w:t>
      </w:r>
      <w:r w:rsidRPr="006C461A">
        <w:rPr>
          <w:rFonts w:ascii="Arial" w:hAnsi="Arial" w:cs="Arial"/>
          <w:bCs/>
        </w:rPr>
        <w:t xml:space="preserve">Session </w:t>
      </w:r>
      <w:r>
        <w:rPr>
          <w:rFonts w:ascii="Arial" w:hAnsi="Arial" w:cs="Arial"/>
          <w:bCs/>
        </w:rPr>
        <w:t>Dele</w:t>
      </w:r>
      <w:r w:rsidRPr="00CD3A98">
        <w:rPr>
          <w:rFonts w:ascii="Arial" w:hAnsi="Arial" w:cs="Arial"/>
          <w:bCs/>
        </w:rPr>
        <w:t>tion</w:t>
      </w:r>
      <w:r w:rsidRPr="006C461A">
        <w:rPr>
          <w:rFonts w:ascii="Arial" w:hAnsi="Arial" w:cs="Arial"/>
          <w:bCs/>
        </w:rPr>
        <w:t xml:space="preserve"> Request</w:t>
      </w:r>
      <w:r>
        <w:rPr>
          <w:rFonts w:ascii="Arial" w:hAnsi="Arial" w:cs="Arial"/>
          <w:bCs/>
        </w:rPr>
        <w:t>.</w:t>
      </w:r>
    </w:p>
    <w:p w:rsidR="00FC0F8A" w:rsidRPr="00DE3AF5" w:rsidRDefault="00FC0F8A" w:rsidP="00376211">
      <w:pPr>
        <w:pStyle w:val="TH"/>
        <w:rPr>
          <w:lang w:val="en-US"/>
        </w:rPr>
      </w:pPr>
      <w:r w:rsidRPr="00EA0173">
        <w:lastRenderedPageBreak/>
        <w:t xml:space="preserve">Table </w:t>
      </w:r>
      <w:r>
        <w:t>7.5.</w:t>
      </w:r>
      <w:r w:rsidRPr="00F64C09">
        <w:rPr>
          <w:lang w:val="en-US"/>
        </w:rPr>
        <w:t>7</w:t>
      </w:r>
      <w:r w:rsidR="000B18F9" w:rsidRPr="000B18F9">
        <w:rPr>
          <w:lang w:val="en-GB"/>
        </w:rPr>
        <w:t>.</w:t>
      </w:r>
      <w:r w:rsidRPr="00EA0173">
        <w:t>1</w:t>
      </w:r>
      <w:r w:rsidR="000B18F9" w:rsidRPr="000B18F9">
        <w:rPr>
          <w:lang w:val="en-GB"/>
        </w:rPr>
        <w:t>-1</w:t>
      </w:r>
      <w:r w:rsidRPr="00EA0173">
        <w:t xml:space="preserve">: Information Elements in a </w:t>
      </w:r>
      <w:r w:rsidR="007F4E06">
        <w:t xml:space="preserve">PFCP </w:t>
      </w:r>
      <w:r w:rsidRPr="00EA0173">
        <w:t xml:space="preserve">Session </w:t>
      </w:r>
      <w:r>
        <w:t>Deletion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2B5186">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2B5186">
            <w:pPr>
              <w:pStyle w:val="TAH"/>
            </w:pPr>
          </w:p>
        </w:tc>
      </w:tr>
      <w:tr w:rsidR="007F4E06"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B910CF" w:rsidRDefault="007F4E06" w:rsidP="002B5186">
            <w:pPr>
              <w:pStyle w:val="TAL"/>
            </w:pPr>
            <w:r>
              <w:rPr>
                <w:szCs w:val="18"/>
                <w:lang w:val="de-DE"/>
              </w:rPr>
              <w:t>Cause</w:t>
            </w:r>
          </w:p>
        </w:tc>
        <w:tc>
          <w:tcPr>
            <w:tcW w:w="336" w:type="dxa"/>
            <w:tcBorders>
              <w:top w:val="single" w:sz="4" w:space="0" w:color="auto"/>
              <w:left w:val="single" w:sz="4" w:space="0" w:color="auto"/>
              <w:bottom w:val="single" w:sz="4" w:space="0" w:color="auto"/>
              <w:right w:val="single" w:sz="4" w:space="0" w:color="auto"/>
            </w:tcBorders>
          </w:tcPr>
          <w:p w:rsidR="007F4E06" w:rsidRPr="00AD49DB" w:rsidRDefault="007F4E06" w:rsidP="002B5186">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7F4E06" w:rsidRPr="007F3FB7" w:rsidRDefault="007F4E06" w:rsidP="002B5186">
            <w:pPr>
              <w:pStyle w:val="TAL"/>
            </w:pPr>
            <w:r>
              <w:t xml:space="preserve">This IE shall </w:t>
            </w:r>
            <w:r w:rsidRPr="00EA0173">
              <w:t>indicate the acceptance or the rejection of the corresponding request message</w:t>
            </w:r>
            <w:r w:rsidRPr="00EF4225">
              <w:rPr>
                <w:lang w:val="en-GB"/>
              </w:rPr>
              <w:t>.</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826415" w:rsidP="002B5186">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5F3231" w:rsidRDefault="007F4E06" w:rsidP="002B5186">
            <w:pPr>
              <w:pStyle w:val="TAC"/>
              <w:rPr>
                <w:lang w:val="sv-SE"/>
              </w:rPr>
            </w:pPr>
            <w:r>
              <w:rPr>
                <w:lang w:val="sv-SE"/>
              </w:rPr>
              <w:t>Cause</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Default="007F4E06" w:rsidP="00DE5AAE">
            <w:pPr>
              <w:pStyle w:val="TAL"/>
              <w:rPr>
                <w:szCs w:val="18"/>
                <w:lang w:val="de-DE"/>
              </w:rPr>
            </w:pPr>
            <w:r>
              <w:rPr>
                <w:szCs w:val="18"/>
                <w:lang w:val="de-DE"/>
              </w:rPr>
              <w:t>Offending IE</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DE5AAE">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7F4E06" w:rsidRPr="007F3FB7" w:rsidRDefault="007F4E06" w:rsidP="00DE5AAE">
            <w:pPr>
              <w:pStyle w:val="TAL"/>
            </w:pPr>
            <w:r>
              <w:t>This IE shall be included if the rejection is due to an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DE5AA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DE5AA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826415" w:rsidP="00DE5AAE">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Default="007F4E06" w:rsidP="00DE5AAE">
            <w:pPr>
              <w:pStyle w:val="TAC"/>
              <w:rPr>
                <w:lang w:val="sv-SE"/>
              </w:rPr>
            </w:pPr>
            <w:r w:rsidRPr="00545F47">
              <w:rPr>
                <w:lang w:val="sv-SE"/>
              </w:rPr>
              <w:t>Offending IE</w:t>
            </w:r>
          </w:p>
        </w:tc>
      </w:tr>
      <w:tr w:rsidR="007F4E06" w:rsidRPr="00D300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Default="007F4E06" w:rsidP="00C64D1A">
            <w:pPr>
              <w:pStyle w:val="TAL"/>
              <w:rPr>
                <w:szCs w:val="18"/>
                <w:lang w:val="de-DE"/>
              </w:rPr>
            </w:pPr>
            <w:r w:rsidRPr="009A4096">
              <w:rPr>
                <w:szCs w:val="18"/>
                <w:lang w:val="de-DE"/>
              </w:rPr>
              <w:t>Load Control Information</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C64D1A">
            <w:pPr>
              <w:pStyle w:val="TAL"/>
              <w:jc w:val="center"/>
              <w:rPr>
                <w:szCs w:val="18"/>
              </w:rPr>
            </w:pPr>
            <w:r w:rsidRPr="009A4096">
              <w:rPr>
                <w:szCs w:val="18"/>
              </w:rPr>
              <w:t>O</w:t>
            </w:r>
          </w:p>
        </w:tc>
        <w:tc>
          <w:tcPr>
            <w:tcW w:w="4672" w:type="dxa"/>
            <w:tcBorders>
              <w:top w:val="single" w:sz="4" w:space="0" w:color="auto"/>
              <w:left w:val="single" w:sz="4" w:space="0" w:color="auto"/>
              <w:bottom w:val="single" w:sz="4" w:space="0" w:color="auto"/>
              <w:right w:val="single" w:sz="4" w:space="0" w:color="auto"/>
            </w:tcBorders>
          </w:tcPr>
          <w:p w:rsidR="007F4E06" w:rsidRPr="009A4096" w:rsidRDefault="007F4E06" w:rsidP="00C64D1A">
            <w:pPr>
              <w:pStyle w:val="TAL"/>
            </w:pPr>
            <w:r w:rsidRPr="009A4096">
              <w:t>The UP function may include this IE if it supports the load control feature and the feature is activated in the network.</w:t>
            </w:r>
          </w:p>
          <w:p w:rsidR="007F4E06" w:rsidRPr="007F3FB7" w:rsidRDefault="007F4E06" w:rsidP="00D30073">
            <w:pPr>
              <w:pStyle w:val="TAL"/>
            </w:pPr>
            <w:r w:rsidRPr="009A4096">
              <w:t xml:space="preserve">See Table </w:t>
            </w:r>
            <w:r>
              <w:t>7.5</w:t>
            </w:r>
            <w:r w:rsidRPr="00EA0173">
              <w:t>.</w:t>
            </w:r>
            <w:r>
              <w:t>3</w:t>
            </w:r>
            <w:r w:rsidRPr="00D30073">
              <w:rPr>
                <w:lang w:val="en-GB"/>
              </w:rPr>
              <w:t>.</w:t>
            </w:r>
            <w:r>
              <w:t>3</w:t>
            </w:r>
            <w:r>
              <w:rPr>
                <w:lang w:val="de-DE"/>
              </w:rPr>
              <w:t>-1</w:t>
            </w:r>
            <w:r>
              <w:t>.</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D30073" w:rsidRDefault="007F4E06" w:rsidP="00C64D1A">
            <w:pPr>
              <w:pStyle w:val="TAC"/>
              <w:rPr>
                <w:lang w:val="en-GB"/>
              </w:rPr>
            </w:pPr>
            <w:r w:rsidRPr="00D30073">
              <w:rPr>
                <w:lang w:val="en-GB"/>
              </w:rPr>
              <w:t>Load Control Information</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D30073" w:rsidRDefault="007F4E06" w:rsidP="00C64D1A">
            <w:pPr>
              <w:pStyle w:val="TAL"/>
              <w:rPr>
                <w:szCs w:val="18"/>
                <w:lang w:val="en-GB"/>
              </w:rPr>
            </w:pPr>
            <w:r w:rsidRPr="00D30073">
              <w:rPr>
                <w:szCs w:val="18"/>
                <w:lang w:val="en-GB"/>
              </w:rPr>
              <w:t>Overload Control Information</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C64D1A">
            <w:pPr>
              <w:pStyle w:val="TAL"/>
              <w:jc w:val="center"/>
              <w:rPr>
                <w:szCs w:val="18"/>
              </w:rPr>
            </w:pPr>
            <w:r w:rsidRPr="002A76B2">
              <w:rPr>
                <w:szCs w:val="18"/>
              </w:rPr>
              <w:t>O</w:t>
            </w:r>
          </w:p>
        </w:tc>
        <w:tc>
          <w:tcPr>
            <w:tcW w:w="4672" w:type="dxa"/>
            <w:tcBorders>
              <w:top w:val="single" w:sz="4" w:space="0" w:color="auto"/>
              <w:left w:val="single" w:sz="4" w:space="0" w:color="auto"/>
              <w:bottom w:val="single" w:sz="4" w:space="0" w:color="auto"/>
              <w:right w:val="single" w:sz="4" w:space="0" w:color="auto"/>
            </w:tcBorders>
          </w:tcPr>
          <w:p w:rsidR="007F4E06" w:rsidRPr="002E0734" w:rsidRDefault="007F4E06" w:rsidP="00C64D1A">
            <w:pPr>
              <w:pStyle w:val="TAL"/>
              <w:rPr>
                <w:lang w:val="en-GB"/>
              </w:rPr>
            </w:pPr>
            <w:r w:rsidRPr="002A76B2">
              <w:t>During an overload condition, the UP function may include this IE if it supports the overload control feature and the feature is activated in the network.</w:t>
            </w:r>
          </w:p>
          <w:p w:rsidR="007F4E06" w:rsidRPr="00D30073" w:rsidRDefault="007F4E06" w:rsidP="00D30073">
            <w:pPr>
              <w:pStyle w:val="TAL"/>
              <w:rPr>
                <w:lang w:val="de-DE"/>
              </w:rPr>
            </w:pPr>
            <w:r w:rsidRPr="009A4096">
              <w:t xml:space="preserve">See Table </w:t>
            </w:r>
            <w:r>
              <w:t>7.5</w:t>
            </w:r>
            <w:r w:rsidRPr="00EA0173">
              <w:t>.</w:t>
            </w:r>
            <w:r>
              <w:t>3</w:t>
            </w:r>
            <w:r w:rsidRPr="00D30073">
              <w:rPr>
                <w:lang w:val="en-GB"/>
              </w:rPr>
              <w:t>.</w:t>
            </w:r>
            <w:r>
              <w:rPr>
                <w:lang w:val="de-DE"/>
              </w:rPr>
              <w:t>4-1</w:t>
            </w:r>
            <w:r>
              <w:t>.</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Default="007F4E06" w:rsidP="00C64D1A">
            <w:pPr>
              <w:pStyle w:val="TAC"/>
              <w:rPr>
                <w:lang w:val="sv-SE"/>
              </w:rPr>
            </w:pPr>
            <w:r w:rsidRPr="002A76B2">
              <w:rPr>
                <w:lang w:val="sv-SE"/>
              </w:rPr>
              <w:t>Overload Control Information</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Default="007F4E06" w:rsidP="00F04459">
            <w:pPr>
              <w:pStyle w:val="TAL"/>
              <w:rPr>
                <w:szCs w:val="18"/>
                <w:lang w:val="de-DE"/>
              </w:rPr>
            </w:pPr>
            <w:r>
              <w:rPr>
                <w:szCs w:val="18"/>
                <w:lang w:val="de-DE"/>
              </w:rPr>
              <w:t>Usage Report</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F04459">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7F4E06" w:rsidRDefault="007F4E06" w:rsidP="00F04459">
            <w:pPr>
              <w:pStyle w:val="TAL"/>
            </w:pPr>
            <w:r>
              <w:t xml:space="preserve">This IE shall be present if a URR had been provisioned in the UP function for the PFCP session being deleted and traffic usage measurements for that URR are available at the UP function. </w:t>
            </w:r>
          </w:p>
          <w:p w:rsidR="007F4E06" w:rsidRPr="007F3FB7" w:rsidRDefault="007F4E06" w:rsidP="00F04459">
            <w:pPr>
              <w:pStyle w:val="TAL"/>
            </w:pPr>
            <w:r>
              <w:t>Several IEs within the same IE type may be present to represent a list of Usage Reports.</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826415"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Default="007F4E06" w:rsidP="00F04459">
            <w:pPr>
              <w:pStyle w:val="TAC"/>
              <w:rPr>
                <w:lang w:val="sv-SE"/>
              </w:rPr>
            </w:pPr>
            <w:r>
              <w:rPr>
                <w:lang w:val="sv-SE"/>
              </w:rPr>
              <w:t>Usage Report</w:t>
            </w:r>
          </w:p>
        </w:tc>
      </w:tr>
    </w:tbl>
    <w:p w:rsidR="00FC0F8A" w:rsidRDefault="00FC0F8A" w:rsidP="00FC0F8A">
      <w:pPr>
        <w:rPr>
          <w:rFonts w:ascii="Arial" w:hAnsi="Arial" w:cs="Arial"/>
          <w:bCs/>
        </w:rPr>
      </w:pPr>
    </w:p>
    <w:p w:rsidR="000B18F9" w:rsidRPr="000B18F9" w:rsidRDefault="000B18F9" w:rsidP="001D537F">
      <w:pPr>
        <w:pStyle w:val="4"/>
        <w:rPr>
          <w:rFonts w:cs="Arial"/>
          <w:bCs/>
          <w:lang w:val="en-GB"/>
        </w:rPr>
      </w:pPr>
      <w:bookmarkStart w:id="76" w:name="_Toc525384142"/>
      <w:r>
        <w:t>7.5</w:t>
      </w:r>
      <w:r w:rsidRPr="00EA0173">
        <w:t>.</w:t>
      </w:r>
      <w:r w:rsidRPr="000B18F9">
        <w:rPr>
          <w:lang w:val="en-GB"/>
        </w:rPr>
        <w:t>7</w:t>
      </w:r>
      <w:r w:rsidRPr="002114B7">
        <w:rPr>
          <w:lang w:val="en-GB"/>
        </w:rPr>
        <w:t>.</w:t>
      </w:r>
      <w:r>
        <w:rPr>
          <w:lang w:val="en-GB"/>
        </w:rPr>
        <w:t>2</w:t>
      </w:r>
      <w:r w:rsidRPr="002114B7">
        <w:rPr>
          <w:lang w:val="en-GB"/>
        </w:rPr>
        <w:tab/>
      </w:r>
      <w:r>
        <w:t>Usage Report</w:t>
      </w:r>
      <w:r>
        <w:rPr>
          <w:lang w:eastAsia="zh-CN"/>
        </w:rPr>
        <w:t xml:space="preserve"> IE </w:t>
      </w:r>
      <w:r w:rsidRPr="00EA0173">
        <w:t xml:space="preserve">within </w:t>
      </w:r>
      <w:r w:rsidR="007F4E06">
        <w:t xml:space="preserve">PFCP </w:t>
      </w:r>
      <w:r w:rsidRPr="00EA0173">
        <w:t xml:space="preserve">Session </w:t>
      </w:r>
      <w:r>
        <w:t>Deletion Response</w:t>
      </w:r>
      <w:bookmarkEnd w:id="76"/>
    </w:p>
    <w:p w:rsidR="00542025" w:rsidRPr="00A9417E" w:rsidRDefault="00542025" w:rsidP="00542025">
      <w:r>
        <w:t xml:space="preserve">The </w:t>
      </w:r>
      <w:r>
        <w:rPr>
          <w:lang w:val="en-US"/>
        </w:rPr>
        <w:t>Usage Report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7.2</w:t>
      </w:r>
      <w:r w:rsidRPr="00EA0173">
        <w:t>-</w:t>
      </w:r>
      <w:r w:rsidRPr="002114B7">
        <w:t>1</w:t>
      </w:r>
      <w:r>
        <w:rPr>
          <w:lang w:eastAsia="ja-JP"/>
        </w:rPr>
        <w:t>.</w:t>
      </w:r>
    </w:p>
    <w:p w:rsidR="00976CF9" w:rsidRPr="00DE3AF5" w:rsidRDefault="00976CF9" w:rsidP="00376211">
      <w:pPr>
        <w:pStyle w:val="TH"/>
        <w:rPr>
          <w:lang w:val="en-US"/>
        </w:rPr>
      </w:pPr>
      <w:r w:rsidRPr="00EA0173">
        <w:t xml:space="preserve">Table </w:t>
      </w:r>
      <w:r>
        <w:t>7.5</w:t>
      </w:r>
      <w:r w:rsidRPr="00EA0173">
        <w:t>.</w:t>
      </w:r>
      <w:r>
        <w:t>7</w:t>
      </w:r>
      <w:r w:rsidR="00542025" w:rsidRPr="00542025">
        <w:rPr>
          <w:lang w:val="en-GB"/>
        </w:rPr>
        <w:t>.</w:t>
      </w:r>
      <w:r w:rsidRPr="00976CF9">
        <w:rPr>
          <w:lang w:val="en-GB"/>
        </w:rPr>
        <w:t>2</w:t>
      </w:r>
      <w:r w:rsidR="00542025">
        <w:rPr>
          <w:lang w:val="en-GB"/>
        </w:rPr>
        <w:t>-1</w:t>
      </w:r>
      <w:r w:rsidRPr="00EA0173">
        <w:t xml:space="preserve">: </w:t>
      </w:r>
      <w:r>
        <w:t>Usage Report</w:t>
      </w:r>
      <w:r>
        <w:rPr>
          <w:lang w:eastAsia="zh-CN"/>
        </w:rPr>
        <w:t xml:space="preserve"> IE </w:t>
      </w:r>
      <w:r w:rsidRPr="00EA0173">
        <w:t xml:space="preserve">within </w:t>
      </w:r>
      <w:r w:rsidR="007F4E06">
        <w:t xml:space="preserve">PFCP </w:t>
      </w:r>
      <w:r w:rsidRPr="00EA0173">
        <w:t xml:space="preserve">Session </w:t>
      </w:r>
      <w:r>
        <w:t>Deletion Response</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6220E6"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F04459">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9873FA" w:rsidRDefault="007F4E06" w:rsidP="00F04459">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6220E6" w:rsidRDefault="007F4E06" w:rsidP="005337A4">
            <w:pPr>
              <w:pStyle w:val="TAC"/>
              <w:rPr>
                <w:lang w:val="fr-FR"/>
              </w:rPr>
            </w:pPr>
            <w:r w:rsidRPr="006220E6">
              <w:rPr>
                <w:lang w:val="fr-FR"/>
              </w:rPr>
              <w:t xml:space="preserve">Usage Report IE Type = </w:t>
            </w:r>
            <w:r>
              <w:rPr>
                <w:lang w:val="fr-FR"/>
              </w:rPr>
              <w:t>79</w:t>
            </w:r>
            <w:r w:rsidRPr="006220E6">
              <w:rPr>
                <w:lang w:val="fr-FR"/>
              </w:rPr>
              <w:t xml:space="preserve"> (decimal)</w:t>
            </w:r>
          </w:p>
        </w:tc>
      </w:tr>
      <w:tr w:rsidR="007F4E06" w:rsidRPr="00A42C3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F04459">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F4E06" w:rsidRPr="009873FA" w:rsidRDefault="007F4E06" w:rsidP="00F04459">
            <w:pPr>
              <w:pStyle w:val="TAH"/>
            </w:pPr>
          </w:p>
        </w:tc>
        <w:tc>
          <w:tcPr>
            <w:tcW w:w="7557" w:type="dxa"/>
            <w:gridSpan w:val="6"/>
            <w:tcBorders>
              <w:top w:val="single" w:sz="4" w:space="0" w:color="auto"/>
              <w:left w:val="nil"/>
              <w:right w:val="single" w:sz="4" w:space="0" w:color="auto"/>
            </w:tcBorders>
            <w:shd w:val="clear" w:color="auto" w:fill="D9D9D9"/>
          </w:tcPr>
          <w:p w:rsidR="007F4E06" w:rsidRPr="00A42C32" w:rsidRDefault="007F4E06" w:rsidP="00F04459">
            <w:pPr>
              <w:pStyle w:val="TAC"/>
            </w:pPr>
            <w:r w:rsidRPr="00A42C32">
              <w:t>Length = n</w:t>
            </w:r>
          </w:p>
        </w:tc>
      </w:tr>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F04459">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F04459">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F04459">
            <w:pPr>
              <w:pStyle w:val="TAH"/>
            </w:pPr>
          </w:p>
        </w:tc>
      </w:tr>
      <w:tr w:rsidR="00826415"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Pr="00B910CF" w:rsidRDefault="00826415" w:rsidP="00F04459">
            <w:pPr>
              <w:pStyle w:val="TAL"/>
            </w:pPr>
            <w:r>
              <w:rPr>
                <w:szCs w:val="18"/>
                <w:lang w:val="de-DE"/>
              </w:rPr>
              <w:t>URR ID</w:t>
            </w:r>
          </w:p>
        </w:tc>
        <w:tc>
          <w:tcPr>
            <w:tcW w:w="336" w:type="dxa"/>
            <w:tcBorders>
              <w:top w:val="single" w:sz="4" w:space="0" w:color="auto"/>
              <w:left w:val="single" w:sz="4" w:space="0" w:color="auto"/>
              <w:bottom w:val="single" w:sz="4" w:space="0" w:color="auto"/>
              <w:right w:val="single" w:sz="4" w:space="0" w:color="auto"/>
            </w:tcBorders>
          </w:tcPr>
          <w:p w:rsidR="00826415" w:rsidRPr="00AD49DB" w:rsidRDefault="00826415" w:rsidP="00F04459">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826415" w:rsidRPr="007F3FB7" w:rsidRDefault="00826415" w:rsidP="00F04459">
            <w:pPr>
              <w:pStyle w:val="TAL"/>
            </w:pPr>
            <w:r>
              <w:rPr>
                <w:szCs w:val="18"/>
                <w:lang w:val="en-US"/>
              </w:rPr>
              <w:t>This IE shall i</w:t>
            </w:r>
            <w:r w:rsidRPr="00F64C09">
              <w:rPr>
                <w:szCs w:val="18"/>
                <w:lang w:val="en-US"/>
              </w:rPr>
              <w:t>dentif</w:t>
            </w:r>
            <w:r>
              <w:rPr>
                <w:szCs w:val="18"/>
                <w:lang w:val="en-US"/>
              </w:rPr>
              <w:t>y</w:t>
            </w:r>
            <w:r w:rsidRPr="00F64C09">
              <w:rPr>
                <w:szCs w:val="18"/>
                <w:lang w:val="en-US"/>
              </w:rPr>
              <w:t xml:space="preserve"> the </w:t>
            </w:r>
            <w:r>
              <w:rPr>
                <w:szCs w:val="18"/>
                <w:lang w:val="en-US"/>
              </w:rPr>
              <w:t>URR for which usage is reported</w:t>
            </w:r>
            <w:r w:rsidRPr="00F64C09">
              <w:rPr>
                <w:szCs w:val="18"/>
                <w:lang w:val="en-US"/>
              </w:rPr>
              <w:t>.</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BA448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Pr="00EA0173" w:rsidRDefault="00826415" w:rsidP="00F04459">
            <w:pPr>
              <w:pStyle w:val="TAC"/>
            </w:pPr>
            <w:r>
              <w:t xml:space="preserve">URR </w:t>
            </w:r>
            <w:r w:rsidRPr="002C4450">
              <w:t>ID</w:t>
            </w:r>
          </w:p>
        </w:tc>
      </w:tr>
      <w:tr w:rsidR="00826415" w:rsidRPr="00A044D5"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Pr="00A044D5" w:rsidRDefault="00826415" w:rsidP="00DF0F2A">
            <w:pPr>
              <w:pStyle w:val="TAL"/>
              <w:rPr>
                <w:szCs w:val="18"/>
                <w:lang w:val="de-DE"/>
              </w:rPr>
            </w:pPr>
            <w:r>
              <w:rPr>
                <w:szCs w:val="18"/>
                <w:lang w:val="de-DE" w:eastAsia="zh-CN"/>
              </w:rPr>
              <w:t>UR-SEQN</w:t>
            </w:r>
          </w:p>
        </w:tc>
        <w:tc>
          <w:tcPr>
            <w:tcW w:w="336" w:type="dxa"/>
            <w:tcBorders>
              <w:top w:val="single" w:sz="4" w:space="0" w:color="auto"/>
              <w:left w:val="single" w:sz="4" w:space="0" w:color="auto"/>
              <w:bottom w:val="single" w:sz="4" w:space="0" w:color="auto"/>
              <w:right w:val="single" w:sz="4" w:space="0" w:color="auto"/>
            </w:tcBorders>
          </w:tcPr>
          <w:p w:rsidR="00826415" w:rsidRPr="00E54648" w:rsidRDefault="00826415" w:rsidP="00DF0F2A">
            <w:pPr>
              <w:pStyle w:val="TAL"/>
              <w:jc w:val="center"/>
              <w:rPr>
                <w:szCs w:val="18"/>
                <w:lang w:val="de-DE"/>
              </w:rPr>
            </w:pPr>
            <w:r>
              <w:rPr>
                <w:rFonts w:hint="eastAsia"/>
                <w:szCs w:val="18"/>
                <w:lang w:val="de-DE" w:eastAsia="zh-CN"/>
              </w:rPr>
              <w:t>M</w:t>
            </w:r>
          </w:p>
        </w:tc>
        <w:tc>
          <w:tcPr>
            <w:tcW w:w="4672" w:type="dxa"/>
            <w:tcBorders>
              <w:top w:val="single" w:sz="4" w:space="0" w:color="auto"/>
              <w:left w:val="single" w:sz="4" w:space="0" w:color="auto"/>
              <w:bottom w:val="single" w:sz="4" w:space="0" w:color="auto"/>
              <w:right w:val="single" w:sz="4" w:space="0" w:color="auto"/>
            </w:tcBorders>
          </w:tcPr>
          <w:p w:rsidR="00826415" w:rsidRPr="00A044D5" w:rsidRDefault="00826415" w:rsidP="00DF0F2A">
            <w:pPr>
              <w:pStyle w:val="TAL"/>
              <w:rPr>
                <w:szCs w:val="18"/>
                <w:lang w:val="en-US"/>
              </w:rPr>
            </w:pPr>
            <w:r>
              <w:rPr>
                <w:rFonts w:hint="eastAsia"/>
                <w:szCs w:val="18"/>
                <w:lang w:val="en-US" w:eastAsia="zh-CN"/>
              </w:rPr>
              <w:t xml:space="preserve">This IE shall </w:t>
            </w:r>
            <w:r>
              <w:rPr>
                <w:szCs w:val="18"/>
                <w:lang w:val="en-US" w:eastAsia="zh-CN"/>
              </w:rPr>
              <w:t>uniquely</w:t>
            </w:r>
            <w:r>
              <w:rPr>
                <w:rFonts w:hint="eastAsia"/>
                <w:szCs w:val="18"/>
                <w:lang w:val="en-US" w:eastAsia="zh-CN"/>
              </w:rPr>
              <w:t xml:space="preserve"> </w:t>
            </w:r>
            <w:r>
              <w:rPr>
                <w:szCs w:val="18"/>
                <w:lang w:val="en-US" w:eastAsia="zh-CN"/>
              </w:rPr>
              <w:t>identify the Usage Report for the URR (see subclause 5.2.2.3).</w:t>
            </w:r>
          </w:p>
        </w:tc>
        <w:tc>
          <w:tcPr>
            <w:tcW w:w="370" w:type="dxa"/>
            <w:tcBorders>
              <w:top w:val="single" w:sz="4" w:space="0" w:color="auto"/>
              <w:left w:val="single" w:sz="4" w:space="0" w:color="auto"/>
              <w:bottom w:val="single" w:sz="4" w:space="0" w:color="auto"/>
              <w:right w:val="single" w:sz="4" w:space="0" w:color="auto"/>
            </w:tcBorders>
          </w:tcPr>
          <w:p w:rsidR="00826415" w:rsidRPr="00A044D5" w:rsidRDefault="00826415" w:rsidP="00DF0F2A">
            <w:pPr>
              <w:pStyle w:val="TAC"/>
              <w:rPr>
                <w:lang w:val="de-DE"/>
              </w:rPr>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A044D5" w:rsidRDefault="00826415" w:rsidP="00DF0F2A">
            <w:pPr>
              <w:pStyle w:val="TAC"/>
              <w:rPr>
                <w:lang w:val="de-DE"/>
              </w:rPr>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A044D5" w:rsidRDefault="00826415" w:rsidP="00BA4489">
            <w:pPr>
              <w:pStyle w:val="TAC"/>
              <w:rPr>
                <w:lang w:val="de-DE"/>
              </w:rPr>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A044D5" w:rsidRDefault="00826415" w:rsidP="00DF0F2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Pr="00A044D5" w:rsidRDefault="00826415" w:rsidP="00DF0F2A">
            <w:pPr>
              <w:pStyle w:val="TAC"/>
            </w:pPr>
            <w:r>
              <w:rPr>
                <w:szCs w:val="18"/>
                <w:lang w:val="de-DE" w:eastAsia="zh-CN"/>
              </w:rPr>
              <w:t>UR-SEQN</w:t>
            </w:r>
          </w:p>
        </w:tc>
      </w:tr>
      <w:tr w:rsidR="00826415"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L"/>
              <w:rPr>
                <w:szCs w:val="18"/>
                <w:lang w:val="de-DE"/>
              </w:rPr>
            </w:pPr>
            <w:r>
              <w:rPr>
                <w:szCs w:val="18"/>
                <w:lang w:val="de-DE"/>
              </w:rPr>
              <w:t>Usage Report Trigger</w:t>
            </w:r>
          </w:p>
        </w:tc>
        <w:tc>
          <w:tcPr>
            <w:tcW w:w="336" w:type="dxa"/>
            <w:tcBorders>
              <w:top w:val="single" w:sz="4" w:space="0" w:color="auto"/>
              <w:left w:val="single" w:sz="4" w:space="0" w:color="auto"/>
              <w:bottom w:val="single" w:sz="4" w:space="0" w:color="auto"/>
              <w:right w:val="single" w:sz="4" w:space="0" w:color="auto"/>
            </w:tcBorders>
          </w:tcPr>
          <w:p w:rsidR="00826415" w:rsidRPr="00E54648" w:rsidRDefault="00826415" w:rsidP="00F04459">
            <w:pPr>
              <w:pStyle w:val="TAL"/>
              <w:jc w:val="center"/>
              <w:rPr>
                <w:rFonts w:eastAsia="SimSun"/>
                <w:szCs w:val="18"/>
                <w:lang w:val="de-DE"/>
              </w:rPr>
            </w:pPr>
            <w:r>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826415" w:rsidRDefault="00826415" w:rsidP="00F04459">
            <w:pPr>
              <w:pStyle w:val="TAL"/>
              <w:rPr>
                <w:szCs w:val="18"/>
                <w:lang w:val="en-US"/>
              </w:rPr>
            </w:pPr>
            <w:r>
              <w:rPr>
                <w:szCs w:val="18"/>
                <w:lang w:val="en-US"/>
              </w:rPr>
              <w:t>This IE shall identify the trigger for this report.</w:t>
            </w:r>
          </w:p>
        </w:tc>
        <w:tc>
          <w:tcPr>
            <w:tcW w:w="370" w:type="dxa"/>
            <w:tcBorders>
              <w:top w:val="single" w:sz="4" w:space="0" w:color="auto"/>
              <w:left w:val="single" w:sz="4" w:space="0" w:color="auto"/>
              <w:bottom w:val="single" w:sz="4" w:space="0" w:color="auto"/>
              <w:right w:val="single" w:sz="4" w:space="0" w:color="auto"/>
            </w:tcBorders>
          </w:tcPr>
          <w:p w:rsidR="00826415" w:rsidRPr="006220E6" w:rsidRDefault="00826415"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826415" w:rsidRPr="003D305F" w:rsidRDefault="00826415"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3D305F" w:rsidRDefault="00826415"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3D305F" w:rsidRDefault="00826415"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C"/>
            </w:pPr>
            <w:r>
              <w:t>Usage Report Trigger</w:t>
            </w:r>
          </w:p>
        </w:tc>
      </w:tr>
      <w:tr w:rsidR="00FE173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L"/>
              <w:rPr>
                <w:szCs w:val="18"/>
                <w:lang w:val="de-DE"/>
              </w:rPr>
            </w:pPr>
            <w:r>
              <w:rPr>
                <w:szCs w:val="18"/>
                <w:lang w:val="de-DE"/>
              </w:rPr>
              <w:t>Start Time</w:t>
            </w:r>
          </w:p>
        </w:tc>
        <w:tc>
          <w:tcPr>
            <w:tcW w:w="336"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rPr>
                <w:szCs w:val="18"/>
                <w:lang w:val="en-US"/>
              </w:rPr>
            </w:pPr>
            <w:r>
              <w:rPr>
                <w:szCs w:val="18"/>
                <w:lang w:val="en-US"/>
              </w:rPr>
              <w:t>This IE shall be present, except if the Usage Report Trigger indicates 'Start of Traffic', 'Stop of Traffic' or 'MAC Addresses Reporting'.</w:t>
            </w:r>
          </w:p>
          <w:p w:rsidR="00FE173D" w:rsidRDefault="00FE173D" w:rsidP="00FE173D">
            <w:pPr>
              <w:pStyle w:val="TAL"/>
              <w:rPr>
                <w:szCs w:val="18"/>
                <w:lang w:val="en-US"/>
              </w:rPr>
            </w:pPr>
            <w:r>
              <w:rPr>
                <w:szCs w:val="18"/>
                <w:lang w:val="en-US"/>
              </w:rPr>
              <w:t>When present, this IE shall provide the timestamp when the collection of the information in this report was started.</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C"/>
            </w:pPr>
            <w:r>
              <w:t>Start Time</w:t>
            </w:r>
          </w:p>
        </w:tc>
      </w:tr>
      <w:tr w:rsidR="00FE173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L"/>
              <w:rPr>
                <w:szCs w:val="18"/>
                <w:lang w:val="de-DE"/>
              </w:rPr>
            </w:pPr>
            <w:r>
              <w:rPr>
                <w:szCs w:val="18"/>
                <w:lang w:val="de-DE"/>
              </w:rPr>
              <w:t>End Time</w:t>
            </w:r>
          </w:p>
        </w:tc>
        <w:tc>
          <w:tcPr>
            <w:tcW w:w="336"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rPr>
                <w:szCs w:val="18"/>
                <w:lang w:val="en-US"/>
              </w:rPr>
            </w:pPr>
            <w:r>
              <w:rPr>
                <w:szCs w:val="18"/>
                <w:lang w:val="en-US"/>
              </w:rPr>
              <w:t>This IE shall be present, except if the Usage Report Trigger indicates 'Start of Traffic', 'Stop of Traffic' or 'MAC Addresses Reporting'.</w:t>
            </w:r>
          </w:p>
          <w:p w:rsidR="00FE173D" w:rsidRDefault="00FE173D" w:rsidP="00FE173D">
            <w:pPr>
              <w:pStyle w:val="TAL"/>
              <w:rPr>
                <w:szCs w:val="18"/>
                <w:lang w:val="en-US"/>
              </w:rPr>
            </w:pPr>
            <w:r>
              <w:rPr>
                <w:szCs w:val="18"/>
                <w:lang w:val="en-US"/>
              </w:rPr>
              <w:t>When present, this IE shall provide the timestamp when the collection of the information in this report was generated.</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C"/>
            </w:pPr>
            <w:r>
              <w:t>End Time</w:t>
            </w:r>
          </w:p>
        </w:tc>
      </w:tr>
      <w:tr w:rsidR="00826415"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L"/>
              <w:rPr>
                <w:szCs w:val="18"/>
                <w:lang w:val="de-DE"/>
              </w:rPr>
            </w:pPr>
            <w:r>
              <w:rPr>
                <w:szCs w:val="18"/>
                <w:lang w:val="de-DE"/>
              </w:rPr>
              <w:t>Volume Measurement</w:t>
            </w:r>
          </w:p>
        </w:tc>
        <w:tc>
          <w:tcPr>
            <w:tcW w:w="336" w:type="dxa"/>
            <w:tcBorders>
              <w:top w:val="single" w:sz="4" w:space="0" w:color="auto"/>
              <w:left w:val="single" w:sz="4" w:space="0" w:color="auto"/>
              <w:bottom w:val="single" w:sz="4" w:space="0" w:color="auto"/>
              <w:right w:val="single" w:sz="4" w:space="0" w:color="auto"/>
            </w:tcBorders>
          </w:tcPr>
          <w:p w:rsidR="00826415" w:rsidRDefault="00826415" w:rsidP="00F04459">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26415" w:rsidRDefault="00826415" w:rsidP="00F04459">
            <w:pPr>
              <w:pStyle w:val="TAL"/>
              <w:rPr>
                <w:szCs w:val="18"/>
                <w:lang w:val="en-US"/>
              </w:rPr>
            </w:pPr>
            <w:r>
              <w:rPr>
                <w:szCs w:val="18"/>
                <w:lang w:val="en-US"/>
              </w:rPr>
              <w:t>This IE shall be present if a volume needs to be reported.</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C"/>
            </w:pPr>
            <w:r>
              <w:t>Volume Measurement</w:t>
            </w:r>
          </w:p>
        </w:tc>
      </w:tr>
      <w:tr w:rsidR="00826415"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L"/>
              <w:rPr>
                <w:szCs w:val="18"/>
                <w:lang w:val="de-DE"/>
              </w:rPr>
            </w:pPr>
            <w:r>
              <w:rPr>
                <w:szCs w:val="18"/>
                <w:lang w:val="de-DE"/>
              </w:rPr>
              <w:t>Duration Measurement</w:t>
            </w:r>
          </w:p>
        </w:tc>
        <w:tc>
          <w:tcPr>
            <w:tcW w:w="336" w:type="dxa"/>
            <w:tcBorders>
              <w:top w:val="single" w:sz="4" w:space="0" w:color="auto"/>
              <w:left w:val="single" w:sz="4" w:space="0" w:color="auto"/>
              <w:bottom w:val="single" w:sz="4" w:space="0" w:color="auto"/>
              <w:right w:val="single" w:sz="4" w:space="0" w:color="auto"/>
            </w:tcBorders>
          </w:tcPr>
          <w:p w:rsidR="00826415" w:rsidRDefault="00826415" w:rsidP="00F04459">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26415" w:rsidRDefault="00826415" w:rsidP="00F04459">
            <w:pPr>
              <w:pStyle w:val="TAL"/>
              <w:rPr>
                <w:szCs w:val="18"/>
                <w:lang w:val="en-US"/>
              </w:rPr>
            </w:pPr>
            <w:r>
              <w:rPr>
                <w:szCs w:val="18"/>
                <w:lang w:val="en-US"/>
              </w:rPr>
              <w:t>This IE shall be present if a duration measurement needs to be reported.</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C"/>
            </w:pPr>
            <w:r>
              <w:t>Duration Measurement</w:t>
            </w:r>
          </w:p>
        </w:tc>
      </w:tr>
      <w:tr w:rsidR="00826415"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L"/>
              <w:rPr>
                <w:szCs w:val="18"/>
                <w:lang w:val="de-DE"/>
              </w:rPr>
            </w:pPr>
            <w:r>
              <w:rPr>
                <w:szCs w:val="18"/>
                <w:lang w:val="de-DE"/>
              </w:rPr>
              <w:t>Time of First Packet</w:t>
            </w:r>
          </w:p>
        </w:tc>
        <w:tc>
          <w:tcPr>
            <w:tcW w:w="336" w:type="dxa"/>
            <w:tcBorders>
              <w:top w:val="single" w:sz="4" w:space="0" w:color="auto"/>
              <w:left w:val="single" w:sz="4" w:space="0" w:color="auto"/>
              <w:bottom w:val="single" w:sz="4" w:space="0" w:color="auto"/>
              <w:right w:val="single" w:sz="4" w:space="0" w:color="auto"/>
            </w:tcBorders>
          </w:tcPr>
          <w:p w:rsidR="00826415" w:rsidRDefault="00826415" w:rsidP="00F04459">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26415" w:rsidRDefault="00826415" w:rsidP="00F04459">
            <w:pPr>
              <w:pStyle w:val="TAL"/>
              <w:rPr>
                <w:szCs w:val="18"/>
                <w:lang w:val="en-US"/>
              </w:rPr>
            </w:pPr>
            <w:r>
              <w:rPr>
                <w:szCs w:val="18"/>
                <w:lang w:val="en-US"/>
              </w:rPr>
              <w:t>This IE shall be present if available for this URR.</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C"/>
            </w:pPr>
            <w:r>
              <w:t>Time of First Packet</w:t>
            </w:r>
          </w:p>
        </w:tc>
      </w:tr>
      <w:tr w:rsidR="00826415"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L"/>
              <w:rPr>
                <w:szCs w:val="18"/>
                <w:lang w:val="de-DE"/>
              </w:rPr>
            </w:pPr>
            <w:r>
              <w:rPr>
                <w:szCs w:val="18"/>
                <w:lang w:val="de-DE"/>
              </w:rPr>
              <w:t>Time of Last Packet</w:t>
            </w:r>
          </w:p>
        </w:tc>
        <w:tc>
          <w:tcPr>
            <w:tcW w:w="336" w:type="dxa"/>
            <w:tcBorders>
              <w:top w:val="single" w:sz="4" w:space="0" w:color="auto"/>
              <w:left w:val="single" w:sz="4" w:space="0" w:color="auto"/>
              <w:bottom w:val="single" w:sz="4" w:space="0" w:color="auto"/>
              <w:right w:val="single" w:sz="4" w:space="0" w:color="auto"/>
            </w:tcBorders>
          </w:tcPr>
          <w:p w:rsidR="00826415" w:rsidRDefault="00826415" w:rsidP="00F04459">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26415" w:rsidRDefault="00826415" w:rsidP="00F04459">
            <w:pPr>
              <w:pStyle w:val="TAL"/>
              <w:rPr>
                <w:szCs w:val="18"/>
                <w:lang w:val="en-US"/>
              </w:rPr>
            </w:pPr>
            <w:r>
              <w:rPr>
                <w:szCs w:val="18"/>
                <w:lang w:val="en-US"/>
              </w:rPr>
              <w:t>This IE shall be present if available for this URR.</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178F"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C"/>
            </w:pPr>
            <w:r>
              <w:t>Time of Last Packet</w:t>
            </w:r>
          </w:p>
        </w:tc>
      </w:tr>
      <w:tr w:rsidR="00826415"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Default="00826415" w:rsidP="00CB35A0">
            <w:pPr>
              <w:pStyle w:val="TAL"/>
              <w:rPr>
                <w:szCs w:val="18"/>
                <w:lang w:val="de-DE"/>
              </w:rPr>
            </w:pPr>
            <w:r>
              <w:rPr>
                <w:szCs w:val="18"/>
                <w:lang w:val="de-DE"/>
              </w:rPr>
              <w:t xml:space="preserve">Usage Information </w:t>
            </w:r>
          </w:p>
        </w:tc>
        <w:tc>
          <w:tcPr>
            <w:tcW w:w="336" w:type="dxa"/>
            <w:tcBorders>
              <w:top w:val="single" w:sz="4" w:space="0" w:color="auto"/>
              <w:left w:val="single" w:sz="4" w:space="0" w:color="auto"/>
              <w:bottom w:val="single" w:sz="4" w:space="0" w:color="auto"/>
              <w:right w:val="single" w:sz="4" w:space="0" w:color="auto"/>
            </w:tcBorders>
          </w:tcPr>
          <w:p w:rsidR="00826415" w:rsidRDefault="00826415" w:rsidP="00CB35A0">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26415" w:rsidRDefault="00826415" w:rsidP="00CB35A0">
            <w:pPr>
              <w:pStyle w:val="TAL"/>
              <w:rPr>
                <w:szCs w:val="18"/>
                <w:lang w:val="en-US"/>
              </w:rPr>
            </w:pPr>
            <w:r>
              <w:rPr>
                <w:szCs w:val="18"/>
                <w:lang w:val="en-US"/>
              </w:rPr>
              <w:t>This IE shall be present if the UP function reports Usage Reports before and after a Monitoring Time, or before and after QoS enforcement. When present, it shall indicate whether the usage is reported for the period before or after that time, or before or after QoS enforcement.</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CB35A0">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CB35A0">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178F" w:rsidP="00CB35A0">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Default="00826415" w:rsidP="00CB35A0">
            <w:pPr>
              <w:pStyle w:val="TAC"/>
            </w:pPr>
            <w:r>
              <w:t>Usage Information</w:t>
            </w:r>
          </w:p>
        </w:tc>
      </w:tr>
      <w:tr w:rsidR="00FE173D" w:rsidTr="006F70AF">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Default="00FE173D" w:rsidP="006F70AF">
            <w:pPr>
              <w:pStyle w:val="TAL"/>
              <w:rPr>
                <w:szCs w:val="18"/>
                <w:lang w:val="de-DE"/>
              </w:rPr>
            </w:pPr>
            <w:r>
              <w:rPr>
                <w:szCs w:val="18"/>
                <w:lang w:val="de-DE"/>
              </w:rPr>
              <w:t>Ethernet Traffic Information</w:t>
            </w:r>
          </w:p>
        </w:tc>
        <w:tc>
          <w:tcPr>
            <w:tcW w:w="336" w:type="dxa"/>
            <w:tcBorders>
              <w:top w:val="single" w:sz="4" w:space="0" w:color="auto"/>
              <w:left w:val="single" w:sz="4" w:space="0" w:color="auto"/>
              <w:bottom w:val="single" w:sz="4" w:space="0" w:color="auto"/>
              <w:right w:val="single" w:sz="4" w:space="0" w:color="auto"/>
            </w:tcBorders>
          </w:tcPr>
          <w:p w:rsidR="00FE173D" w:rsidRDefault="00FE173D" w:rsidP="006F70AF">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Default="00FE173D" w:rsidP="006F70AF">
            <w:pPr>
              <w:pStyle w:val="TAL"/>
              <w:rPr>
                <w:szCs w:val="18"/>
                <w:lang w:val="en-US"/>
              </w:rPr>
            </w:pPr>
            <w:r>
              <w:rPr>
                <w:szCs w:val="18"/>
                <w:lang w:val="en-US"/>
              </w:rPr>
              <w:t xml:space="preserve"> This IE shall be present if Ethernet Traffic Information needs to be reported. See </w:t>
            </w:r>
            <w:r>
              <w:t>Table 7.5.8.3-3.</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Default="00FE173D" w:rsidP="006F70AF">
            <w:pPr>
              <w:pStyle w:val="TAC"/>
            </w:pPr>
            <w:r>
              <w:t>Ethernet Traffic Information</w:t>
            </w:r>
          </w:p>
        </w:tc>
      </w:tr>
    </w:tbl>
    <w:p w:rsidR="00976CF9" w:rsidRPr="00046D98" w:rsidRDefault="00976CF9" w:rsidP="00976CF9">
      <w:pPr>
        <w:rPr>
          <w:rFonts w:ascii="Arial" w:hAnsi="Arial" w:cs="Arial"/>
          <w:bCs/>
        </w:rPr>
      </w:pPr>
    </w:p>
    <w:p w:rsidR="00FC0F8A" w:rsidRDefault="00FC0F8A" w:rsidP="001D537F">
      <w:pPr>
        <w:pStyle w:val="3"/>
        <w:rPr>
          <w:rFonts w:cs="Arial"/>
          <w:bCs/>
        </w:rPr>
      </w:pPr>
      <w:bookmarkStart w:id="77" w:name="_Toc525384143"/>
      <w:r>
        <w:lastRenderedPageBreak/>
        <w:t>7.5.</w:t>
      </w:r>
      <w:r w:rsidRPr="007F3558">
        <w:rPr>
          <w:lang w:val="en-GB"/>
        </w:rPr>
        <w:t>8</w:t>
      </w:r>
      <w:r>
        <w:tab/>
      </w:r>
      <w:r w:rsidR="007F4E06">
        <w:rPr>
          <w:lang w:val="fr-FR"/>
        </w:rPr>
        <w:t xml:space="preserve">PFCP </w:t>
      </w:r>
      <w:r w:rsidRPr="00EA0173">
        <w:t xml:space="preserve">Session </w:t>
      </w:r>
      <w:r>
        <w:t>Report</w:t>
      </w:r>
      <w:r>
        <w:rPr>
          <w:lang w:val="fr-FR"/>
        </w:rPr>
        <w:t xml:space="preserve"> Request</w:t>
      </w:r>
      <w:bookmarkEnd w:id="77"/>
      <w:r>
        <w:rPr>
          <w:rFonts w:cs="Arial"/>
          <w:bCs/>
        </w:rPr>
        <w:t xml:space="preserve"> </w:t>
      </w:r>
    </w:p>
    <w:p w:rsidR="000B18F9" w:rsidRPr="000B18F9" w:rsidRDefault="000B18F9" w:rsidP="001D537F">
      <w:pPr>
        <w:pStyle w:val="4"/>
        <w:rPr>
          <w:rFonts w:cs="Arial"/>
          <w:bCs/>
          <w:lang w:val="en-GB"/>
        </w:rPr>
      </w:pPr>
      <w:bookmarkStart w:id="78" w:name="_Toc525384144"/>
      <w:r>
        <w:t>7.5</w:t>
      </w:r>
      <w:r w:rsidRPr="00EA0173">
        <w:t>.</w:t>
      </w:r>
      <w:r>
        <w:rPr>
          <w:lang w:val="en-GB"/>
        </w:rPr>
        <w:t>8</w:t>
      </w:r>
      <w:r w:rsidRPr="002114B7">
        <w:rPr>
          <w:lang w:val="en-GB"/>
        </w:rPr>
        <w:t>.</w:t>
      </w:r>
      <w:r w:rsidRPr="000B18F9">
        <w:rPr>
          <w:lang w:val="en-GB"/>
        </w:rPr>
        <w:t>1</w:t>
      </w:r>
      <w:r w:rsidRPr="002114B7">
        <w:rPr>
          <w:lang w:val="en-GB"/>
        </w:rPr>
        <w:tab/>
      </w:r>
      <w:r w:rsidRPr="000B18F9">
        <w:rPr>
          <w:lang w:val="en-GB"/>
        </w:rPr>
        <w:t>General</w:t>
      </w:r>
      <w:bookmarkEnd w:id="78"/>
    </w:p>
    <w:p w:rsidR="00FC0F8A" w:rsidRPr="008D16C4" w:rsidRDefault="00FC0F8A" w:rsidP="00FC0F8A">
      <w:pPr>
        <w:rPr>
          <w:rFonts w:ascii="Arial" w:hAnsi="Arial" w:cs="Arial"/>
          <w:bCs/>
          <w:lang w:val="en-US"/>
        </w:rPr>
      </w:pPr>
      <w:r>
        <w:rPr>
          <w:rFonts w:ascii="Arial" w:hAnsi="Arial" w:cs="Arial"/>
          <w:bCs/>
          <w:lang w:val="en-US"/>
        </w:rPr>
        <w:t xml:space="preserve">The </w:t>
      </w:r>
      <w:r w:rsidR="007F4E06">
        <w:rPr>
          <w:rFonts w:ascii="Arial" w:hAnsi="Arial" w:cs="Arial"/>
          <w:bCs/>
          <w:lang w:val="en-US"/>
        </w:rPr>
        <w:t xml:space="preserve">PFCP </w:t>
      </w:r>
      <w:r w:rsidRPr="008D16C4">
        <w:rPr>
          <w:rFonts w:ascii="Arial" w:hAnsi="Arial" w:cs="Arial"/>
          <w:bCs/>
          <w:lang w:val="en-US"/>
        </w:rPr>
        <w:t>Session Report</w:t>
      </w:r>
      <w:r>
        <w:rPr>
          <w:rFonts w:ascii="Arial" w:hAnsi="Arial" w:cs="Arial"/>
          <w:bCs/>
          <w:lang w:val="en-US"/>
        </w:rPr>
        <w:t xml:space="preserve"> Request</w:t>
      </w:r>
      <w:r w:rsidRPr="008D16C4">
        <w:rPr>
          <w:rFonts w:ascii="Arial" w:hAnsi="Arial" w:cs="Arial"/>
          <w:bCs/>
          <w:lang w:val="en-US"/>
        </w:rPr>
        <w:t xml:space="preserve"> </w:t>
      </w:r>
      <w:r>
        <w:rPr>
          <w:rFonts w:ascii="Arial" w:hAnsi="Arial" w:cs="Arial"/>
          <w:bCs/>
          <w:lang w:val="en-US"/>
        </w:rPr>
        <w:t xml:space="preserve">shall be sent </w:t>
      </w:r>
      <w:r>
        <w:rPr>
          <w:rFonts w:ascii="Arial" w:hAnsi="Arial" w:cs="Arial"/>
          <w:bCs/>
        </w:rPr>
        <w:t>over the Sxa, Sxb</w:t>
      </w:r>
      <w:r w:rsidR="00C85D1E">
        <w:rPr>
          <w:rFonts w:ascii="Arial" w:hAnsi="Arial" w:cs="Arial"/>
          <w:bCs/>
        </w:rPr>
        <w:t>,</w:t>
      </w:r>
      <w:r>
        <w:rPr>
          <w:rFonts w:ascii="Arial" w:hAnsi="Arial" w:cs="Arial"/>
          <w:bCs/>
        </w:rPr>
        <w:t xml:space="preserve"> Sxc</w:t>
      </w:r>
      <w:r w:rsidR="00C85D1E">
        <w:rPr>
          <w:rFonts w:ascii="Arial" w:hAnsi="Arial" w:cs="Arial"/>
          <w:bCs/>
        </w:rPr>
        <w:t xml:space="preserve"> and N4</w:t>
      </w:r>
      <w:r>
        <w:rPr>
          <w:rFonts w:ascii="Arial" w:hAnsi="Arial" w:cs="Arial"/>
          <w:bCs/>
        </w:rPr>
        <w:t xml:space="preserve"> interface by the UP function to report </w:t>
      </w:r>
      <w:r w:rsidRPr="006C5AD7">
        <w:rPr>
          <w:rFonts w:ascii="Arial" w:hAnsi="Arial" w:cs="Arial"/>
          <w:bCs/>
          <w:lang w:val="en-US"/>
        </w:rPr>
        <w:t xml:space="preserve">information </w:t>
      </w:r>
      <w:r w:rsidR="006C5AD7" w:rsidRPr="006C5AD7">
        <w:rPr>
          <w:rFonts w:ascii="Arial" w:hAnsi="Arial" w:cs="Arial"/>
          <w:bCs/>
          <w:lang w:val="en-US"/>
        </w:rPr>
        <w:t xml:space="preserve">related to an </w:t>
      </w:r>
      <w:r w:rsidR="007F4E06">
        <w:rPr>
          <w:rFonts w:ascii="Arial" w:hAnsi="Arial" w:cs="Arial"/>
          <w:bCs/>
          <w:lang w:val="en-US"/>
        </w:rPr>
        <w:t xml:space="preserve">PFCP </w:t>
      </w:r>
      <w:r w:rsidR="006C5AD7" w:rsidRPr="006C5AD7">
        <w:rPr>
          <w:rFonts w:ascii="Arial" w:hAnsi="Arial" w:cs="Arial"/>
          <w:bCs/>
          <w:lang w:val="en-US"/>
        </w:rPr>
        <w:t xml:space="preserve">session </w:t>
      </w:r>
      <w:r w:rsidRPr="006C5AD7">
        <w:rPr>
          <w:rFonts w:ascii="Arial" w:hAnsi="Arial" w:cs="Arial"/>
          <w:bCs/>
          <w:lang w:val="en-US"/>
        </w:rPr>
        <w:t>to</w:t>
      </w:r>
      <w:r>
        <w:rPr>
          <w:rFonts w:ascii="Arial" w:hAnsi="Arial" w:cs="Arial"/>
          <w:bCs/>
        </w:rPr>
        <w:t xml:space="preserve"> the </w:t>
      </w:r>
      <w:r w:rsidR="0099488F">
        <w:rPr>
          <w:rFonts w:ascii="Arial" w:hAnsi="Arial" w:cs="Arial"/>
          <w:bCs/>
        </w:rPr>
        <w:t xml:space="preserve">CP </w:t>
      </w:r>
      <w:r>
        <w:rPr>
          <w:rFonts w:ascii="Arial" w:hAnsi="Arial" w:cs="Arial"/>
          <w:bCs/>
        </w:rPr>
        <w:t>function.</w:t>
      </w:r>
    </w:p>
    <w:p w:rsidR="00FC0F8A" w:rsidRPr="00DE3AF5" w:rsidRDefault="00FC0F8A" w:rsidP="00376211">
      <w:pPr>
        <w:pStyle w:val="TH"/>
        <w:rPr>
          <w:lang w:val="en-US"/>
        </w:rPr>
      </w:pPr>
      <w:r w:rsidRPr="00EA0173">
        <w:t xml:space="preserve">Table </w:t>
      </w:r>
      <w:r>
        <w:t>7.5.8</w:t>
      </w:r>
      <w:r w:rsidRPr="00EA0173">
        <w:t xml:space="preserve">-1: Information Elements in a </w:t>
      </w:r>
      <w:r w:rsidR="007F4E06">
        <w:t xml:space="preserve">PFCP </w:t>
      </w:r>
      <w:r w:rsidRPr="00EA0173">
        <w:t xml:space="preserve">Session </w:t>
      </w:r>
      <w:r>
        <w:t>Report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2B5186">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2B5186">
            <w:pPr>
              <w:pStyle w:val="TAH"/>
            </w:pPr>
          </w:p>
        </w:tc>
      </w:tr>
      <w:tr w:rsidR="00C85D1E" w:rsidRPr="005F3231"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Default="00C85D1E" w:rsidP="005B49B6">
            <w:pPr>
              <w:pStyle w:val="TAL"/>
              <w:rPr>
                <w:szCs w:val="18"/>
                <w:lang w:val="de-DE"/>
              </w:rPr>
            </w:pPr>
            <w:r>
              <w:rPr>
                <w:szCs w:val="18"/>
                <w:lang w:val="de-DE"/>
              </w:rPr>
              <w:t>Report Type</w:t>
            </w:r>
          </w:p>
        </w:tc>
        <w:tc>
          <w:tcPr>
            <w:tcW w:w="336" w:type="dxa"/>
            <w:tcBorders>
              <w:top w:val="single" w:sz="4" w:space="0" w:color="auto"/>
              <w:left w:val="single" w:sz="4" w:space="0" w:color="auto"/>
              <w:bottom w:val="single" w:sz="4" w:space="0" w:color="auto"/>
              <w:right w:val="single" w:sz="4" w:space="0" w:color="auto"/>
            </w:tcBorders>
          </w:tcPr>
          <w:p w:rsidR="00C85D1E" w:rsidRDefault="00C85D1E" w:rsidP="005B49B6">
            <w:pPr>
              <w:pStyle w:val="TAL"/>
              <w:jc w:val="center"/>
              <w:rPr>
                <w:szCs w:val="18"/>
              </w:rP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C85D1E" w:rsidRPr="007F3FB7" w:rsidRDefault="00C85D1E" w:rsidP="005B49B6">
            <w:pPr>
              <w:pStyle w:val="TAL"/>
            </w:pPr>
            <w:r>
              <w:t>This IE shall indicate the type of the report.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5F3231" w:rsidRDefault="00C85D1E" w:rsidP="005B49B6">
            <w:pPr>
              <w:pStyle w:val="TAC"/>
              <w:rPr>
                <w:lang w:val="sv-SE"/>
              </w:rPr>
            </w:pPr>
            <w:r>
              <w:rPr>
                <w:lang w:val="sv-SE"/>
              </w:rPr>
              <w:t>Report Type</w:t>
            </w:r>
          </w:p>
        </w:tc>
      </w:tr>
      <w:tr w:rsidR="00C85D1E"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Default="00C85D1E" w:rsidP="005B49B6">
            <w:pPr>
              <w:pStyle w:val="TAL"/>
              <w:rPr>
                <w:szCs w:val="18"/>
                <w:lang w:val="de-DE"/>
              </w:rPr>
            </w:pPr>
            <w:r>
              <w:rPr>
                <w:szCs w:val="18"/>
                <w:lang w:val="de-DE"/>
              </w:rPr>
              <w:t>Downlink Data Report</w:t>
            </w:r>
          </w:p>
        </w:tc>
        <w:tc>
          <w:tcPr>
            <w:tcW w:w="336" w:type="dxa"/>
            <w:tcBorders>
              <w:top w:val="single" w:sz="4" w:space="0" w:color="auto"/>
              <w:left w:val="single" w:sz="4" w:space="0" w:color="auto"/>
              <w:bottom w:val="single" w:sz="4" w:space="0" w:color="auto"/>
              <w:right w:val="single" w:sz="4" w:space="0" w:color="auto"/>
            </w:tcBorders>
          </w:tcPr>
          <w:p w:rsidR="00C85D1E" w:rsidRDefault="00C85D1E" w:rsidP="005B49B6">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C85D1E" w:rsidRDefault="00C85D1E" w:rsidP="005B49B6">
            <w:pPr>
              <w:pStyle w:val="TAL"/>
            </w:pPr>
            <w:r>
              <w:t xml:space="preserve">This IE shall be present if the Report Type indicates a Downlink Data Report. </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BA448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Default="00C85D1E" w:rsidP="005B49B6">
            <w:pPr>
              <w:pStyle w:val="TAC"/>
              <w:rPr>
                <w:lang w:val="sv-SE"/>
              </w:rPr>
            </w:pPr>
            <w:r>
              <w:rPr>
                <w:lang w:val="sv-SE"/>
              </w:rPr>
              <w:t>Downlink Data Report</w:t>
            </w:r>
          </w:p>
        </w:tc>
      </w:tr>
      <w:tr w:rsidR="00C85D1E" w:rsidRPr="005F3231"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Default="00C85D1E" w:rsidP="005B49B6">
            <w:pPr>
              <w:pStyle w:val="TAL"/>
              <w:rPr>
                <w:szCs w:val="18"/>
                <w:lang w:val="de-DE"/>
              </w:rPr>
            </w:pPr>
            <w:r>
              <w:rPr>
                <w:szCs w:val="18"/>
                <w:lang w:val="de-DE"/>
              </w:rPr>
              <w:t>Usage Report</w:t>
            </w:r>
          </w:p>
        </w:tc>
        <w:tc>
          <w:tcPr>
            <w:tcW w:w="336" w:type="dxa"/>
            <w:tcBorders>
              <w:top w:val="single" w:sz="4" w:space="0" w:color="auto"/>
              <w:left w:val="single" w:sz="4" w:space="0" w:color="auto"/>
              <w:bottom w:val="single" w:sz="4" w:space="0" w:color="auto"/>
              <w:right w:val="single" w:sz="4" w:space="0" w:color="auto"/>
            </w:tcBorders>
          </w:tcPr>
          <w:p w:rsidR="00C85D1E" w:rsidRDefault="00C85D1E" w:rsidP="005B49B6">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C85D1E" w:rsidRDefault="00C85D1E" w:rsidP="005B49B6">
            <w:pPr>
              <w:pStyle w:val="TAL"/>
            </w:pPr>
            <w:r>
              <w:t xml:space="preserve">This IE shall be present if the Report Type indicates a Usage Report. </w:t>
            </w:r>
          </w:p>
          <w:p w:rsidR="00C85D1E" w:rsidRPr="007F3FB7" w:rsidRDefault="00C85D1E" w:rsidP="005B49B6">
            <w:pPr>
              <w:pStyle w:val="TAL"/>
            </w:pPr>
            <w:r>
              <w:rPr>
                <w:lang w:eastAsia="zh-CN"/>
              </w:rPr>
              <w:t>Several IEs within the same IE type may be present to represent a list of Usage Reports.</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5F3231" w:rsidRDefault="00C85D1E" w:rsidP="005B49B6">
            <w:pPr>
              <w:pStyle w:val="TAC"/>
              <w:rPr>
                <w:lang w:val="sv-SE"/>
              </w:rPr>
            </w:pPr>
            <w:r>
              <w:rPr>
                <w:lang w:val="sv-SE"/>
              </w:rPr>
              <w:t>Usage Report</w:t>
            </w:r>
          </w:p>
        </w:tc>
      </w:tr>
      <w:tr w:rsidR="00C85D1E" w:rsidRPr="005F3231"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Default="00C85D1E" w:rsidP="005B49B6">
            <w:pPr>
              <w:pStyle w:val="TAL"/>
              <w:rPr>
                <w:szCs w:val="18"/>
                <w:lang w:val="de-DE"/>
              </w:rPr>
            </w:pPr>
            <w:r>
              <w:rPr>
                <w:szCs w:val="18"/>
                <w:lang w:val="de-DE"/>
              </w:rPr>
              <w:t>Error Indication Report</w:t>
            </w:r>
          </w:p>
        </w:tc>
        <w:tc>
          <w:tcPr>
            <w:tcW w:w="336" w:type="dxa"/>
            <w:tcBorders>
              <w:top w:val="single" w:sz="4" w:space="0" w:color="auto"/>
              <w:left w:val="single" w:sz="4" w:space="0" w:color="auto"/>
              <w:bottom w:val="single" w:sz="4" w:space="0" w:color="auto"/>
              <w:right w:val="single" w:sz="4" w:space="0" w:color="auto"/>
            </w:tcBorders>
          </w:tcPr>
          <w:p w:rsidR="00C85D1E" w:rsidRDefault="00C85D1E" w:rsidP="005B49B6">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C85D1E" w:rsidRDefault="00C85D1E" w:rsidP="005B49B6">
            <w:pPr>
              <w:pStyle w:val="TAL"/>
            </w:pPr>
            <w:r>
              <w:t xml:space="preserve">This IE shall be present if the Report Type indicates an Error Indication Report. </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Pr="00DF08AC" w:rsidRDefault="00C85D1E" w:rsidP="005B49B6">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BA448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Default="00C85D1E" w:rsidP="005B49B6">
            <w:pPr>
              <w:pStyle w:val="TAC"/>
              <w:rPr>
                <w:lang w:val="sv-SE"/>
              </w:rPr>
            </w:pPr>
            <w:r>
              <w:rPr>
                <w:lang w:val="sv-SE"/>
              </w:rPr>
              <w:t>Error Indication Report</w:t>
            </w:r>
          </w:p>
        </w:tc>
      </w:tr>
      <w:tr w:rsidR="00C85D1E" w:rsidRPr="005F3231"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Default="00C85D1E" w:rsidP="00C64D1A">
            <w:pPr>
              <w:pStyle w:val="TAL"/>
              <w:rPr>
                <w:szCs w:val="18"/>
                <w:lang w:val="de-DE"/>
              </w:rPr>
            </w:pPr>
            <w:r w:rsidRPr="009A4096">
              <w:rPr>
                <w:szCs w:val="18"/>
                <w:lang w:val="de-DE"/>
              </w:rPr>
              <w:t>Load Control Information</w:t>
            </w:r>
          </w:p>
        </w:tc>
        <w:tc>
          <w:tcPr>
            <w:tcW w:w="336" w:type="dxa"/>
            <w:tcBorders>
              <w:top w:val="single" w:sz="4" w:space="0" w:color="auto"/>
              <w:left w:val="single" w:sz="4" w:space="0" w:color="auto"/>
              <w:bottom w:val="single" w:sz="4" w:space="0" w:color="auto"/>
              <w:right w:val="single" w:sz="4" w:space="0" w:color="auto"/>
            </w:tcBorders>
          </w:tcPr>
          <w:p w:rsidR="00C85D1E" w:rsidRDefault="00C85D1E" w:rsidP="00C64D1A">
            <w:pPr>
              <w:pStyle w:val="TAL"/>
              <w:jc w:val="center"/>
              <w:rPr>
                <w:szCs w:val="18"/>
              </w:rPr>
            </w:pPr>
            <w:r w:rsidRPr="009A4096">
              <w:rPr>
                <w:szCs w:val="18"/>
              </w:rPr>
              <w:t>O</w:t>
            </w:r>
          </w:p>
        </w:tc>
        <w:tc>
          <w:tcPr>
            <w:tcW w:w="4672" w:type="dxa"/>
            <w:tcBorders>
              <w:top w:val="single" w:sz="4" w:space="0" w:color="auto"/>
              <w:left w:val="single" w:sz="4" w:space="0" w:color="auto"/>
              <w:bottom w:val="single" w:sz="4" w:space="0" w:color="auto"/>
              <w:right w:val="single" w:sz="4" w:space="0" w:color="auto"/>
            </w:tcBorders>
          </w:tcPr>
          <w:p w:rsidR="00C85D1E" w:rsidRPr="009A4096" w:rsidRDefault="00C85D1E" w:rsidP="00C64D1A">
            <w:pPr>
              <w:pStyle w:val="TAL"/>
            </w:pPr>
            <w:r w:rsidRPr="009A4096">
              <w:t>The UP function may include this IE if it supports the load control feature and the feature is activated in the network.</w:t>
            </w:r>
          </w:p>
          <w:p w:rsidR="00C85D1E" w:rsidRPr="007F3FB7" w:rsidRDefault="00C85D1E" w:rsidP="00D30073">
            <w:pPr>
              <w:pStyle w:val="TAL"/>
            </w:pPr>
            <w:r w:rsidRPr="009A4096">
              <w:t xml:space="preserve">See Table </w:t>
            </w:r>
            <w:r>
              <w:t>7.5</w:t>
            </w:r>
            <w:r w:rsidRPr="00EA0173">
              <w:t>.</w:t>
            </w:r>
            <w:r>
              <w:t>3</w:t>
            </w:r>
            <w:r>
              <w:rPr>
                <w:lang w:val="de-DE"/>
              </w:rPr>
              <w:t>.</w:t>
            </w:r>
            <w:r>
              <w:t>3</w:t>
            </w:r>
            <w:r>
              <w:rPr>
                <w:lang w:val="de-DE"/>
              </w:rPr>
              <w:t>-1</w:t>
            </w:r>
            <w:r>
              <w: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5F3231" w:rsidRDefault="00C85D1E" w:rsidP="00C64D1A">
            <w:pPr>
              <w:pStyle w:val="TAC"/>
              <w:rPr>
                <w:lang w:val="sv-SE"/>
              </w:rPr>
            </w:pPr>
            <w:r w:rsidRPr="009A4096">
              <w:rPr>
                <w:lang w:val="sv-SE"/>
              </w:rPr>
              <w:t>Load Control Information</w:t>
            </w:r>
          </w:p>
        </w:tc>
      </w:tr>
      <w:tr w:rsidR="00C85D1E" w:rsidRPr="005F3231"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Default="00C85D1E" w:rsidP="00C64D1A">
            <w:pPr>
              <w:pStyle w:val="TAL"/>
              <w:rPr>
                <w:szCs w:val="18"/>
                <w:lang w:val="de-DE"/>
              </w:rPr>
            </w:pPr>
            <w:r w:rsidRPr="002A76B2">
              <w:rPr>
                <w:szCs w:val="18"/>
                <w:lang w:val="de-DE"/>
              </w:rPr>
              <w:t>Overload Control Information</w:t>
            </w:r>
          </w:p>
        </w:tc>
        <w:tc>
          <w:tcPr>
            <w:tcW w:w="336" w:type="dxa"/>
            <w:tcBorders>
              <w:top w:val="single" w:sz="4" w:space="0" w:color="auto"/>
              <w:left w:val="single" w:sz="4" w:space="0" w:color="auto"/>
              <w:bottom w:val="single" w:sz="4" w:space="0" w:color="auto"/>
              <w:right w:val="single" w:sz="4" w:space="0" w:color="auto"/>
            </w:tcBorders>
          </w:tcPr>
          <w:p w:rsidR="00C85D1E" w:rsidRDefault="00C85D1E" w:rsidP="00C64D1A">
            <w:pPr>
              <w:pStyle w:val="TAL"/>
              <w:jc w:val="center"/>
              <w:rPr>
                <w:szCs w:val="18"/>
              </w:rPr>
            </w:pPr>
            <w:r w:rsidRPr="002A76B2">
              <w:rPr>
                <w:szCs w:val="18"/>
              </w:rPr>
              <w:t>O</w:t>
            </w:r>
          </w:p>
        </w:tc>
        <w:tc>
          <w:tcPr>
            <w:tcW w:w="4672" w:type="dxa"/>
            <w:tcBorders>
              <w:top w:val="single" w:sz="4" w:space="0" w:color="auto"/>
              <w:left w:val="single" w:sz="4" w:space="0" w:color="auto"/>
              <w:bottom w:val="single" w:sz="4" w:space="0" w:color="auto"/>
              <w:right w:val="single" w:sz="4" w:space="0" w:color="auto"/>
            </w:tcBorders>
          </w:tcPr>
          <w:p w:rsidR="00C85D1E" w:rsidRPr="002E0734" w:rsidRDefault="00C85D1E" w:rsidP="00C64D1A">
            <w:pPr>
              <w:pStyle w:val="TAL"/>
              <w:rPr>
                <w:lang w:val="en-GB"/>
              </w:rPr>
            </w:pPr>
            <w:r w:rsidRPr="002A76B2">
              <w:t>During an overload condition, the UP function may include this IE if it supports the overload control feature and the feature is activated in the network.</w:t>
            </w:r>
          </w:p>
          <w:p w:rsidR="00C85D1E" w:rsidRPr="00D30073" w:rsidRDefault="00C85D1E" w:rsidP="00D30073">
            <w:pPr>
              <w:pStyle w:val="TAL"/>
              <w:rPr>
                <w:lang w:val="de-DE"/>
              </w:rPr>
            </w:pPr>
            <w:r w:rsidRPr="009A4096">
              <w:t xml:space="preserve">See Table </w:t>
            </w:r>
            <w:r>
              <w:t>7.5</w:t>
            </w:r>
            <w:r w:rsidRPr="00EA0173">
              <w:t>.</w:t>
            </w:r>
            <w:r>
              <w:t>3</w:t>
            </w:r>
            <w:r w:rsidRPr="00D30073">
              <w:rPr>
                <w:lang w:val="en-GB"/>
              </w:rPr>
              <w:t>.</w:t>
            </w:r>
            <w:r>
              <w:rPr>
                <w:lang w:val="de-DE"/>
              </w:rPr>
              <w:t>4-1</w:t>
            </w:r>
            <w:r>
              <w: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5F3231" w:rsidRDefault="00C85D1E" w:rsidP="00C64D1A">
            <w:pPr>
              <w:pStyle w:val="TAC"/>
              <w:rPr>
                <w:lang w:val="sv-SE"/>
              </w:rPr>
            </w:pPr>
            <w:r w:rsidRPr="002A76B2">
              <w:rPr>
                <w:lang w:val="sv-SE"/>
              </w:rPr>
              <w:t>Overload Control Information</w:t>
            </w:r>
          </w:p>
        </w:tc>
      </w:tr>
      <w:tr w:rsidR="00344B23" w:rsidRPr="002A76B2" w:rsidTr="009F5AF4">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344B23" w:rsidRPr="002A76B2" w:rsidRDefault="00344B23" w:rsidP="009F5AF4">
            <w:pPr>
              <w:pStyle w:val="TAL"/>
              <w:rPr>
                <w:szCs w:val="18"/>
                <w:lang w:val="de-DE"/>
              </w:rPr>
            </w:pPr>
            <w:r w:rsidRPr="00801F7B">
              <w:rPr>
                <w:szCs w:val="18"/>
                <w:lang w:val="de-DE"/>
              </w:rPr>
              <w:t>Additional Usage Reports Information</w:t>
            </w:r>
          </w:p>
        </w:tc>
        <w:tc>
          <w:tcPr>
            <w:tcW w:w="336" w:type="dxa"/>
            <w:tcBorders>
              <w:top w:val="single" w:sz="4" w:space="0" w:color="auto"/>
              <w:left w:val="single" w:sz="4" w:space="0" w:color="auto"/>
              <w:bottom w:val="single" w:sz="4" w:space="0" w:color="auto"/>
              <w:right w:val="single" w:sz="4" w:space="0" w:color="auto"/>
            </w:tcBorders>
          </w:tcPr>
          <w:p w:rsidR="00344B23" w:rsidRPr="002A76B2" w:rsidRDefault="00344B23" w:rsidP="009F5AF4">
            <w:pPr>
              <w:pStyle w:val="TAL"/>
              <w:jc w:val="center"/>
              <w:rPr>
                <w:szCs w:val="18"/>
              </w:rPr>
            </w:pPr>
            <w:r w:rsidRPr="00801F7B">
              <w:rPr>
                <w:szCs w:val="18"/>
              </w:rPr>
              <w:t>C</w:t>
            </w:r>
          </w:p>
        </w:tc>
        <w:tc>
          <w:tcPr>
            <w:tcW w:w="4672" w:type="dxa"/>
            <w:tcBorders>
              <w:top w:val="single" w:sz="4" w:space="0" w:color="auto"/>
              <w:left w:val="single" w:sz="4" w:space="0" w:color="auto"/>
              <w:bottom w:val="single" w:sz="4" w:space="0" w:color="auto"/>
              <w:right w:val="single" w:sz="4" w:space="0" w:color="auto"/>
            </w:tcBorders>
          </w:tcPr>
          <w:p w:rsidR="00344B23" w:rsidRDefault="00344B23" w:rsidP="009F5AF4">
            <w:pPr>
              <w:pStyle w:val="TAL"/>
            </w:pPr>
            <w:r w:rsidRPr="00801F7B">
              <w:t xml:space="preserve">This IE shall be included </w:t>
            </w:r>
            <w:r>
              <w:t xml:space="preserve">in one </w:t>
            </w:r>
            <w:r w:rsidRPr="00801F7B">
              <w:t xml:space="preserve">additional </w:t>
            </w:r>
            <w:r>
              <w:t>PFCP</w:t>
            </w:r>
            <w:r w:rsidRPr="00801F7B">
              <w:t xml:space="preserve"> Session Report Request message</w:t>
            </w:r>
            <w:r>
              <w:t xml:space="preserve">, if </w:t>
            </w:r>
            <w:r>
              <w:rPr>
                <w:lang w:val="en-US"/>
              </w:rPr>
              <w:t xml:space="preserve">the PFCP Session Modification Response indicated that more reports would follow (i.e. if the </w:t>
            </w:r>
            <w:r>
              <w:t xml:space="preserve">AURI flag was set to 1) </w:t>
            </w:r>
            <w:r w:rsidRPr="00801F7B">
              <w:t>(see subclause 5.2.2.3.1)</w:t>
            </w:r>
            <w:r>
              <w:t>.</w:t>
            </w:r>
          </w:p>
          <w:p w:rsidR="00344B23" w:rsidRPr="002A76B2" w:rsidRDefault="00344B23" w:rsidP="009F5AF4">
            <w:pPr>
              <w:pStyle w:val="TAL"/>
            </w:pPr>
            <w:r w:rsidRPr="00801F7B">
              <w:t xml:space="preserve">When present, this IE shall indicate the total number of usage reports that need to be sent in </w:t>
            </w:r>
            <w:r>
              <w:t>PFCP</w:t>
            </w:r>
            <w:r w:rsidRPr="00801F7B">
              <w:t xml:space="preserve"> Session Report Request messages.   </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344B23" w:rsidRPr="002A76B2" w:rsidRDefault="00344B23" w:rsidP="009F5AF4">
            <w:pPr>
              <w:pStyle w:val="TAC"/>
              <w:rPr>
                <w:lang w:val="sv-SE"/>
              </w:rPr>
            </w:pPr>
            <w:r w:rsidRPr="00801F7B">
              <w:rPr>
                <w:lang w:val="sv-SE"/>
              </w:rPr>
              <w:t>Additional Usage Reports Information</w:t>
            </w:r>
          </w:p>
        </w:tc>
      </w:tr>
    </w:tbl>
    <w:p w:rsidR="006C5AD7" w:rsidRPr="000B18F9" w:rsidRDefault="006C5AD7" w:rsidP="00857AD9"/>
    <w:p w:rsidR="000B18F9" w:rsidRPr="000B18F9" w:rsidRDefault="000B18F9" w:rsidP="001D537F">
      <w:pPr>
        <w:pStyle w:val="4"/>
        <w:rPr>
          <w:rFonts w:cs="Arial"/>
          <w:bCs/>
          <w:lang w:val="en-GB"/>
        </w:rPr>
      </w:pPr>
      <w:bookmarkStart w:id="79" w:name="_Toc525384145"/>
      <w:r>
        <w:t>7.5</w:t>
      </w:r>
      <w:r w:rsidRPr="00EA0173">
        <w:t>.</w:t>
      </w:r>
      <w:r w:rsidRPr="000B18F9">
        <w:rPr>
          <w:lang w:val="en-GB"/>
        </w:rPr>
        <w:t>8</w:t>
      </w:r>
      <w:r w:rsidRPr="002114B7">
        <w:rPr>
          <w:lang w:val="en-GB"/>
        </w:rPr>
        <w:t>.</w:t>
      </w:r>
      <w:r>
        <w:rPr>
          <w:lang w:val="en-GB"/>
        </w:rPr>
        <w:t>2</w:t>
      </w:r>
      <w:r w:rsidRPr="002114B7">
        <w:rPr>
          <w:lang w:val="en-GB"/>
        </w:rPr>
        <w:tab/>
      </w:r>
      <w:r>
        <w:t xml:space="preserve">Downlink Data Report </w:t>
      </w:r>
      <w:r>
        <w:rPr>
          <w:lang w:eastAsia="zh-CN"/>
        </w:rPr>
        <w:t xml:space="preserve">IE </w:t>
      </w:r>
      <w:r w:rsidRPr="00EA0173">
        <w:t xml:space="preserve">within </w:t>
      </w:r>
      <w:r w:rsidR="007F4E06">
        <w:t xml:space="preserve">PFCP </w:t>
      </w:r>
      <w:r w:rsidRPr="00EA0173">
        <w:t xml:space="preserve">Session </w:t>
      </w:r>
      <w:r>
        <w:t xml:space="preserve">Report </w:t>
      </w:r>
      <w:r w:rsidRPr="00EA0173">
        <w:t>Request</w:t>
      </w:r>
      <w:bookmarkEnd w:id="79"/>
    </w:p>
    <w:p w:rsidR="00542025" w:rsidRPr="00A9417E" w:rsidRDefault="00542025" w:rsidP="00542025">
      <w:r>
        <w:t xml:space="preserve">The </w:t>
      </w:r>
      <w:r>
        <w:rPr>
          <w:lang w:val="en-US"/>
        </w:rPr>
        <w:t>Downlink Data Report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8.2</w:t>
      </w:r>
      <w:r w:rsidRPr="00EA0173">
        <w:t>-</w:t>
      </w:r>
      <w:r w:rsidRPr="002114B7">
        <w:t>1</w:t>
      </w:r>
      <w:r>
        <w:rPr>
          <w:lang w:eastAsia="ja-JP"/>
        </w:rPr>
        <w:t>.</w:t>
      </w:r>
    </w:p>
    <w:p w:rsidR="003F227D" w:rsidRPr="00DE3AF5" w:rsidRDefault="003F227D" w:rsidP="00376211">
      <w:pPr>
        <w:pStyle w:val="TH"/>
        <w:rPr>
          <w:lang w:val="en-US"/>
        </w:rPr>
      </w:pPr>
      <w:r w:rsidRPr="00EA0173">
        <w:lastRenderedPageBreak/>
        <w:t xml:space="preserve">Table </w:t>
      </w:r>
      <w:r>
        <w:t>7.5</w:t>
      </w:r>
      <w:r w:rsidRPr="00EA0173">
        <w:t>.</w:t>
      </w:r>
      <w:r>
        <w:t>8</w:t>
      </w:r>
      <w:r w:rsidR="002948C4">
        <w:rPr>
          <w:lang w:val="en-GB"/>
        </w:rPr>
        <w:t>.</w:t>
      </w:r>
      <w:r w:rsidRPr="003F227D">
        <w:rPr>
          <w:lang w:val="en-GB"/>
        </w:rPr>
        <w:t>2</w:t>
      </w:r>
      <w:r w:rsidR="002948C4">
        <w:rPr>
          <w:lang w:val="en-GB"/>
        </w:rPr>
        <w:t>-1</w:t>
      </w:r>
      <w:r w:rsidRPr="00EA0173">
        <w:t xml:space="preserve">: </w:t>
      </w:r>
      <w:r>
        <w:t xml:space="preserve">Downlink Data Report </w:t>
      </w:r>
      <w:r>
        <w:rPr>
          <w:lang w:eastAsia="zh-CN"/>
        </w:rPr>
        <w:t xml:space="preserve">IE </w:t>
      </w:r>
      <w:r w:rsidRPr="00EA0173">
        <w:t xml:space="preserve">within </w:t>
      </w:r>
      <w:r w:rsidR="007F4E06">
        <w:t xml:space="preserve">PFCP </w:t>
      </w:r>
      <w:r w:rsidRPr="00EA0173">
        <w:t xml:space="preserve">Session </w:t>
      </w:r>
      <w:r>
        <w:t xml:space="preserve">Report </w:t>
      </w:r>
      <w:r w:rsidRPr="00EA0173">
        <w:t>Request</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6279BB"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3F08BE">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9873FA" w:rsidRDefault="007F4E06" w:rsidP="003F08BE">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6279BB" w:rsidRDefault="007F4E06" w:rsidP="00CC6F58">
            <w:pPr>
              <w:pStyle w:val="TAC"/>
              <w:rPr>
                <w:lang w:val="en-US"/>
              </w:rPr>
            </w:pPr>
            <w:r w:rsidRPr="006279BB">
              <w:rPr>
                <w:lang w:val="en-US"/>
              </w:rPr>
              <w:t xml:space="preserve">Downlink Data Report IE Type = </w:t>
            </w:r>
            <w:r>
              <w:rPr>
                <w:lang w:val="en-US"/>
              </w:rPr>
              <w:t>83</w:t>
            </w:r>
            <w:r w:rsidRPr="006279BB">
              <w:rPr>
                <w:lang w:val="en-US"/>
              </w:rPr>
              <w:t xml:space="preserve"> (decimal)</w:t>
            </w:r>
          </w:p>
        </w:tc>
      </w:tr>
      <w:tr w:rsidR="007F4E06" w:rsidRPr="00A42C3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3F08BE">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F4E06" w:rsidRPr="009873FA" w:rsidRDefault="007F4E06" w:rsidP="003F08BE">
            <w:pPr>
              <w:pStyle w:val="TAH"/>
            </w:pPr>
          </w:p>
        </w:tc>
        <w:tc>
          <w:tcPr>
            <w:tcW w:w="7557" w:type="dxa"/>
            <w:gridSpan w:val="6"/>
            <w:tcBorders>
              <w:top w:val="single" w:sz="4" w:space="0" w:color="auto"/>
              <w:left w:val="nil"/>
              <w:right w:val="single" w:sz="4" w:space="0" w:color="auto"/>
            </w:tcBorders>
            <w:shd w:val="clear" w:color="auto" w:fill="D9D9D9"/>
          </w:tcPr>
          <w:p w:rsidR="007F4E06" w:rsidRPr="00A42C32" w:rsidRDefault="007F4E06" w:rsidP="003F08BE">
            <w:pPr>
              <w:pStyle w:val="TAC"/>
            </w:pPr>
            <w:r w:rsidRPr="00A42C32">
              <w:t>Length = n</w:t>
            </w:r>
          </w:p>
        </w:tc>
      </w:tr>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3F08BE">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3F08BE">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3F08BE">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3F08BE">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3F08BE">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3F08BE">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3F08BE">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3F08BE">
            <w:pPr>
              <w:pStyle w:val="TAH"/>
            </w:pPr>
          </w:p>
        </w:tc>
      </w:tr>
      <w:tr w:rsidR="00C85D1E"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Pr="00B910CF" w:rsidRDefault="00C85D1E" w:rsidP="003F08BE">
            <w:pPr>
              <w:pStyle w:val="TAL"/>
            </w:pPr>
            <w:r>
              <w:rPr>
                <w:szCs w:val="18"/>
                <w:lang w:val="de-DE"/>
              </w:rPr>
              <w:t>PDR ID</w:t>
            </w:r>
          </w:p>
        </w:tc>
        <w:tc>
          <w:tcPr>
            <w:tcW w:w="336" w:type="dxa"/>
            <w:tcBorders>
              <w:top w:val="single" w:sz="4" w:space="0" w:color="auto"/>
              <w:left w:val="single" w:sz="4" w:space="0" w:color="auto"/>
              <w:bottom w:val="single" w:sz="4" w:space="0" w:color="auto"/>
              <w:right w:val="single" w:sz="4" w:space="0" w:color="auto"/>
            </w:tcBorders>
          </w:tcPr>
          <w:p w:rsidR="00C85D1E" w:rsidRPr="00AD49DB" w:rsidRDefault="00C85D1E" w:rsidP="003F08BE">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85D1E" w:rsidRDefault="00C85D1E" w:rsidP="003F08BE">
            <w:pPr>
              <w:pStyle w:val="TAL"/>
              <w:rPr>
                <w:szCs w:val="18"/>
                <w:lang w:val="en-US"/>
              </w:rPr>
            </w:pPr>
            <w:r>
              <w:rPr>
                <w:szCs w:val="18"/>
                <w:lang w:val="en-US"/>
              </w:rPr>
              <w:t>This IE shall i</w:t>
            </w:r>
            <w:r w:rsidRPr="00F64C09">
              <w:rPr>
                <w:szCs w:val="18"/>
                <w:lang w:val="en-US"/>
              </w:rPr>
              <w:t>dentif</w:t>
            </w:r>
            <w:r>
              <w:rPr>
                <w:szCs w:val="18"/>
                <w:lang w:val="en-US"/>
              </w:rPr>
              <w:t>y</w:t>
            </w:r>
            <w:r w:rsidRPr="00F64C09">
              <w:rPr>
                <w:szCs w:val="18"/>
                <w:lang w:val="en-US"/>
              </w:rPr>
              <w:t xml:space="preserve"> the </w:t>
            </w:r>
            <w:r>
              <w:rPr>
                <w:szCs w:val="18"/>
                <w:lang w:val="en-US"/>
              </w:rPr>
              <w:t xml:space="preserve">PDR for which downlink data packets have been received at the UP function. </w:t>
            </w:r>
          </w:p>
          <w:p w:rsidR="00C85D1E" w:rsidRDefault="00C85D1E" w:rsidP="003F08BE">
            <w:pPr>
              <w:pStyle w:val="TAL"/>
              <w:rPr>
                <w:szCs w:val="18"/>
                <w:lang w:val="en-US"/>
              </w:rPr>
            </w:pPr>
          </w:p>
          <w:p w:rsidR="00C85D1E" w:rsidRPr="007F3FB7" w:rsidRDefault="00C85D1E" w:rsidP="003F08BE">
            <w:pPr>
              <w:pStyle w:val="TAL"/>
            </w:pPr>
            <w:r>
              <w:rPr>
                <w:lang w:eastAsia="ja-JP"/>
              </w:rPr>
              <w:t>More than one IE with this type may be</w:t>
            </w:r>
            <w:r>
              <w:rPr>
                <w:rFonts w:hint="eastAsia"/>
                <w:lang w:eastAsia="ja-JP"/>
              </w:rPr>
              <w:t xml:space="preserve"> </w:t>
            </w:r>
            <w:r>
              <w:rPr>
                <w:lang w:eastAsia="ja-JP"/>
              </w:rPr>
              <w:t>included to represent multiple PDRs having received</w:t>
            </w:r>
            <w:r>
              <w:rPr>
                <w:rFonts w:hint="eastAsia"/>
                <w:lang w:eastAsia="ja-JP"/>
              </w:rPr>
              <w:t xml:space="preserve"> </w:t>
            </w:r>
            <w:r>
              <w:rPr>
                <w:lang w:eastAsia="ja-JP"/>
              </w:rPr>
              <w:t>downlink data packets.</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3F08BE">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3F08BE">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BA4489">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3F08BE">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EA0173" w:rsidRDefault="00C85D1E" w:rsidP="003F08BE">
            <w:pPr>
              <w:pStyle w:val="TAC"/>
            </w:pPr>
            <w:r>
              <w:t xml:space="preserve">PDR </w:t>
            </w:r>
            <w:r w:rsidRPr="002C4450">
              <w:t>ID</w:t>
            </w:r>
          </w:p>
        </w:tc>
      </w:tr>
      <w:tr w:rsidR="00C85D1E"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Default="00C85D1E" w:rsidP="003F08BE">
            <w:pPr>
              <w:pStyle w:val="TAL"/>
              <w:rPr>
                <w:szCs w:val="18"/>
                <w:lang w:val="de-DE"/>
              </w:rPr>
            </w:pPr>
            <w:r>
              <w:rPr>
                <w:szCs w:val="18"/>
                <w:lang w:val="de-DE"/>
              </w:rPr>
              <w:t>Downlink Data Service Information</w:t>
            </w:r>
          </w:p>
        </w:tc>
        <w:tc>
          <w:tcPr>
            <w:tcW w:w="336" w:type="dxa"/>
            <w:tcBorders>
              <w:top w:val="single" w:sz="4" w:space="0" w:color="auto"/>
              <w:left w:val="single" w:sz="4" w:space="0" w:color="auto"/>
              <w:bottom w:val="single" w:sz="4" w:space="0" w:color="auto"/>
              <w:right w:val="single" w:sz="4" w:space="0" w:color="auto"/>
            </w:tcBorders>
          </w:tcPr>
          <w:p w:rsidR="00C85D1E" w:rsidRPr="00E54648" w:rsidRDefault="00C85D1E" w:rsidP="003F08BE">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C85D1E" w:rsidRDefault="00C85D1E" w:rsidP="003F08BE">
            <w:pPr>
              <w:pStyle w:val="TAL"/>
              <w:rPr>
                <w:lang w:eastAsia="zh-CN"/>
              </w:rPr>
            </w:pPr>
            <w:r>
              <w:rPr>
                <w:rFonts w:hint="eastAsia"/>
                <w:lang w:eastAsia="zh-CN"/>
              </w:rPr>
              <w:t xml:space="preserve">This IE shall be included for an </w:t>
            </w:r>
            <w:r>
              <w:rPr>
                <w:lang w:eastAsia="zh-CN"/>
              </w:rPr>
              <w:t xml:space="preserve">PFCP session with an </w:t>
            </w:r>
            <w:r>
              <w:rPr>
                <w:rFonts w:hint="eastAsia"/>
                <w:lang w:eastAsia="zh-CN"/>
              </w:rPr>
              <w:t xml:space="preserve">IP PDN </w:t>
            </w:r>
            <w:r>
              <w:rPr>
                <w:lang w:eastAsia="zh-CN"/>
              </w:rPr>
              <w:t>type, if the UP function supports the Paging Policy Differentiation feature (see subclause 4.9 of 3GPP</w:t>
            </w:r>
            <w:r w:rsidRPr="004255DB">
              <w:rPr>
                <w:lang w:val="en-GB" w:eastAsia="zh-CN"/>
              </w:rPr>
              <w:t> </w:t>
            </w:r>
            <w:r>
              <w:rPr>
                <w:lang w:eastAsia="zh-CN"/>
              </w:rPr>
              <w:t>TS</w:t>
            </w:r>
            <w:r w:rsidRPr="004255DB">
              <w:rPr>
                <w:lang w:val="en-GB" w:eastAsia="zh-CN"/>
              </w:rPr>
              <w:t> </w:t>
            </w:r>
            <w:r>
              <w:rPr>
                <w:lang w:eastAsia="zh-CN"/>
              </w:rPr>
              <w:t>23.401</w:t>
            </w:r>
            <w:r w:rsidRPr="004255DB">
              <w:rPr>
                <w:lang w:val="en-GB" w:eastAsia="zh-CN"/>
              </w:rPr>
              <w:t> </w:t>
            </w:r>
            <w:r>
              <w:rPr>
                <w:lang w:eastAsia="zh-CN"/>
              </w:rPr>
              <w:t>[</w:t>
            </w:r>
            <w:r w:rsidRPr="008421D7">
              <w:rPr>
                <w:lang w:val="en-GB" w:eastAsia="zh-CN"/>
              </w:rPr>
              <w:t>14</w:t>
            </w:r>
            <w:r>
              <w:rPr>
                <w:lang w:eastAsia="zh-CN"/>
              </w:rPr>
              <w:t xml:space="preserve">]). </w:t>
            </w:r>
          </w:p>
          <w:p w:rsidR="00C85D1E" w:rsidRDefault="00C85D1E" w:rsidP="003F08BE">
            <w:pPr>
              <w:pStyle w:val="TAL"/>
              <w:rPr>
                <w:lang w:eastAsia="ja-JP"/>
              </w:rPr>
            </w:pPr>
            <w:r>
              <w:rPr>
                <w:lang w:eastAsia="zh-CN"/>
              </w:rPr>
              <w:t xml:space="preserve">When present, for </w:t>
            </w:r>
            <w:r w:rsidRPr="00F56F2C">
              <w:rPr>
                <w:lang w:eastAsia="ja-JP"/>
              </w:rPr>
              <w:t xml:space="preserve">each </w:t>
            </w:r>
            <w:r>
              <w:rPr>
                <w:lang w:eastAsia="ja-JP"/>
              </w:rPr>
              <w:t>PDR</w:t>
            </w:r>
            <w:r w:rsidRPr="00F56F2C">
              <w:rPr>
                <w:lang w:eastAsia="ja-JP"/>
              </w:rPr>
              <w:t xml:space="preserve"> and for each packet that triggers a Downlink Data Notification</w:t>
            </w:r>
            <w:r>
              <w:rPr>
                <w:lang w:eastAsia="ja-JP"/>
              </w:rPr>
              <w:t xml:space="preserve">, </w:t>
            </w:r>
            <w:r>
              <w:rPr>
                <w:lang w:eastAsia="zh-CN"/>
              </w:rPr>
              <w:t xml:space="preserve">the UP function shall copy, into the Paging Policy Indication value within this IE, the value of the DSCP in </w:t>
            </w:r>
            <w:r>
              <w:rPr>
                <w:lang w:eastAsia="ja-JP"/>
              </w:rPr>
              <w:t xml:space="preserve">TOS </w:t>
            </w:r>
            <w:r w:rsidRPr="00F56F2C">
              <w:rPr>
                <w:lang w:eastAsia="ja-JP"/>
              </w:rPr>
              <w:t xml:space="preserve">(IPv4) </w:t>
            </w:r>
            <w:r>
              <w:rPr>
                <w:lang w:eastAsia="ja-JP"/>
              </w:rPr>
              <w:t>or</w:t>
            </w:r>
            <w:r w:rsidRPr="00F56F2C">
              <w:rPr>
                <w:lang w:eastAsia="ja-JP"/>
              </w:rPr>
              <w:t xml:space="preserve"> TC (IPv6) information received in the IP payload of the GTP-U packet from the PGW</w:t>
            </w:r>
            <w:r>
              <w:rPr>
                <w:lang w:eastAsia="ja-JP"/>
              </w:rPr>
              <w:t xml:space="preserve"> (see IETF</w:t>
            </w:r>
            <w:r w:rsidRPr="004255DB">
              <w:rPr>
                <w:lang w:val="en-GB" w:eastAsia="ja-JP"/>
              </w:rPr>
              <w:t> </w:t>
            </w:r>
            <w:r>
              <w:rPr>
                <w:lang w:eastAsia="ja-JP"/>
              </w:rPr>
              <w:t>RFC</w:t>
            </w:r>
            <w:r w:rsidRPr="004255DB">
              <w:rPr>
                <w:lang w:val="en-GB" w:eastAsia="ja-JP"/>
              </w:rPr>
              <w:t> </w:t>
            </w:r>
            <w:r>
              <w:rPr>
                <w:lang w:eastAsia="ja-JP"/>
              </w:rPr>
              <w:t>2474</w:t>
            </w:r>
            <w:r w:rsidRPr="004255DB">
              <w:rPr>
                <w:lang w:val="en-GB" w:eastAsia="ja-JP"/>
              </w:rPr>
              <w:t> </w:t>
            </w:r>
            <w:r>
              <w:rPr>
                <w:lang w:eastAsia="ja-JP"/>
              </w:rPr>
              <w:t>[</w:t>
            </w:r>
            <w:r w:rsidRPr="008421D7">
              <w:rPr>
                <w:lang w:val="en-GB" w:eastAsia="ja-JP"/>
              </w:rPr>
              <w:t>13</w:t>
            </w:r>
            <w:r>
              <w:rPr>
                <w:lang w:eastAsia="ja-JP"/>
              </w:rPr>
              <w:t>]).</w:t>
            </w:r>
          </w:p>
          <w:p w:rsidR="002D526F" w:rsidRDefault="002D526F" w:rsidP="002D526F">
            <w:pPr>
              <w:pStyle w:val="TAL"/>
              <w:rPr>
                <w:lang w:eastAsia="ja-JP"/>
              </w:rPr>
            </w:pPr>
          </w:p>
          <w:p w:rsidR="002D526F" w:rsidRDefault="002D526F" w:rsidP="002D526F">
            <w:pPr>
              <w:pStyle w:val="TAL"/>
              <w:rPr>
                <w:lang w:eastAsia="ja-JP"/>
              </w:rPr>
            </w:pPr>
            <w:r>
              <w:rPr>
                <w:lang w:eastAsia="ja-JP"/>
              </w:rPr>
              <w:t xml:space="preserve">For 5GC, this IE shall also be included over N4, </w:t>
            </w:r>
            <w:r>
              <w:rPr>
                <w:lang w:eastAsia="zh-CN"/>
              </w:rPr>
              <w:t xml:space="preserve">for </w:t>
            </w:r>
            <w:r>
              <w:rPr>
                <w:lang w:eastAsia="ja-JP"/>
              </w:rPr>
              <w:t>each PDR and for each packet that triggers a Downlink Data Notification, if the QFI of the downlink data packet is available.</w:t>
            </w:r>
          </w:p>
          <w:p w:rsidR="00C85D1E" w:rsidRDefault="00C85D1E" w:rsidP="003F08BE">
            <w:pPr>
              <w:pStyle w:val="TAL"/>
              <w:rPr>
                <w:lang w:eastAsia="ja-JP"/>
              </w:rPr>
            </w:pPr>
          </w:p>
          <w:p w:rsidR="00C85D1E" w:rsidRDefault="00C85D1E" w:rsidP="00831645">
            <w:pPr>
              <w:pStyle w:val="TAL"/>
              <w:rPr>
                <w:szCs w:val="18"/>
                <w:lang w:val="en-US"/>
              </w:rPr>
            </w:pPr>
            <w:r>
              <w:rPr>
                <w:lang w:eastAsia="ja-JP"/>
              </w:rPr>
              <w:t>One IE with this type shall be</w:t>
            </w:r>
            <w:r>
              <w:rPr>
                <w:rFonts w:hint="eastAsia"/>
                <w:lang w:eastAsia="ja-JP"/>
              </w:rPr>
              <w:t xml:space="preserve"> </w:t>
            </w:r>
            <w:r>
              <w:rPr>
                <w:lang w:eastAsia="ja-JP"/>
              </w:rPr>
              <w:t xml:space="preserve">included </w:t>
            </w:r>
            <w:r>
              <w:rPr>
                <w:lang w:eastAsia="zh-CN"/>
              </w:rPr>
              <w:t>per</w:t>
            </w:r>
            <w:r w:rsidRPr="0091543D">
              <w:rPr>
                <w:lang w:eastAsia="zh-CN"/>
              </w:rPr>
              <w:t xml:space="preserve"> </w:t>
            </w:r>
            <w:r>
              <w:rPr>
                <w:lang w:eastAsia="zh-CN"/>
              </w:rPr>
              <w:t>PDR ID</w:t>
            </w:r>
            <w:r w:rsidRPr="0091543D">
              <w:rPr>
                <w:lang w:eastAsia="zh-CN"/>
              </w:rPr>
              <w:t xml:space="preserve"> reported in the message</w:t>
            </w:r>
            <w:r>
              <w:rPr>
                <w:lang w:eastAsia="zh-CN"/>
              </w:rPr>
              <w:t>. When multiple PDR ID IEs are present in the message, the Downlink Data Service Information IEs shall be reported according to the order of the PDR ID IEs.</w:t>
            </w:r>
          </w:p>
        </w:tc>
        <w:tc>
          <w:tcPr>
            <w:tcW w:w="370" w:type="dxa"/>
            <w:tcBorders>
              <w:top w:val="single" w:sz="4" w:space="0" w:color="auto"/>
              <w:left w:val="single" w:sz="4" w:space="0" w:color="auto"/>
              <w:bottom w:val="single" w:sz="4" w:space="0" w:color="auto"/>
              <w:right w:val="single" w:sz="4" w:space="0" w:color="auto"/>
            </w:tcBorders>
          </w:tcPr>
          <w:p w:rsidR="00C85D1E" w:rsidRPr="00301824" w:rsidRDefault="00C85D1E" w:rsidP="003F08BE">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C85D1E" w:rsidRPr="003D305F" w:rsidRDefault="00C85D1E" w:rsidP="003F08BE">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C85D1E" w:rsidRPr="003D305F" w:rsidRDefault="00C85D1E" w:rsidP="00BA4489">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C85D1E" w:rsidRPr="003D305F" w:rsidRDefault="00C85D1E" w:rsidP="003F08BE">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Default="00C85D1E" w:rsidP="003F08BE">
            <w:pPr>
              <w:pStyle w:val="TAC"/>
            </w:pPr>
            <w:r>
              <w:t>Downlink Data Service Information</w:t>
            </w:r>
          </w:p>
        </w:tc>
      </w:tr>
    </w:tbl>
    <w:p w:rsidR="003F227D" w:rsidRDefault="003F227D" w:rsidP="00857AD9">
      <w:pPr>
        <w:rPr>
          <w:lang w:val="de-DE"/>
        </w:rPr>
      </w:pPr>
    </w:p>
    <w:p w:rsidR="000B18F9" w:rsidRPr="000B18F9" w:rsidRDefault="000B18F9" w:rsidP="001D537F">
      <w:pPr>
        <w:pStyle w:val="4"/>
        <w:rPr>
          <w:rFonts w:cs="Arial"/>
          <w:bCs/>
          <w:lang w:val="en-GB"/>
        </w:rPr>
      </w:pPr>
      <w:bookmarkStart w:id="80" w:name="_Toc525384146"/>
      <w:r>
        <w:t>7.5</w:t>
      </w:r>
      <w:r w:rsidRPr="00EA0173">
        <w:t>.</w:t>
      </w:r>
      <w:r w:rsidR="00055478">
        <w:rPr>
          <w:lang w:val="en-GB"/>
        </w:rPr>
        <w:t>8</w:t>
      </w:r>
      <w:r w:rsidRPr="002114B7">
        <w:rPr>
          <w:lang w:val="en-GB"/>
        </w:rPr>
        <w:t>.</w:t>
      </w:r>
      <w:r>
        <w:rPr>
          <w:lang w:val="en-GB"/>
        </w:rPr>
        <w:t>3</w:t>
      </w:r>
      <w:r w:rsidRPr="002114B7">
        <w:rPr>
          <w:lang w:val="en-GB"/>
        </w:rPr>
        <w:tab/>
      </w:r>
      <w:r>
        <w:t>Usage Report</w:t>
      </w:r>
      <w:r>
        <w:rPr>
          <w:lang w:eastAsia="zh-CN"/>
        </w:rPr>
        <w:t xml:space="preserve"> IE </w:t>
      </w:r>
      <w:r w:rsidRPr="00EA0173">
        <w:t xml:space="preserve">within </w:t>
      </w:r>
      <w:r w:rsidR="007F4E06">
        <w:t xml:space="preserve">PFCP </w:t>
      </w:r>
      <w:r w:rsidRPr="00EA0173">
        <w:t xml:space="preserve">Session </w:t>
      </w:r>
      <w:r>
        <w:t xml:space="preserve">Report </w:t>
      </w:r>
      <w:r w:rsidRPr="00EA0173">
        <w:t>Request</w:t>
      </w:r>
      <w:bookmarkEnd w:id="80"/>
    </w:p>
    <w:p w:rsidR="00751EE7" w:rsidRPr="00A9417E" w:rsidRDefault="00751EE7" w:rsidP="00751EE7">
      <w:r>
        <w:t xml:space="preserve">The </w:t>
      </w:r>
      <w:r>
        <w:rPr>
          <w:lang w:val="en-US"/>
        </w:rPr>
        <w:t>Usage Report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8.3</w:t>
      </w:r>
      <w:r w:rsidRPr="00EA0173">
        <w:t>-</w:t>
      </w:r>
      <w:r w:rsidRPr="002114B7">
        <w:t>1</w:t>
      </w:r>
      <w:r>
        <w:rPr>
          <w:lang w:eastAsia="ja-JP"/>
        </w:rPr>
        <w:t>.</w:t>
      </w:r>
    </w:p>
    <w:p w:rsidR="00976CF9" w:rsidRPr="00DE3AF5" w:rsidRDefault="00976CF9" w:rsidP="00376211">
      <w:pPr>
        <w:pStyle w:val="TH"/>
        <w:rPr>
          <w:lang w:val="en-US"/>
        </w:rPr>
      </w:pPr>
      <w:r w:rsidRPr="00EA0173">
        <w:lastRenderedPageBreak/>
        <w:t xml:space="preserve">Table </w:t>
      </w:r>
      <w:r>
        <w:t>7.5</w:t>
      </w:r>
      <w:r w:rsidRPr="00EA0173">
        <w:t>.</w:t>
      </w:r>
      <w:r>
        <w:t>8</w:t>
      </w:r>
      <w:r w:rsidR="000B18F9">
        <w:rPr>
          <w:lang w:val="en-GB"/>
        </w:rPr>
        <w:t>.</w:t>
      </w:r>
      <w:r w:rsidRPr="00976CF9">
        <w:rPr>
          <w:lang w:val="en-GB"/>
        </w:rPr>
        <w:t>3</w:t>
      </w:r>
      <w:r w:rsidR="000B18F9">
        <w:rPr>
          <w:lang w:val="en-GB"/>
        </w:rPr>
        <w:t>-1</w:t>
      </w:r>
      <w:r w:rsidRPr="00EA0173">
        <w:t xml:space="preserve">: </w:t>
      </w:r>
      <w:r>
        <w:t>Usage Report</w:t>
      </w:r>
      <w:r>
        <w:rPr>
          <w:lang w:eastAsia="zh-CN"/>
        </w:rPr>
        <w:t xml:space="preserve"> IE </w:t>
      </w:r>
      <w:r w:rsidRPr="00EA0173">
        <w:t xml:space="preserve">within </w:t>
      </w:r>
      <w:r w:rsidR="007F4E06">
        <w:t xml:space="preserve">PFCP </w:t>
      </w:r>
      <w:r w:rsidRPr="00EA0173">
        <w:t xml:space="preserve">Session </w:t>
      </w:r>
      <w:r>
        <w:t xml:space="preserve">Report </w:t>
      </w:r>
      <w:r w:rsidRPr="00EA0173">
        <w:t>Request</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3F4E26" w:rsidTr="0005765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F04459">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9873FA" w:rsidRDefault="007F4E06" w:rsidP="00F04459">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3F4E26" w:rsidRDefault="007F4E06" w:rsidP="003E62B3">
            <w:pPr>
              <w:pStyle w:val="TAC"/>
              <w:rPr>
                <w:lang w:val="fr-FR"/>
              </w:rPr>
            </w:pPr>
            <w:r w:rsidRPr="003F4E26">
              <w:rPr>
                <w:lang w:val="fr-FR"/>
              </w:rPr>
              <w:t xml:space="preserve">Usage Report IE Type = </w:t>
            </w:r>
            <w:r>
              <w:rPr>
                <w:lang w:val="fr-FR"/>
              </w:rPr>
              <w:t>80</w:t>
            </w:r>
            <w:r w:rsidRPr="003F4E26">
              <w:rPr>
                <w:lang w:val="fr-FR"/>
              </w:rPr>
              <w:t xml:space="preserve"> (decimal)</w:t>
            </w:r>
          </w:p>
        </w:tc>
      </w:tr>
      <w:tr w:rsidR="007F4E06" w:rsidRPr="00A42C32" w:rsidTr="0005765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F04459">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F4E06" w:rsidRPr="009873FA" w:rsidRDefault="007F4E06" w:rsidP="00F04459">
            <w:pPr>
              <w:pStyle w:val="TAH"/>
            </w:pPr>
          </w:p>
        </w:tc>
        <w:tc>
          <w:tcPr>
            <w:tcW w:w="7557" w:type="dxa"/>
            <w:gridSpan w:val="6"/>
            <w:tcBorders>
              <w:top w:val="single" w:sz="4" w:space="0" w:color="auto"/>
              <w:left w:val="nil"/>
              <w:right w:val="single" w:sz="4" w:space="0" w:color="auto"/>
            </w:tcBorders>
            <w:shd w:val="clear" w:color="auto" w:fill="D9D9D9"/>
          </w:tcPr>
          <w:p w:rsidR="007F4E06" w:rsidRPr="00A42C32" w:rsidRDefault="007F4E06" w:rsidP="00F04459">
            <w:pPr>
              <w:pStyle w:val="TAC"/>
            </w:pPr>
            <w:r w:rsidRPr="00A42C32">
              <w:t>Length = n</w:t>
            </w:r>
          </w:p>
        </w:tc>
      </w:tr>
      <w:tr w:rsidR="007F4E06" w:rsidRPr="009873FA" w:rsidTr="0005765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F04459">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IE Type</w:t>
            </w:r>
          </w:p>
        </w:tc>
      </w:tr>
      <w:tr w:rsidR="007F4E06" w:rsidRPr="009873FA" w:rsidTr="00057659">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F04459">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F04459">
            <w:pPr>
              <w:pStyle w:val="TAH"/>
            </w:pPr>
          </w:p>
        </w:tc>
      </w:tr>
      <w:tr w:rsidR="00E3671B" w:rsidRPr="00EA0173" w:rsidTr="00057659">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Pr="00B910CF" w:rsidRDefault="00E3671B" w:rsidP="00F04459">
            <w:pPr>
              <w:pStyle w:val="TAL"/>
            </w:pPr>
            <w:r>
              <w:rPr>
                <w:szCs w:val="18"/>
                <w:lang w:val="de-DE"/>
              </w:rPr>
              <w:t>URR ID</w:t>
            </w:r>
          </w:p>
        </w:tc>
        <w:tc>
          <w:tcPr>
            <w:tcW w:w="336" w:type="dxa"/>
            <w:tcBorders>
              <w:top w:val="single" w:sz="4" w:space="0" w:color="auto"/>
              <w:left w:val="single" w:sz="4" w:space="0" w:color="auto"/>
              <w:bottom w:val="single" w:sz="4" w:space="0" w:color="auto"/>
              <w:right w:val="single" w:sz="4" w:space="0" w:color="auto"/>
            </w:tcBorders>
          </w:tcPr>
          <w:p w:rsidR="00E3671B" w:rsidRPr="00AD49DB" w:rsidRDefault="00E3671B" w:rsidP="00F04459">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E3671B" w:rsidRPr="007F3FB7" w:rsidRDefault="00E3671B" w:rsidP="00F04459">
            <w:pPr>
              <w:pStyle w:val="TAL"/>
            </w:pPr>
            <w:r>
              <w:rPr>
                <w:szCs w:val="18"/>
                <w:lang w:val="en-US"/>
              </w:rPr>
              <w:t>This IE shall i</w:t>
            </w:r>
            <w:r w:rsidRPr="00F64C09">
              <w:rPr>
                <w:szCs w:val="18"/>
                <w:lang w:val="en-US"/>
              </w:rPr>
              <w:t>dentif</w:t>
            </w:r>
            <w:r>
              <w:rPr>
                <w:szCs w:val="18"/>
                <w:lang w:val="en-US"/>
              </w:rPr>
              <w:t>y</w:t>
            </w:r>
            <w:r w:rsidRPr="00F64C09">
              <w:rPr>
                <w:szCs w:val="18"/>
                <w:lang w:val="en-US"/>
              </w:rPr>
              <w:t xml:space="preserve"> the </w:t>
            </w:r>
            <w:r>
              <w:rPr>
                <w:szCs w:val="18"/>
                <w:lang w:val="en-US"/>
              </w:rPr>
              <w:t>URR for which usage is reported</w:t>
            </w:r>
            <w:r w:rsidRPr="00F64C09">
              <w:rPr>
                <w:szCs w:val="18"/>
                <w:lang w:val="en-US"/>
              </w:rP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F0445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F0445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F04459">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Pr="00EA0173" w:rsidRDefault="00E3671B" w:rsidP="00F04459">
            <w:pPr>
              <w:pStyle w:val="TAC"/>
            </w:pPr>
            <w:r>
              <w:t xml:space="preserve">URR </w:t>
            </w:r>
            <w:r w:rsidRPr="002C4450">
              <w:t>ID</w:t>
            </w:r>
          </w:p>
        </w:tc>
      </w:tr>
      <w:tr w:rsidR="00E3671B" w:rsidTr="00057659">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Default="00E3671B" w:rsidP="00DF0F2A">
            <w:pPr>
              <w:pStyle w:val="TAL"/>
              <w:rPr>
                <w:szCs w:val="18"/>
                <w:lang w:val="de-DE" w:eastAsia="zh-CN"/>
              </w:rPr>
            </w:pPr>
            <w:r>
              <w:rPr>
                <w:szCs w:val="18"/>
                <w:lang w:val="de-DE" w:eastAsia="zh-CN"/>
              </w:rPr>
              <w:t>UR-SEQN</w:t>
            </w:r>
          </w:p>
        </w:tc>
        <w:tc>
          <w:tcPr>
            <w:tcW w:w="336" w:type="dxa"/>
            <w:tcBorders>
              <w:top w:val="single" w:sz="4" w:space="0" w:color="auto"/>
              <w:left w:val="single" w:sz="4" w:space="0" w:color="auto"/>
              <w:bottom w:val="single" w:sz="4" w:space="0" w:color="auto"/>
              <w:right w:val="single" w:sz="4" w:space="0" w:color="auto"/>
            </w:tcBorders>
          </w:tcPr>
          <w:p w:rsidR="00E3671B" w:rsidRPr="00E54648" w:rsidRDefault="00E3671B" w:rsidP="00DF0F2A">
            <w:pPr>
              <w:pStyle w:val="TAL"/>
              <w:jc w:val="center"/>
              <w:rPr>
                <w:szCs w:val="18"/>
                <w:lang w:val="de-DE" w:eastAsia="zh-CN"/>
              </w:rPr>
            </w:pPr>
            <w:r>
              <w:rPr>
                <w:rFonts w:hint="eastAsia"/>
                <w:szCs w:val="18"/>
                <w:lang w:val="de-DE" w:eastAsia="zh-CN"/>
              </w:rPr>
              <w:t>M</w:t>
            </w:r>
          </w:p>
        </w:tc>
        <w:tc>
          <w:tcPr>
            <w:tcW w:w="4672" w:type="dxa"/>
            <w:tcBorders>
              <w:top w:val="single" w:sz="4" w:space="0" w:color="auto"/>
              <w:left w:val="single" w:sz="4" w:space="0" w:color="auto"/>
              <w:bottom w:val="single" w:sz="4" w:space="0" w:color="auto"/>
              <w:right w:val="single" w:sz="4" w:space="0" w:color="auto"/>
            </w:tcBorders>
          </w:tcPr>
          <w:p w:rsidR="00E3671B" w:rsidRDefault="00E3671B" w:rsidP="00DF0F2A">
            <w:pPr>
              <w:pStyle w:val="TAL"/>
              <w:rPr>
                <w:szCs w:val="18"/>
                <w:lang w:val="en-US" w:eastAsia="zh-CN"/>
              </w:rPr>
            </w:pPr>
            <w:r>
              <w:rPr>
                <w:rFonts w:hint="eastAsia"/>
                <w:szCs w:val="18"/>
                <w:lang w:val="en-US" w:eastAsia="zh-CN"/>
              </w:rPr>
              <w:t xml:space="preserve">This IE shall </w:t>
            </w:r>
            <w:r>
              <w:rPr>
                <w:szCs w:val="18"/>
                <w:lang w:val="en-US" w:eastAsia="zh-CN"/>
              </w:rPr>
              <w:t>uniquely</w:t>
            </w:r>
            <w:r>
              <w:rPr>
                <w:rFonts w:hint="eastAsia"/>
                <w:szCs w:val="18"/>
                <w:lang w:val="en-US" w:eastAsia="zh-CN"/>
              </w:rPr>
              <w:t xml:space="preserve"> </w:t>
            </w:r>
            <w:r>
              <w:rPr>
                <w:szCs w:val="18"/>
                <w:lang w:val="en-US" w:eastAsia="zh-CN"/>
              </w:rPr>
              <w:t>identify the Usage Report for the URR (see subclause 5.2.2.3).</w:t>
            </w:r>
          </w:p>
        </w:tc>
        <w:tc>
          <w:tcPr>
            <w:tcW w:w="370" w:type="dxa"/>
            <w:tcBorders>
              <w:top w:val="single" w:sz="4" w:space="0" w:color="auto"/>
              <w:left w:val="single" w:sz="4" w:space="0" w:color="auto"/>
              <w:bottom w:val="single" w:sz="4" w:space="0" w:color="auto"/>
              <w:right w:val="single" w:sz="4" w:space="0" w:color="auto"/>
            </w:tcBorders>
          </w:tcPr>
          <w:p w:rsidR="00E3671B" w:rsidRPr="003D305F" w:rsidRDefault="00E3671B" w:rsidP="00DF0F2A">
            <w:pPr>
              <w:pStyle w:val="TAC"/>
              <w:rPr>
                <w:lang w:val="de-DE"/>
              </w:rPr>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Pr="003D305F" w:rsidRDefault="00E3671B" w:rsidP="00DF0F2A">
            <w:pPr>
              <w:pStyle w:val="TAC"/>
              <w:rPr>
                <w:lang w:val="de-DE"/>
              </w:rPr>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Pr="003D305F" w:rsidRDefault="00E3671B" w:rsidP="00BA4489">
            <w:pPr>
              <w:pStyle w:val="TAC"/>
              <w:rPr>
                <w:lang w:val="de-DE"/>
              </w:rPr>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Pr="003D305F" w:rsidRDefault="00E3671B" w:rsidP="00DF0F2A">
            <w:pPr>
              <w:pStyle w:val="TAC"/>
              <w:rPr>
                <w:lang w:val="de-DE"/>
              </w:rPr>
            </w:pPr>
            <w:r>
              <w:rPr>
                <w:szCs w:val="18"/>
                <w:lang w:val="de-DE" w:eastAsia="zh-CN"/>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Default="00E3671B" w:rsidP="00DF0F2A">
            <w:pPr>
              <w:pStyle w:val="TAC"/>
            </w:pPr>
            <w:r>
              <w:rPr>
                <w:szCs w:val="18"/>
                <w:lang w:val="de-DE" w:eastAsia="zh-CN"/>
              </w:rPr>
              <w:t>UR-SEQN</w:t>
            </w:r>
          </w:p>
        </w:tc>
      </w:tr>
      <w:tr w:rsidR="00E3671B" w:rsidRPr="00EA0173" w:rsidTr="00057659">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L"/>
              <w:rPr>
                <w:szCs w:val="18"/>
                <w:lang w:val="de-DE"/>
              </w:rPr>
            </w:pPr>
            <w:r>
              <w:rPr>
                <w:szCs w:val="18"/>
                <w:lang w:val="de-DE"/>
              </w:rPr>
              <w:t>Usage Report Trigger</w:t>
            </w:r>
          </w:p>
        </w:tc>
        <w:tc>
          <w:tcPr>
            <w:tcW w:w="336" w:type="dxa"/>
            <w:tcBorders>
              <w:top w:val="single" w:sz="4" w:space="0" w:color="auto"/>
              <w:left w:val="single" w:sz="4" w:space="0" w:color="auto"/>
              <w:bottom w:val="single" w:sz="4" w:space="0" w:color="auto"/>
              <w:right w:val="single" w:sz="4" w:space="0" w:color="auto"/>
            </w:tcBorders>
          </w:tcPr>
          <w:p w:rsidR="00E3671B" w:rsidRPr="00E54648" w:rsidRDefault="00E3671B" w:rsidP="00F04459">
            <w:pPr>
              <w:pStyle w:val="TAL"/>
              <w:jc w:val="center"/>
              <w:rPr>
                <w:rFonts w:eastAsia="SimSun"/>
                <w:szCs w:val="18"/>
                <w:lang w:val="de-DE"/>
              </w:rPr>
            </w:pPr>
            <w:r>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E3671B" w:rsidRDefault="00E3671B" w:rsidP="00F04459">
            <w:pPr>
              <w:pStyle w:val="TAL"/>
              <w:rPr>
                <w:szCs w:val="18"/>
                <w:lang w:val="en-US"/>
              </w:rPr>
            </w:pPr>
            <w:r>
              <w:rPr>
                <w:szCs w:val="18"/>
                <w:lang w:val="en-US"/>
              </w:rPr>
              <w:t>This IE shall identify the trigger for this report.</w:t>
            </w:r>
          </w:p>
        </w:tc>
        <w:tc>
          <w:tcPr>
            <w:tcW w:w="370" w:type="dxa"/>
            <w:tcBorders>
              <w:top w:val="single" w:sz="4" w:space="0" w:color="auto"/>
              <w:left w:val="single" w:sz="4" w:space="0" w:color="auto"/>
              <w:bottom w:val="single" w:sz="4" w:space="0" w:color="auto"/>
              <w:right w:val="single" w:sz="4" w:space="0" w:color="auto"/>
            </w:tcBorders>
          </w:tcPr>
          <w:p w:rsidR="00E3671B" w:rsidRPr="00AD27E2" w:rsidRDefault="00E3671B"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E3671B" w:rsidRPr="003D305F" w:rsidRDefault="00E3671B"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Pr="003D305F" w:rsidRDefault="00E3671B"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Pr="003D305F" w:rsidRDefault="00E3671B"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C"/>
            </w:pPr>
            <w:r>
              <w:t>Usage Report Trigger</w:t>
            </w:r>
          </w:p>
        </w:tc>
      </w:tr>
      <w:tr w:rsidR="00FE173D" w:rsidTr="00057659">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L"/>
              <w:rPr>
                <w:szCs w:val="18"/>
                <w:lang w:val="de-DE"/>
              </w:rPr>
            </w:pPr>
            <w:r>
              <w:rPr>
                <w:szCs w:val="18"/>
                <w:lang w:val="de-DE"/>
              </w:rPr>
              <w:t>Start Time</w:t>
            </w:r>
          </w:p>
        </w:tc>
        <w:tc>
          <w:tcPr>
            <w:tcW w:w="336"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rPr>
                <w:szCs w:val="18"/>
                <w:lang w:val="en-US"/>
              </w:rPr>
            </w:pPr>
            <w:r>
              <w:rPr>
                <w:szCs w:val="18"/>
                <w:lang w:val="en-US"/>
              </w:rPr>
              <w:t>This IE shall be present, except if the Usage Report Trigger indicates 'Start of Traffic', 'Stop of Traffic' or 'MAC Addresses Reporting'.</w:t>
            </w:r>
          </w:p>
          <w:p w:rsidR="00FE173D" w:rsidRDefault="00FE173D" w:rsidP="00FE173D">
            <w:pPr>
              <w:pStyle w:val="TAL"/>
              <w:rPr>
                <w:szCs w:val="18"/>
                <w:lang w:val="en-US"/>
              </w:rPr>
            </w:pPr>
            <w:r>
              <w:rPr>
                <w:szCs w:val="18"/>
                <w:lang w:val="en-US"/>
              </w:rPr>
              <w:t>When present, this IE shall provide the timestamp when the collection of the information in this report was started.</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C"/>
            </w:pPr>
            <w:r>
              <w:t>Start Time</w:t>
            </w:r>
          </w:p>
        </w:tc>
      </w:tr>
      <w:tr w:rsidR="00FE173D" w:rsidTr="00057659">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L"/>
              <w:rPr>
                <w:szCs w:val="18"/>
                <w:lang w:val="de-DE"/>
              </w:rPr>
            </w:pPr>
            <w:r>
              <w:rPr>
                <w:szCs w:val="18"/>
                <w:lang w:val="de-DE"/>
              </w:rPr>
              <w:t>End Time</w:t>
            </w:r>
          </w:p>
        </w:tc>
        <w:tc>
          <w:tcPr>
            <w:tcW w:w="336"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rPr>
                <w:szCs w:val="18"/>
                <w:lang w:val="en-US"/>
              </w:rPr>
            </w:pPr>
            <w:r>
              <w:rPr>
                <w:szCs w:val="18"/>
                <w:lang w:val="en-US"/>
              </w:rPr>
              <w:t>This IE shall be present, except if the Usage Report Trigger indicates 'Start of Traffic', 'Stop of Traffic' or ' MAC Addresses Reporting'.</w:t>
            </w:r>
          </w:p>
          <w:p w:rsidR="00FE173D" w:rsidRDefault="00FE173D" w:rsidP="00FE173D">
            <w:pPr>
              <w:pStyle w:val="TAL"/>
              <w:rPr>
                <w:szCs w:val="18"/>
                <w:lang w:val="en-US"/>
              </w:rPr>
            </w:pPr>
            <w:r>
              <w:rPr>
                <w:szCs w:val="18"/>
                <w:lang w:val="en-US"/>
              </w:rPr>
              <w:t>When present, this IE shall provide the timestamp when the collection of the information in this report was generated.</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C"/>
            </w:pPr>
            <w:r>
              <w:t>End Time</w:t>
            </w:r>
          </w:p>
        </w:tc>
      </w:tr>
      <w:tr w:rsidR="00E3671B" w:rsidRPr="00EA0173" w:rsidTr="00057659">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L"/>
              <w:rPr>
                <w:szCs w:val="18"/>
                <w:lang w:val="de-DE"/>
              </w:rPr>
            </w:pPr>
            <w:r>
              <w:rPr>
                <w:szCs w:val="18"/>
                <w:lang w:val="de-DE"/>
              </w:rPr>
              <w:t>Volume Measurement</w:t>
            </w:r>
          </w:p>
        </w:tc>
        <w:tc>
          <w:tcPr>
            <w:tcW w:w="336" w:type="dxa"/>
            <w:tcBorders>
              <w:top w:val="single" w:sz="4" w:space="0" w:color="auto"/>
              <w:left w:val="single" w:sz="4" w:space="0" w:color="auto"/>
              <w:bottom w:val="single" w:sz="4" w:space="0" w:color="auto"/>
              <w:right w:val="single" w:sz="4" w:space="0" w:color="auto"/>
            </w:tcBorders>
          </w:tcPr>
          <w:p w:rsidR="00E3671B" w:rsidRDefault="00E3671B" w:rsidP="00F04459">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E3671B" w:rsidRDefault="00E3671B" w:rsidP="00F04459">
            <w:pPr>
              <w:pStyle w:val="TAL"/>
              <w:rPr>
                <w:szCs w:val="18"/>
                <w:lang w:val="en-US"/>
              </w:rPr>
            </w:pPr>
            <w:r>
              <w:rPr>
                <w:szCs w:val="18"/>
                <w:lang w:val="en-US"/>
              </w:rPr>
              <w:t>This IE shall be present if a volume measurement needs to be reported.</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C"/>
            </w:pPr>
            <w:r>
              <w:t>Volume Measurement</w:t>
            </w:r>
          </w:p>
        </w:tc>
      </w:tr>
      <w:tr w:rsidR="00E3671B" w:rsidRPr="00EA0173" w:rsidTr="00057659">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L"/>
              <w:rPr>
                <w:szCs w:val="18"/>
                <w:lang w:val="de-DE"/>
              </w:rPr>
            </w:pPr>
            <w:r>
              <w:rPr>
                <w:szCs w:val="18"/>
                <w:lang w:val="de-DE"/>
              </w:rPr>
              <w:t>Duration Measurement</w:t>
            </w:r>
          </w:p>
        </w:tc>
        <w:tc>
          <w:tcPr>
            <w:tcW w:w="336" w:type="dxa"/>
            <w:tcBorders>
              <w:top w:val="single" w:sz="4" w:space="0" w:color="auto"/>
              <w:left w:val="single" w:sz="4" w:space="0" w:color="auto"/>
              <w:bottom w:val="single" w:sz="4" w:space="0" w:color="auto"/>
              <w:right w:val="single" w:sz="4" w:space="0" w:color="auto"/>
            </w:tcBorders>
          </w:tcPr>
          <w:p w:rsidR="00E3671B" w:rsidRDefault="00E3671B" w:rsidP="00F04459">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E3671B" w:rsidRDefault="00E3671B" w:rsidP="00F04459">
            <w:pPr>
              <w:pStyle w:val="TAL"/>
              <w:rPr>
                <w:szCs w:val="18"/>
                <w:lang w:val="en-US"/>
              </w:rPr>
            </w:pPr>
            <w:r>
              <w:rPr>
                <w:szCs w:val="18"/>
                <w:lang w:val="en-US"/>
              </w:rPr>
              <w:t>This IE shall be present if a duration measurement needs to be reported.</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C"/>
            </w:pPr>
            <w:r>
              <w:t>Duration Measurement</w:t>
            </w:r>
          </w:p>
        </w:tc>
      </w:tr>
      <w:tr w:rsidR="00E3671B" w:rsidTr="00057659">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Default="00E3671B" w:rsidP="00140024">
            <w:pPr>
              <w:pStyle w:val="TAL"/>
              <w:rPr>
                <w:szCs w:val="18"/>
                <w:lang w:val="de-DE"/>
              </w:rPr>
            </w:pPr>
            <w:r>
              <w:rPr>
                <w:szCs w:val="18"/>
                <w:lang w:val="de-DE"/>
              </w:rPr>
              <w:t>Application Detection Information</w:t>
            </w:r>
          </w:p>
        </w:tc>
        <w:tc>
          <w:tcPr>
            <w:tcW w:w="336" w:type="dxa"/>
            <w:tcBorders>
              <w:top w:val="single" w:sz="4" w:space="0" w:color="auto"/>
              <w:left w:val="single" w:sz="4" w:space="0" w:color="auto"/>
              <w:bottom w:val="single" w:sz="4" w:space="0" w:color="auto"/>
              <w:right w:val="single" w:sz="4" w:space="0" w:color="auto"/>
            </w:tcBorders>
          </w:tcPr>
          <w:p w:rsidR="00E3671B" w:rsidRDefault="00E3671B" w:rsidP="00140024">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E3671B" w:rsidRDefault="00E3671B" w:rsidP="00140024">
            <w:pPr>
              <w:pStyle w:val="TAL"/>
              <w:rPr>
                <w:szCs w:val="18"/>
                <w:lang w:val="en-US"/>
              </w:rPr>
            </w:pPr>
            <w:r>
              <w:rPr>
                <w:szCs w:val="18"/>
                <w:lang w:val="en-US"/>
              </w:rPr>
              <w:t>This IE shall be present if application detection information needs to be reported.</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140024">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14002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140024">
            <w:pPr>
              <w:pStyle w:val="TAC"/>
              <w:rPr>
                <w:lang w:val="de-DE"/>
              </w:rPr>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Default="00E3671B" w:rsidP="00140024">
            <w:pPr>
              <w:pStyle w:val="TAC"/>
            </w:pPr>
            <w:r>
              <w:t>Application Detection Information</w:t>
            </w:r>
          </w:p>
        </w:tc>
      </w:tr>
      <w:tr w:rsidR="00E3671B" w:rsidTr="00057659">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Default="00E3671B" w:rsidP="00140024">
            <w:pPr>
              <w:pStyle w:val="TAL"/>
              <w:rPr>
                <w:szCs w:val="18"/>
                <w:lang w:val="de-DE"/>
              </w:rPr>
            </w:pPr>
            <w:r>
              <w:rPr>
                <w:szCs w:val="18"/>
                <w:lang w:val="de-DE"/>
              </w:rPr>
              <w:t>UE IP address</w:t>
            </w:r>
          </w:p>
        </w:tc>
        <w:tc>
          <w:tcPr>
            <w:tcW w:w="336" w:type="dxa"/>
            <w:tcBorders>
              <w:top w:val="single" w:sz="4" w:space="0" w:color="auto"/>
              <w:left w:val="single" w:sz="4" w:space="0" w:color="auto"/>
              <w:bottom w:val="single" w:sz="4" w:space="0" w:color="auto"/>
              <w:right w:val="single" w:sz="4" w:space="0" w:color="auto"/>
            </w:tcBorders>
          </w:tcPr>
          <w:p w:rsidR="00E3671B" w:rsidRDefault="00E3671B" w:rsidP="00140024">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E3671B" w:rsidRDefault="00E3671B" w:rsidP="00140024">
            <w:pPr>
              <w:pStyle w:val="TAL"/>
              <w:rPr>
                <w:szCs w:val="18"/>
                <w:lang w:val="en-US"/>
              </w:rPr>
            </w:pPr>
            <w:r>
              <w:rPr>
                <w:szCs w:val="18"/>
                <w:lang w:val="en-US"/>
              </w:rPr>
              <w:t>This IE shall be present if the start or stop of an application has been detected and no UE IP address was provisioned in the PDI. See NOTE 1.</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140024">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140024">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14002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Default="00E3671B" w:rsidP="00140024">
            <w:pPr>
              <w:pStyle w:val="TAC"/>
            </w:pPr>
            <w:r>
              <w:t>UE IP address</w:t>
            </w:r>
          </w:p>
        </w:tc>
      </w:tr>
      <w:tr w:rsidR="00E3671B" w:rsidTr="00057659">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Default="00E3671B" w:rsidP="00044542">
            <w:pPr>
              <w:pStyle w:val="TAL"/>
              <w:rPr>
                <w:szCs w:val="18"/>
                <w:lang w:val="de-DE"/>
              </w:rPr>
            </w:pPr>
            <w:r>
              <w:rPr>
                <w:szCs w:val="18"/>
                <w:lang w:val="de-DE"/>
              </w:rPr>
              <w:t>Network Instance</w:t>
            </w:r>
          </w:p>
        </w:tc>
        <w:tc>
          <w:tcPr>
            <w:tcW w:w="336" w:type="dxa"/>
            <w:tcBorders>
              <w:top w:val="single" w:sz="4" w:space="0" w:color="auto"/>
              <w:left w:val="single" w:sz="4" w:space="0" w:color="auto"/>
              <w:bottom w:val="single" w:sz="4" w:space="0" w:color="auto"/>
              <w:right w:val="single" w:sz="4" w:space="0" w:color="auto"/>
            </w:tcBorders>
          </w:tcPr>
          <w:p w:rsidR="00E3671B" w:rsidRDefault="00E3671B" w:rsidP="00044542">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E3671B" w:rsidRDefault="00E3671B" w:rsidP="00044542">
            <w:pPr>
              <w:pStyle w:val="TAL"/>
              <w:rPr>
                <w:szCs w:val="18"/>
                <w:lang w:val="en-US"/>
              </w:rPr>
            </w:pPr>
            <w:r>
              <w:rPr>
                <w:szCs w:val="18"/>
                <w:lang w:val="en-US"/>
              </w:rPr>
              <w:t xml:space="preserve">This IE shall be present if the start or stop of an application has been detected, no UE IP address was provisioned in the PDI and </w:t>
            </w:r>
            <w:r>
              <w:t>multiple PD</w:t>
            </w:r>
            <w:r w:rsidRPr="0030078A">
              <w:t>N</w:t>
            </w:r>
            <w:r>
              <w:t>s</w:t>
            </w:r>
            <w:r w:rsidRPr="0030078A">
              <w:t xml:space="preserve"> with overlapping IP addresses</w:t>
            </w:r>
            <w:r>
              <w:t xml:space="preserve"> are used in the UP function</w:t>
            </w:r>
            <w:r>
              <w:rPr>
                <w:szCs w:val="18"/>
                <w:lang w:val="en-US"/>
              </w:rPr>
              <w:t>. See NOTE 1.</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044542">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044542">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044542">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Default="00E3671B" w:rsidP="00044542">
            <w:pPr>
              <w:pStyle w:val="TAC"/>
            </w:pPr>
            <w:r>
              <w:t>Network Instance</w:t>
            </w:r>
          </w:p>
        </w:tc>
      </w:tr>
      <w:tr w:rsidR="00E3671B" w:rsidRPr="00EA0173" w:rsidTr="00057659">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L"/>
              <w:rPr>
                <w:szCs w:val="18"/>
                <w:lang w:val="de-DE"/>
              </w:rPr>
            </w:pPr>
            <w:r>
              <w:rPr>
                <w:szCs w:val="18"/>
                <w:lang w:val="de-DE"/>
              </w:rPr>
              <w:t>Time of First Packet</w:t>
            </w:r>
          </w:p>
        </w:tc>
        <w:tc>
          <w:tcPr>
            <w:tcW w:w="336" w:type="dxa"/>
            <w:tcBorders>
              <w:top w:val="single" w:sz="4" w:space="0" w:color="auto"/>
              <w:left w:val="single" w:sz="4" w:space="0" w:color="auto"/>
              <w:bottom w:val="single" w:sz="4" w:space="0" w:color="auto"/>
              <w:right w:val="single" w:sz="4" w:space="0" w:color="auto"/>
            </w:tcBorders>
          </w:tcPr>
          <w:p w:rsidR="00E3671B" w:rsidRDefault="00E3671B" w:rsidP="00F04459">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E3671B" w:rsidRDefault="00E3671B" w:rsidP="00F04459">
            <w:pPr>
              <w:pStyle w:val="TAL"/>
              <w:rPr>
                <w:szCs w:val="18"/>
                <w:lang w:val="en-US"/>
              </w:rPr>
            </w:pPr>
            <w:r>
              <w:rPr>
                <w:szCs w:val="18"/>
                <w:lang w:val="en-US"/>
              </w:rPr>
              <w:t>This IE shall be present if available for this URR.</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C"/>
            </w:pPr>
            <w:r>
              <w:t>Time of First Packet</w:t>
            </w:r>
          </w:p>
        </w:tc>
      </w:tr>
      <w:tr w:rsidR="00E3671B" w:rsidRPr="00EA0173" w:rsidTr="00057659">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L"/>
              <w:rPr>
                <w:szCs w:val="18"/>
                <w:lang w:val="de-DE"/>
              </w:rPr>
            </w:pPr>
            <w:r>
              <w:rPr>
                <w:szCs w:val="18"/>
                <w:lang w:val="de-DE"/>
              </w:rPr>
              <w:t>Time of Last Packet</w:t>
            </w:r>
          </w:p>
        </w:tc>
        <w:tc>
          <w:tcPr>
            <w:tcW w:w="336" w:type="dxa"/>
            <w:tcBorders>
              <w:top w:val="single" w:sz="4" w:space="0" w:color="auto"/>
              <w:left w:val="single" w:sz="4" w:space="0" w:color="auto"/>
              <w:bottom w:val="single" w:sz="4" w:space="0" w:color="auto"/>
              <w:right w:val="single" w:sz="4" w:space="0" w:color="auto"/>
            </w:tcBorders>
          </w:tcPr>
          <w:p w:rsidR="00E3671B" w:rsidRDefault="00E3671B" w:rsidP="00F04459">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E3671B" w:rsidRDefault="00E3671B" w:rsidP="00F04459">
            <w:pPr>
              <w:pStyle w:val="TAL"/>
              <w:rPr>
                <w:szCs w:val="18"/>
                <w:lang w:val="en-US"/>
              </w:rPr>
            </w:pPr>
            <w:r>
              <w:rPr>
                <w:szCs w:val="18"/>
                <w:lang w:val="en-US"/>
              </w:rPr>
              <w:t>This IE shall be present if available for this URR.</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C"/>
            </w:pPr>
            <w:r>
              <w:t>Time of Last Packet</w:t>
            </w:r>
          </w:p>
        </w:tc>
      </w:tr>
      <w:tr w:rsidR="00E3671B" w:rsidTr="00057659">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Default="00E3671B" w:rsidP="00CB35A0">
            <w:pPr>
              <w:pStyle w:val="TAL"/>
              <w:rPr>
                <w:szCs w:val="18"/>
                <w:lang w:val="de-DE"/>
              </w:rPr>
            </w:pPr>
            <w:r>
              <w:rPr>
                <w:szCs w:val="18"/>
                <w:lang w:val="de-DE"/>
              </w:rPr>
              <w:t xml:space="preserve">Usage Information </w:t>
            </w:r>
          </w:p>
        </w:tc>
        <w:tc>
          <w:tcPr>
            <w:tcW w:w="336" w:type="dxa"/>
            <w:tcBorders>
              <w:top w:val="single" w:sz="4" w:space="0" w:color="auto"/>
              <w:left w:val="single" w:sz="4" w:space="0" w:color="auto"/>
              <w:bottom w:val="single" w:sz="4" w:space="0" w:color="auto"/>
              <w:right w:val="single" w:sz="4" w:space="0" w:color="auto"/>
            </w:tcBorders>
          </w:tcPr>
          <w:p w:rsidR="00E3671B" w:rsidRDefault="00E3671B" w:rsidP="00CB35A0">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E3671B" w:rsidRDefault="00E3671B" w:rsidP="00CB35A0">
            <w:pPr>
              <w:pStyle w:val="TAL"/>
              <w:rPr>
                <w:szCs w:val="18"/>
                <w:lang w:val="en-US"/>
              </w:rPr>
            </w:pPr>
            <w:r>
              <w:rPr>
                <w:szCs w:val="18"/>
                <w:lang w:val="en-US"/>
              </w:rPr>
              <w:t>This IE shall be present if the UP function reports Usage Reports before and after a Monitoring Time, or before and after QoS enforcement. When present, it shall indicate whether the usage is reported for the period before or after that time, or before or after QoS enforcement.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CB35A0">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CB35A0">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CB35A0">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Default="00E3671B" w:rsidP="00CB35A0">
            <w:pPr>
              <w:pStyle w:val="TAC"/>
            </w:pPr>
            <w:r>
              <w:t>Usage Information</w:t>
            </w:r>
          </w:p>
        </w:tc>
      </w:tr>
      <w:tr w:rsidR="00344B23" w:rsidTr="00057659">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344B23" w:rsidRDefault="00344B23" w:rsidP="009F5AF4">
            <w:pPr>
              <w:pStyle w:val="TAL"/>
              <w:rPr>
                <w:szCs w:val="18"/>
                <w:lang w:val="de-DE"/>
              </w:rPr>
            </w:pPr>
            <w:r>
              <w:rPr>
                <w:szCs w:val="18"/>
                <w:lang w:val="de-DE"/>
              </w:rPr>
              <w:t>Query URR Reference</w:t>
            </w:r>
          </w:p>
        </w:tc>
        <w:tc>
          <w:tcPr>
            <w:tcW w:w="336" w:type="dxa"/>
            <w:tcBorders>
              <w:top w:val="single" w:sz="4" w:space="0" w:color="auto"/>
              <w:left w:val="single" w:sz="4" w:space="0" w:color="auto"/>
              <w:bottom w:val="single" w:sz="4" w:space="0" w:color="auto"/>
              <w:right w:val="single" w:sz="4" w:space="0" w:color="auto"/>
            </w:tcBorders>
          </w:tcPr>
          <w:p w:rsidR="00344B23" w:rsidRDefault="00344B23" w:rsidP="009F5AF4">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344B23" w:rsidRDefault="00344B23" w:rsidP="009F5AF4">
            <w:pPr>
              <w:pStyle w:val="TAL"/>
              <w:rPr>
                <w:szCs w:val="18"/>
                <w:lang w:val="en-US"/>
              </w:rPr>
            </w:pPr>
            <w:r>
              <w:rPr>
                <w:szCs w:val="18"/>
                <w:lang w:val="en-US"/>
              </w:rPr>
              <w:t>This IE shall be present if this usage report is sent as a result of a query URR received in an PFCP Session Modification Request and the Query URR Reference IE was present in the PFCP Session Modification Request.</w:t>
            </w:r>
          </w:p>
          <w:p w:rsidR="00344B23" w:rsidRDefault="00344B23" w:rsidP="009F5AF4">
            <w:pPr>
              <w:pStyle w:val="TAL"/>
              <w:rPr>
                <w:szCs w:val="18"/>
                <w:lang w:val="en-US"/>
              </w:rPr>
            </w:pPr>
            <w:r>
              <w:rPr>
                <w:szCs w:val="18"/>
                <w:lang w:val="en-US"/>
              </w:rPr>
              <w:t xml:space="preserve">When present, it shall be set to the Query URR Reference value received in the PFCP Session Modification Request. </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344B23" w:rsidRDefault="00344B23" w:rsidP="009F5AF4">
            <w:pPr>
              <w:pStyle w:val="TAC"/>
            </w:pPr>
            <w:r>
              <w:t>Query URR Reference</w:t>
            </w:r>
          </w:p>
        </w:tc>
      </w:tr>
      <w:tr w:rsidR="00057659" w:rsidTr="00057659">
        <w:trPr>
          <w:jc w:val="center"/>
        </w:trPr>
        <w:tc>
          <w:tcPr>
            <w:tcW w:w="1561" w:type="dxa"/>
            <w:tcBorders>
              <w:top w:val="single" w:sz="4" w:space="0" w:color="auto"/>
              <w:left w:val="single" w:sz="4" w:space="0" w:color="auto"/>
              <w:bottom w:val="single" w:sz="4" w:space="0" w:color="auto"/>
              <w:right w:val="single" w:sz="4" w:space="0" w:color="auto"/>
            </w:tcBorders>
          </w:tcPr>
          <w:p w:rsidR="00057659" w:rsidRDefault="00057659" w:rsidP="00057659">
            <w:pPr>
              <w:pStyle w:val="TAL"/>
              <w:rPr>
                <w:szCs w:val="18"/>
                <w:lang w:val="de-DE"/>
              </w:rPr>
            </w:pPr>
            <w:r>
              <w:t>Event Reporting</w:t>
            </w:r>
          </w:p>
        </w:tc>
        <w:tc>
          <w:tcPr>
            <w:tcW w:w="336" w:type="dxa"/>
            <w:tcBorders>
              <w:top w:val="single" w:sz="4" w:space="0" w:color="auto"/>
              <w:left w:val="single" w:sz="4" w:space="0" w:color="auto"/>
              <w:bottom w:val="single" w:sz="4" w:space="0" w:color="auto"/>
              <w:right w:val="single" w:sz="4" w:space="0" w:color="auto"/>
            </w:tcBorders>
          </w:tcPr>
          <w:p w:rsidR="00057659" w:rsidRDefault="00057659" w:rsidP="00057659">
            <w:pPr>
              <w:pStyle w:val="TAL"/>
              <w:jc w:val="center"/>
              <w:rPr>
                <w:rFonts w:eastAsia="SimSun"/>
                <w:szCs w:val="18"/>
                <w:lang w:val="de-DE"/>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057659" w:rsidRDefault="00057659" w:rsidP="00057659">
            <w:pPr>
              <w:pStyle w:val="TAL"/>
              <w:rPr>
                <w:lang w:val="en-GB"/>
              </w:rPr>
            </w:pPr>
            <w:r>
              <w:t>This IE shall be present, if the report is related to an event.</w:t>
            </w:r>
          </w:p>
          <w:p w:rsidR="00057659" w:rsidRDefault="00057659" w:rsidP="00057659">
            <w:pPr>
              <w:pStyle w:val="TAL"/>
              <w:rPr>
                <w:szCs w:val="18"/>
                <w:lang w:val="en-US"/>
              </w:rPr>
            </w:pPr>
            <w:r>
              <w:rPr>
                <w:lang w:eastAsia="zh-CN"/>
              </w:rPr>
              <w:t xml:space="preserve">Several IEs with the same IE type may be present to report multiple </w:t>
            </w:r>
            <w:r>
              <w:t xml:space="preserve">Events </w:t>
            </w:r>
            <w:r>
              <w:rPr>
                <w:lang w:eastAsia="zh-CN"/>
              </w:rPr>
              <w:t>for this URR ID.</w:t>
            </w:r>
          </w:p>
        </w:tc>
        <w:tc>
          <w:tcPr>
            <w:tcW w:w="370" w:type="dxa"/>
            <w:tcBorders>
              <w:top w:val="single" w:sz="4" w:space="0" w:color="auto"/>
              <w:left w:val="single" w:sz="4" w:space="0" w:color="auto"/>
              <w:bottom w:val="single" w:sz="4" w:space="0" w:color="auto"/>
              <w:right w:val="single" w:sz="4" w:space="0" w:color="auto"/>
            </w:tcBorders>
          </w:tcPr>
          <w:p w:rsidR="00057659" w:rsidRDefault="00057659" w:rsidP="00057659">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057659" w:rsidRDefault="00057659" w:rsidP="000576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57659" w:rsidRDefault="00057659" w:rsidP="000576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57659" w:rsidRDefault="00057659" w:rsidP="000576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57659" w:rsidRDefault="00057659" w:rsidP="00057659">
            <w:pPr>
              <w:pStyle w:val="TAC"/>
              <w:rPr>
                <w:lang w:val="en-GB"/>
              </w:rPr>
            </w:pPr>
            <w:r>
              <w:t>Event Reporting</w:t>
            </w:r>
          </w:p>
        </w:tc>
      </w:tr>
      <w:tr w:rsidR="00057659" w:rsidTr="00057659">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57659" w:rsidRDefault="00057659" w:rsidP="00057659">
            <w:pPr>
              <w:pStyle w:val="TAL"/>
              <w:rPr>
                <w:szCs w:val="18"/>
                <w:lang w:val="de-DE"/>
              </w:rPr>
            </w:pPr>
            <w:r>
              <w:rPr>
                <w:szCs w:val="18"/>
                <w:lang w:val="de-DE"/>
              </w:rPr>
              <w:t>Ethernet Traffic Information</w:t>
            </w:r>
          </w:p>
        </w:tc>
        <w:tc>
          <w:tcPr>
            <w:tcW w:w="336" w:type="dxa"/>
            <w:tcBorders>
              <w:top w:val="single" w:sz="4" w:space="0" w:color="auto"/>
              <w:left w:val="single" w:sz="4" w:space="0" w:color="auto"/>
              <w:bottom w:val="single" w:sz="4" w:space="0" w:color="auto"/>
              <w:right w:val="single" w:sz="4" w:space="0" w:color="auto"/>
            </w:tcBorders>
          </w:tcPr>
          <w:p w:rsidR="00057659" w:rsidRDefault="00057659" w:rsidP="00057659">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57659" w:rsidRDefault="00057659" w:rsidP="00057659">
            <w:pPr>
              <w:pStyle w:val="TAL"/>
              <w:rPr>
                <w:szCs w:val="18"/>
                <w:lang w:val="en-US"/>
              </w:rPr>
            </w:pPr>
            <w:r>
              <w:rPr>
                <w:szCs w:val="18"/>
                <w:lang w:val="en-US"/>
              </w:rPr>
              <w:t xml:space="preserve"> This IE shall be present if Ethernet Traffic Information needs to be reported. See </w:t>
            </w:r>
            <w:r>
              <w:t>Table 7.5.8.3-3.</w:t>
            </w:r>
          </w:p>
        </w:tc>
        <w:tc>
          <w:tcPr>
            <w:tcW w:w="370" w:type="dxa"/>
            <w:tcBorders>
              <w:top w:val="single" w:sz="4" w:space="0" w:color="auto"/>
              <w:left w:val="single" w:sz="4" w:space="0" w:color="auto"/>
              <w:bottom w:val="single" w:sz="4" w:space="0" w:color="auto"/>
              <w:right w:val="single" w:sz="4" w:space="0" w:color="auto"/>
            </w:tcBorders>
          </w:tcPr>
          <w:p w:rsidR="00057659" w:rsidRDefault="00057659" w:rsidP="00057659">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057659" w:rsidRDefault="00057659" w:rsidP="00057659">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057659" w:rsidRDefault="00057659" w:rsidP="00057659">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057659" w:rsidRDefault="00057659" w:rsidP="000576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57659" w:rsidRDefault="00057659" w:rsidP="00057659">
            <w:pPr>
              <w:pStyle w:val="TAC"/>
            </w:pPr>
            <w:r>
              <w:t>Ethernet Traffic Information</w:t>
            </w:r>
          </w:p>
        </w:tc>
      </w:tr>
      <w:tr w:rsidR="00057659" w:rsidTr="00057659">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057659" w:rsidRDefault="00057659" w:rsidP="00057659">
            <w:pPr>
              <w:pStyle w:val="TAN"/>
            </w:pPr>
            <w:r w:rsidRPr="00EA0173">
              <w:t>NOTE</w:t>
            </w:r>
            <w:r>
              <w:t xml:space="preserve"> 1</w:t>
            </w:r>
            <w:r w:rsidRPr="00EA0173">
              <w:t>:</w:t>
            </w:r>
            <w:r w:rsidRPr="00EA0173">
              <w:tab/>
            </w:r>
            <w:r>
              <w:t xml:space="preserve">This is the case for unsolicited application reporting by the TDF. The </w:t>
            </w:r>
            <w:r w:rsidRPr="008849AA">
              <w:rPr>
                <w:lang w:val="en-GB"/>
              </w:rPr>
              <w:t>Network</w:t>
            </w:r>
            <w:r>
              <w:t xml:space="preserve"> instance is required when the UE IP address cannot be used to determine the corresponding PDN connection.</w:t>
            </w:r>
          </w:p>
        </w:tc>
      </w:tr>
    </w:tbl>
    <w:p w:rsidR="00BA1221" w:rsidRPr="00DD66B2" w:rsidRDefault="00BA1221" w:rsidP="00BA1221"/>
    <w:p w:rsidR="00AC41AB" w:rsidRDefault="00AC41AB" w:rsidP="001D537F">
      <w:pPr>
        <w:pStyle w:val="TH"/>
        <w:outlineLvl w:val="0"/>
        <w:rPr>
          <w:lang w:val="en-US"/>
        </w:rPr>
      </w:pPr>
      <w:r>
        <w:lastRenderedPageBreak/>
        <w:t>Table 7.5</w:t>
      </w:r>
      <w:r w:rsidRPr="00EA0173">
        <w:t>.</w:t>
      </w:r>
      <w:r>
        <w:t>8.</w:t>
      </w:r>
      <w:r w:rsidRPr="00976CF9">
        <w:t>3</w:t>
      </w:r>
      <w:r>
        <w:t>-</w:t>
      </w:r>
      <w:r w:rsidRPr="00AC41AB">
        <w:rPr>
          <w:lang w:val="en-GB"/>
        </w:rPr>
        <w:t>2</w:t>
      </w:r>
      <w:r>
        <w:t>: Application Detection Information</w:t>
      </w:r>
      <w:r>
        <w:rPr>
          <w:lang w:val="en-US"/>
        </w:rPr>
        <w:t xml:space="preserve"> IE</w:t>
      </w:r>
      <w:r>
        <w:t xml:space="preserve"> within Usage Report IE</w:t>
      </w:r>
    </w:p>
    <w:tbl>
      <w:tblPr>
        <w:tblW w:w="9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3"/>
        <w:gridCol w:w="336"/>
        <w:gridCol w:w="4675"/>
        <w:gridCol w:w="370"/>
        <w:gridCol w:w="370"/>
        <w:gridCol w:w="370"/>
        <w:gridCol w:w="370"/>
        <w:gridCol w:w="1406"/>
      </w:tblGrid>
      <w:tr w:rsidR="007F4E06" w:rsidTr="00BA4489">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hideMark/>
          </w:tcPr>
          <w:p w:rsidR="007F4E06" w:rsidRDefault="007F4E06" w:rsidP="00140024">
            <w:pPr>
              <w:pStyle w:val="TAL"/>
            </w:pPr>
            <w:r>
              <w:t>Octet 1 and 2</w:t>
            </w:r>
          </w:p>
        </w:tc>
        <w:tc>
          <w:tcPr>
            <w:tcW w:w="336" w:type="dxa"/>
            <w:tcBorders>
              <w:top w:val="single" w:sz="4" w:space="0" w:color="auto"/>
              <w:left w:val="single" w:sz="4" w:space="0" w:color="auto"/>
              <w:bottom w:val="single" w:sz="4" w:space="0" w:color="auto"/>
              <w:right w:val="nil"/>
            </w:tcBorders>
            <w:shd w:val="clear" w:color="auto" w:fill="D9D9D9"/>
          </w:tcPr>
          <w:p w:rsidR="007F4E06" w:rsidRDefault="007F4E06" w:rsidP="00140024">
            <w:pPr>
              <w:pStyle w:val="TAH"/>
            </w:pPr>
          </w:p>
        </w:tc>
        <w:tc>
          <w:tcPr>
            <w:tcW w:w="7561" w:type="dxa"/>
            <w:gridSpan w:val="6"/>
            <w:tcBorders>
              <w:top w:val="single" w:sz="4" w:space="0" w:color="auto"/>
              <w:left w:val="nil"/>
              <w:bottom w:val="single" w:sz="4" w:space="0" w:color="auto"/>
              <w:right w:val="single" w:sz="4" w:space="0" w:color="auto"/>
            </w:tcBorders>
            <w:shd w:val="clear" w:color="auto" w:fill="D9D9D9"/>
          </w:tcPr>
          <w:p w:rsidR="007F4E06" w:rsidRPr="00BA1D01" w:rsidRDefault="007F4E06" w:rsidP="00140024">
            <w:pPr>
              <w:pStyle w:val="TAC"/>
              <w:rPr>
                <w:lang w:val="fr-FR"/>
              </w:rPr>
            </w:pPr>
            <w:r>
              <w:rPr>
                <w:lang w:val="fr-FR"/>
              </w:rPr>
              <w:t xml:space="preserve">Application Detection Information IE Type = </w:t>
            </w:r>
            <w:r w:rsidRPr="003A4542">
              <w:rPr>
                <w:lang w:val="fr-FR"/>
              </w:rPr>
              <w:t>68</w:t>
            </w:r>
            <w:r>
              <w:rPr>
                <w:lang w:val="fr-FR"/>
              </w:rPr>
              <w:t xml:space="preserve"> (decimal)</w:t>
            </w:r>
          </w:p>
        </w:tc>
      </w:tr>
      <w:tr w:rsidR="007F4E06" w:rsidTr="00BA4489">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hideMark/>
          </w:tcPr>
          <w:p w:rsidR="007F4E06" w:rsidRDefault="007F4E06" w:rsidP="00140024">
            <w:pPr>
              <w:pStyle w:val="TAL"/>
            </w:pPr>
            <w:r>
              <w:t>Octets 3 and 4</w:t>
            </w:r>
          </w:p>
        </w:tc>
        <w:tc>
          <w:tcPr>
            <w:tcW w:w="336" w:type="dxa"/>
            <w:tcBorders>
              <w:top w:val="single" w:sz="4" w:space="0" w:color="auto"/>
              <w:left w:val="single" w:sz="4" w:space="0" w:color="auto"/>
              <w:bottom w:val="single" w:sz="4" w:space="0" w:color="auto"/>
              <w:right w:val="nil"/>
            </w:tcBorders>
            <w:shd w:val="clear" w:color="auto" w:fill="D9D9D9"/>
          </w:tcPr>
          <w:p w:rsidR="007F4E06" w:rsidRDefault="007F4E06" w:rsidP="00140024">
            <w:pPr>
              <w:pStyle w:val="TAH"/>
            </w:pPr>
          </w:p>
        </w:tc>
        <w:tc>
          <w:tcPr>
            <w:tcW w:w="7561" w:type="dxa"/>
            <w:gridSpan w:val="6"/>
            <w:tcBorders>
              <w:top w:val="single" w:sz="4" w:space="0" w:color="auto"/>
              <w:left w:val="nil"/>
              <w:bottom w:val="single" w:sz="4" w:space="0" w:color="auto"/>
              <w:right w:val="single" w:sz="4" w:space="0" w:color="auto"/>
            </w:tcBorders>
            <w:shd w:val="clear" w:color="auto" w:fill="D9D9D9"/>
          </w:tcPr>
          <w:p w:rsidR="007F4E06" w:rsidRDefault="007F4E06" w:rsidP="00140024">
            <w:pPr>
              <w:pStyle w:val="TAC"/>
            </w:pPr>
            <w:r>
              <w:t>Length = n</w:t>
            </w:r>
          </w:p>
        </w:tc>
      </w:tr>
      <w:tr w:rsidR="007F4E06" w:rsidTr="00BA4489">
        <w:trPr>
          <w:jc w:val="center"/>
        </w:trPr>
        <w:tc>
          <w:tcPr>
            <w:tcW w:w="1563" w:type="dxa"/>
            <w:vMerge w:val="restart"/>
            <w:tcBorders>
              <w:top w:val="single" w:sz="4" w:space="0" w:color="auto"/>
              <w:left w:val="single" w:sz="4" w:space="0" w:color="auto"/>
              <w:bottom w:val="single" w:sz="4" w:space="0" w:color="auto"/>
              <w:right w:val="single" w:sz="4" w:space="0" w:color="auto"/>
            </w:tcBorders>
            <w:hideMark/>
          </w:tcPr>
          <w:p w:rsidR="007F4E06" w:rsidRDefault="007F4E06" w:rsidP="00140024">
            <w:pPr>
              <w:pStyle w:val="TAH"/>
            </w:pPr>
            <w: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7F4E06" w:rsidRDefault="007F4E06" w:rsidP="00140024">
            <w:pPr>
              <w:pStyle w:val="TAH"/>
            </w:pPr>
            <w:r>
              <w:t>P</w:t>
            </w:r>
          </w:p>
        </w:tc>
        <w:tc>
          <w:tcPr>
            <w:tcW w:w="4675" w:type="dxa"/>
            <w:vMerge w:val="restart"/>
            <w:tcBorders>
              <w:top w:val="single" w:sz="4" w:space="0" w:color="auto"/>
              <w:left w:val="single" w:sz="4" w:space="0" w:color="auto"/>
              <w:bottom w:val="single" w:sz="4" w:space="0" w:color="auto"/>
              <w:right w:val="single" w:sz="4" w:space="0" w:color="auto"/>
            </w:tcBorders>
            <w:hideMark/>
          </w:tcPr>
          <w:p w:rsidR="007F4E06" w:rsidRDefault="007F4E06" w:rsidP="00140024">
            <w:pPr>
              <w:pStyle w:val="TAH"/>
            </w:pPr>
            <w:r>
              <w:t>Condition / Comment</w:t>
            </w:r>
          </w:p>
        </w:tc>
        <w:tc>
          <w:tcPr>
            <w:tcW w:w="1480" w:type="dxa"/>
            <w:gridSpan w:val="4"/>
            <w:tcBorders>
              <w:top w:val="single" w:sz="4" w:space="0" w:color="auto"/>
              <w:left w:val="single" w:sz="4" w:space="0" w:color="auto"/>
              <w:bottom w:val="single" w:sz="4" w:space="0" w:color="auto"/>
              <w:right w:val="single" w:sz="4" w:space="0" w:color="auto"/>
            </w:tcBorders>
          </w:tcPr>
          <w:p w:rsidR="007F4E06" w:rsidRDefault="007F4E06" w:rsidP="00140024">
            <w:pPr>
              <w:pStyle w:val="TAH"/>
            </w:pPr>
            <w:r>
              <w:t>Appl.</w:t>
            </w:r>
          </w:p>
        </w:tc>
        <w:tc>
          <w:tcPr>
            <w:tcW w:w="1406" w:type="dxa"/>
            <w:vMerge w:val="restart"/>
            <w:tcBorders>
              <w:top w:val="single" w:sz="4" w:space="0" w:color="auto"/>
              <w:left w:val="single" w:sz="4" w:space="0" w:color="auto"/>
              <w:bottom w:val="single" w:sz="4" w:space="0" w:color="auto"/>
              <w:right w:val="single" w:sz="4" w:space="0" w:color="auto"/>
            </w:tcBorders>
            <w:hideMark/>
          </w:tcPr>
          <w:p w:rsidR="007F4E06" w:rsidRDefault="007F4E06" w:rsidP="00140024">
            <w:pPr>
              <w:pStyle w:val="TAH"/>
            </w:pPr>
            <w:r>
              <w:t>IE Type</w:t>
            </w:r>
          </w:p>
        </w:tc>
      </w:tr>
      <w:tr w:rsidR="007F4E06" w:rsidTr="007F4E06">
        <w:trPr>
          <w:jc w:val="center"/>
        </w:trPr>
        <w:tc>
          <w:tcPr>
            <w:tcW w:w="1563" w:type="dxa"/>
            <w:vMerge/>
            <w:tcBorders>
              <w:top w:val="single" w:sz="4" w:space="0" w:color="auto"/>
              <w:left w:val="single" w:sz="4" w:space="0" w:color="auto"/>
              <w:bottom w:val="single" w:sz="4" w:space="0" w:color="auto"/>
              <w:right w:val="single" w:sz="4" w:space="0" w:color="auto"/>
            </w:tcBorders>
            <w:vAlign w:val="center"/>
            <w:hideMark/>
          </w:tcPr>
          <w:p w:rsidR="007F4E06" w:rsidRDefault="007F4E06" w:rsidP="00140024">
            <w:pPr>
              <w:spacing w:after="0"/>
              <w:rPr>
                <w:rFonts w:ascii="Arial" w:hAnsi="Arial"/>
                <w:b/>
                <w:sz w:val="18"/>
                <w:lang w:val="x-non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7F4E06" w:rsidRDefault="007F4E06" w:rsidP="00140024">
            <w:pPr>
              <w:spacing w:after="0"/>
              <w:rPr>
                <w:rFonts w:ascii="Arial" w:hAnsi="Arial"/>
                <w:b/>
                <w:sz w:val="18"/>
                <w:lang w:val="x-none"/>
              </w:rPr>
            </w:pPr>
          </w:p>
        </w:tc>
        <w:tc>
          <w:tcPr>
            <w:tcW w:w="4675" w:type="dxa"/>
            <w:vMerge/>
            <w:tcBorders>
              <w:top w:val="single" w:sz="4" w:space="0" w:color="auto"/>
              <w:left w:val="single" w:sz="4" w:space="0" w:color="auto"/>
              <w:bottom w:val="single" w:sz="4" w:space="0" w:color="auto"/>
              <w:right w:val="single" w:sz="4" w:space="0" w:color="auto"/>
            </w:tcBorders>
            <w:vAlign w:val="center"/>
            <w:hideMark/>
          </w:tcPr>
          <w:p w:rsidR="007F4E06" w:rsidRDefault="007F4E06" w:rsidP="00140024">
            <w:pPr>
              <w:spacing w:after="0"/>
              <w:rPr>
                <w:rFonts w:ascii="Arial" w:hAnsi="Arial"/>
                <w:b/>
                <w:sz w:val="18"/>
                <w:lang w:val="x-none"/>
              </w:rPr>
            </w:pPr>
          </w:p>
        </w:tc>
        <w:tc>
          <w:tcPr>
            <w:tcW w:w="370"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H"/>
            </w:pPr>
            <w:r>
              <w:t>Sxa</w:t>
            </w:r>
          </w:p>
        </w:tc>
        <w:tc>
          <w:tcPr>
            <w:tcW w:w="370"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hideMark/>
          </w:tcPr>
          <w:p w:rsidR="007F4E06" w:rsidRDefault="00BA4489" w:rsidP="00140024">
            <w:pPr>
              <w:pStyle w:val="TAH"/>
            </w:pPr>
            <w:r>
              <w:rPr>
                <w:lang w:val="de-DE"/>
              </w:rPr>
              <w:t>N4</w:t>
            </w:r>
          </w:p>
        </w:tc>
        <w:tc>
          <w:tcPr>
            <w:tcW w:w="1406" w:type="dxa"/>
            <w:vMerge/>
            <w:tcBorders>
              <w:top w:val="single" w:sz="4" w:space="0" w:color="auto"/>
              <w:left w:val="single" w:sz="4" w:space="0" w:color="auto"/>
              <w:bottom w:val="single" w:sz="4" w:space="0" w:color="auto"/>
              <w:right w:val="single" w:sz="4" w:space="0" w:color="auto"/>
            </w:tcBorders>
            <w:vAlign w:val="center"/>
            <w:hideMark/>
          </w:tcPr>
          <w:p w:rsidR="007F4E06" w:rsidRDefault="007F4E06" w:rsidP="00140024">
            <w:pPr>
              <w:spacing w:after="0"/>
              <w:rPr>
                <w:rFonts w:ascii="Arial" w:hAnsi="Arial"/>
                <w:b/>
                <w:sz w:val="18"/>
                <w:lang w:val="x-none"/>
              </w:rPr>
            </w:pPr>
          </w:p>
        </w:tc>
      </w:tr>
      <w:tr w:rsidR="007F4E06" w:rsidTr="007F4E06">
        <w:trPr>
          <w:jc w:val="center"/>
        </w:trPr>
        <w:tc>
          <w:tcPr>
            <w:tcW w:w="1563"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L"/>
            </w:pPr>
            <w:r>
              <w:t>Application ID</w:t>
            </w:r>
          </w:p>
        </w:tc>
        <w:tc>
          <w:tcPr>
            <w:tcW w:w="336"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L"/>
              <w:jc w:val="center"/>
            </w:pPr>
            <w:r>
              <w:rPr>
                <w:szCs w:val="18"/>
              </w:rPr>
              <w:t>M</w:t>
            </w:r>
          </w:p>
        </w:tc>
        <w:tc>
          <w:tcPr>
            <w:tcW w:w="4675"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L"/>
            </w:pPr>
            <w:r>
              <w:rPr>
                <w:rFonts w:cs="Arial"/>
                <w:szCs w:val="18"/>
                <w:lang w:val="en-US" w:eastAsia="zh-CN"/>
              </w:rPr>
              <w:t xml:space="preserve">This IE </w:t>
            </w:r>
            <w:r>
              <w:rPr>
                <w:rFonts w:cs="Arial"/>
                <w:szCs w:val="18"/>
                <w:lang w:eastAsia="zh-CN"/>
              </w:rPr>
              <w:t>shall identify the Application ID for which a start or stop of traffic is reported.</w:t>
            </w:r>
          </w:p>
        </w:tc>
        <w:tc>
          <w:tcPr>
            <w:tcW w:w="370"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C"/>
              <w:rPr>
                <w:lang w:val="de-DE"/>
              </w:rPr>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rPr>
                <w:lang w:val="de-DE"/>
              </w:rPr>
            </w:pPr>
            <w:r>
              <w:t>X</w:t>
            </w:r>
          </w:p>
        </w:tc>
        <w:tc>
          <w:tcPr>
            <w:tcW w:w="370" w:type="dxa"/>
            <w:tcBorders>
              <w:top w:val="single" w:sz="4" w:space="0" w:color="auto"/>
              <w:left w:val="single" w:sz="4" w:space="0" w:color="auto"/>
              <w:bottom w:val="single" w:sz="4" w:space="0" w:color="auto"/>
              <w:right w:val="single" w:sz="4" w:space="0" w:color="auto"/>
            </w:tcBorders>
            <w:hideMark/>
          </w:tcPr>
          <w:p w:rsidR="007F4E06" w:rsidRDefault="00E3671B" w:rsidP="00140024">
            <w:pPr>
              <w:pStyle w:val="TAC"/>
              <w:rPr>
                <w:lang w:val="de-DE"/>
              </w:rPr>
            </w:pPr>
            <w:r>
              <w:rPr>
                <w:lang w:val="de-DE"/>
              </w:rPr>
              <w:t>X</w:t>
            </w:r>
          </w:p>
        </w:tc>
        <w:tc>
          <w:tcPr>
            <w:tcW w:w="1406"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C"/>
            </w:pPr>
            <w:r>
              <w:t>Application ID</w:t>
            </w:r>
          </w:p>
        </w:tc>
      </w:tr>
      <w:tr w:rsidR="007F4E06" w:rsidRPr="00C35588" w:rsidTr="007F4E06">
        <w:trPr>
          <w:jc w:val="center"/>
        </w:trPr>
        <w:tc>
          <w:tcPr>
            <w:tcW w:w="1563" w:type="dxa"/>
            <w:tcBorders>
              <w:top w:val="single" w:sz="4" w:space="0" w:color="auto"/>
              <w:left w:val="single" w:sz="4" w:space="0" w:color="auto"/>
              <w:bottom w:val="single" w:sz="4" w:space="0" w:color="auto"/>
              <w:right w:val="single" w:sz="4" w:space="0" w:color="auto"/>
            </w:tcBorders>
          </w:tcPr>
          <w:p w:rsidR="007F4E06" w:rsidRDefault="007F4E06" w:rsidP="00140024">
            <w:pPr>
              <w:pStyle w:val="TAL"/>
            </w:pPr>
            <w:r>
              <w:t>Application Instance ID</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140024">
            <w:pPr>
              <w:pStyle w:val="TAL"/>
              <w:jc w:val="center"/>
              <w:rPr>
                <w:szCs w:val="18"/>
              </w:rPr>
            </w:pPr>
            <w:r>
              <w:rPr>
                <w:szCs w:val="18"/>
              </w:rPr>
              <w:t>C</w:t>
            </w:r>
          </w:p>
        </w:tc>
        <w:tc>
          <w:tcPr>
            <w:tcW w:w="4675" w:type="dxa"/>
            <w:tcBorders>
              <w:top w:val="single" w:sz="4" w:space="0" w:color="auto"/>
              <w:left w:val="single" w:sz="4" w:space="0" w:color="auto"/>
              <w:bottom w:val="single" w:sz="4" w:space="0" w:color="auto"/>
              <w:right w:val="single" w:sz="4" w:space="0" w:color="auto"/>
            </w:tcBorders>
          </w:tcPr>
          <w:p w:rsidR="007F4E06" w:rsidRDefault="007F4E06" w:rsidP="00140024">
            <w:pPr>
              <w:pStyle w:val="TAL"/>
              <w:rPr>
                <w:szCs w:val="18"/>
                <w:lang w:val="en-US" w:eastAsia="zh-CN"/>
              </w:rPr>
            </w:pPr>
            <w:r>
              <w:rPr>
                <w:szCs w:val="18"/>
                <w:lang w:val="en-US" w:eastAsia="zh-CN"/>
              </w:rPr>
              <w:t>When present, this IE shall identify the Application Instance Identifier for which a start or stop of traffic is reported.</w:t>
            </w:r>
            <w:r>
              <w:rPr>
                <w:rFonts w:cs="Arial"/>
                <w:szCs w:val="18"/>
                <w:lang w:val="en-US" w:eastAsia="zh-CN"/>
              </w:rPr>
              <w:t xml:space="preserve"> It shall be present, when reporting the start of an application, if the </w:t>
            </w:r>
            <w:r>
              <w:rPr>
                <w:noProof/>
              </w:rPr>
              <w:t>Reduced Application Detection Information</w:t>
            </w:r>
            <w:r>
              <w:rPr>
                <w:rFonts w:cs="Arial"/>
                <w:szCs w:val="18"/>
                <w:lang w:val="en-US" w:eastAsia="zh-CN"/>
              </w:rPr>
              <w:t xml:space="preserve"> flag was not set in the Measurement Information and if the flow information for the detected application is deducible. It shall be present, when reporting the stop of an application, if the </w:t>
            </w:r>
            <w:r>
              <w:rPr>
                <w:noProof/>
              </w:rPr>
              <w:t>Reduced Application Detection Information</w:t>
            </w:r>
            <w:r>
              <w:rPr>
                <w:rFonts w:cs="Arial"/>
                <w:szCs w:val="18"/>
                <w:lang w:val="en-US" w:eastAsia="zh-CN"/>
              </w:rPr>
              <w:t xml:space="preserve"> flag was not set in the Measurement Information and if it was provided when reporting the start of the application.</w:t>
            </w:r>
          </w:p>
        </w:tc>
        <w:tc>
          <w:tcPr>
            <w:tcW w:w="370" w:type="dxa"/>
            <w:tcBorders>
              <w:top w:val="single" w:sz="4" w:space="0" w:color="auto"/>
              <w:left w:val="single" w:sz="4" w:space="0" w:color="auto"/>
              <w:bottom w:val="single" w:sz="4" w:space="0" w:color="auto"/>
              <w:right w:val="single" w:sz="4" w:space="0" w:color="auto"/>
            </w:tcBorders>
          </w:tcPr>
          <w:p w:rsidR="007F4E06" w:rsidRPr="00C35588" w:rsidRDefault="007F4E06" w:rsidP="00140024">
            <w:pPr>
              <w:pStyle w:val="TAC"/>
              <w:rPr>
                <w:lang w:val="en-US"/>
              </w:rPr>
            </w:pPr>
            <w:r w:rsidRPr="00C35588">
              <w:rPr>
                <w:lang w:val="en-US"/>
              </w:rPr>
              <w:t>-</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14002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E3671B" w:rsidP="00140024">
            <w:pPr>
              <w:pStyle w:val="TAC"/>
              <w:rPr>
                <w:lang w:val="de-DE"/>
              </w:rPr>
            </w:pPr>
            <w:r>
              <w:rPr>
                <w:lang w:val="de-DE"/>
              </w:rPr>
              <w:t>X</w:t>
            </w:r>
          </w:p>
        </w:tc>
        <w:tc>
          <w:tcPr>
            <w:tcW w:w="1406" w:type="dxa"/>
            <w:tcBorders>
              <w:top w:val="single" w:sz="4" w:space="0" w:color="auto"/>
              <w:left w:val="single" w:sz="4" w:space="0" w:color="auto"/>
              <w:bottom w:val="single" w:sz="4" w:space="0" w:color="auto"/>
              <w:right w:val="single" w:sz="4" w:space="0" w:color="auto"/>
            </w:tcBorders>
          </w:tcPr>
          <w:p w:rsidR="007F4E06" w:rsidRDefault="007F4E06" w:rsidP="00140024">
            <w:pPr>
              <w:pStyle w:val="TAC"/>
            </w:pPr>
            <w:r>
              <w:t>Application Instance ID</w:t>
            </w:r>
          </w:p>
        </w:tc>
      </w:tr>
      <w:tr w:rsidR="007F4E06" w:rsidRPr="00BA1D01" w:rsidTr="007F4E06">
        <w:trPr>
          <w:jc w:val="center"/>
        </w:trPr>
        <w:tc>
          <w:tcPr>
            <w:tcW w:w="1563" w:type="dxa"/>
            <w:tcBorders>
              <w:top w:val="single" w:sz="4" w:space="0" w:color="auto"/>
              <w:left w:val="single" w:sz="4" w:space="0" w:color="auto"/>
              <w:bottom w:val="single" w:sz="4" w:space="0" w:color="auto"/>
              <w:right w:val="single" w:sz="4" w:space="0" w:color="auto"/>
            </w:tcBorders>
          </w:tcPr>
          <w:p w:rsidR="007F4E06" w:rsidRDefault="007F4E06" w:rsidP="00140024">
            <w:pPr>
              <w:pStyle w:val="TAL"/>
            </w:pPr>
            <w:r>
              <w:t>Flow Information</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140024">
            <w:pPr>
              <w:pStyle w:val="TAL"/>
              <w:jc w:val="center"/>
              <w:rPr>
                <w:szCs w:val="18"/>
              </w:rPr>
            </w:pPr>
            <w:r>
              <w:rPr>
                <w:szCs w:val="18"/>
              </w:rPr>
              <w:t>C</w:t>
            </w:r>
          </w:p>
        </w:tc>
        <w:tc>
          <w:tcPr>
            <w:tcW w:w="4675" w:type="dxa"/>
            <w:tcBorders>
              <w:top w:val="single" w:sz="4" w:space="0" w:color="auto"/>
              <w:left w:val="single" w:sz="4" w:space="0" w:color="auto"/>
              <w:bottom w:val="single" w:sz="4" w:space="0" w:color="auto"/>
              <w:right w:val="single" w:sz="4" w:space="0" w:color="auto"/>
            </w:tcBorders>
          </w:tcPr>
          <w:p w:rsidR="007F4E06" w:rsidRPr="00BA1D01" w:rsidRDefault="007F4E06" w:rsidP="00140024">
            <w:pPr>
              <w:pStyle w:val="TAL"/>
              <w:rPr>
                <w:rFonts w:cs="Arial"/>
                <w:szCs w:val="18"/>
                <w:lang w:val="en-US" w:eastAsia="zh-CN"/>
              </w:rPr>
            </w:pPr>
            <w:r>
              <w:rPr>
                <w:rFonts w:cs="Arial"/>
                <w:szCs w:val="18"/>
                <w:lang w:val="en-US" w:eastAsia="zh-CN"/>
              </w:rPr>
              <w:t xml:space="preserve">When present, this IE shall contain the flow information for the detected application. It shall be present, when reporting the start of an application, if the </w:t>
            </w:r>
            <w:r>
              <w:rPr>
                <w:noProof/>
              </w:rPr>
              <w:t>Reduced Application Detection Information</w:t>
            </w:r>
            <w:r>
              <w:rPr>
                <w:rFonts w:cs="Arial"/>
                <w:szCs w:val="18"/>
                <w:lang w:val="en-US" w:eastAsia="zh-CN"/>
              </w:rPr>
              <w:t xml:space="preserve"> flag was not set in the Measurement Information and if the flow information for the detected application is deducible.</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140024">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14002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7F4E06" w:rsidRDefault="00E3671B" w:rsidP="00140024">
            <w:pPr>
              <w:pStyle w:val="TAC"/>
              <w:rPr>
                <w:lang w:val="de-DE"/>
              </w:rPr>
            </w:pPr>
            <w:r>
              <w:rPr>
                <w:lang w:val="de-DE"/>
              </w:rPr>
              <w:t>X</w:t>
            </w:r>
          </w:p>
        </w:tc>
        <w:tc>
          <w:tcPr>
            <w:tcW w:w="1406" w:type="dxa"/>
            <w:tcBorders>
              <w:top w:val="single" w:sz="4" w:space="0" w:color="auto"/>
              <w:left w:val="single" w:sz="4" w:space="0" w:color="auto"/>
              <w:bottom w:val="single" w:sz="4" w:space="0" w:color="auto"/>
              <w:right w:val="single" w:sz="4" w:space="0" w:color="auto"/>
            </w:tcBorders>
          </w:tcPr>
          <w:p w:rsidR="007F4E06" w:rsidRPr="00BA1D01" w:rsidRDefault="007F4E06" w:rsidP="00140024">
            <w:pPr>
              <w:pStyle w:val="TAC"/>
              <w:rPr>
                <w:lang w:val="en-US"/>
              </w:rPr>
            </w:pPr>
            <w:r w:rsidRPr="00BA1D01">
              <w:rPr>
                <w:lang w:val="en-US"/>
              </w:rPr>
              <w:t>Flow Information</w:t>
            </w:r>
          </w:p>
        </w:tc>
      </w:tr>
    </w:tbl>
    <w:p w:rsidR="00AD54FF" w:rsidRDefault="00AD54FF" w:rsidP="00AD54FF"/>
    <w:p w:rsidR="00AD54FF" w:rsidRDefault="00AD54FF" w:rsidP="00AD54FF">
      <w:pPr>
        <w:pStyle w:val="TH"/>
        <w:outlineLvl w:val="0"/>
        <w:rPr>
          <w:lang w:val="en-US"/>
        </w:rPr>
      </w:pPr>
      <w:r>
        <w:t>Table 7.5.8.3-2A: Event Reporting</w:t>
      </w:r>
      <w:r>
        <w:rPr>
          <w:lang w:val="en-US"/>
        </w:rPr>
        <w:t xml:space="preserve"> IE</w:t>
      </w:r>
      <w:r>
        <w:t xml:space="preserve"> within Usage Report IE</w:t>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5"/>
        <w:gridCol w:w="336"/>
        <w:gridCol w:w="4677"/>
        <w:gridCol w:w="370"/>
        <w:gridCol w:w="370"/>
        <w:gridCol w:w="370"/>
        <w:gridCol w:w="370"/>
        <w:gridCol w:w="1407"/>
      </w:tblGrid>
      <w:tr w:rsidR="00AD54FF" w:rsidTr="00D37EA9">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hideMark/>
          </w:tcPr>
          <w:p w:rsidR="00AD54FF" w:rsidRDefault="00AD54FF" w:rsidP="00D37EA9">
            <w:pPr>
              <w:pStyle w:val="TAL"/>
              <w:rPr>
                <w:lang w:val="en-GB"/>
              </w:rPr>
            </w:pPr>
            <w:r>
              <w:t>Octet 1 and 2</w:t>
            </w:r>
          </w:p>
        </w:tc>
        <w:tc>
          <w:tcPr>
            <w:tcW w:w="336" w:type="dxa"/>
            <w:tcBorders>
              <w:top w:val="single" w:sz="4" w:space="0" w:color="auto"/>
              <w:left w:val="single" w:sz="4" w:space="0" w:color="auto"/>
              <w:bottom w:val="single" w:sz="4" w:space="0" w:color="auto"/>
              <w:right w:val="nil"/>
            </w:tcBorders>
            <w:shd w:val="clear" w:color="auto" w:fill="D9D9D9"/>
          </w:tcPr>
          <w:p w:rsidR="00AD54FF" w:rsidRDefault="00AD54FF" w:rsidP="00D37EA9">
            <w:pPr>
              <w:pStyle w:val="TAH"/>
            </w:pPr>
          </w:p>
        </w:tc>
        <w:tc>
          <w:tcPr>
            <w:tcW w:w="7561" w:type="dxa"/>
            <w:gridSpan w:val="6"/>
            <w:tcBorders>
              <w:top w:val="single" w:sz="4" w:space="0" w:color="auto"/>
              <w:left w:val="nil"/>
              <w:bottom w:val="single" w:sz="4" w:space="0" w:color="auto"/>
              <w:right w:val="single" w:sz="4" w:space="0" w:color="auto"/>
            </w:tcBorders>
            <w:shd w:val="clear" w:color="auto" w:fill="D9D9D9"/>
            <w:hideMark/>
          </w:tcPr>
          <w:p w:rsidR="00AD54FF" w:rsidRDefault="00AD54FF" w:rsidP="00D37EA9">
            <w:pPr>
              <w:pStyle w:val="TAC"/>
              <w:rPr>
                <w:lang w:val="fr-FR"/>
              </w:rPr>
            </w:pPr>
            <w:r>
              <w:rPr>
                <w:lang w:val="fr-FR"/>
              </w:rPr>
              <w:t>Application Detection Information IE Type = 149 (decimal)</w:t>
            </w:r>
          </w:p>
        </w:tc>
      </w:tr>
      <w:tr w:rsidR="00AD54FF" w:rsidTr="00D37EA9">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hideMark/>
          </w:tcPr>
          <w:p w:rsidR="00AD54FF" w:rsidRDefault="00AD54FF" w:rsidP="00D37EA9">
            <w:pPr>
              <w:pStyle w:val="TAL"/>
              <w:rPr>
                <w:lang w:val="en-GB"/>
              </w:rPr>
            </w:pPr>
            <w:r>
              <w:t>Octets 3 and 4</w:t>
            </w:r>
          </w:p>
        </w:tc>
        <w:tc>
          <w:tcPr>
            <w:tcW w:w="336" w:type="dxa"/>
            <w:tcBorders>
              <w:top w:val="single" w:sz="4" w:space="0" w:color="auto"/>
              <w:left w:val="single" w:sz="4" w:space="0" w:color="auto"/>
              <w:bottom w:val="single" w:sz="4" w:space="0" w:color="auto"/>
              <w:right w:val="nil"/>
            </w:tcBorders>
            <w:shd w:val="clear" w:color="auto" w:fill="D9D9D9"/>
          </w:tcPr>
          <w:p w:rsidR="00AD54FF" w:rsidRDefault="00AD54FF" w:rsidP="00D37EA9">
            <w:pPr>
              <w:pStyle w:val="TAH"/>
            </w:pPr>
          </w:p>
        </w:tc>
        <w:tc>
          <w:tcPr>
            <w:tcW w:w="7561" w:type="dxa"/>
            <w:gridSpan w:val="6"/>
            <w:tcBorders>
              <w:top w:val="single" w:sz="4" w:space="0" w:color="auto"/>
              <w:left w:val="nil"/>
              <w:bottom w:val="single" w:sz="4" w:space="0" w:color="auto"/>
              <w:right w:val="single" w:sz="4" w:space="0" w:color="auto"/>
            </w:tcBorders>
            <w:shd w:val="clear" w:color="auto" w:fill="D9D9D9"/>
            <w:hideMark/>
          </w:tcPr>
          <w:p w:rsidR="00AD54FF" w:rsidRDefault="00AD54FF" w:rsidP="00D37EA9">
            <w:pPr>
              <w:pStyle w:val="TAC"/>
            </w:pPr>
            <w:r>
              <w:t>Length = n</w:t>
            </w:r>
          </w:p>
        </w:tc>
      </w:tr>
      <w:tr w:rsidR="00AD54FF" w:rsidTr="00D37EA9">
        <w:trPr>
          <w:jc w:val="center"/>
        </w:trPr>
        <w:tc>
          <w:tcPr>
            <w:tcW w:w="1563" w:type="dxa"/>
            <w:vMerge w:val="restart"/>
            <w:tcBorders>
              <w:top w:val="single" w:sz="4" w:space="0" w:color="auto"/>
              <w:left w:val="single" w:sz="4" w:space="0" w:color="auto"/>
              <w:bottom w:val="single" w:sz="4" w:space="0" w:color="auto"/>
              <w:right w:val="single" w:sz="4" w:space="0" w:color="auto"/>
            </w:tcBorders>
            <w:hideMark/>
          </w:tcPr>
          <w:p w:rsidR="00AD54FF" w:rsidRDefault="00AD54FF" w:rsidP="00D37EA9">
            <w:pPr>
              <w:pStyle w:val="TAH"/>
            </w:pPr>
            <w: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AD54FF" w:rsidRDefault="00AD54FF" w:rsidP="00D37EA9">
            <w:pPr>
              <w:pStyle w:val="TAH"/>
            </w:pPr>
            <w:r>
              <w:t>P</w:t>
            </w:r>
          </w:p>
        </w:tc>
        <w:tc>
          <w:tcPr>
            <w:tcW w:w="4675" w:type="dxa"/>
            <w:vMerge w:val="restart"/>
            <w:tcBorders>
              <w:top w:val="single" w:sz="4" w:space="0" w:color="auto"/>
              <w:left w:val="single" w:sz="4" w:space="0" w:color="auto"/>
              <w:bottom w:val="single" w:sz="4" w:space="0" w:color="auto"/>
              <w:right w:val="single" w:sz="4" w:space="0" w:color="auto"/>
            </w:tcBorders>
            <w:hideMark/>
          </w:tcPr>
          <w:p w:rsidR="00AD54FF" w:rsidRDefault="00AD54FF" w:rsidP="00D37EA9">
            <w:pPr>
              <w:pStyle w:val="TAH"/>
            </w:pPr>
            <w:r>
              <w:t>Condition / Comment</w:t>
            </w:r>
          </w:p>
        </w:tc>
        <w:tc>
          <w:tcPr>
            <w:tcW w:w="1480" w:type="dxa"/>
            <w:gridSpan w:val="4"/>
            <w:tcBorders>
              <w:top w:val="single" w:sz="4" w:space="0" w:color="auto"/>
              <w:left w:val="single" w:sz="4" w:space="0" w:color="auto"/>
              <w:bottom w:val="single" w:sz="4" w:space="0" w:color="auto"/>
              <w:right w:val="single" w:sz="4" w:space="0" w:color="auto"/>
            </w:tcBorders>
            <w:hideMark/>
          </w:tcPr>
          <w:p w:rsidR="00AD54FF" w:rsidRDefault="00AD54FF" w:rsidP="00D37EA9">
            <w:pPr>
              <w:pStyle w:val="TAH"/>
            </w:pPr>
            <w:r>
              <w:t>Appl.</w:t>
            </w:r>
          </w:p>
        </w:tc>
        <w:tc>
          <w:tcPr>
            <w:tcW w:w="1406" w:type="dxa"/>
            <w:vMerge w:val="restart"/>
            <w:tcBorders>
              <w:top w:val="single" w:sz="4" w:space="0" w:color="auto"/>
              <w:left w:val="single" w:sz="4" w:space="0" w:color="auto"/>
              <w:bottom w:val="single" w:sz="4" w:space="0" w:color="auto"/>
              <w:right w:val="single" w:sz="4" w:space="0" w:color="auto"/>
            </w:tcBorders>
            <w:hideMark/>
          </w:tcPr>
          <w:p w:rsidR="00AD54FF" w:rsidRDefault="00AD54FF" w:rsidP="00D37EA9">
            <w:pPr>
              <w:pStyle w:val="TAH"/>
            </w:pPr>
            <w:r>
              <w:t>IE Type</w:t>
            </w:r>
          </w:p>
        </w:tc>
      </w:tr>
      <w:tr w:rsidR="00AD54FF" w:rsidTr="005E16C7">
        <w:trPr>
          <w:jc w:val="center"/>
        </w:trPr>
        <w:tc>
          <w:tcPr>
            <w:tcW w:w="1563" w:type="dxa"/>
            <w:vMerge/>
            <w:tcBorders>
              <w:top w:val="single" w:sz="4" w:space="0" w:color="auto"/>
              <w:left w:val="single" w:sz="4" w:space="0" w:color="auto"/>
              <w:bottom w:val="single" w:sz="4" w:space="0" w:color="auto"/>
              <w:right w:val="single" w:sz="4" w:space="0" w:color="auto"/>
            </w:tcBorders>
            <w:vAlign w:val="center"/>
            <w:hideMark/>
          </w:tcPr>
          <w:p w:rsidR="00AD54FF" w:rsidRDefault="00AD54FF" w:rsidP="00D37EA9">
            <w:pPr>
              <w:spacing w:after="0"/>
              <w:rPr>
                <w:rFonts w:ascii="Arial" w:hAnsi="Arial"/>
                <w:b/>
                <w:sz w:val="18"/>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AD54FF" w:rsidRDefault="00AD54FF" w:rsidP="00D37EA9">
            <w:pPr>
              <w:spacing w:after="0"/>
              <w:rPr>
                <w:rFonts w:ascii="Arial" w:hAnsi="Arial"/>
                <w:b/>
                <w:sz w:val="18"/>
              </w:rPr>
            </w:pPr>
          </w:p>
        </w:tc>
        <w:tc>
          <w:tcPr>
            <w:tcW w:w="7561" w:type="dxa"/>
            <w:vMerge/>
            <w:tcBorders>
              <w:top w:val="single" w:sz="4" w:space="0" w:color="auto"/>
              <w:left w:val="single" w:sz="4" w:space="0" w:color="auto"/>
              <w:bottom w:val="single" w:sz="4" w:space="0" w:color="auto"/>
              <w:right w:val="single" w:sz="4" w:space="0" w:color="auto"/>
            </w:tcBorders>
            <w:vAlign w:val="center"/>
            <w:hideMark/>
          </w:tcPr>
          <w:p w:rsidR="00AD54FF" w:rsidRDefault="00AD54FF" w:rsidP="00D37EA9">
            <w:pPr>
              <w:spacing w:after="0"/>
              <w:rPr>
                <w:rFonts w:ascii="Arial" w:hAnsi="Arial"/>
                <w:b/>
                <w:sz w:val="18"/>
              </w:rPr>
            </w:pPr>
          </w:p>
        </w:tc>
        <w:tc>
          <w:tcPr>
            <w:tcW w:w="370" w:type="dxa"/>
            <w:tcBorders>
              <w:top w:val="single" w:sz="4" w:space="0" w:color="auto"/>
              <w:left w:val="single" w:sz="4" w:space="0" w:color="auto"/>
              <w:bottom w:val="single" w:sz="4" w:space="0" w:color="auto"/>
              <w:right w:val="single" w:sz="4" w:space="0" w:color="auto"/>
            </w:tcBorders>
            <w:hideMark/>
          </w:tcPr>
          <w:p w:rsidR="00AD54FF" w:rsidRDefault="00AD54FF" w:rsidP="00D37EA9">
            <w:pPr>
              <w:pStyle w:val="TAH"/>
            </w:pPr>
            <w:r>
              <w:t>Sxa</w:t>
            </w:r>
          </w:p>
        </w:tc>
        <w:tc>
          <w:tcPr>
            <w:tcW w:w="370" w:type="dxa"/>
            <w:tcBorders>
              <w:top w:val="single" w:sz="4" w:space="0" w:color="auto"/>
              <w:left w:val="single" w:sz="4" w:space="0" w:color="auto"/>
              <w:bottom w:val="single" w:sz="4" w:space="0" w:color="auto"/>
              <w:right w:val="single" w:sz="4" w:space="0" w:color="auto"/>
            </w:tcBorders>
            <w:hideMark/>
          </w:tcPr>
          <w:p w:rsidR="00AD54FF" w:rsidRDefault="00AD54FF" w:rsidP="00D37EA9">
            <w:pPr>
              <w:pStyle w:val="TAH"/>
            </w:pPr>
            <w:r>
              <w:t>Sxb</w:t>
            </w:r>
          </w:p>
        </w:tc>
        <w:tc>
          <w:tcPr>
            <w:tcW w:w="370" w:type="dxa"/>
            <w:tcBorders>
              <w:top w:val="single" w:sz="4" w:space="0" w:color="auto"/>
              <w:left w:val="single" w:sz="4" w:space="0" w:color="auto"/>
              <w:bottom w:val="single" w:sz="4" w:space="0" w:color="auto"/>
              <w:right w:val="single" w:sz="4" w:space="0" w:color="auto"/>
            </w:tcBorders>
            <w:hideMark/>
          </w:tcPr>
          <w:p w:rsidR="00AD54FF" w:rsidRDefault="00AD54FF" w:rsidP="00D37EA9">
            <w:pPr>
              <w:pStyle w:val="TAH"/>
            </w:pPr>
            <w:r>
              <w:t>Sxc</w:t>
            </w:r>
          </w:p>
        </w:tc>
        <w:tc>
          <w:tcPr>
            <w:tcW w:w="370" w:type="dxa"/>
            <w:tcBorders>
              <w:top w:val="single" w:sz="4" w:space="0" w:color="auto"/>
              <w:left w:val="single" w:sz="4" w:space="0" w:color="auto"/>
              <w:bottom w:val="single" w:sz="4" w:space="0" w:color="auto"/>
              <w:right w:val="single" w:sz="4" w:space="0" w:color="auto"/>
            </w:tcBorders>
            <w:hideMark/>
          </w:tcPr>
          <w:p w:rsidR="00AD54FF" w:rsidRDefault="00AD54FF" w:rsidP="00D37EA9">
            <w:pPr>
              <w:pStyle w:val="TAH"/>
            </w:pPr>
            <w:r>
              <w:rPr>
                <w:lang w:val="de-DE"/>
              </w:rPr>
              <w:t>N4</w:t>
            </w:r>
          </w:p>
        </w:tc>
        <w:tc>
          <w:tcPr>
            <w:tcW w:w="1406" w:type="dxa"/>
            <w:vMerge/>
            <w:tcBorders>
              <w:top w:val="single" w:sz="4" w:space="0" w:color="auto"/>
              <w:left w:val="single" w:sz="4" w:space="0" w:color="auto"/>
              <w:bottom w:val="single" w:sz="4" w:space="0" w:color="auto"/>
              <w:right w:val="single" w:sz="4" w:space="0" w:color="auto"/>
            </w:tcBorders>
            <w:vAlign w:val="center"/>
            <w:hideMark/>
          </w:tcPr>
          <w:p w:rsidR="00AD54FF" w:rsidRDefault="00AD54FF" w:rsidP="00D37EA9">
            <w:pPr>
              <w:spacing w:after="0"/>
              <w:rPr>
                <w:rFonts w:ascii="Arial" w:hAnsi="Arial"/>
                <w:b/>
                <w:sz w:val="18"/>
              </w:rPr>
            </w:pPr>
          </w:p>
        </w:tc>
      </w:tr>
      <w:tr w:rsidR="00AD54FF" w:rsidTr="00D37EA9">
        <w:trPr>
          <w:jc w:val="center"/>
        </w:trPr>
        <w:tc>
          <w:tcPr>
            <w:tcW w:w="1563" w:type="dxa"/>
            <w:tcBorders>
              <w:top w:val="single" w:sz="4" w:space="0" w:color="auto"/>
              <w:left w:val="single" w:sz="4" w:space="0" w:color="auto"/>
              <w:bottom w:val="single" w:sz="4" w:space="0" w:color="auto"/>
              <w:right w:val="single" w:sz="4" w:space="0" w:color="auto"/>
            </w:tcBorders>
            <w:hideMark/>
          </w:tcPr>
          <w:p w:rsidR="00AD54FF" w:rsidRDefault="00AD54FF" w:rsidP="00D37EA9">
            <w:pPr>
              <w:pStyle w:val="TAL"/>
            </w:pPr>
            <w:r>
              <w:t>Event ID</w:t>
            </w:r>
          </w:p>
        </w:tc>
        <w:tc>
          <w:tcPr>
            <w:tcW w:w="336" w:type="dxa"/>
            <w:tcBorders>
              <w:top w:val="single" w:sz="4" w:space="0" w:color="auto"/>
              <w:left w:val="single" w:sz="4" w:space="0" w:color="auto"/>
              <w:bottom w:val="single" w:sz="4" w:space="0" w:color="auto"/>
              <w:right w:val="single" w:sz="4" w:space="0" w:color="auto"/>
            </w:tcBorders>
            <w:hideMark/>
          </w:tcPr>
          <w:p w:rsidR="00AD54FF" w:rsidRDefault="00AD54FF" w:rsidP="00D37EA9">
            <w:pPr>
              <w:pStyle w:val="TAL"/>
              <w:jc w:val="center"/>
            </w:pPr>
            <w:r>
              <w:rPr>
                <w:szCs w:val="18"/>
              </w:rPr>
              <w:t>M</w:t>
            </w:r>
          </w:p>
        </w:tc>
        <w:tc>
          <w:tcPr>
            <w:tcW w:w="4675" w:type="dxa"/>
            <w:tcBorders>
              <w:top w:val="single" w:sz="4" w:space="0" w:color="auto"/>
              <w:left w:val="single" w:sz="4" w:space="0" w:color="auto"/>
              <w:bottom w:val="single" w:sz="4" w:space="0" w:color="auto"/>
              <w:right w:val="single" w:sz="4" w:space="0" w:color="auto"/>
            </w:tcBorders>
            <w:hideMark/>
          </w:tcPr>
          <w:p w:rsidR="00AD54FF" w:rsidRDefault="00AD54FF" w:rsidP="00D37EA9">
            <w:pPr>
              <w:pStyle w:val="TAL"/>
            </w:pPr>
            <w:r>
              <w:rPr>
                <w:rFonts w:cs="Arial"/>
                <w:szCs w:val="18"/>
                <w:lang w:val="en-US" w:eastAsia="zh-CN"/>
              </w:rPr>
              <w:t xml:space="preserve">This IE </w:t>
            </w:r>
            <w:r>
              <w:rPr>
                <w:rFonts w:cs="Arial"/>
                <w:szCs w:val="18"/>
                <w:lang w:eastAsia="zh-CN"/>
              </w:rPr>
              <w:t>shall identify the Event which triggered the report.</w:t>
            </w:r>
          </w:p>
        </w:tc>
        <w:tc>
          <w:tcPr>
            <w:tcW w:w="370" w:type="dxa"/>
            <w:tcBorders>
              <w:top w:val="single" w:sz="4" w:space="0" w:color="auto"/>
              <w:left w:val="single" w:sz="4" w:space="0" w:color="auto"/>
              <w:bottom w:val="single" w:sz="4" w:space="0" w:color="auto"/>
              <w:right w:val="single" w:sz="4" w:space="0" w:color="auto"/>
            </w:tcBorders>
            <w:hideMark/>
          </w:tcPr>
          <w:p w:rsidR="00AD54FF" w:rsidRDefault="00AD54FF" w:rsidP="00D37EA9">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hideMark/>
          </w:tcPr>
          <w:p w:rsidR="00AD54FF" w:rsidRDefault="00AD54FF" w:rsidP="00D37EA9">
            <w:pPr>
              <w:pStyle w:val="TAC"/>
              <w:rPr>
                <w:lang w:val="de-DE"/>
              </w:rPr>
            </w:pPr>
            <w:r>
              <w:t>X</w:t>
            </w:r>
          </w:p>
        </w:tc>
        <w:tc>
          <w:tcPr>
            <w:tcW w:w="370" w:type="dxa"/>
            <w:tcBorders>
              <w:top w:val="single" w:sz="4" w:space="0" w:color="auto"/>
              <w:left w:val="single" w:sz="4" w:space="0" w:color="auto"/>
              <w:bottom w:val="single" w:sz="4" w:space="0" w:color="auto"/>
              <w:right w:val="single" w:sz="4" w:space="0" w:color="auto"/>
            </w:tcBorders>
            <w:hideMark/>
          </w:tcPr>
          <w:p w:rsidR="00AD54FF" w:rsidRDefault="00AD54FF" w:rsidP="00D37EA9">
            <w:pPr>
              <w:pStyle w:val="TAC"/>
              <w:rPr>
                <w:lang w:val="de-DE"/>
              </w:rPr>
            </w:pPr>
            <w:r>
              <w:t>X</w:t>
            </w:r>
          </w:p>
        </w:tc>
        <w:tc>
          <w:tcPr>
            <w:tcW w:w="370" w:type="dxa"/>
            <w:tcBorders>
              <w:top w:val="single" w:sz="4" w:space="0" w:color="auto"/>
              <w:left w:val="single" w:sz="4" w:space="0" w:color="auto"/>
              <w:bottom w:val="single" w:sz="4" w:space="0" w:color="auto"/>
              <w:right w:val="single" w:sz="4" w:space="0" w:color="auto"/>
            </w:tcBorders>
            <w:hideMark/>
          </w:tcPr>
          <w:p w:rsidR="00AD54FF" w:rsidRDefault="00AD54FF" w:rsidP="00D37EA9">
            <w:pPr>
              <w:pStyle w:val="TAC"/>
              <w:rPr>
                <w:lang w:val="de-DE"/>
              </w:rPr>
            </w:pPr>
            <w:r>
              <w:rPr>
                <w:lang w:val="de-DE"/>
              </w:rPr>
              <w:t>X</w:t>
            </w:r>
          </w:p>
        </w:tc>
        <w:tc>
          <w:tcPr>
            <w:tcW w:w="1406" w:type="dxa"/>
            <w:tcBorders>
              <w:top w:val="single" w:sz="4" w:space="0" w:color="auto"/>
              <w:left w:val="single" w:sz="4" w:space="0" w:color="auto"/>
              <w:bottom w:val="single" w:sz="4" w:space="0" w:color="auto"/>
              <w:right w:val="single" w:sz="4" w:space="0" w:color="auto"/>
            </w:tcBorders>
            <w:hideMark/>
          </w:tcPr>
          <w:p w:rsidR="00AD54FF" w:rsidRDefault="00AD54FF" w:rsidP="00D37EA9">
            <w:pPr>
              <w:pStyle w:val="TAC"/>
              <w:rPr>
                <w:lang w:val="en-GB"/>
              </w:rPr>
            </w:pPr>
            <w:r>
              <w:t>Event ID</w:t>
            </w:r>
          </w:p>
        </w:tc>
      </w:tr>
    </w:tbl>
    <w:p w:rsidR="00AC41AB" w:rsidRDefault="00AC41AB" w:rsidP="00AC41AB">
      <w:pPr>
        <w:rPr>
          <w:rFonts w:ascii="Arial" w:hAnsi="Arial" w:cs="Arial"/>
          <w:bCs/>
          <w:lang w:val="x-none"/>
        </w:rPr>
      </w:pPr>
    </w:p>
    <w:p w:rsidR="00FE173D" w:rsidRDefault="00FE173D" w:rsidP="00FE173D">
      <w:pPr>
        <w:pStyle w:val="TH"/>
        <w:outlineLvl w:val="0"/>
        <w:rPr>
          <w:lang w:val="en-US"/>
        </w:rPr>
      </w:pPr>
      <w:r>
        <w:t>Table 7.5.8.3-3: Ethernet Traffic Information</w:t>
      </w:r>
      <w:r>
        <w:rPr>
          <w:lang w:val="en-US"/>
        </w:rPr>
        <w:t xml:space="preserve"> IE</w:t>
      </w:r>
      <w:r>
        <w:t xml:space="preserve"> within Usage Report IE</w:t>
      </w:r>
    </w:p>
    <w:tbl>
      <w:tblPr>
        <w:tblW w:w="9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3"/>
        <w:gridCol w:w="336"/>
        <w:gridCol w:w="4675"/>
        <w:gridCol w:w="370"/>
        <w:gridCol w:w="370"/>
        <w:gridCol w:w="370"/>
        <w:gridCol w:w="370"/>
        <w:gridCol w:w="1406"/>
      </w:tblGrid>
      <w:tr w:rsidR="00FE173D" w:rsidTr="006F70AF">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hideMark/>
          </w:tcPr>
          <w:p w:rsidR="00FE173D" w:rsidRDefault="00FE173D" w:rsidP="006F70AF">
            <w:pPr>
              <w:pStyle w:val="TAL"/>
            </w:pPr>
            <w:r>
              <w:t>Octet 1 and 2</w:t>
            </w:r>
          </w:p>
        </w:tc>
        <w:tc>
          <w:tcPr>
            <w:tcW w:w="336" w:type="dxa"/>
            <w:tcBorders>
              <w:top w:val="single" w:sz="4" w:space="0" w:color="auto"/>
              <w:left w:val="single" w:sz="4" w:space="0" w:color="auto"/>
              <w:bottom w:val="single" w:sz="4" w:space="0" w:color="auto"/>
              <w:right w:val="nil"/>
            </w:tcBorders>
            <w:shd w:val="clear" w:color="auto" w:fill="D9D9D9"/>
          </w:tcPr>
          <w:p w:rsidR="00FE173D" w:rsidRDefault="00FE173D" w:rsidP="006F70AF">
            <w:pPr>
              <w:pStyle w:val="TAH"/>
            </w:pPr>
          </w:p>
        </w:tc>
        <w:tc>
          <w:tcPr>
            <w:tcW w:w="7561" w:type="dxa"/>
            <w:gridSpan w:val="6"/>
            <w:tcBorders>
              <w:top w:val="single" w:sz="4" w:space="0" w:color="auto"/>
              <w:left w:val="nil"/>
              <w:bottom w:val="single" w:sz="4" w:space="0" w:color="auto"/>
              <w:right w:val="single" w:sz="4" w:space="0" w:color="auto"/>
            </w:tcBorders>
            <w:shd w:val="clear" w:color="auto" w:fill="D9D9D9"/>
          </w:tcPr>
          <w:p w:rsidR="00FE173D" w:rsidRPr="00BA1D01" w:rsidRDefault="00FE173D" w:rsidP="006F70AF">
            <w:pPr>
              <w:pStyle w:val="TAC"/>
              <w:rPr>
                <w:lang w:val="fr-FR"/>
              </w:rPr>
            </w:pPr>
            <w:r>
              <w:rPr>
                <w:lang w:val="fr-FR"/>
              </w:rPr>
              <w:t xml:space="preserve">Ethernet </w:t>
            </w:r>
            <w:r w:rsidR="00AD54FF">
              <w:rPr>
                <w:lang w:val="fr-FR"/>
              </w:rPr>
              <w:t>Traffic Information IE Type = 143</w:t>
            </w:r>
            <w:r>
              <w:rPr>
                <w:lang w:val="fr-FR"/>
              </w:rPr>
              <w:t xml:space="preserve"> (decimal)</w:t>
            </w:r>
          </w:p>
        </w:tc>
      </w:tr>
      <w:tr w:rsidR="00FE173D" w:rsidTr="006F70AF">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hideMark/>
          </w:tcPr>
          <w:p w:rsidR="00FE173D" w:rsidRDefault="00FE173D" w:rsidP="006F70AF">
            <w:pPr>
              <w:pStyle w:val="TAL"/>
            </w:pPr>
            <w:r>
              <w:t>Octets 3 and 4</w:t>
            </w:r>
          </w:p>
        </w:tc>
        <w:tc>
          <w:tcPr>
            <w:tcW w:w="336" w:type="dxa"/>
            <w:tcBorders>
              <w:top w:val="single" w:sz="4" w:space="0" w:color="auto"/>
              <w:left w:val="single" w:sz="4" w:space="0" w:color="auto"/>
              <w:bottom w:val="single" w:sz="4" w:space="0" w:color="auto"/>
              <w:right w:val="nil"/>
            </w:tcBorders>
            <w:shd w:val="clear" w:color="auto" w:fill="D9D9D9"/>
          </w:tcPr>
          <w:p w:rsidR="00FE173D" w:rsidRDefault="00FE173D" w:rsidP="006F70AF">
            <w:pPr>
              <w:pStyle w:val="TAH"/>
            </w:pPr>
          </w:p>
        </w:tc>
        <w:tc>
          <w:tcPr>
            <w:tcW w:w="7561" w:type="dxa"/>
            <w:gridSpan w:val="6"/>
            <w:tcBorders>
              <w:top w:val="single" w:sz="4" w:space="0" w:color="auto"/>
              <w:left w:val="nil"/>
              <w:bottom w:val="single" w:sz="4" w:space="0" w:color="auto"/>
              <w:right w:val="single" w:sz="4" w:space="0" w:color="auto"/>
            </w:tcBorders>
            <w:shd w:val="clear" w:color="auto" w:fill="D9D9D9"/>
          </w:tcPr>
          <w:p w:rsidR="00FE173D" w:rsidRDefault="00FE173D" w:rsidP="006F70AF">
            <w:pPr>
              <w:pStyle w:val="TAC"/>
            </w:pPr>
            <w:r>
              <w:t>Length = n</w:t>
            </w:r>
          </w:p>
        </w:tc>
      </w:tr>
      <w:tr w:rsidR="00FE173D" w:rsidTr="006F70AF">
        <w:trPr>
          <w:jc w:val="center"/>
        </w:trPr>
        <w:tc>
          <w:tcPr>
            <w:tcW w:w="1563" w:type="dxa"/>
            <w:vMerge w:val="restart"/>
            <w:tcBorders>
              <w:top w:val="single" w:sz="4" w:space="0" w:color="auto"/>
              <w:left w:val="single" w:sz="4" w:space="0" w:color="auto"/>
              <w:bottom w:val="single" w:sz="4" w:space="0" w:color="auto"/>
              <w:right w:val="single" w:sz="4" w:space="0" w:color="auto"/>
            </w:tcBorders>
            <w:hideMark/>
          </w:tcPr>
          <w:p w:rsidR="00FE173D" w:rsidRDefault="00FE173D" w:rsidP="006F70AF">
            <w:pPr>
              <w:pStyle w:val="TAH"/>
            </w:pPr>
            <w: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FE173D" w:rsidRDefault="00FE173D" w:rsidP="006F70AF">
            <w:pPr>
              <w:pStyle w:val="TAH"/>
            </w:pPr>
            <w:r>
              <w:t>P</w:t>
            </w:r>
          </w:p>
        </w:tc>
        <w:tc>
          <w:tcPr>
            <w:tcW w:w="4675" w:type="dxa"/>
            <w:vMerge w:val="restart"/>
            <w:tcBorders>
              <w:top w:val="single" w:sz="4" w:space="0" w:color="auto"/>
              <w:left w:val="single" w:sz="4" w:space="0" w:color="auto"/>
              <w:bottom w:val="single" w:sz="4" w:space="0" w:color="auto"/>
              <w:right w:val="single" w:sz="4" w:space="0" w:color="auto"/>
            </w:tcBorders>
            <w:hideMark/>
          </w:tcPr>
          <w:p w:rsidR="00FE173D" w:rsidRDefault="00FE173D" w:rsidP="006F70AF">
            <w:pPr>
              <w:pStyle w:val="TAH"/>
            </w:pPr>
            <w:r>
              <w:t>Condition / Comment</w:t>
            </w:r>
          </w:p>
        </w:tc>
        <w:tc>
          <w:tcPr>
            <w:tcW w:w="1480" w:type="dxa"/>
            <w:gridSpan w:val="4"/>
            <w:tcBorders>
              <w:top w:val="single" w:sz="4" w:space="0" w:color="auto"/>
              <w:left w:val="single" w:sz="4" w:space="0" w:color="auto"/>
              <w:bottom w:val="single" w:sz="4" w:space="0" w:color="auto"/>
              <w:right w:val="single" w:sz="4" w:space="0" w:color="auto"/>
            </w:tcBorders>
          </w:tcPr>
          <w:p w:rsidR="00FE173D" w:rsidRDefault="00FE173D" w:rsidP="006F70AF">
            <w:pPr>
              <w:pStyle w:val="TAH"/>
            </w:pPr>
            <w:r>
              <w:t>Appl.</w:t>
            </w:r>
          </w:p>
        </w:tc>
        <w:tc>
          <w:tcPr>
            <w:tcW w:w="1406" w:type="dxa"/>
            <w:vMerge w:val="restart"/>
            <w:tcBorders>
              <w:top w:val="single" w:sz="4" w:space="0" w:color="auto"/>
              <w:left w:val="single" w:sz="4" w:space="0" w:color="auto"/>
              <w:bottom w:val="single" w:sz="4" w:space="0" w:color="auto"/>
              <w:right w:val="single" w:sz="4" w:space="0" w:color="auto"/>
            </w:tcBorders>
            <w:hideMark/>
          </w:tcPr>
          <w:p w:rsidR="00FE173D" w:rsidRDefault="00FE173D" w:rsidP="006F70AF">
            <w:pPr>
              <w:pStyle w:val="TAH"/>
            </w:pPr>
            <w:r>
              <w:t>IE Type</w:t>
            </w:r>
          </w:p>
        </w:tc>
      </w:tr>
      <w:tr w:rsidR="00FE173D" w:rsidTr="006F70AF">
        <w:trPr>
          <w:jc w:val="center"/>
        </w:trPr>
        <w:tc>
          <w:tcPr>
            <w:tcW w:w="1563" w:type="dxa"/>
            <w:vMerge/>
            <w:tcBorders>
              <w:top w:val="single" w:sz="4" w:space="0" w:color="auto"/>
              <w:left w:val="single" w:sz="4" w:space="0" w:color="auto"/>
              <w:bottom w:val="single" w:sz="4" w:space="0" w:color="auto"/>
              <w:right w:val="single" w:sz="4" w:space="0" w:color="auto"/>
            </w:tcBorders>
            <w:vAlign w:val="center"/>
            <w:hideMark/>
          </w:tcPr>
          <w:p w:rsidR="00FE173D" w:rsidRDefault="00FE173D" w:rsidP="006F70AF">
            <w:pPr>
              <w:spacing w:after="0"/>
              <w:rPr>
                <w:rFonts w:ascii="Arial" w:hAnsi="Arial"/>
                <w:b/>
                <w:sz w:val="18"/>
                <w:lang w:val="x-non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FE173D" w:rsidRDefault="00FE173D" w:rsidP="006F70AF">
            <w:pPr>
              <w:spacing w:after="0"/>
              <w:rPr>
                <w:rFonts w:ascii="Arial" w:hAnsi="Arial"/>
                <w:b/>
                <w:sz w:val="18"/>
                <w:lang w:val="x-none"/>
              </w:rPr>
            </w:pPr>
          </w:p>
        </w:tc>
        <w:tc>
          <w:tcPr>
            <w:tcW w:w="4675" w:type="dxa"/>
            <w:vMerge/>
            <w:tcBorders>
              <w:top w:val="single" w:sz="4" w:space="0" w:color="auto"/>
              <w:left w:val="single" w:sz="4" w:space="0" w:color="auto"/>
              <w:bottom w:val="single" w:sz="4" w:space="0" w:color="auto"/>
              <w:right w:val="single" w:sz="4" w:space="0" w:color="auto"/>
            </w:tcBorders>
            <w:vAlign w:val="center"/>
            <w:hideMark/>
          </w:tcPr>
          <w:p w:rsidR="00FE173D" w:rsidRDefault="00FE173D" w:rsidP="006F70AF">
            <w:pPr>
              <w:spacing w:after="0"/>
              <w:rPr>
                <w:rFonts w:ascii="Arial" w:hAnsi="Arial"/>
                <w:b/>
                <w:sz w:val="18"/>
                <w:lang w:val="x-none"/>
              </w:rPr>
            </w:pP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H"/>
            </w:pPr>
            <w:r>
              <w:t>Sxa</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H"/>
            </w:pPr>
            <w:r>
              <w:t>Sxc</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H"/>
            </w:pPr>
            <w:r>
              <w:rPr>
                <w:lang w:val="de-DE"/>
              </w:rPr>
              <w:t>N4</w:t>
            </w:r>
          </w:p>
        </w:tc>
        <w:tc>
          <w:tcPr>
            <w:tcW w:w="1406" w:type="dxa"/>
            <w:vMerge/>
            <w:tcBorders>
              <w:top w:val="single" w:sz="4" w:space="0" w:color="auto"/>
              <w:left w:val="single" w:sz="4" w:space="0" w:color="auto"/>
              <w:bottom w:val="single" w:sz="4" w:space="0" w:color="auto"/>
              <w:right w:val="single" w:sz="4" w:space="0" w:color="auto"/>
            </w:tcBorders>
            <w:vAlign w:val="center"/>
            <w:hideMark/>
          </w:tcPr>
          <w:p w:rsidR="00FE173D" w:rsidRDefault="00FE173D" w:rsidP="006F70AF">
            <w:pPr>
              <w:spacing w:after="0"/>
              <w:rPr>
                <w:rFonts w:ascii="Arial" w:hAnsi="Arial"/>
                <w:b/>
                <w:sz w:val="18"/>
                <w:lang w:val="x-none"/>
              </w:rPr>
            </w:pPr>
          </w:p>
        </w:tc>
      </w:tr>
      <w:tr w:rsidR="00FE173D" w:rsidRPr="002F55B9" w:rsidTr="006F70AF">
        <w:trPr>
          <w:jc w:val="center"/>
        </w:trPr>
        <w:tc>
          <w:tcPr>
            <w:tcW w:w="1563"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L"/>
            </w:pPr>
            <w:r>
              <w:t>MAC Addresses Detected</w:t>
            </w:r>
          </w:p>
        </w:tc>
        <w:tc>
          <w:tcPr>
            <w:tcW w:w="336"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L"/>
              <w:jc w:val="center"/>
            </w:pPr>
            <w:r>
              <w:rPr>
                <w:szCs w:val="18"/>
              </w:rPr>
              <w:t>C</w:t>
            </w:r>
          </w:p>
        </w:tc>
        <w:tc>
          <w:tcPr>
            <w:tcW w:w="4675"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L"/>
              <w:rPr>
                <w:rFonts w:cs="Arial"/>
                <w:szCs w:val="18"/>
                <w:lang w:eastAsia="zh-CN"/>
              </w:rPr>
            </w:pPr>
            <w:r>
              <w:rPr>
                <w:rFonts w:cs="Arial"/>
                <w:szCs w:val="18"/>
                <w:lang w:val="en-US" w:eastAsia="zh-CN"/>
              </w:rPr>
              <w:t xml:space="preserve">This IE </w:t>
            </w:r>
            <w:r>
              <w:rPr>
                <w:rFonts w:cs="Arial"/>
                <w:szCs w:val="18"/>
                <w:lang w:eastAsia="zh-CN"/>
              </w:rPr>
              <w:t xml:space="preserve">shall be present if one or more new MAC addresses have been detected. </w:t>
            </w:r>
          </w:p>
          <w:p w:rsidR="00FE173D" w:rsidRDefault="00FE173D" w:rsidP="006F70AF">
            <w:pPr>
              <w:pStyle w:val="TAL"/>
            </w:pPr>
            <w:r>
              <w:rPr>
                <w:rFonts w:cs="Arial"/>
                <w:szCs w:val="18"/>
                <w:lang w:eastAsia="zh-CN"/>
              </w:rPr>
              <w:t xml:space="preserve">When present, it shall identify the </w:t>
            </w:r>
            <w:r w:rsidRPr="00062E45">
              <w:rPr>
                <w:rFonts w:cs="Arial"/>
                <w:szCs w:val="18"/>
                <w:lang w:eastAsia="zh-CN"/>
              </w:rPr>
              <w:t>MAC (Ethernet) addresses newly detected as source address of frames sent UL by the UE.</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rPr>
                <w:lang w:val="de-DE"/>
              </w:rPr>
            </w:pPr>
            <w:r>
              <w:rPr>
                <w:lang w:val="de-DE"/>
              </w:rPr>
              <w:t>X</w:t>
            </w:r>
          </w:p>
        </w:tc>
        <w:tc>
          <w:tcPr>
            <w:tcW w:w="1406"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pPr>
            <w:r>
              <w:t>MAC Addresses Detected</w:t>
            </w:r>
          </w:p>
        </w:tc>
      </w:tr>
      <w:tr w:rsidR="00FE173D" w:rsidRPr="002F55B9" w:rsidTr="006F70AF">
        <w:trPr>
          <w:jc w:val="center"/>
        </w:trPr>
        <w:tc>
          <w:tcPr>
            <w:tcW w:w="1563"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L"/>
            </w:pPr>
            <w:r>
              <w:t>MAC Addresses Removed</w:t>
            </w:r>
          </w:p>
        </w:tc>
        <w:tc>
          <w:tcPr>
            <w:tcW w:w="336"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L"/>
              <w:jc w:val="center"/>
            </w:pPr>
            <w:r>
              <w:rPr>
                <w:szCs w:val="18"/>
              </w:rPr>
              <w:t>C</w:t>
            </w:r>
          </w:p>
        </w:tc>
        <w:tc>
          <w:tcPr>
            <w:tcW w:w="4675"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L"/>
              <w:rPr>
                <w:rFonts w:cs="Arial"/>
                <w:szCs w:val="18"/>
                <w:lang w:eastAsia="zh-CN"/>
              </w:rPr>
            </w:pPr>
            <w:r>
              <w:rPr>
                <w:rFonts w:cs="Arial"/>
                <w:szCs w:val="18"/>
                <w:lang w:val="en-US" w:eastAsia="zh-CN"/>
              </w:rPr>
              <w:t xml:space="preserve">This IE </w:t>
            </w:r>
            <w:r>
              <w:rPr>
                <w:rFonts w:cs="Arial"/>
                <w:szCs w:val="18"/>
                <w:lang w:eastAsia="zh-CN"/>
              </w:rPr>
              <w:t xml:space="preserve">shall be present if one or more new MAC addresses have been removed. </w:t>
            </w:r>
          </w:p>
          <w:p w:rsidR="00FE173D" w:rsidRDefault="00FE173D" w:rsidP="006F70AF">
            <w:pPr>
              <w:pStyle w:val="TAL"/>
            </w:pPr>
            <w:r>
              <w:rPr>
                <w:rFonts w:cs="Arial"/>
                <w:szCs w:val="18"/>
                <w:lang w:eastAsia="zh-CN"/>
              </w:rPr>
              <w:t xml:space="preserve">When present, it shall identify the </w:t>
            </w:r>
            <w:r w:rsidRPr="00062E45">
              <w:rPr>
                <w:rFonts w:cs="Arial"/>
                <w:szCs w:val="18"/>
                <w:lang w:eastAsia="zh-CN"/>
              </w:rPr>
              <w:t xml:space="preserve">MAC (Ethernet) addresses that have been inactive for a duration exceeding the </w:t>
            </w:r>
            <w:r>
              <w:rPr>
                <w:rFonts w:cs="Arial"/>
                <w:szCs w:val="18"/>
                <w:lang w:eastAsia="zh-CN"/>
              </w:rPr>
              <w:t xml:space="preserve">Ethernet </w:t>
            </w:r>
            <w:r w:rsidRPr="00062E45">
              <w:rPr>
                <w:rFonts w:cs="Arial"/>
                <w:szCs w:val="18"/>
                <w:lang w:eastAsia="zh-CN"/>
              </w:rPr>
              <w:t xml:space="preserve">inactivity </w:t>
            </w:r>
            <w:r>
              <w:rPr>
                <w:rFonts w:cs="Arial"/>
                <w:szCs w:val="18"/>
                <w:lang w:eastAsia="zh-CN"/>
              </w:rPr>
              <w:t>Timer</w:t>
            </w:r>
            <w:r w:rsidRPr="00062E45">
              <w:rPr>
                <w:rFonts w:cs="Arial"/>
                <w:szCs w:val="18"/>
                <w:lang w:eastAsia="zh-CN"/>
              </w:rPr>
              <w:t>.</w:t>
            </w:r>
            <w:r>
              <w:rPr>
                <w:noProof/>
                <w:sz w:val="20"/>
              </w:rPr>
              <w:t xml:space="preserve"> </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rPr>
                <w:lang w:val="de-DE"/>
              </w:rPr>
            </w:pPr>
            <w:r>
              <w:rPr>
                <w:lang w:val="de-DE"/>
              </w:rPr>
              <w:t>X</w:t>
            </w:r>
          </w:p>
        </w:tc>
        <w:tc>
          <w:tcPr>
            <w:tcW w:w="1406"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pPr>
            <w:r>
              <w:t>MAC Addresses Removed</w:t>
            </w:r>
          </w:p>
        </w:tc>
      </w:tr>
    </w:tbl>
    <w:p w:rsidR="00FE173D" w:rsidRDefault="00FE173D" w:rsidP="00AC41AB">
      <w:pPr>
        <w:rPr>
          <w:rFonts w:ascii="Arial" w:hAnsi="Arial" w:cs="Arial"/>
          <w:bCs/>
          <w:lang w:val="x-none"/>
        </w:rPr>
      </w:pPr>
    </w:p>
    <w:p w:rsidR="00197B3B" w:rsidRPr="000B18F9" w:rsidRDefault="00197B3B" w:rsidP="00197B3B">
      <w:pPr>
        <w:pStyle w:val="4"/>
        <w:rPr>
          <w:rFonts w:cs="Arial"/>
          <w:bCs/>
        </w:rPr>
      </w:pPr>
      <w:bookmarkStart w:id="81" w:name="_Toc525384147"/>
      <w:r>
        <w:t>7.5</w:t>
      </w:r>
      <w:r w:rsidRPr="00EA0173">
        <w:t>.</w:t>
      </w:r>
      <w:r w:rsidRPr="000B18F9">
        <w:t>8</w:t>
      </w:r>
      <w:r w:rsidRPr="002114B7">
        <w:t>.</w:t>
      </w:r>
      <w:r w:rsidRPr="00197B3B">
        <w:rPr>
          <w:lang w:val="en-GB"/>
        </w:rPr>
        <w:t>4</w:t>
      </w:r>
      <w:r w:rsidRPr="002114B7">
        <w:tab/>
      </w:r>
      <w:r>
        <w:t xml:space="preserve">Error Indication Report </w:t>
      </w:r>
      <w:r>
        <w:rPr>
          <w:lang w:eastAsia="zh-CN"/>
        </w:rPr>
        <w:t xml:space="preserve">IE </w:t>
      </w:r>
      <w:r w:rsidRPr="00EA0173">
        <w:t xml:space="preserve">within </w:t>
      </w:r>
      <w:r w:rsidR="007F4E06">
        <w:t xml:space="preserve">PFCP </w:t>
      </w:r>
      <w:r w:rsidRPr="00EA0173">
        <w:t xml:space="preserve">Session </w:t>
      </w:r>
      <w:r>
        <w:t xml:space="preserve">Report </w:t>
      </w:r>
      <w:r w:rsidRPr="00EA0173">
        <w:t>Request</w:t>
      </w:r>
      <w:bookmarkEnd w:id="81"/>
    </w:p>
    <w:p w:rsidR="00197B3B" w:rsidRPr="00A9417E" w:rsidRDefault="00197B3B" w:rsidP="00197B3B">
      <w:r>
        <w:t xml:space="preserve">The </w:t>
      </w:r>
      <w:r>
        <w:rPr>
          <w:lang w:val="en-US"/>
        </w:rPr>
        <w:t>Error Indication Report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8.4</w:t>
      </w:r>
      <w:r w:rsidRPr="00EA0173">
        <w:t>-</w:t>
      </w:r>
      <w:r w:rsidRPr="002114B7">
        <w:t>1</w:t>
      </w:r>
      <w:r>
        <w:rPr>
          <w:lang w:eastAsia="ja-JP"/>
        </w:rPr>
        <w:t>.</w:t>
      </w:r>
    </w:p>
    <w:p w:rsidR="00197B3B" w:rsidRPr="00DE3AF5" w:rsidRDefault="00197B3B" w:rsidP="00197B3B">
      <w:pPr>
        <w:pStyle w:val="TH"/>
        <w:rPr>
          <w:lang w:val="en-US"/>
        </w:rPr>
      </w:pPr>
      <w:r w:rsidRPr="00EA0173">
        <w:lastRenderedPageBreak/>
        <w:t xml:space="preserve">Table </w:t>
      </w:r>
      <w:r>
        <w:t>7.5</w:t>
      </w:r>
      <w:r w:rsidRPr="00EA0173">
        <w:t>.</w:t>
      </w:r>
      <w:r>
        <w:t>8.</w:t>
      </w:r>
      <w:r w:rsidRPr="00197B3B">
        <w:rPr>
          <w:lang w:val="en-GB"/>
        </w:rPr>
        <w:t>4</w:t>
      </w:r>
      <w:r>
        <w:t>-1</w:t>
      </w:r>
      <w:r w:rsidRPr="00EA0173">
        <w:t xml:space="preserve">: </w:t>
      </w:r>
      <w:r>
        <w:t xml:space="preserve">Error Indication Report </w:t>
      </w:r>
      <w:r>
        <w:rPr>
          <w:lang w:eastAsia="zh-CN"/>
        </w:rPr>
        <w:t xml:space="preserve">IE </w:t>
      </w:r>
      <w:r w:rsidRPr="00EA0173">
        <w:t xml:space="preserve">within </w:t>
      </w:r>
      <w:r w:rsidR="007F4E06">
        <w:t xml:space="preserve">PFCP </w:t>
      </w:r>
      <w:r w:rsidRPr="00EA0173">
        <w:t xml:space="preserve">Session </w:t>
      </w:r>
      <w:r>
        <w:t xml:space="preserve">Report </w:t>
      </w:r>
      <w:r w:rsidRPr="00EA0173">
        <w:t>Request</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6279BB"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A74932">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9873FA" w:rsidRDefault="007F4E06" w:rsidP="00A74932">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6279BB" w:rsidRDefault="007F4E06" w:rsidP="00A74932">
            <w:pPr>
              <w:pStyle w:val="TAC"/>
              <w:rPr>
                <w:lang w:val="en-US"/>
              </w:rPr>
            </w:pPr>
            <w:r>
              <w:rPr>
                <w:lang w:val="en-US"/>
              </w:rPr>
              <w:t>Error Indication</w:t>
            </w:r>
            <w:r w:rsidRPr="006279BB">
              <w:rPr>
                <w:lang w:val="en-US"/>
              </w:rPr>
              <w:t xml:space="preserve"> Report IE Type = </w:t>
            </w:r>
            <w:r>
              <w:rPr>
                <w:lang w:val="en-US"/>
              </w:rPr>
              <w:t>99</w:t>
            </w:r>
            <w:r w:rsidRPr="006279BB">
              <w:rPr>
                <w:lang w:val="en-US"/>
              </w:rPr>
              <w:t xml:space="preserve"> (decimal)</w:t>
            </w:r>
          </w:p>
        </w:tc>
      </w:tr>
      <w:tr w:rsidR="007F4E06" w:rsidRPr="00A42C3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A74932">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F4E06" w:rsidRPr="009873FA" w:rsidRDefault="007F4E06" w:rsidP="00A74932">
            <w:pPr>
              <w:pStyle w:val="TAH"/>
            </w:pPr>
          </w:p>
        </w:tc>
        <w:tc>
          <w:tcPr>
            <w:tcW w:w="7557" w:type="dxa"/>
            <w:gridSpan w:val="6"/>
            <w:tcBorders>
              <w:top w:val="single" w:sz="4" w:space="0" w:color="auto"/>
              <w:left w:val="nil"/>
              <w:right w:val="single" w:sz="4" w:space="0" w:color="auto"/>
            </w:tcBorders>
            <w:shd w:val="clear" w:color="auto" w:fill="D9D9D9"/>
          </w:tcPr>
          <w:p w:rsidR="007F4E06" w:rsidRPr="00A42C32" w:rsidRDefault="007F4E06" w:rsidP="00A74932">
            <w:pPr>
              <w:pStyle w:val="TAC"/>
            </w:pPr>
            <w:r w:rsidRPr="00A42C32">
              <w:t>Length = n</w:t>
            </w:r>
          </w:p>
        </w:tc>
      </w:tr>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A74932">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A74932">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A74932">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A74932">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A74932">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A74932">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A74932">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A74932">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A74932">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A74932">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A74932">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A74932">
            <w:pPr>
              <w:pStyle w:val="TAH"/>
            </w:pPr>
          </w:p>
        </w:tc>
      </w:tr>
      <w:tr w:rsidR="007F4E06"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B910CF" w:rsidRDefault="007F4E06" w:rsidP="00A74932">
            <w:pPr>
              <w:pStyle w:val="TAL"/>
            </w:pPr>
            <w:r>
              <w:rPr>
                <w:szCs w:val="18"/>
                <w:lang w:val="de-DE"/>
              </w:rPr>
              <w:t>Remote F-TEID</w:t>
            </w:r>
          </w:p>
        </w:tc>
        <w:tc>
          <w:tcPr>
            <w:tcW w:w="336" w:type="dxa"/>
            <w:tcBorders>
              <w:top w:val="single" w:sz="4" w:space="0" w:color="auto"/>
              <w:left w:val="single" w:sz="4" w:space="0" w:color="auto"/>
              <w:bottom w:val="single" w:sz="4" w:space="0" w:color="auto"/>
              <w:right w:val="single" w:sz="4" w:space="0" w:color="auto"/>
            </w:tcBorders>
          </w:tcPr>
          <w:p w:rsidR="007F4E06" w:rsidRPr="00AD49DB" w:rsidRDefault="007F4E06" w:rsidP="00A74932">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7F4E06" w:rsidRDefault="007F4E06" w:rsidP="00A74932">
            <w:pPr>
              <w:pStyle w:val="TAL"/>
              <w:rPr>
                <w:szCs w:val="18"/>
                <w:lang w:val="en-US"/>
              </w:rPr>
            </w:pPr>
            <w:r>
              <w:rPr>
                <w:szCs w:val="18"/>
                <w:lang w:val="en-US"/>
              </w:rPr>
              <w:t>This IE shall i</w:t>
            </w:r>
            <w:r w:rsidRPr="00F64C09">
              <w:rPr>
                <w:szCs w:val="18"/>
                <w:lang w:val="en-US"/>
              </w:rPr>
              <w:t>dentif</w:t>
            </w:r>
            <w:r>
              <w:rPr>
                <w:szCs w:val="18"/>
                <w:lang w:val="en-US"/>
              </w:rPr>
              <w:t>y</w:t>
            </w:r>
            <w:r w:rsidRPr="00F64C09">
              <w:rPr>
                <w:szCs w:val="18"/>
                <w:lang w:val="en-US"/>
              </w:rPr>
              <w:t xml:space="preserve"> the </w:t>
            </w:r>
            <w:r>
              <w:rPr>
                <w:szCs w:val="18"/>
                <w:lang w:val="en-US"/>
              </w:rPr>
              <w:t xml:space="preserve">remote F-TEID of the GTP-U bearer for which an Error Indication has been received at the UP function. </w:t>
            </w:r>
          </w:p>
          <w:p w:rsidR="007F4E06" w:rsidRDefault="007F4E06" w:rsidP="00A74932">
            <w:pPr>
              <w:pStyle w:val="TAL"/>
              <w:rPr>
                <w:szCs w:val="18"/>
                <w:lang w:val="en-US"/>
              </w:rPr>
            </w:pPr>
          </w:p>
          <w:p w:rsidR="007F4E06" w:rsidRPr="007F3FB7" w:rsidRDefault="007F4E06" w:rsidP="00A74932">
            <w:pPr>
              <w:pStyle w:val="TAL"/>
            </w:pPr>
            <w:r>
              <w:rPr>
                <w:lang w:eastAsia="ja-JP"/>
              </w:rPr>
              <w:t>More than one IE with this type may be</w:t>
            </w:r>
            <w:r>
              <w:rPr>
                <w:rFonts w:hint="eastAsia"/>
                <w:lang w:eastAsia="ja-JP"/>
              </w:rPr>
              <w:t xml:space="preserve"> </w:t>
            </w:r>
            <w:r>
              <w:rPr>
                <w:lang w:eastAsia="ja-JP"/>
              </w:rPr>
              <w:t>included to represent multiple remote F-TEID for which an Error Indication has been received.</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A74932">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A74932">
            <w:pPr>
              <w:pStyle w:val="TAC"/>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E3671B" w:rsidP="00A74932">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EA0173" w:rsidRDefault="007F4E06" w:rsidP="00A74932">
            <w:pPr>
              <w:pStyle w:val="TAC"/>
            </w:pPr>
            <w:r>
              <w:t>F-TEID</w:t>
            </w:r>
          </w:p>
        </w:tc>
      </w:tr>
    </w:tbl>
    <w:p w:rsidR="00197B3B" w:rsidRDefault="00197B3B" w:rsidP="00197B3B"/>
    <w:p w:rsidR="00FC0F8A" w:rsidRPr="008D16C4" w:rsidRDefault="00FC0F8A" w:rsidP="001D537F">
      <w:pPr>
        <w:pStyle w:val="3"/>
        <w:rPr>
          <w:rFonts w:cs="Arial"/>
          <w:bCs/>
          <w:lang w:val="en-US"/>
        </w:rPr>
      </w:pPr>
      <w:bookmarkStart w:id="82" w:name="_Toc525384148"/>
      <w:r>
        <w:t>7.5.</w:t>
      </w:r>
      <w:r w:rsidRPr="00F64C09">
        <w:rPr>
          <w:lang w:val="en-US"/>
        </w:rPr>
        <w:t>9</w:t>
      </w:r>
      <w:r>
        <w:tab/>
      </w:r>
      <w:r w:rsidR="007F4E06">
        <w:rPr>
          <w:lang w:val="en-US"/>
        </w:rPr>
        <w:t xml:space="preserve">PFCP </w:t>
      </w:r>
      <w:r w:rsidRPr="00EA0173">
        <w:t xml:space="preserve">Session </w:t>
      </w:r>
      <w:r>
        <w:t xml:space="preserve">Report </w:t>
      </w:r>
      <w:r w:rsidRPr="008D16C4">
        <w:rPr>
          <w:lang w:val="en-US"/>
        </w:rPr>
        <w:t>Response</w:t>
      </w:r>
      <w:bookmarkEnd w:id="82"/>
    </w:p>
    <w:p w:rsidR="000B18F9" w:rsidRPr="000B18F9" w:rsidRDefault="000B18F9" w:rsidP="001D537F">
      <w:pPr>
        <w:pStyle w:val="4"/>
        <w:rPr>
          <w:rFonts w:cs="Arial"/>
          <w:bCs/>
          <w:lang w:val="en-GB"/>
        </w:rPr>
      </w:pPr>
      <w:bookmarkStart w:id="83" w:name="_Toc525384149"/>
      <w:r>
        <w:t>7.5</w:t>
      </w:r>
      <w:r w:rsidRPr="00EA0173">
        <w:t>.</w:t>
      </w:r>
      <w:r>
        <w:rPr>
          <w:lang w:val="en-GB"/>
        </w:rPr>
        <w:t>9</w:t>
      </w:r>
      <w:r w:rsidRPr="002114B7">
        <w:rPr>
          <w:lang w:val="en-GB"/>
        </w:rPr>
        <w:t>.</w:t>
      </w:r>
      <w:r w:rsidRPr="000B18F9">
        <w:rPr>
          <w:lang w:val="en-GB"/>
        </w:rPr>
        <w:t>1</w:t>
      </w:r>
      <w:r w:rsidRPr="002114B7">
        <w:rPr>
          <w:lang w:val="en-GB"/>
        </w:rPr>
        <w:tab/>
      </w:r>
      <w:r w:rsidRPr="000B18F9">
        <w:rPr>
          <w:lang w:val="en-GB"/>
        </w:rPr>
        <w:t>General</w:t>
      </w:r>
      <w:bookmarkEnd w:id="83"/>
    </w:p>
    <w:p w:rsidR="00FC0F8A" w:rsidRDefault="00FC0F8A" w:rsidP="00FC0F8A">
      <w:pPr>
        <w:rPr>
          <w:rFonts w:ascii="Arial" w:hAnsi="Arial" w:cs="Arial"/>
          <w:bCs/>
        </w:rPr>
      </w:pPr>
      <w:r>
        <w:rPr>
          <w:rFonts w:ascii="Arial" w:hAnsi="Arial" w:cs="Arial"/>
          <w:bCs/>
        </w:rPr>
        <w:t xml:space="preserve">The </w:t>
      </w:r>
      <w:r w:rsidR="007F4E06">
        <w:rPr>
          <w:rFonts w:ascii="Arial" w:hAnsi="Arial" w:cs="Arial"/>
          <w:bCs/>
        </w:rPr>
        <w:t xml:space="preserve">PFCP </w:t>
      </w:r>
      <w:r>
        <w:rPr>
          <w:rFonts w:ascii="Arial" w:hAnsi="Arial" w:cs="Arial"/>
          <w:bCs/>
        </w:rPr>
        <w:t xml:space="preserve">Session </w:t>
      </w:r>
      <w:r w:rsidRPr="004D56A3">
        <w:rPr>
          <w:rFonts w:ascii="Arial" w:hAnsi="Arial" w:cs="Arial"/>
          <w:bCs/>
        </w:rPr>
        <w:t>Report</w:t>
      </w:r>
      <w:r>
        <w:rPr>
          <w:rFonts w:ascii="Arial" w:hAnsi="Arial" w:cs="Arial"/>
          <w:bCs/>
        </w:rPr>
        <w:t xml:space="preserve"> Response shall be sent over the Sxa, Sxb</w:t>
      </w:r>
      <w:r w:rsidR="00E3671B">
        <w:rPr>
          <w:rFonts w:ascii="Arial" w:hAnsi="Arial" w:cs="Arial"/>
          <w:bCs/>
        </w:rPr>
        <w:t>,</w:t>
      </w:r>
      <w:r>
        <w:rPr>
          <w:rFonts w:ascii="Arial" w:hAnsi="Arial" w:cs="Arial"/>
          <w:bCs/>
        </w:rPr>
        <w:t xml:space="preserve"> Sxc </w:t>
      </w:r>
      <w:r w:rsidR="00E3671B">
        <w:rPr>
          <w:rFonts w:ascii="Arial" w:hAnsi="Arial" w:cs="Arial"/>
          <w:bCs/>
        </w:rPr>
        <w:t xml:space="preserve">and  N4 </w:t>
      </w:r>
      <w:r>
        <w:rPr>
          <w:rFonts w:ascii="Arial" w:hAnsi="Arial" w:cs="Arial"/>
          <w:bCs/>
        </w:rPr>
        <w:t xml:space="preserve">interface by the CP function to the UP function as a reply to the </w:t>
      </w:r>
      <w:r w:rsidR="007F4E06">
        <w:rPr>
          <w:rFonts w:ascii="Arial" w:hAnsi="Arial" w:cs="Arial"/>
          <w:bCs/>
        </w:rPr>
        <w:t xml:space="preserve">PFCP </w:t>
      </w:r>
      <w:r w:rsidRPr="006C461A">
        <w:rPr>
          <w:rFonts w:ascii="Arial" w:hAnsi="Arial" w:cs="Arial"/>
          <w:bCs/>
        </w:rPr>
        <w:t xml:space="preserve">Session </w:t>
      </w:r>
      <w:r>
        <w:rPr>
          <w:rFonts w:ascii="Arial" w:hAnsi="Arial" w:cs="Arial"/>
          <w:bCs/>
        </w:rPr>
        <w:t>Report</w:t>
      </w:r>
      <w:r w:rsidRPr="006C461A">
        <w:rPr>
          <w:rFonts w:ascii="Arial" w:hAnsi="Arial" w:cs="Arial"/>
          <w:bCs/>
        </w:rPr>
        <w:t xml:space="preserve"> Request</w:t>
      </w:r>
      <w:r>
        <w:rPr>
          <w:rFonts w:ascii="Arial" w:hAnsi="Arial" w:cs="Arial"/>
          <w:bCs/>
        </w:rPr>
        <w:t>.</w:t>
      </w:r>
    </w:p>
    <w:p w:rsidR="00FC0F8A" w:rsidRPr="00DE3AF5" w:rsidRDefault="00FC0F8A" w:rsidP="00376211">
      <w:pPr>
        <w:pStyle w:val="TH"/>
        <w:rPr>
          <w:lang w:val="en-US"/>
        </w:rPr>
      </w:pPr>
      <w:r w:rsidRPr="00EA0173">
        <w:t xml:space="preserve">Table </w:t>
      </w:r>
      <w:r>
        <w:t>7.5.9</w:t>
      </w:r>
      <w:r w:rsidR="000B18F9" w:rsidRPr="000B18F9">
        <w:rPr>
          <w:lang w:val="en-GB"/>
        </w:rPr>
        <w:t>.</w:t>
      </w:r>
      <w:r w:rsidR="000B18F9">
        <w:rPr>
          <w:lang w:val="en-GB"/>
        </w:rPr>
        <w:t>1</w:t>
      </w:r>
      <w:r w:rsidRPr="00EA0173">
        <w:t xml:space="preserve">-1: Information Elements in a </w:t>
      </w:r>
      <w:r w:rsidR="007F4E06">
        <w:t xml:space="preserve">PFCP </w:t>
      </w:r>
      <w:r w:rsidRPr="00EA0173">
        <w:t xml:space="preserve">Session </w:t>
      </w:r>
      <w:r>
        <w:t>Report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2B5186">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2B5186">
            <w:pPr>
              <w:pStyle w:val="TAH"/>
            </w:pPr>
          </w:p>
        </w:tc>
      </w:tr>
      <w:tr w:rsidR="00E3671B"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Pr="00B910CF" w:rsidRDefault="00E3671B" w:rsidP="002B5186">
            <w:pPr>
              <w:pStyle w:val="TAL"/>
            </w:pPr>
            <w:r>
              <w:rPr>
                <w:szCs w:val="18"/>
                <w:lang w:val="de-DE"/>
              </w:rPr>
              <w:t>Cause</w:t>
            </w:r>
          </w:p>
        </w:tc>
        <w:tc>
          <w:tcPr>
            <w:tcW w:w="336" w:type="dxa"/>
            <w:tcBorders>
              <w:top w:val="single" w:sz="4" w:space="0" w:color="auto"/>
              <w:left w:val="single" w:sz="4" w:space="0" w:color="auto"/>
              <w:bottom w:val="single" w:sz="4" w:space="0" w:color="auto"/>
              <w:right w:val="single" w:sz="4" w:space="0" w:color="auto"/>
            </w:tcBorders>
          </w:tcPr>
          <w:p w:rsidR="00E3671B" w:rsidRPr="00AD49DB" w:rsidRDefault="00E3671B" w:rsidP="002B5186">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E3671B" w:rsidRPr="007F3FB7" w:rsidRDefault="00E3671B" w:rsidP="002B5186">
            <w:pPr>
              <w:pStyle w:val="TAL"/>
            </w:pPr>
            <w:r>
              <w:t xml:space="preserve">This IE shall </w:t>
            </w:r>
            <w:r w:rsidRPr="00EA0173">
              <w:t>indicate the acceptance or the rejection of the corresponding request message</w:t>
            </w:r>
            <w:r w:rsidRPr="00EF4225">
              <w:rPr>
                <w:lang w:val="en-GB"/>
              </w:rP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2B5186">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Pr="005F3231" w:rsidRDefault="00E3671B" w:rsidP="002B5186">
            <w:pPr>
              <w:pStyle w:val="TAC"/>
              <w:rPr>
                <w:lang w:val="sv-SE"/>
              </w:rPr>
            </w:pPr>
            <w:r>
              <w:rPr>
                <w:lang w:val="sv-SE"/>
              </w:rPr>
              <w:t>Cause</w:t>
            </w:r>
          </w:p>
        </w:tc>
      </w:tr>
      <w:tr w:rsidR="00E3671B"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Default="00E3671B" w:rsidP="002114B7">
            <w:pPr>
              <w:pStyle w:val="TAL"/>
              <w:rPr>
                <w:szCs w:val="18"/>
                <w:lang w:val="de-DE"/>
              </w:rPr>
            </w:pPr>
            <w:r>
              <w:rPr>
                <w:szCs w:val="18"/>
                <w:lang w:val="de-DE"/>
              </w:rPr>
              <w:t>Offending IE</w:t>
            </w:r>
          </w:p>
        </w:tc>
        <w:tc>
          <w:tcPr>
            <w:tcW w:w="336" w:type="dxa"/>
            <w:tcBorders>
              <w:top w:val="single" w:sz="4" w:space="0" w:color="auto"/>
              <w:left w:val="single" w:sz="4" w:space="0" w:color="auto"/>
              <w:bottom w:val="single" w:sz="4" w:space="0" w:color="auto"/>
              <w:right w:val="single" w:sz="4" w:space="0" w:color="auto"/>
            </w:tcBorders>
          </w:tcPr>
          <w:p w:rsidR="00E3671B" w:rsidRDefault="00E3671B" w:rsidP="002114B7">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E3671B" w:rsidRPr="007F3FB7" w:rsidRDefault="00E3671B" w:rsidP="002114B7">
            <w:pPr>
              <w:pStyle w:val="TAL"/>
            </w:pPr>
            <w:r>
              <w:t>This IE shall be included if the rejection is due to an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2114B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2114B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2114B7">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Default="00E3671B" w:rsidP="002114B7">
            <w:pPr>
              <w:pStyle w:val="TAC"/>
              <w:rPr>
                <w:lang w:val="sv-SE"/>
              </w:rPr>
            </w:pPr>
            <w:r>
              <w:rPr>
                <w:szCs w:val="18"/>
                <w:lang w:val="de-DE"/>
              </w:rPr>
              <w:t>Offending IE</w:t>
            </w:r>
          </w:p>
        </w:tc>
      </w:tr>
      <w:tr w:rsidR="00E3671B"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Pr="00BC2AB6" w:rsidRDefault="00E3671B" w:rsidP="00CB35A0">
            <w:pPr>
              <w:pStyle w:val="TAL"/>
              <w:rPr>
                <w:szCs w:val="18"/>
              </w:rPr>
            </w:pPr>
            <w:r w:rsidRPr="00BC2AB6">
              <w:rPr>
                <w:szCs w:val="18"/>
              </w:rPr>
              <w:t xml:space="preserve">Update </w:t>
            </w:r>
            <w:r>
              <w:rPr>
                <w:szCs w:val="18"/>
              </w:rPr>
              <w:t>BAR</w:t>
            </w:r>
          </w:p>
        </w:tc>
        <w:tc>
          <w:tcPr>
            <w:tcW w:w="336" w:type="dxa"/>
            <w:tcBorders>
              <w:top w:val="single" w:sz="4" w:space="0" w:color="auto"/>
              <w:left w:val="single" w:sz="4" w:space="0" w:color="auto"/>
              <w:bottom w:val="single" w:sz="4" w:space="0" w:color="auto"/>
              <w:right w:val="single" w:sz="4" w:space="0" w:color="auto"/>
            </w:tcBorders>
          </w:tcPr>
          <w:p w:rsidR="00E3671B" w:rsidRDefault="00E3671B" w:rsidP="00CB35A0">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E3671B" w:rsidRDefault="00E3671B" w:rsidP="00CB35A0">
            <w:pPr>
              <w:pStyle w:val="TAL"/>
              <w:rPr>
                <w:lang w:val="en-US"/>
              </w:rPr>
            </w:pPr>
            <w:r w:rsidRPr="00F64C09">
              <w:rPr>
                <w:lang w:val="en-US"/>
              </w:rPr>
              <w:t xml:space="preserve">This IE </w:t>
            </w:r>
            <w:r>
              <w:rPr>
                <w:lang w:val="en-US"/>
              </w:rPr>
              <w:t>shall be present if a BAR</w:t>
            </w:r>
            <w:r w:rsidRPr="00F64C09">
              <w:rPr>
                <w:lang w:val="en-US"/>
              </w:rPr>
              <w:t xml:space="preserve"> </w:t>
            </w:r>
            <w:r>
              <w:rPr>
                <w:lang w:val="en-US"/>
              </w:rPr>
              <w:t>previously created for the PFCP session</w:t>
            </w:r>
            <w:r w:rsidRPr="00F64C09">
              <w:rPr>
                <w:lang w:val="en-US"/>
              </w:rPr>
              <w:t xml:space="preserve"> need</w:t>
            </w:r>
            <w:r>
              <w:rPr>
                <w:lang w:val="en-US"/>
              </w:rPr>
              <w:t>s</w:t>
            </w:r>
            <w:r w:rsidRPr="00F64C09">
              <w:rPr>
                <w:lang w:val="en-US"/>
              </w:rPr>
              <w:t xml:space="preserve"> to be modified</w:t>
            </w:r>
            <w:r>
              <w:rPr>
                <w:lang w:val="en-US"/>
              </w:rPr>
              <w:t xml:space="preserve">. </w:t>
            </w:r>
          </w:p>
          <w:p w:rsidR="00E3671B" w:rsidRDefault="00E3671B" w:rsidP="00CB35A0">
            <w:pPr>
              <w:pStyle w:val="TAL"/>
              <w:rPr>
                <w:lang w:val="en-US"/>
              </w:rPr>
            </w:pPr>
            <w:r>
              <w:rPr>
                <w:lang w:val="en-US" w:eastAsia="zh-CN"/>
              </w:rPr>
              <w:t>A p</w:t>
            </w:r>
            <w:r>
              <w:rPr>
                <w:lang w:eastAsia="zh-CN"/>
              </w:rPr>
              <w:t>reviously created BAR that is not modified shall not be included.</w:t>
            </w:r>
          </w:p>
          <w:p w:rsidR="00E3671B" w:rsidRDefault="00E3671B" w:rsidP="00CB35A0">
            <w:pPr>
              <w:pStyle w:val="TAL"/>
              <w:rPr>
                <w:lang w:val="en-US"/>
              </w:rPr>
            </w:pPr>
            <w:r>
              <w:rPr>
                <w:lang w:eastAsia="zh-CN"/>
              </w:rPr>
              <w:t xml:space="preserve">See </w:t>
            </w:r>
            <w:r w:rsidRPr="004F0F8D">
              <w:t xml:space="preserve">Table </w:t>
            </w:r>
            <w:r>
              <w:t>7.5</w:t>
            </w:r>
            <w:r w:rsidRPr="004F0F8D">
              <w:t>.</w:t>
            </w:r>
            <w:r>
              <w:t>9.2-1</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E3671B" w:rsidRPr="00BC2AB6" w:rsidRDefault="00E3671B"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CB35A0">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CB35A0">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Default="00E3671B" w:rsidP="00CB35A0">
            <w:pPr>
              <w:pStyle w:val="TAC"/>
              <w:rPr>
                <w:szCs w:val="18"/>
              </w:rPr>
            </w:pPr>
            <w:r>
              <w:rPr>
                <w:szCs w:val="18"/>
              </w:rPr>
              <w:t>Update BAR</w:t>
            </w:r>
          </w:p>
        </w:tc>
      </w:tr>
      <w:tr w:rsidR="00E3671B"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Pr="00F13FB0" w:rsidRDefault="00E3671B" w:rsidP="003F08BE">
            <w:pPr>
              <w:pStyle w:val="TAL"/>
              <w:rPr>
                <w:szCs w:val="18"/>
                <w:lang w:val="de-DE"/>
              </w:rPr>
            </w:pPr>
            <w:r w:rsidRPr="00F13FB0">
              <w:rPr>
                <w:szCs w:val="18"/>
                <w:lang w:val="de-DE"/>
              </w:rPr>
              <w:t>SxSRRsp-Flags</w:t>
            </w:r>
          </w:p>
        </w:tc>
        <w:tc>
          <w:tcPr>
            <w:tcW w:w="336" w:type="dxa"/>
            <w:tcBorders>
              <w:top w:val="single" w:sz="4" w:space="0" w:color="auto"/>
              <w:left w:val="single" w:sz="4" w:space="0" w:color="auto"/>
              <w:bottom w:val="single" w:sz="4" w:space="0" w:color="auto"/>
              <w:right w:val="single" w:sz="4" w:space="0" w:color="auto"/>
            </w:tcBorders>
          </w:tcPr>
          <w:p w:rsidR="00E3671B" w:rsidRPr="00F13FB0" w:rsidRDefault="00E3671B" w:rsidP="003F08BE">
            <w:pPr>
              <w:pStyle w:val="TAL"/>
              <w:jc w:val="center"/>
              <w:rPr>
                <w:szCs w:val="18"/>
              </w:rPr>
            </w:pPr>
            <w:r w:rsidRPr="00F13FB0">
              <w:rPr>
                <w:szCs w:val="18"/>
              </w:rPr>
              <w:t>C</w:t>
            </w:r>
          </w:p>
        </w:tc>
        <w:tc>
          <w:tcPr>
            <w:tcW w:w="4672" w:type="dxa"/>
            <w:tcBorders>
              <w:top w:val="single" w:sz="4" w:space="0" w:color="auto"/>
              <w:left w:val="single" w:sz="4" w:space="0" w:color="auto"/>
              <w:bottom w:val="single" w:sz="4" w:space="0" w:color="auto"/>
              <w:right w:val="single" w:sz="4" w:space="0" w:color="auto"/>
            </w:tcBorders>
          </w:tcPr>
          <w:p w:rsidR="00E3671B" w:rsidRDefault="00E3671B" w:rsidP="003F08BE">
            <w:pPr>
              <w:pStyle w:val="TAL"/>
            </w:pPr>
            <w:r>
              <w:t xml:space="preserve">This IE shall be included if at least one of the flags is set to 1. </w:t>
            </w:r>
          </w:p>
          <w:p w:rsidR="00E3671B" w:rsidRPr="00344B9B" w:rsidRDefault="00E3671B" w:rsidP="00344B9B">
            <w:pPr>
              <w:pStyle w:val="B1"/>
              <w:rPr>
                <w:rFonts w:ascii="Arial" w:hAnsi="Arial"/>
                <w:sz w:val="18"/>
              </w:rPr>
            </w:pPr>
            <w:r>
              <w:rPr>
                <w:rFonts w:ascii="Arial" w:hAnsi="Arial"/>
                <w:sz w:val="18"/>
                <w:lang w:val="en-GB"/>
              </w:rPr>
              <w:t>-</w:t>
            </w:r>
            <w:r w:rsidRPr="002948C4">
              <w:rPr>
                <w:lang w:val="en-GB"/>
              </w:rPr>
              <w:tab/>
            </w:r>
            <w:r w:rsidRPr="00344B9B">
              <w:rPr>
                <w:rFonts w:ascii="Arial" w:hAnsi="Arial"/>
                <w:sz w:val="18"/>
              </w:rPr>
              <w:t xml:space="preserve">DROBU (Drop Buffered Packets): the CP function shall set this flag if the UP function needs to drop the packets currently buffered for this </w:t>
            </w:r>
            <w:r>
              <w:rPr>
                <w:rFonts w:ascii="Arial" w:hAnsi="Arial"/>
                <w:sz w:val="18"/>
              </w:rPr>
              <w:t xml:space="preserve">PFCP </w:t>
            </w:r>
            <w:r w:rsidRPr="00344B9B">
              <w:rPr>
                <w:rFonts w:ascii="Arial" w:hAnsi="Arial"/>
                <w:sz w:val="18"/>
              </w:rPr>
              <w:t xml:space="preserve">session (see NOTE 1). </w:t>
            </w:r>
          </w:p>
          <w:p w:rsidR="00E3671B" w:rsidRDefault="00E3671B" w:rsidP="003F08BE">
            <w:pPr>
              <w:pStyle w:val="TAL"/>
            </w:pPr>
          </w:p>
        </w:tc>
        <w:tc>
          <w:tcPr>
            <w:tcW w:w="370" w:type="dxa"/>
            <w:tcBorders>
              <w:top w:val="single" w:sz="4" w:space="0" w:color="auto"/>
              <w:left w:val="single" w:sz="4" w:space="0" w:color="auto"/>
              <w:bottom w:val="single" w:sz="4" w:space="0" w:color="auto"/>
              <w:right w:val="single" w:sz="4" w:space="0" w:color="auto"/>
            </w:tcBorders>
          </w:tcPr>
          <w:p w:rsidR="00E3671B" w:rsidRPr="00F13FB0" w:rsidRDefault="00E3671B" w:rsidP="003F08BE">
            <w:pPr>
              <w:pStyle w:val="TAC"/>
            </w:pPr>
            <w:r w:rsidRPr="00F13FB0">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Pr="00F13FB0" w:rsidRDefault="00E3671B" w:rsidP="003F08BE">
            <w:pPr>
              <w:pStyle w:val="TAC"/>
              <w:rPr>
                <w:lang w:val="sv-SE"/>
              </w:rPr>
            </w:pPr>
            <w:r w:rsidRPr="00F13FB0">
              <w:rPr>
                <w:lang w:val="sv-SE"/>
              </w:rPr>
              <w:t>SxSRRsp-Flags</w:t>
            </w:r>
          </w:p>
        </w:tc>
      </w:tr>
      <w:tr w:rsidR="00E3671B" w:rsidTr="00BA4489">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E3671B" w:rsidRDefault="00E3671B" w:rsidP="004255DB">
            <w:pPr>
              <w:pStyle w:val="TAN"/>
            </w:pPr>
            <w:r w:rsidRPr="00EA0173">
              <w:t>NOTE</w:t>
            </w:r>
            <w:r>
              <w:t xml:space="preserve"> 1</w:t>
            </w:r>
            <w:r w:rsidRPr="00EA0173">
              <w:t>:</w:t>
            </w:r>
            <w:r w:rsidRPr="00EA0173">
              <w:tab/>
            </w:r>
            <w:r>
              <w:t xml:space="preserve">The CP function may request the UP function to drop the packets currently buffered for the PFCP session, when buffering is performed in the UP function, upon receipt of an PFCP Session Report Request notifying the CP function about the arrival of downlink data packets for which the CP function decides to throttle the corresponding Downlink Data Notification message over S11/S4 and. </w:t>
            </w:r>
            <w:r w:rsidRPr="00A50985">
              <w:t>See subclause 5.9.3 of 3GPP</w:t>
            </w:r>
            <w:r w:rsidRPr="007F4E06">
              <w:rPr>
                <w:lang w:val="en-GB"/>
              </w:rPr>
              <w:t> </w:t>
            </w:r>
            <w:r w:rsidRPr="00A50985">
              <w:t>TS</w:t>
            </w:r>
            <w:r w:rsidRPr="007F4E06">
              <w:rPr>
                <w:lang w:val="en-GB"/>
              </w:rPr>
              <w:t> </w:t>
            </w:r>
            <w:r w:rsidRPr="00A50985">
              <w:t>23.214</w:t>
            </w:r>
            <w:r w:rsidRPr="007F4E06">
              <w:rPr>
                <w:lang w:val="en-GB"/>
              </w:rPr>
              <w:t> </w:t>
            </w:r>
            <w:r w:rsidRPr="00A50985">
              <w:t>[2].</w:t>
            </w:r>
          </w:p>
        </w:tc>
      </w:tr>
    </w:tbl>
    <w:p w:rsidR="00732D11" w:rsidRPr="007C1192" w:rsidRDefault="00732D11" w:rsidP="00732D11"/>
    <w:p w:rsidR="000B18F9" w:rsidRPr="000B18F9" w:rsidRDefault="000B18F9" w:rsidP="001D537F">
      <w:pPr>
        <w:pStyle w:val="4"/>
        <w:rPr>
          <w:rFonts w:cs="Arial"/>
          <w:bCs/>
          <w:lang w:val="en-GB"/>
        </w:rPr>
      </w:pPr>
      <w:bookmarkStart w:id="84" w:name="_Toc525384150"/>
      <w:r>
        <w:t>7.5</w:t>
      </w:r>
      <w:r w:rsidRPr="00EA0173">
        <w:t>.</w:t>
      </w:r>
      <w:r w:rsidRPr="000B18F9">
        <w:rPr>
          <w:lang w:val="en-GB"/>
        </w:rPr>
        <w:t>9</w:t>
      </w:r>
      <w:r w:rsidRPr="002114B7">
        <w:rPr>
          <w:lang w:val="en-GB"/>
        </w:rPr>
        <w:t>.</w:t>
      </w:r>
      <w:r>
        <w:rPr>
          <w:lang w:val="en-GB"/>
        </w:rPr>
        <w:t>2</w:t>
      </w:r>
      <w:r w:rsidRPr="002114B7">
        <w:rPr>
          <w:lang w:val="en-GB"/>
        </w:rPr>
        <w:tab/>
      </w:r>
      <w:r>
        <w:t xml:space="preserve">Update </w:t>
      </w:r>
      <w:r w:rsidR="00162D62" w:rsidRPr="00162D62">
        <w:rPr>
          <w:lang w:val="en-GB"/>
        </w:rPr>
        <w:t>BAR</w:t>
      </w:r>
      <w:r>
        <w:t xml:space="preserve"> IE</w:t>
      </w:r>
      <w:r w:rsidR="00162D62" w:rsidRPr="00162D62">
        <w:rPr>
          <w:lang w:val="en-GB"/>
        </w:rPr>
        <w:t xml:space="preserve"> </w:t>
      </w:r>
      <w:r w:rsidR="00162D62">
        <w:t xml:space="preserve">within </w:t>
      </w:r>
      <w:r w:rsidR="007F4E06">
        <w:t xml:space="preserve">PFCP </w:t>
      </w:r>
      <w:r w:rsidR="00162D62">
        <w:t>Session Report Response</w:t>
      </w:r>
      <w:bookmarkEnd w:id="84"/>
    </w:p>
    <w:p w:rsidR="00751EE7" w:rsidRPr="00A9417E" w:rsidRDefault="00751EE7" w:rsidP="00751EE7">
      <w:r>
        <w:t xml:space="preserve">The </w:t>
      </w:r>
      <w:r>
        <w:rPr>
          <w:lang w:val="en-US"/>
        </w:rPr>
        <w:t xml:space="preserve">Update </w:t>
      </w:r>
      <w:r w:rsidR="00FD4CDA">
        <w:rPr>
          <w:lang w:val="en-US"/>
        </w:rPr>
        <w:t>BAR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9.2</w:t>
      </w:r>
      <w:r w:rsidRPr="00EA0173">
        <w:t>-</w:t>
      </w:r>
      <w:r w:rsidRPr="002114B7">
        <w:t>1</w:t>
      </w:r>
      <w:r>
        <w:rPr>
          <w:lang w:eastAsia="ja-JP"/>
        </w:rPr>
        <w:t>.</w:t>
      </w:r>
    </w:p>
    <w:p w:rsidR="00F13FB0" w:rsidRPr="00DE3AF5" w:rsidRDefault="00F13FB0" w:rsidP="00376211">
      <w:pPr>
        <w:pStyle w:val="TH"/>
        <w:rPr>
          <w:lang w:val="en-US"/>
        </w:rPr>
      </w:pPr>
      <w:r w:rsidRPr="00EA0173">
        <w:lastRenderedPageBreak/>
        <w:t xml:space="preserve">Table </w:t>
      </w:r>
      <w:r>
        <w:t>7.5</w:t>
      </w:r>
      <w:r w:rsidRPr="00EA0173">
        <w:t>.</w:t>
      </w:r>
      <w:r>
        <w:t>9</w:t>
      </w:r>
      <w:r w:rsidR="000B18F9" w:rsidRPr="000B18F9">
        <w:rPr>
          <w:lang w:val="en-GB"/>
        </w:rPr>
        <w:t>.</w:t>
      </w:r>
      <w:r>
        <w:rPr>
          <w:lang w:val="en-US"/>
        </w:rPr>
        <w:t>2</w:t>
      </w:r>
      <w:r w:rsidR="000B18F9">
        <w:rPr>
          <w:lang w:val="en-US"/>
        </w:rPr>
        <w:t>-1</w:t>
      </w:r>
      <w:r w:rsidRPr="00EA0173">
        <w:t xml:space="preserve">: </w:t>
      </w:r>
      <w:r>
        <w:t xml:space="preserve">Update </w:t>
      </w:r>
      <w:r w:rsidR="00162D62" w:rsidRPr="00162D62">
        <w:rPr>
          <w:lang w:val="en-GB"/>
        </w:rPr>
        <w:t>BAR</w:t>
      </w:r>
      <w:r>
        <w:t xml:space="preserve"> IE in </w:t>
      </w:r>
      <w:r w:rsidR="007F4E06">
        <w:t xml:space="preserve">PFCP </w:t>
      </w:r>
      <w:r w:rsidR="00162D62">
        <w:t>Session Report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1"/>
        <w:gridCol w:w="336"/>
        <w:gridCol w:w="4672"/>
        <w:gridCol w:w="370"/>
        <w:gridCol w:w="370"/>
        <w:gridCol w:w="370"/>
        <w:gridCol w:w="370"/>
        <w:gridCol w:w="1405"/>
      </w:tblGrid>
      <w:tr w:rsidR="007F4E06" w:rsidRPr="00A42C32" w:rsidTr="00F30B70">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3F08BE">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9873FA" w:rsidRDefault="007F4E06" w:rsidP="003F08BE">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A42C32" w:rsidRDefault="007F4E06" w:rsidP="00AA6D80">
            <w:pPr>
              <w:pStyle w:val="TAC"/>
            </w:pPr>
            <w:r>
              <w:t xml:space="preserve">Update </w:t>
            </w:r>
            <w:r w:rsidRPr="00AA6D80">
              <w:rPr>
                <w:lang w:val="en-GB"/>
              </w:rPr>
              <w:t>BAR</w:t>
            </w:r>
            <w:r w:rsidRPr="00EA0173">
              <w:t xml:space="preserve"> </w:t>
            </w:r>
            <w:r w:rsidRPr="00747686">
              <w:rPr>
                <w:lang w:val="en-US"/>
              </w:rPr>
              <w:t xml:space="preserve">IE Type = </w:t>
            </w:r>
            <w:r>
              <w:rPr>
                <w:lang w:val="en-US"/>
              </w:rPr>
              <w:t>12</w:t>
            </w:r>
            <w:r w:rsidRPr="00747686">
              <w:rPr>
                <w:lang w:val="en-US"/>
              </w:rPr>
              <w:t xml:space="preserve"> (decimal)</w:t>
            </w:r>
          </w:p>
        </w:tc>
      </w:tr>
      <w:tr w:rsidR="007F4E06" w:rsidRPr="00A42C32" w:rsidTr="00F30B70">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3F08BE">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F4E06" w:rsidRPr="009873FA" w:rsidRDefault="007F4E06" w:rsidP="003F08BE">
            <w:pPr>
              <w:pStyle w:val="TAH"/>
            </w:pPr>
          </w:p>
        </w:tc>
        <w:tc>
          <w:tcPr>
            <w:tcW w:w="7557" w:type="dxa"/>
            <w:gridSpan w:val="6"/>
            <w:tcBorders>
              <w:top w:val="single" w:sz="4" w:space="0" w:color="auto"/>
              <w:left w:val="nil"/>
              <w:right w:val="single" w:sz="4" w:space="0" w:color="auto"/>
            </w:tcBorders>
            <w:shd w:val="clear" w:color="auto" w:fill="D9D9D9"/>
          </w:tcPr>
          <w:p w:rsidR="007F4E06" w:rsidRPr="00A42C32" w:rsidRDefault="007F4E06" w:rsidP="003F08BE">
            <w:pPr>
              <w:pStyle w:val="TAC"/>
            </w:pPr>
            <w:r w:rsidRPr="00A42C32">
              <w:t>Length = n</w:t>
            </w:r>
          </w:p>
        </w:tc>
      </w:tr>
      <w:tr w:rsidR="007F4E06" w:rsidRPr="009873FA" w:rsidTr="00F30B70">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3F08BE">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IE Type</w:t>
            </w:r>
          </w:p>
        </w:tc>
      </w:tr>
      <w:tr w:rsidR="007F4E06" w:rsidRPr="009873FA" w:rsidTr="00F30B70">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3F08BE">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3F08BE">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3F08BE">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3F08BE">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3F08BE">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3F08BE">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3F08BE">
            <w:pPr>
              <w:pStyle w:val="TAH"/>
            </w:pPr>
          </w:p>
        </w:tc>
      </w:tr>
      <w:tr w:rsidR="00E3671B" w:rsidRPr="00EA0173" w:rsidTr="00F30B7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Pr="00B910CF" w:rsidRDefault="00E3671B" w:rsidP="00CB35A0">
            <w:pPr>
              <w:pStyle w:val="TAL"/>
            </w:pPr>
            <w:r>
              <w:t xml:space="preserve">BAR </w:t>
            </w:r>
            <w:r w:rsidRPr="002C4450">
              <w:t>ID</w:t>
            </w:r>
          </w:p>
        </w:tc>
        <w:tc>
          <w:tcPr>
            <w:tcW w:w="336" w:type="dxa"/>
            <w:tcBorders>
              <w:top w:val="single" w:sz="4" w:space="0" w:color="auto"/>
              <w:left w:val="single" w:sz="4" w:space="0" w:color="auto"/>
              <w:bottom w:val="single" w:sz="4" w:space="0" w:color="auto"/>
              <w:right w:val="single" w:sz="4" w:space="0" w:color="auto"/>
            </w:tcBorders>
          </w:tcPr>
          <w:p w:rsidR="00E3671B" w:rsidRPr="00AD49DB" w:rsidRDefault="00E3671B" w:rsidP="00CB35A0">
            <w:pPr>
              <w:pStyle w:val="TAL"/>
              <w:jc w:val="center"/>
            </w:pPr>
            <w:r w:rsidRPr="002C4450">
              <w:rPr>
                <w:rFonts w:eastAsia="SimSun"/>
              </w:rPr>
              <w:t>M</w:t>
            </w:r>
          </w:p>
        </w:tc>
        <w:tc>
          <w:tcPr>
            <w:tcW w:w="4672" w:type="dxa"/>
            <w:tcBorders>
              <w:top w:val="single" w:sz="4" w:space="0" w:color="auto"/>
              <w:left w:val="single" w:sz="4" w:space="0" w:color="auto"/>
              <w:bottom w:val="single" w:sz="4" w:space="0" w:color="auto"/>
              <w:right w:val="single" w:sz="4" w:space="0" w:color="auto"/>
            </w:tcBorders>
          </w:tcPr>
          <w:p w:rsidR="00E3671B" w:rsidRPr="007F3FB7" w:rsidRDefault="00E3671B" w:rsidP="00CB35A0">
            <w:pPr>
              <w:pStyle w:val="TAL"/>
            </w:pPr>
            <w:r>
              <w:rPr>
                <w:lang w:eastAsia="zh-CN"/>
              </w:rPr>
              <w:t>This IE shall identify the BAR Rule to be modified.</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CB35A0">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CB35A0">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tcPr>
          <w:p w:rsidR="00E3671B" w:rsidRPr="00EA0173" w:rsidRDefault="00E3671B" w:rsidP="00CB35A0">
            <w:pPr>
              <w:pStyle w:val="TAC"/>
            </w:pPr>
            <w:r>
              <w:t xml:space="preserve">BAR </w:t>
            </w:r>
            <w:r w:rsidRPr="002C4450">
              <w:t>ID</w:t>
            </w:r>
          </w:p>
        </w:tc>
      </w:tr>
      <w:tr w:rsidR="00E3671B" w:rsidRPr="00EA0173" w:rsidTr="00F30B7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Default="00E3671B" w:rsidP="003F08BE">
            <w:pPr>
              <w:pStyle w:val="TAL"/>
            </w:pPr>
            <w:r>
              <w:t>Downlink Data Notification Delay</w:t>
            </w:r>
          </w:p>
        </w:tc>
        <w:tc>
          <w:tcPr>
            <w:tcW w:w="336" w:type="dxa"/>
            <w:tcBorders>
              <w:top w:val="single" w:sz="4" w:space="0" w:color="auto"/>
              <w:left w:val="single" w:sz="4" w:space="0" w:color="auto"/>
              <w:bottom w:val="single" w:sz="4" w:space="0" w:color="auto"/>
              <w:right w:val="single" w:sz="4" w:space="0" w:color="auto"/>
            </w:tcBorders>
          </w:tcPr>
          <w:p w:rsidR="00E3671B" w:rsidRDefault="00E3671B" w:rsidP="003F08BE">
            <w:pPr>
              <w:pStyle w:val="TAL"/>
              <w:jc w:val="center"/>
            </w:pPr>
            <w:r>
              <w:t>C</w:t>
            </w:r>
          </w:p>
        </w:tc>
        <w:tc>
          <w:tcPr>
            <w:tcW w:w="4672" w:type="dxa"/>
            <w:tcBorders>
              <w:top w:val="single" w:sz="4" w:space="0" w:color="auto"/>
              <w:left w:val="single" w:sz="4" w:space="0" w:color="auto"/>
              <w:bottom w:val="single" w:sz="4" w:space="0" w:color="auto"/>
              <w:right w:val="single" w:sz="4" w:space="0" w:color="auto"/>
            </w:tcBorders>
          </w:tcPr>
          <w:p w:rsidR="00E3671B" w:rsidRDefault="00E3671B" w:rsidP="003F08BE">
            <w:pPr>
              <w:pStyle w:val="TAL"/>
            </w:pPr>
            <w:r>
              <w:t xml:space="preserve">This IE shall be present if the UP function indicated support of the Downlink Data Notification Delay parameter (see subclause </w:t>
            </w:r>
            <w:r w:rsidRPr="00504C64">
              <w:t>8.2.</w:t>
            </w:r>
            <w:r w:rsidRPr="00504C64">
              <w:rPr>
                <w:lang w:val="en-GB"/>
              </w:rPr>
              <w:t>25</w:t>
            </w:r>
            <w:r>
              <w:t>) and the Downlink Data Notification Delay needs to be modified.</w:t>
            </w:r>
          </w:p>
          <w:p w:rsidR="00E3671B" w:rsidRDefault="00E3671B" w:rsidP="003F08BE">
            <w:pPr>
              <w:pStyle w:val="TAL"/>
            </w:pPr>
            <w:r>
              <w:t>When present, it shall contain the delay the UP function shall apply between receiving a downlink data packet and notifying the CP function about it, when the Apply Action parameter requests to buffer the packets and notify the CP function.</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Downlink Data Notification Delay</w:t>
            </w:r>
          </w:p>
        </w:tc>
      </w:tr>
      <w:tr w:rsidR="00E3671B" w:rsidRPr="00EA0173" w:rsidTr="00F30B7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Default="00E3671B" w:rsidP="003F08BE">
            <w:pPr>
              <w:pStyle w:val="TAL"/>
            </w:pPr>
            <w:r>
              <w:t>DL Buffering Duration</w:t>
            </w:r>
          </w:p>
        </w:tc>
        <w:tc>
          <w:tcPr>
            <w:tcW w:w="336" w:type="dxa"/>
            <w:tcBorders>
              <w:top w:val="single" w:sz="4" w:space="0" w:color="auto"/>
              <w:left w:val="single" w:sz="4" w:space="0" w:color="auto"/>
              <w:bottom w:val="single" w:sz="4" w:space="0" w:color="auto"/>
              <w:right w:val="single" w:sz="4" w:space="0" w:color="auto"/>
            </w:tcBorders>
          </w:tcPr>
          <w:p w:rsidR="00E3671B" w:rsidRDefault="00E3671B" w:rsidP="003F08BE">
            <w:pPr>
              <w:pStyle w:val="TAL"/>
              <w:jc w:val="center"/>
            </w:pPr>
            <w:r>
              <w:t>C</w:t>
            </w:r>
          </w:p>
        </w:tc>
        <w:tc>
          <w:tcPr>
            <w:tcW w:w="4672" w:type="dxa"/>
            <w:tcBorders>
              <w:top w:val="single" w:sz="4" w:space="0" w:color="auto"/>
              <w:left w:val="single" w:sz="4" w:space="0" w:color="auto"/>
              <w:bottom w:val="single" w:sz="4" w:space="0" w:color="auto"/>
              <w:right w:val="single" w:sz="4" w:space="0" w:color="auto"/>
            </w:tcBorders>
          </w:tcPr>
          <w:p w:rsidR="00E3671B" w:rsidRDefault="00E3671B" w:rsidP="003F08BE">
            <w:pPr>
              <w:pStyle w:val="TAL"/>
            </w:pPr>
            <w:r>
              <w:t>This IE shall be present if the UP function indicated support of the DL Buffering Duration parameter (see subclause 8.2.</w:t>
            </w:r>
            <w:r w:rsidRPr="00BC2AB6">
              <w:rPr>
                <w:lang w:val="en-GB"/>
              </w:rPr>
              <w:t>25</w:t>
            </w:r>
            <w:r>
              <w:t xml:space="preserve">) and extended buffering of downlink data packet is required in the UP function. </w:t>
            </w:r>
          </w:p>
          <w:p w:rsidR="00E3671B" w:rsidRDefault="00E3671B" w:rsidP="003F08BE">
            <w:pPr>
              <w:pStyle w:val="TAL"/>
            </w:pPr>
            <w:r>
              <w:t>When present, this IE shall indicate the duration during which the UP function shall buffer the downlink data packets without sending any further notification to the CP function about the arrival of DL data packets.</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DL Buffering Duration</w:t>
            </w:r>
          </w:p>
        </w:tc>
      </w:tr>
      <w:tr w:rsidR="00E3671B" w:rsidRPr="00EA0173" w:rsidTr="00F30B7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Default="00E3671B" w:rsidP="003F08BE">
            <w:pPr>
              <w:pStyle w:val="TAL"/>
            </w:pPr>
            <w:r>
              <w:t>DL Buffering Suggested Packet Count</w:t>
            </w:r>
          </w:p>
        </w:tc>
        <w:tc>
          <w:tcPr>
            <w:tcW w:w="336" w:type="dxa"/>
            <w:tcBorders>
              <w:top w:val="single" w:sz="4" w:space="0" w:color="auto"/>
              <w:left w:val="single" w:sz="4" w:space="0" w:color="auto"/>
              <w:bottom w:val="single" w:sz="4" w:space="0" w:color="auto"/>
              <w:right w:val="single" w:sz="4" w:space="0" w:color="auto"/>
            </w:tcBorders>
          </w:tcPr>
          <w:p w:rsidR="00E3671B" w:rsidRDefault="00E3671B" w:rsidP="003F08BE">
            <w:pPr>
              <w:pStyle w:val="TAL"/>
              <w:jc w:val="center"/>
            </w:pPr>
            <w:r>
              <w:t>O</w:t>
            </w:r>
          </w:p>
        </w:tc>
        <w:tc>
          <w:tcPr>
            <w:tcW w:w="4672" w:type="dxa"/>
            <w:tcBorders>
              <w:top w:val="single" w:sz="4" w:space="0" w:color="auto"/>
              <w:left w:val="single" w:sz="4" w:space="0" w:color="auto"/>
              <w:bottom w:val="single" w:sz="4" w:space="0" w:color="auto"/>
              <w:right w:val="single" w:sz="4" w:space="0" w:color="auto"/>
            </w:tcBorders>
          </w:tcPr>
          <w:p w:rsidR="00E3671B" w:rsidRDefault="00E3671B" w:rsidP="003F08BE">
            <w:pPr>
              <w:pStyle w:val="TAL"/>
            </w:pPr>
            <w:r>
              <w:t xml:space="preserve">This IE may be present if extended buffering of downlink data packet is required in the UP function. </w:t>
            </w:r>
          </w:p>
          <w:p w:rsidR="00E3671B" w:rsidRDefault="00E3671B" w:rsidP="003F08BE">
            <w:pPr>
              <w:pStyle w:val="TAL"/>
            </w:pPr>
            <w:r>
              <w:t>When present, this IE shall indicate the maximum number of downlink data packets suggested to be buffered in the UP function.</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DL Buffering Suggested Packet Count</w:t>
            </w:r>
          </w:p>
        </w:tc>
      </w:tr>
      <w:tr w:rsidR="00F30B70" w:rsidRPr="00EA0173" w:rsidTr="00F30B70">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30B70" w:rsidRDefault="00F30B70" w:rsidP="00F30B70">
            <w:pPr>
              <w:pStyle w:val="TAL"/>
            </w:pPr>
            <w:r>
              <w:t>Suggested Buffering Packets Count</w:t>
            </w:r>
          </w:p>
        </w:tc>
        <w:tc>
          <w:tcPr>
            <w:tcW w:w="336" w:type="dxa"/>
            <w:tcBorders>
              <w:top w:val="single" w:sz="4" w:space="0" w:color="auto"/>
              <w:left w:val="single" w:sz="4" w:space="0" w:color="auto"/>
              <w:bottom w:val="single" w:sz="4" w:space="0" w:color="auto"/>
              <w:right w:val="single" w:sz="4" w:space="0" w:color="auto"/>
            </w:tcBorders>
          </w:tcPr>
          <w:p w:rsidR="00F30B70" w:rsidRDefault="00F30B70" w:rsidP="00F30B70">
            <w:pPr>
              <w:pStyle w:val="TAL"/>
              <w:jc w:val="center"/>
            </w:pPr>
            <w:r>
              <w:t>C</w:t>
            </w:r>
          </w:p>
        </w:tc>
        <w:tc>
          <w:tcPr>
            <w:tcW w:w="4672" w:type="dxa"/>
            <w:tcBorders>
              <w:top w:val="single" w:sz="4" w:space="0" w:color="auto"/>
              <w:left w:val="single" w:sz="4" w:space="0" w:color="auto"/>
              <w:bottom w:val="single" w:sz="4" w:space="0" w:color="auto"/>
              <w:right w:val="single" w:sz="4" w:space="0" w:color="auto"/>
            </w:tcBorders>
          </w:tcPr>
          <w:p w:rsidR="00F30B70" w:rsidRDefault="00F30B70" w:rsidP="00F30B70">
            <w:pPr>
              <w:pStyle w:val="TAL"/>
            </w:pPr>
            <w:r>
              <w:t>This IE may be present if the UP Function indicated support of the feature UDBC.</w:t>
            </w:r>
          </w:p>
          <w:p w:rsidR="00F30B70" w:rsidRDefault="00F30B70" w:rsidP="00F30B70">
            <w:pPr>
              <w:pStyle w:val="TAL"/>
            </w:pPr>
          </w:p>
          <w:p w:rsidR="00F30B70" w:rsidRDefault="00F30B70" w:rsidP="00F30B70">
            <w:pPr>
              <w:pStyle w:val="TAL"/>
            </w:pPr>
            <w:r>
              <w:t>When present, it shall contain the number of packets that are suggested to be buffered when the Apply Action parameter requests to buffer the packets. The packets that exceed the limit shall be discarded.</w:t>
            </w:r>
          </w:p>
        </w:tc>
        <w:tc>
          <w:tcPr>
            <w:tcW w:w="370" w:type="dxa"/>
            <w:tcBorders>
              <w:top w:val="single" w:sz="4" w:space="0" w:color="auto"/>
              <w:left w:val="single" w:sz="4" w:space="0" w:color="auto"/>
              <w:bottom w:val="single" w:sz="4" w:space="0" w:color="auto"/>
              <w:right w:val="single" w:sz="4" w:space="0" w:color="auto"/>
            </w:tcBorders>
          </w:tcPr>
          <w:p w:rsidR="00F30B70" w:rsidRDefault="00F30B70" w:rsidP="00F30B70">
            <w:pPr>
              <w:pStyle w:val="TAC"/>
            </w:pPr>
          </w:p>
        </w:tc>
        <w:tc>
          <w:tcPr>
            <w:tcW w:w="370" w:type="dxa"/>
            <w:tcBorders>
              <w:top w:val="single" w:sz="4" w:space="0" w:color="auto"/>
              <w:left w:val="single" w:sz="4" w:space="0" w:color="auto"/>
              <w:bottom w:val="single" w:sz="4" w:space="0" w:color="auto"/>
              <w:right w:val="single" w:sz="4" w:space="0" w:color="auto"/>
            </w:tcBorders>
          </w:tcPr>
          <w:p w:rsidR="00F30B70" w:rsidRDefault="00F30B70" w:rsidP="00F30B7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F30B70" w:rsidRDefault="00F30B70" w:rsidP="00F30B7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F30B70" w:rsidRDefault="00F30B70" w:rsidP="00F30B70">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30B70" w:rsidRDefault="00F30B70" w:rsidP="00F30B70">
            <w:pPr>
              <w:pStyle w:val="TAC"/>
            </w:pPr>
            <w:r>
              <w:t>Suggested Buffering Packets Count</w:t>
            </w:r>
          </w:p>
        </w:tc>
      </w:tr>
      <w:tr w:rsidR="00F30B70" w:rsidRPr="00EA0173" w:rsidTr="00F30B70">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F30B70" w:rsidRDefault="00F30B70" w:rsidP="00F30B70">
            <w:pPr>
              <w:pStyle w:val="TAN"/>
            </w:pPr>
            <w:r w:rsidRPr="00EA0173">
              <w:t>NOTE</w:t>
            </w:r>
            <w:r>
              <w:t xml:space="preserve"> 1</w:t>
            </w:r>
            <w:r w:rsidRPr="00EA0173">
              <w:t>:</w:t>
            </w:r>
            <w:r w:rsidRPr="00EA0173">
              <w:tab/>
            </w:r>
            <w:r>
              <w:t xml:space="preserve">If the Apply Action requests the UP function to </w:t>
            </w:r>
            <w:r w:rsidRPr="009F36E5">
              <w:rPr>
                <w:lang w:val="en-GB"/>
              </w:rPr>
              <w:t>b</w:t>
            </w:r>
            <w:r>
              <w:t xml:space="preserve">uffer and </w:t>
            </w:r>
            <w:r w:rsidRPr="009F36E5">
              <w:rPr>
                <w:lang w:val="en-GB"/>
              </w:rPr>
              <w:t>n</w:t>
            </w:r>
            <w:r>
              <w:t>otify the CP function and the DL Buffering Duration is set, the UP function shall not notify the CP function for the duration indicated by the DL Buffering Duration.</w:t>
            </w:r>
          </w:p>
        </w:tc>
      </w:tr>
      <w:bookmarkEnd w:id="3"/>
    </w:tbl>
    <w:p w:rsidR="00F13FB0" w:rsidRPr="006B5418" w:rsidRDefault="00F13FB0" w:rsidP="00F13FB0">
      <w:pPr>
        <w:rPr>
          <w:lang w:val="en-US"/>
        </w:rPr>
      </w:pPr>
    </w:p>
    <w:sectPr w:rsidR="00F13FB0" w:rsidRPr="006B5418">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E2A" w:rsidRDefault="00EE4E2A">
      <w:r>
        <w:separator/>
      </w:r>
    </w:p>
  </w:endnote>
  <w:endnote w:type="continuationSeparator" w:id="0">
    <w:p w:rsidR="00EE4E2A" w:rsidRDefault="00EE4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EA9" w:rsidRDefault="00D37EA9">
    <w:pPr>
      <w:pStyle w:val="a5"/>
    </w:pPr>
    <w:r>
      <w:t>3GPP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E2A" w:rsidRDefault="00EE4E2A">
      <w:r>
        <w:separator/>
      </w:r>
    </w:p>
  </w:footnote>
  <w:footnote w:type="continuationSeparator" w:id="0">
    <w:p w:rsidR="00EE4E2A" w:rsidRDefault="00EE4E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EA9" w:rsidRDefault="00D37EA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50A50">
      <w:rPr>
        <w:rFonts w:ascii="Arial" w:hAnsi="Arial" w:cs="Arial"/>
        <w:b/>
        <w:noProof/>
        <w:sz w:val="18"/>
        <w:szCs w:val="18"/>
      </w:rPr>
      <w:t>3GPP TS 29.244 V15.3.0 (2018-09)</w:t>
    </w:r>
    <w:r>
      <w:rPr>
        <w:rFonts w:ascii="Arial" w:hAnsi="Arial" w:cs="Arial"/>
        <w:b/>
        <w:sz w:val="18"/>
        <w:szCs w:val="18"/>
      </w:rPr>
      <w:fldChar w:fldCharType="end"/>
    </w:r>
  </w:p>
  <w:p w:rsidR="00D37EA9" w:rsidRDefault="00D37EA9">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F50A50">
      <w:rPr>
        <w:rFonts w:ascii="Arial" w:hAnsi="Arial" w:cs="Arial"/>
        <w:b/>
        <w:noProof/>
        <w:sz w:val="18"/>
        <w:szCs w:val="18"/>
      </w:rPr>
      <w:t>9</w:t>
    </w:r>
    <w:r>
      <w:rPr>
        <w:rFonts w:ascii="Arial" w:hAnsi="Arial" w:cs="Arial"/>
        <w:b/>
        <w:sz w:val="18"/>
        <w:szCs w:val="18"/>
      </w:rPr>
      <w:fldChar w:fldCharType="end"/>
    </w:r>
  </w:p>
  <w:p w:rsidR="00D37EA9" w:rsidRDefault="00D37EA9">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50A50">
      <w:rPr>
        <w:rFonts w:ascii="Arial" w:hAnsi="Arial" w:cs="Arial"/>
        <w:b/>
        <w:noProof/>
        <w:sz w:val="18"/>
        <w:szCs w:val="18"/>
      </w:rPr>
      <w:t>Release 15</w:t>
    </w:r>
    <w:r>
      <w:rPr>
        <w:rFonts w:ascii="Arial" w:hAnsi="Arial" w:cs="Arial"/>
        <w:b/>
        <w:sz w:val="18"/>
        <w:szCs w:val="18"/>
      </w:rPr>
      <w:fldChar w:fldCharType="end"/>
    </w:r>
  </w:p>
  <w:p w:rsidR="00D37EA9" w:rsidRDefault="00D37EA9">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C472D1F"/>
    <w:multiLevelType w:val="hybridMultilevel"/>
    <w:tmpl w:val="1C044FE4"/>
    <w:lvl w:ilvl="0" w:tplc="6AE8A298">
      <w:start w:val="6"/>
      <w:numFmt w:val="bullet"/>
      <w:lvlText w:val="-"/>
      <w:lvlJc w:val="left"/>
      <w:pPr>
        <w:ind w:left="644" w:hanging="360"/>
      </w:pPr>
      <w:rPr>
        <w:rFonts w:ascii="Arial" w:eastAsia="SimSun" w:hAnsi="Arial" w:cs="Aria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15:restartNumberingAfterBreak="0">
    <w:nsid w:val="1601530A"/>
    <w:multiLevelType w:val="hybridMultilevel"/>
    <w:tmpl w:val="E3C0FC7C"/>
    <w:lvl w:ilvl="0" w:tplc="6B9EEE54">
      <w:start w:val="2"/>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F43501"/>
    <w:multiLevelType w:val="hybridMultilevel"/>
    <w:tmpl w:val="F5902E74"/>
    <w:lvl w:ilvl="0" w:tplc="6EEA6822">
      <w:start w:val="1"/>
      <w:numFmt w:val="bullet"/>
      <w:pStyle w:val="RecCCIT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650F28"/>
    <w:multiLevelType w:val="hybridMultilevel"/>
    <w:tmpl w:val="B9FA5CA8"/>
    <w:lvl w:ilvl="0" w:tplc="621E94EA">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4DC12617"/>
    <w:multiLevelType w:val="hybridMultilevel"/>
    <w:tmpl w:val="FD0E9C94"/>
    <w:lvl w:ilvl="0" w:tplc="B2C84DA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53EF4B5C"/>
    <w:multiLevelType w:val="multilevel"/>
    <w:tmpl w:val="7450BCCE"/>
    <w:lvl w:ilvl="0">
      <w:start w:val="6"/>
      <w:numFmt w:val="decimal"/>
      <w:lvlText w:val="%1"/>
      <w:lvlJc w:val="left"/>
      <w:pPr>
        <w:ind w:left="730" w:hanging="730"/>
      </w:pPr>
      <w:rPr>
        <w:rFonts w:hint="default"/>
      </w:rPr>
    </w:lvl>
    <w:lvl w:ilvl="1">
      <w:start w:val="3"/>
      <w:numFmt w:val="decimal"/>
      <w:lvlText w:val="%1.%2"/>
      <w:lvlJc w:val="left"/>
      <w:pPr>
        <w:ind w:left="730" w:hanging="730"/>
      </w:pPr>
      <w:rPr>
        <w:rFonts w:hint="default"/>
      </w:rPr>
    </w:lvl>
    <w:lvl w:ilvl="2">
      <w:start w:val="4"/>
      <w:numFmt w:val="decimal"/>
      <w:lvlText w:val="%1.%2.%3"/>
      <w:lvlJc w:val="left"/>
      <w:pPr>
        <w:ind w:left="730" w:hanging="730"/>
      </w:pPr>
      <w:rPr>
        <w:rFonts w:hint="default"/>
      </w:rPr>
    </w:lvl>
    <w:lvl w:ilvl="3">
      <w:start w:val="3"/>
      <w:numFmt w:val="decimal"/>
      <w:lvlText w:val="%1.%2.%3.%4"/>
      <w:lvlJc w:val="left"/>
      <w:pPr>
        <w:ind w:left="730" w:hanging="730"/>
      </w:pPr>
      <w:rPr>
        <w:rFonts w:hint="default"/>
      </w:rPr>
    </w:lvl>
    <w:lvl w:ilvl="4">
      <w:start w:val="1"/>
      <w:numFmt w:val="decimal"/>
      <w:lvlText w:val="%1.%2.%3.%4.%5"/>
      <w:lvlJc w:val="left"/>
      <w:pPr>
        <w:ind w:left="730" w:hanging="73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4C2564F"/>
    <w:multiLevelType w:val="hybridMultilevel"/>
    <w:tmpl w:val="A8EAAA06"/>
    <w:lvl w:ilvl="0" w:tplc="EEEA40DE">
      <w:start w:val="5"/>
      <w:numFmt w:val="bullet"/>
      <w:lvlText w:val="-"/>
      <w:lvlJc w:val="left"/>
      <w:pPr>
        <w:tabs>
          <w:tab w:val="num" w:pos="644"/>
        </w:tabs>
        <w:ind w:left="644" w:hanging="360"/>
      </w:pPr>
      <w:rPr>
        <w:rFonts w:ascii="Arial" w:eastAsia="Times New Roman" w:hAnsi="Arial" w:cs="Arial" w:hint="default"/>
      </w:rPr>
    </w:lvl>
    <w:lvl w:ilvl="1" w:tplc="EEEA40DE">
      <w:start w:val="5"/>
      <w:numFmt w:val="bullet"/>
      <w:lvlText w:val="-"/>
      <w:lvlJc w:val="left"/>
      <w:pPr>
        <w:tabs>
          <w:tab w:val="num" w:pos="1364"/>
        </w:tabs>
        <w:ind w:left="1364" w:hanging="360"/>
      </w:pPr>
      <w:rPr>
        <w:rFonts w:ascii="Arial" w:eastAsia="Times New Roman" w:hAnsi="Arial" w:cs="Arial" w:hint="default"/>
      </w:rPr>
    </w:lvl>
    <w:lvl w:ilvl="2" w:tplc="04090005">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9" w15:restartNumberingAfterBreak="0">
    <w:nsid w:val="64782EA7"/>
    <w:multiLevelType w:val="hybridMultilevel"/>
    <w:tmpl w:val="E12E6128"/>
    <w:lvl w:ilvl="0" w:tplc="1D0464B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5216184"/>
    <w:multiLevelType w:val="hybridMultilevel"/>
    <w:tmpl w:val="83CA5C96"/>
    <w:lvl w:ilvl="0" w:tplc="621E94EA">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1" w15:restartNumberingAfterBreak="0">
    <w:nsid w:val="6F2832E2"/>
    <w:multiLevelType w:val="hybridMultilevel"/>
    <w:tmpl w:val="EA30E8D8"/>
    <w:lvl w:ilvl="0" w:tplc="5BD6AB2A">
      <w:start w:val="10"/>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15:restartNumberingAfterBreak="0">
    <w:nsid w:val="73932842"/>
    <w:multiLevelType w:val="hybridMultilevel"/>
    <w:tmpl w:val="CD861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FC02BB2"/>
    <w:multiLevelType w:val="hybridMultilevel"/>
    <w:tmpl w:val="CF52050C"/>
    <w:lvl w:ilvl="0" w:tplc="E41213F0">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12"/>
  </w:num>
  <w:num w:numId="5">
    <w:abstractNumId w:val="4"/>
  </w:num>
  <w:num w:numId="6">
    <w:abstractNumId w:val="3"/>
  </w:num>
  <w:num w:numId="7">
    <w:abstractNumId w:val="10"/>
  </w:num>
  <w:num w:numId="8">
    <w:abstractNumId w:val="5"/>
  </w:num>
  <w:num w:numId="9">
    <w:abstractNumId w:val="9"/>
  </w:num>
  <w:num w:numId="10">
    <w:abstractNumId w:val="7"/>
  </w:num>
  <w:num w:numId="11">
    <w:abstractNumId w:val="13"/>
  </w:num>
  <w:num w:numId="12">
    <w:abstractNumId w:val="11"/>
  </w:num>
  <w:num w:numId="13">
    <w:abstractNumId w:val="8"/>
  </w:num>
  <w:num w:numId="14">
    <w:abstractNumId w:val="2"/>
  </w:num>
  <w:num w:numId="15">
    <w:abstractNumId w:val="6"/>
  </w:num>
  <w:num w:numId="16">
    <w:abstractNumId w:val="0"/>
    <w:lvlOverride w:ilvl="0">
      <w:lvl w:ilvl="0">
        <w:start w:val="1"/>
        <w:numFmt w:val="bullet"/>
        <w:lvlText w:val=""/>
        <w:legacy w:legacy="1" w:legacySpace="0" w:legacyIndent="283"/>
        <w:lvlJc w:val="left"/>
        <w:pPr>
          <w:ind w:left="850" w:hanging="283"/>
        </w:pPr>
        <w:rPr>
          <w:rFonts w:ascii="Geneva" w:hAnsi="Geneva"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bordersDoNotSurroundHeader/>
  <w:bordersDoNotSurroundFooter/>
  <w:hideSpellingErrors/>
  <w:hideGrammaticalErrors/>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ctiveWritingStyle w:appName="MSWord" w:lang="es-ES_tradnl" w:vendorID="64" w:dllVersion="131078" w:nlCheck="1" w:checkStyle="1"/>
  <w:activeWritingStyle w:appName="MSWord" w:lang="en-CA" w:vendorID="64" w:dllVersion="131078" w:nlCheck="1" w:checkStyle="1"/>
  <w:activeWritingStyle w:appName="MSWord" w:lang="de-DE" w:vendorID="64" w:dllVersion="131078" w:nlCheck="1" w:checkStyle="1"/>
  <w:activeWritingStyle w:appName="MSWord" w:lang="en-US" w:vendorID="64" w:dllVersion="4096" w:nlCheck="1" w:checkStyle="0"/>
  <w:activeWritingStyle w:appName="MSWord" w:lang="en-GB"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02FB7"/>
    <w:rsid w:val="00007D04"/>
    <w:rsid w:val="0001072C"/>
    <w:rsid w:val="00010B0F"/>
    <w:rsid w:val="0001183A"/>
    <w:rsid w:val="0001334A"/>
    <w:rsid w:val="0001455B"/>
    <w:rsid w:val="00020AC1"/>
    <w:rsid w:val="00022D38"/>
    <w:rsid w:val="00023788"/>
    <w:rsid w:val="00026456"/>
    <w:rsid w:val="00030930"/>
    <w:rsid w:val="00033397"/>
    <w:rsid w:val="00040095"/>
    <w:rsid w:val="00040D5D"/>
    <w:rsid w:val="00044542"/>
    <w:rsid w:val="00052676"/>
    <w:rsid w:val="00055478"/>
    <w:rsid w:val="000556F0"/>
    <w:rsid w:val="00057659"/>
    <w:rsid w:val="00060A38"/>
    <w:rsid w:val="0006288D"/>
    <w:rsid w:val="00063BAE"/>
    <w:rsid w:val="00067A08"/>
    <w:rsid w:val="00071E94"/>
    <w:rsid w:val="0007694F"/>
    <w:rsid w:val="0008032E"/>
    <w:rsid w:val="00080512"/>
    <w:rsid w:val="00081A9E"/>
    <w:rsid w:val="00084B98"/>
    <w:rsid w:val="000A2908"/>
    <w:rsid w:val="000A42A7"/>
    <w:rsid w:val="000B18F9"/>
    <w:rsid w:val="000B1B0C"/>
    <w:rsid w:val="000B771F"/>
    <w:rsid w:val="000C0111"/>
    <w:rsid w:val="000C0E88"/>
    <w:rsid w:val="000C2859"/>
    <w:rsid w:val="000C6129"/>
    <w:rsid w:val="000C6CE5"/>
    <w:rsid w:val="000D1099"/>
    <w:rsid w:val="000D2CBA"/>
    <w:rsid w:val="000D44AE"/>
    <w:rsid w:val="000D58AB"/>
    <w:rsid w:val="000E0416"/>
    <w:rsid w:val="000E0EE7"/>
    <w:rsid w:val="000E19D0"/>
    <w:rsid w:val="000E5183"/>
    <w:rsid w:val="000E6488"/>
    <w:rsid w:val="000E7569"/>
    <w:rsid w:val="000E7BED"/>
    <w:rsid w:val="000F01B8"/>
    <w:rsid w:val="0010102A"/>
    <w:rsid w:val="001066B3"/>
    <w:rsid w:val="00111F88"/>
    <w:rsid w:val="00112EA1"/>
    <w:rsid w:val="001165EE"/>
    <w:rsid w:val="00121CFE"/>
    <w:rsid w:val="0012425B"/>
    <w:rsid w:val="0012469A"/>
    <w:rsid w:val="001270EF"/>
    <w:rsid w:val="001304E8"/>
    <w:rsid w:val="0013089C"/>
    <w:rsid w:val="0013113C"/>
    <w:rsid w:val="001326CC"/>
    <w:rsid w:val="00132B7A"/>
    <w:rsid w:val="00132BF7"/>
    <w:rsid w:val="00134C2D"/>
    <w:rsid w:val="001365A1"/>
    <w:rsid w:val="00140024"/>
    <w:rsid w:val="00144F2B"/>
    <w:rsid w:val="001457DD"/>
    <w:rsid w:val="00147C21"/>
    <w:rsid w:val="00150057"/>
    <w:rsid w:val="00151D54"/>
    <w:rsid w:val="001524EE"/>
    <w:rsid w:val="00153FBC"/>
    <w:rsid w:val="001605B1"/>
    <w:rsid w:val="00162D62"/>
    <w:rsid w:val="001641C4"/>
    <w:rsid w:val="00171448"/>
    <w:rsid w:val="00173D51"/>
    <w:rsid w:val="00174C9B"/>
    <w:rsid w:val="00175DD6"/>
    <w:rsid w:val="001822FD"/>
    <w:rsid w:val="00182408"/>
    <w:rsid w:val="00184862"/>
    <w:rsid w:val="00186864"/>
    <w:rsid w:val="00192D03"/>
    <w:rsid w:val="00194AFB"/>
    <w:rsid w:val="00195EEB"/>
    <w:rsid w:val="00197B3B"/>
    <w:rsid w:val="00197D0F"/>
    <w:rsid w:val="001A1EA1"/>
    <w:rsid w:val="001A24F7"/>
    <w:rsid w:val="001B2076"/>
    <w:rsid w:val="001B4C1C"/>
    <w:rsid w:val="001B624C"/>
    <w:rsid w:val="001C1BDE"/>
    <w:rsid w:val="001C3A35"/>
    <w:rsid w:val="001C62D7"/>
    <w:rsid w:val="001C64BD"/>
    <w:rsid w:val="001D2E80"/>
    <w:rsid w:val="001D537F"/>
    <w:rsid w:val="001D5B8F"/>
    <w:rsid w:val="001E4BE6"/>
    <w:rsid w:val="001E6281"/>
    <w:rsid w:val="001F0B6A"/>
    <w:rsid w:val="001F168B"/>
    <w:rsid w:val="001F1897"/>
    <w:rsid w:val="001F6C8E"/>
    <w:rsid w:val="0020015D"/>
    <w:rsid w:val="00200BA4"/>
    <w:rsid w:val="00203A2F"/>
    <w:rsid w:val="00203C7F"/>
    <w:rsid w:val="0020463E"/>
    <w:rsid w:val="00207317"/>
    <w:rsid w:val="00207CC6"/>
    <w:rsid w:val="002114B7"/>
    <w:rsid w:val="0021274A"/>
    <w:rsid w:val="00213106"/>
    <w:rsid w:val="00213EDE"/>
    <w:rsid w:val="00214408"/>
    <w:rsid w:val="002146A7"/>
    <w:rsid w:val="0021629F"/>
    <w:rsid w:val="00216829"/>
    <w:rsid w:val="002175E7"/>
    <w:rsid w:val="00226CA5"/>
    <w:rsid w:val="00226ECB"/>
    <w:rsid w:val="00230C1E"/>
    <w:rsid w:val="00232C42"/>
    <w:rsid w:val="00243925"/>
    <w:rsid w:val="00244970"/>
    <w:rsid w:val="00245137"/>
    <w:rsid w:val="0024609D"/>
    <w:rsid w:val="00247971"/>
    <w:rsid w:val="00254B5C"/>
    <w:rsid w:val="002612C5"/>
    <w:rsid w:val="00273C20"/>
    <w:rsid w:val="00286A3C"/>
    <w:rsid w:val="00287212"/>
    <w:rsid w:val="002948C4"/>
    <w:rsid w:val="0029545B"/>
    <w:rsid w:val="002957E2"/>
    <w:rsid w:val="00295A6C"/>
    <w:rsid w:val="002A0CB6"/>
    <w:rsid w:val="002A4851"/>
    <w:rsid w:val="002A6AA0"/>
    <w:rsid w:val="002A6BF2"/>
    <w:rsid w:val="002A76B2"/>
    <w:rsid w:val="002B1721"/>
    <w:rsid w:val="002B1C81"/>
    <w:rsid w:val="002B25FB"/>
    <w:rsid w:val="002B2D18"/>
    <w:rsid w:val="002B34B9"/>
    <w:rsid w:val="002B5186"/>
    <w:rsid w:val="002B5E0B"/>
    <w:rsid w:val="002C1663"/>
    <w:rsid w:val="002C5050"/>
    <w:rsid w:val="002C790A"/>
    <w:rsid w:val="002D0B50"/>
    <w:rsid w:val="002D1A71"/>
    <w:rsid w:val="002D43F2"/>
    <w:rsid w:val="002D526F"/>
    <w:rsid w:val="002E0734"/>
    <w:rsid w:val="002E4BB1"/>
    <w:rsid w:val="002F00E3"/>
    <w:rsid w:val="002F03C1"/>
    <w:rsid w:val="002F2DAB"/>
    <w:rsid w:val="002F37E8"/>
    <w:rsid w:val="002F55B9"/>
    <w:rsid w:val="00301AFF"/>
    <w:rsid w:val="00301B1B"/>
    <w:rsid w:val="00303897"/>
    <w:rsid w:val="00307D8C"/>
    <w:rsid w:val="00311129"/>
    <w:rsid w:val="00315590"/>
    <w:rsid w:val="003172DC"/>
    <w:rsid w:val="00321A4A"/>
    <w:rsid w:val="00323307"/>
    <w:rsid w:val="003247A5"/>
    <w:rsid w:val="00325019"/>
    <w:rsid w:val="0032534A"/>
    <w:rsid w:val="003259CB"/>
    <w:rsid w:val="0032723D"/>
    <w:rsid w:val="00332F13"/>
    <w:rsid w:val="003375B1"/>
    <w:rsid w:val="00337882"/>
    <w:rsid w:val="00344B23"/>
    <w:rsid w:val="00344B9B"/>
    <w:rsid w:val="0035218D"/>
    <w:rsid w:val="00353478"/>
    <w:rsid w:val="0035462D"/>
    <w:rsid w:val="00371254"/>
    <w:rsid w:val="00376211"/>
    <w:rsid w:val="003817D5"/>
    <w:rsid w:val="00384542"/>
    <w:rsid w:val="00386946"/>
    <w:rsid w:val="00390389"/>
    <w:rsid w:val="00393ACA"/>
    <w:rsid w:val="003A314D"/>
    <w:rsid w:val="003A4542"/>
    <w:rsid w:val="003A45D1"/>
    <w:rsid w:val="003B48F1"/>
    <w:rsid w:val="003B77E6"/>
    <w:rsid w:val="003C1E2B"/>
    <w:rsid w:val="003C3723"/>
    <w:rsid w:val="003C3D8B"/>
    <w:rsid w:val="003C4057"/>
    <w:rsid w:val="003C41AA"/>
    <w:rsid w:val="003C6CB2"/>
    <w:rsid w:val="003C6FE1"/>
    <w:rsid w:val="003C7468"/>
    <w:rsid w:val="003C7539"/>
    <w:rsid w:val="003D1670"/>
    <w:rsid w:val="003D1BBD"/>
    <w:rsid w:val="003D247B"/>
    <w:rsid w:val="003D58CA"/>
    <w:rsid w:val="003E0217"/>
    <w:rsid w:val="003E2382"/>
    <w:rsid w:val="003E2A87"/>
    <w:rsid w:val="003E5634"/>
    <w:rsid w:val="003E5C35"/>
    <w:rsid w:val="003E61F5"/>
    <w:rsid w:val="003E62B3"/>
    <w:rsid w:val="003E750E"/>
    <w:rsid w:val="003E7B89"/>
    <w:rsid w:val="003F08BE"/>
    <w:rsid w:val="003F227D"/>
    <w:rsid w:val="003F531E"/>
    <w:rsid w:val="003F5D55"/>
    <w:rsid w:val="00404C84"/>
    <w:rsid w:val="004158F2"/>
    <w:rsid w:val="00422302"/>
    <w:rsid w:val="004255DB"/>
    <w:rsid w:val="00434174"/>
    <w:rsid w:val="004348D8"/>
    <w:rsid w:val="0043621D"/>
    <w:rsid w:val="0043623C"/>
    <w:rsid w:val="00437507"/>
    <w:rsid w:val="00440E37"/>
    <w:rsid w:val="0044692A"/>
    <w:rsid w:val="00446C36"/>
    <w:rsid w:val="00454384"/>
    <w:rsid w:val="00455432"/>
    <w:rsid w:val="00460F2D"/>
    <w:rsid w:val="00462920"/>
    <w:rsid w:val="00464DAB"/>
    <w:rsid w:val="004715E6"/>
    <w:rsid w:val="004757B0"/>
    <w:rsid w:val="004824A4"/>
    <w:rsid w:val="00482E75"/>
    <w:rsid w:val="00486D24"/>
    <w:rsid w:val="00486FD3"/>
    <w:rsid w:val="00490E12"/>
    <w:rsid w:val="0049259D"/>
    <w:rsid w:val="00496575"/>
    <w:rsid w:val="00497A3D"/>
    <w:rsid w:val="004A0F86"/>
    <w:rsid w:val="004A1A4B"/>
    <w:rsid w:val="004A40DF"/>
    <w:rsid w:val="004A5B01"/>
    <w:rsid w:val="004B4BE2"/>
    <w:rsid w:val="004B6A99"/>
    <w:rsid w:val="004C057B"/>
    <w:rsid w:val="004D1811"/>
    <w:rsid w:val="004D33F4"/>
    <w:rsid w:val="004D3578"/>
    <w:rsid w:val="004D75DB"/>
    <w:rsid w:val="004E0D7E"/>
    <w:rsid w:val="004E213A"/>
    <w:rsid w:val="004E53CA"/>
    <w:rsid w:val="004E5E59"/>
    <w:rsid w:val="004E62B9"/>
    <w:rsid w:val="004F43AB"/>
    <w:rsid w:val="004F5590"/>
    <w:rsid w:val="00500640"/>
    <w:rsid w:val="00502584"/>
    <w:rsid w:val="00503D65"/>
    <w:rsid w:val="00504C64"/>
    <w:rsid w:val="00505EB5"/>
    <w:rsid w:val="00511F2E"/>
    <w:rsid w:val="005202E4"/>
    <w:rsid w:val="00521B66"/>
    <w:rsid w:val="0052212B"/>
    <w:rsid w:val="00530B1E"/>
    <w:rsid w:val="005319B4"/>
    <w:rsid w:val="00532521"/>
    <w:rsid w:val="005337A4"/>
    <w:rsid w:val="005340D7"/>
    <w:rsid w:val="00535DA5"/>
    <w:rsid w:val="00542025"/>
    <w:rsid w:val="00543E6C"/>
    <w:rsid w:val="0054495B"/>
    <w:rsid w:val="00545F47"/>
    <w:rsid w:val="00550368"/>
    <w:rsid w:val="0056046A"/>
    <w:rsid w:val="00564C1F"/>
    <w:rsid w:val="00565087"/>
    <w:rsid w:val="00565848"/>
    <w:rsid w:val="005676E9"/>
    <w:rsid w:val="0058695D"/>
    <w:rsid w:val="005935E9"/>
    <w:rsid w:val="00594F7C"/>
    <w:rsid w:val="005A123D"/>
    <w:rsid w:val="005A13EE"/>
    <w:rsid w:val="005A16CF"/>
    <w:rsid w:val="005A3BD7"/>
    <w:rsid w:val="005B49B6"/>
    <w:rsid w:val="005B6F34"/>
    <w:rsid w:val="005B6FA7"/>
    <w:rsid w:val="005C61A7"/>
    <w:rsid w:val="005C63E0"/>
    <w:rsid w:val="005D323D"/>
    <w:rsid w:val="005D4D3C"/>
    <w:rsid w:val="005D581F"/>
    <w:rsid w:val="005D73AE"/>
    <w:rsid w:val="005E16C7"/>
    <w:rsid w:val="005E2561"/>
    <w:rsid w:val="005E7140"/>
    <w:rsid w:val="005F0281"/>
    <w:rsid w:val="005F2A48"/>
    <w:rsid w:val="005F2B13"/>
    <w:rsid w:val="005F3231"/>
    <w:rsid w:val="005F6281"/>
    <w:rsid w:val="006033BC"/>
    <w:rsid w:val="00604937"/>
    <w:rsid w:val="00610EEC"/>
    <w:rsid w:val="006110EE"/>
    <w:rsid w:val="00611E27"/>
    <w:rsid w:val="006126FA"/>
    <w:rsid w:val="00614FDF"/>
    <w:rsid w:val="00626C02"/>
    <w:rsid w:val="00631E74"/>
    <w:rsid w:val="006329C7"/>
    <w:rsid w:val="00634722"/>
    <w:rsid w:val="00640890"/>
    <w:rsid w:val="00641B3D"/>
    <w:rsid w:val="00643D47"/>
    <w:rsid w:val="006449FA"/>
    <w:rsid w:val="0065145A"/>
    <w:rsid w:val="006522DD"/>
    <w:rsid w:val="00656031"/>
    <w:rsid w:val="00656C3E"/>
    <w:rsid w:val="00656F48"/>
    <w:rsid w:val="00657BBA"/>
    <w:rsid w:val="006673A4"/>
    <w:rsid w:val="00676EF4"/>
    <w:rsid w:val="00676EFB"/>
    <w:rsid w:val="006801B7"/>
    <w:rsid w:val="0068210E"/>
    <w:rsid w:val="00683213"/>
    <w:rsid w:val="0068464C"/>
    <w:rsid w:val="00685A7C"/>
    <w:rsid w:val="006902CF"/>
    <w:rsid w:val="00690C9E"/>
    <w:rsid w:val="006938AF"/>
    <w:rsid w:val="00694016"/>
    <w:rsid w:val="00696864"/>
    <w:rsid w:val="006A7602"/>
    <w:rsid w:val="006B36A3"/>
    <w:rsid w:val="006B653B"/>
    <w:rsid w:val="006C09B8"/>
    <w:rsid w:val="006C44CA"/>
    <w:rsid w:val="006C5AD7"/>
    <w:rsid w:val="006C5CC8"/>
    <w:rsid w:val="006C799A"/>
    <w:rsid w:val="006D2476"/>
    <w:rsid w:val="006D2629"/>
    <w:rsid w:val="006D2891"/>
    <w:rsid w:val="006D51BA"/>
    <w:rsid w:val="006D6D12"/>
    <w:rsid w:val="006E05FA"/>
    <w:rsid w:val="006E13FE"/>
    <w:rsid w:val="006E43D6"/>
    <w:rsid w:val="006E7C73"/>
    <w:rsid w:val="006E7D0A"/>
    <w:rsid w:val="006F20FF"/>
    <w:rsid w:val="006F4352"/>
    <w:rsid w:val="006F463F"/>
    <w:rsid w:val="006F55EE"/>
    <w:rsid w:val="006F5F7C"/>
    <w:rsid w:val="006F685E"/>
    <w:rsid w:val="006F70AF"/>
    <w:rsid w:val="00701A19"/>
    <w:rsid w:val="00715BE0"/>
    <w:rsid w:val="00721AEA"/>
    <w:rsid w:val="00724173"/>
    <w:rsid w:val="007248B8"/>
    <w:rsid w:val="00726DEF"/>
    <w:rsid w:val="00727D6F"/>
    <w:rsid w:val="00732166"/>
    <w:rsid w:val="00732719"/>
    <w:rsid w:val="00732D11"/>
    <w:rsid w:val="00732F06"/>
    <w:rsid w:val="00734A5B"/>
    <w:rsid w:val="00744E76"/>
    <w:rsid w:val="007463A8"/>
    <w:rsid w:val="00751EE7"/>
    <w:rsid w:val="00753F2B"/>
    <w:rsid w:val="00760F5D"/>
    <w:rsid w:val="0076106F"/>
    <w:rsid w:val="00766F42"/>
    <w:rsid w:val="007735DE"/>
    <w:rsid w:val="00781E85"/>
    <w:rsid w:val="00781F0F"/>
    <w:rsid w:val="0078221D"/>
    <w:rsid w:val="00783076"/>
    <w:rsid w:val="007A0E91"/>
    <w:rsid w:val="007A42D6"/>
    <w:rsid w:val="007A693F"/>
    <w:rsid w:val="007A72B3"/>
    <w:rsid w:val="007B48B2"/>
    <w:rsid w:val="007C1DA5"/>
    <w:rsid w:val="007C4651"/>
    <w:rsid w:val="007E2C68"/>
    <w:rsid w:val="007E48A6"/>
    <w:rsid w:val="007F066C"/>
    <w:rsid w:val="007F0AD9"/>
    <w:rsid w:val="007F3558"/>
    <w:rsid w:val="007F4CE1"/>
    <w:rsid w:val="007F4E06"/>
    <w:rsid w:val="008028A4"/>
    <w:rsid w:val="00805CC2"/>
    <w:rsid w:val="008118A6"/>
    <w:rsid w:val="00817E45"/>
    <w:rsid w:val="0082178F"/>
    <w:rsid w:val="00825D7E"/>
    <w:rsid w:val="00826415"/>
    <w:rsid w:val="00827B6A"/>
    <w:rsid w:val="00831645"/>
    <w:rsid w:val="0083564D"/>
    <w:rsid w:val="00837412"/>
    <w:rsid w:val="0083751D"/>
    <w:rsid w:val="0084017F"/>
    <w:rsid w:val="008421D7"/>
    <w:rsid w:val="00844860"/>
    <w:rsid w:val="00851974"/>
    <w:rsid w:val="008569C3"/>
    <w:rsid w:val="00857AD9"/>
    <w:rsid w:val="00861D62"/>
    <w:rsid w:val="008651C5"/>
    <w:rsid w:val="008674E1"/>
    <w:rsid w:val="00873E62"/>
    <w:rsid w:val="00876240"/>
    <w:rsid w:val="008768CA"/>
    <w:rsid w:val="00876EFE"/>
    <w:rsid w:val="0088292A"/>
    <w:rsid w:val="008849AA"/>
    <w:rsid w:val="00884AE4"/>
    <w:rsid w:val="00885788"/>
    <w:rsid w:val="008944EE"/>
    <w:rsid w:val="00897394"/>
    <w:rsid w:val="00897567"/>
    <w:rsid w:val="0089770E"/>
    <w:rsid w:val="008A05AB"/>
    <w:rsid w:val="008A7624"/>
    <w:rsid w:val="008B05EF"/>
    <w:rsid w:val="008B2751"/>
    <w:rsid w:val="008B460F"/>
    <w:rsid w:val="008D696A"/>
    <w:rsid w:val="008D6FE3"/>
    <w:rsid w:val="008D738C"/>
    <w:rsid w:val="008E0A01"/>
    <w:rsid w:val="008E2543"/>
    <w:rsid w:val="008E2573"/>
    <w:rsid w:val="008E37D6"/>
    <w:rsid w:val="008E4507"/>
    <w:rsid w:val="008E46F8"/>
    <w:rsid w:val="008F0501"/>
    <w:rsid w:val="008F08EB"/>
    <w:rsid w:val="008F0BD1"/>
    <w:rsid w:val="008F0FEB"/>
    <w:rsid w:val="008F4C47"/>
    <w:rsid w:val="00901D54"/>
    <w:rsid w:val="0090271F"/>
    <w:rsid w:val="00907556"/>
    <w:rsid w:val="0091061C"/>
    <w:rsid w:val="00915063"/>
    <w:rsid w:val="0092306C"/>
    <w:rsid w:val="0092311D"/>
    <w:rsid w:val="0092386E"/>
    <w:rsid w:val="009247FF"/>
    <w:rsid w:val="00930B7C"/>
    <w:rsid w:val="00932960"/>
    <w:rsid w:val="009332E1"/>
    <w:rsid w:val="009402A6"/>
    <w:rsid w:val="00942EC2"/>
    <w:rsid w:val="00952A96"/>
    <w:rsid w:val="00953C01"/>
    <w:rsid w:val="00955944"/>
    <w:rsid w:val="00955B77"/>
    <w:rsid w:val="00956B90"/>
    <w:rsid w:val="00957DB0"/>
    <w:rsid w:val="009642DA"/>
    <w:rsid w:val="00964EE8"/>
    <w:rsid w:val="00965689"/>
    <w:rsid w:val="009703A9"/>
    <w:rsid w:val="00973E7F"/>
    <w:rsid w:val="00976CF9"/>
    <w:rsid w:val="00977FC8"/>
    <w:rsid w:val="00980C9A"/>
    <w:rsid w:val="009818F2"/>
    <w:rsid w:val="0098647C"/>
    <w:rsid w:val="00992235"/>
    <w:rsid w:val="009931C9"/>
    <w:rsid w:val="0099488F"/>
    <w:rsid w:val="009952E8"/>
    <w:rsid w:val="0099674B"/>
    <w:rsid w:val="009A2501"/>
    <w:rsid w:val="009A301F"/>
    <w:rsid w:val="009A3781"/>
    <w:rsid w:val="009A4096"/>
    <w:rsid w:val="009A4B3B"/>
    <w:rsid w:val="009A5133"/>
    <w:rsid w:val="009A61DE"/>
    <w:rsid w:val="009A66F7"/>
    <w:rsid w:val="009B11EA"/>
    <w:rsid w:val="009B1230"/>
    <w:rsid w:val="009B248A"/>
    <w:rsid w:val="009B4C0C"/>
    <w:rsid w:val="009C7DDC"/>
    <w:rsid w:val="009D0576"/>
    <w:rsid w:val="009D388B"/>
    <w:rsid w:val="009D4828"/>
    <w:rsid w:val="009D6A08"/>
    <w:rsid w:val="009E39B8"/>
    <w:rsid w:val="009E610A"/>
    <w:rsid w:val="009F36E5"/>
    <w:rsid w:val="009F47F0"/>
    <w:rsid w:val="009F4A05"/>
    <w:rsid w:val="009F5AF4"/>
    <w:rsid w:val="00A03220"/>
    <w:rsid w:val="00A10F02"/>
    <w:rsid w:val="00A15ABF"/>
    <w:rsid w:val="00A164B4"/>
    <w:rsid w:val="00A201F3"/>
    <w:rsid w:val="00A21680"/>
    <w:rsid w:val="00A26DD1"/>
    <w:rsid w:val="00A33826"/>
    <w:rsid w:val="00A35703"/>
    <w:rsid w:val="00A359DD"/>
    <w:rsid w:val="00A3699C"/>
    <w:rsid w:val="00A416D4"/>
    <w:rsid w:val="00A53724"/>
    <w:rsid w:val="00A56C38"/>
    <w:rsid w:val="00A57404"/>
    <w:rsid w:val="00A64E9D"/>
    <w:rsid w:val="00A6514E"/>
    <w:rsid w:val="00A74932"/>
    <w:rsid w:val="00A80191"/>
    <w:rsid w:val="00A82346"/>
    <w:rsid w:val="00A82577"/>
    <w:rsid w:val="00A82C3C"/>
    <w:rsid w:val="00A831B7"/>
    <w:rsid w:val="00A92E1E"/>
    <w:rsid w:val="00A9417E"/>
    <w:rsid w:val="00AA6A82"/>
    <w:rsid w:val="00AA6D80"/>
    <w:rsid w:val="00AB2873"/>
    <w:rsid w:val="00AC4121"/>
    <w:rsid w:val="00AC41AB"/>
    <w:rsid w:val="00AD0BB8"/>
    <w:rsid w:val="00AD1A56"/>
    <w:rsid w:val="00AD54FF"/>
    <w:rsid w:val="00AD5A89"/>
    <w:rsid w:val="00AD63B7"/>
    <w:rsid w:val="00AE2F55"/>
    <w:rsid w:val="00AE4944"/>
    <w:rsid w:val="00AF1BB2"/>
    <w:rsid w:val="00AF3444"/>
    <w:rsid w:val="00AF6AC2"/>
    <w:rsid w:val="00B01939"/>
    <w:rsid w:val="00B03C52"/>
    <w:rsid w:val="00B04410"/>
    <w:rsid w:val="00B0485F"/>
    <w:rsid w:val="00B07CAE"/>
    <w:rsid w:val="00B10200"/>
    <w:rsid w:val="00B115EA"/>
    <w:rsid w:val="00B12745"/>
    <w:rsid w:val="00B15449"/>
    <w:rsid w:val="00B16C12"/>
    <w:rsid w:val="00B2271B"/>
    <w:rsid w:val="00B238FE"/>
    <w:rsid w:val="00B321F4"/>
    <w:rsid w:val="00B352BF"/>
    <w:rsid w:val="00B36349"/>
    <w:rsid w:val="00B40A92"/>
    <w:rsid w:val="00B41AFC"/>
    <w:rsid w:val="00B41B8A"/>
    <w:rsid w:val="00B44965"/>
    <w:rsid w:val="00B47FD9"/>
    <w:rsid w:val="00B506EA"/>
    <w:rsid w:val="00B50FC9"/>
    <w:rsid w:val="00B51525"/>
    <w:rsid w:val="00B52260"/>
    <w:rsid w:val="00B543C4"/>
    <w:rsid w:val="00B5763F"/>
    <w:rsid w:val="00B61A3D"/>
    <w:rsid w:val="00B62DA1"/>
    <w:rsid w:val="00B62DAE"/>
    <w:rsid w:val="00B66EDE"/>
    <w:rsid w:val="00B817EE"/>
    <w:rsid w:val="00B82A3D"/>
    <w:rsid w:val="00B8358A"/>
    <w:rsid w:val="00B865D3"/>
    <w:rsid w:val="00B879E2"/>
    <w:rsid w:val="00B91B9E"/>
    <w:rsid w:val="00B93D7B"/>
    <w:rsid w:val="00B97CBD"/>
    <w:rsid w:val="00BA1221"/>
    <w:rsid w:val="00BA2749"/>
    <w:rsid w:val="00BA4489"/>
    <w:rsid w:val="00BA4D0C"/>
    <w:rsid w:val="00BA70DA"/>
    <w:rsid w:val="00BA7C90"/>
    <w:rsid w:val="00BA7CAF"/>
    <w:rsid w:val="00BB41BD"/>
    <w:rsid w:val="00BB4DBF"/>
    <w:rsid w:val="00BC0F7D"/>
    <w:rsid w:val="00BC11EF"/>
    <w:rsid w:val="00BC2AB6"/>
    <w:rsid w:val="00BC61DD"/>
    <w:rsid w:val="00BC6B9D"/>
    <w:rsid w:val="00BC6BB7"/>
    <w:rsid w:val="00BC6F4D"/>
    <w:rsid w:val="00BC724A"/>
    <w:rsid w:val="00BD2130"/>
    <w:rsid w:val="00BE03D6"/>
    <w:rsid w:val="00BE0572"/>
    <w:rsid w:val="00BE68F6"/>
    <w:rsid w:val="00BE6C13"/>
    <w:rsid w:val="00BF2309"/>
    <w:rsid w:val="00BF33E4"/>
    <w:rsid w:val="00BF7CBC"/>
    <w:rsid w:val="00C00261"/>
    <w:rsid w:val="00C0159D"/>
    <w:rsid w:val="00C01B76"/>
    <w:rsid w:val="00C03F8C"/>
    <w:rsid w:val="00C10F17"/>
    <w:rsid w:val="00C17386"/>
    <w:rsid w:val="00C20A1E"/>
    <w:rsid w:val="00C3039A"/>
    <w:rsid w:val="00C33079"/>
    <w:rsid w:val="00C34822"/>
    <w:rsid w:val="00C34FEC"/>
    <w:rsid w:val="00C42554"/>
    <w:rsid w:val="00C453FB"/>
    <w:rsid w:val="00C53533"/>
    <w:rsid w:val="00C56BDD"/>
    <w:rsid w:val="00C643F0"/>
    <w:rsid w:val="00C64D1A"/>
    <w:rsid w:val="00C66098"/>
    <w:rsid w:val="00C71366"/>
    <w:rsid w:val="00C73F89"/>
    <w:rsid w:val="00C74C6E"/>
    <w:rsid w:val="00C769F7"/>
    <w:rsid w:val="00C775F6"/>
    <w:rsid w:val="00C83C15"/>
    <w:rsid w:val="00C85D1E"/>
    <w:rsid w:val="00C86025"/>
    <w:rsid w:val="00C92EEB"/>
    <w:rsid w:val="00C93F40"/>
    <w:rsid w:val="00C94905"/>
    <w:rsid w:val="00CA03FA"/>
    <w:rsid w:val="00CA3D0C"/>
    <w:rsid w:val="00CA3DF7"/>
    <w:rsid w:val="00CA552C"/>
    <w:rsid w:val="00CA5C1D"/>
    <w:rsid w:val="00CB35A0"/>
    <w:rsid w:val="00CC0288"/>
    <w:rsid w:val="00CC190F"/>
    <w:rsid w:val="00CC22FB"/>
    <w:rsid w:val="00CC6F58"/>
    <w:rsid w:val="00CD4B09"/>
    <w:rsid w:val="00CD5F47"/>
    <w:rsid w:val="00CE7AB7"/>
    <w:rsid w:val="00CE7AD2"/>
    <w:rsid w:val="00CF1029"/>
    <w:rsid w:val="00CF2F77"/>
    <w:rsid w:val="00CF3FC1"/>
    <w:rsid w:val="00CF498B"/>
    <w:rsid w:val="00CF49D4"/>
    <w:rsid w:val="00CF6F45"/>
    <w:rsid w:val="00D01BDE"/>
    <w:rsid w:val="00D04F36"/>
    <w:rsid w:val="00D07215"/>
    <w:rsid w:val="00D078FC"/>
    <w:rsid w:val="00D124C0"/>
    <w:rsid w:val="00D1581A"/>
    <w:rsid w:val="00D22D8C"/>
    <w:rsid w:val="00D252B1"/>
    <w:rsid w:val="00D30073"/>
    <w:rsid w:val="00D3310A"/>
    <w:rsid w:val="00D33347"/>
    <w:rsid w:val="00D35D2E"/>
    <w:rsid w:val="00D37EA9"/>
    <w:rsid w:val="00D520DA"/>
    <w:rsid w:val="00D5649D"/>
    <w:rsid w:val="00D620E3"/>
    <w:rsid w:val="00D622EB"/>
    <w:rsid w:val="00D62622"/>
    <w:rsid w:val="00D662BB"/>
    <w:rsid w:val="00D738D6"/>
    <w:rsid w:val="00D7555C"/>
    <w:rsid w:val="00D755EB"/>
    <w:rsid w:val="00D76445"/>
    <w:rsid w:val="00D7777D"/>
    <w:rsid w:val="00D87E00"/>
    <w:rsid w:val="00D903E5"/>
    <w:rsid w:val="00D9134D"/>
    <w:rsid w:val="00D91AFC"/>
    <w:rsid w:val="00D93C35"/>
    <w:rsid w:val="00D972CC"/>
    <w:rsid w:val="00DA7A03"/>
    <w:rsid w:val="00DB1818"/>
    <w:rsid w:val="00DC0E8C"/>
    <w:rsid w:val="00DC154B"/>
    <w:rsid w:val="00DC28CA"/>
    <w:rsid w:val="00DC309B"/>
    <w:rsid w:val="00DC3377"/>
    <w:rsid w:val="00DC4DA2"/>
    <w:rsid w:val="00DC6B92"/>
    <w:rsid w:val="00DC6CAF"/>
    <w:rsid w:val="00DD489B"/>
    <w:rsid w:val="00DD5F20"/>
    <w:rsid w:val="00DD66B2"/>
    <w:rsid w:val="00DD686A"/>
    <w:rsid w:val="00DE3AF5"/>
    <w:rsid w:val="00DE4B00"/>
    <w:rsid w:val="00DE5AAE"/>
    <w:rsid w:val="00DE6047"/>
    <w:rsid w:val="00DE75AD"/>
    <w:rsid w:val="00DE765A"/>
    <w:rsid w:val="00DF08AC"/>
    <w:rsid w:val="00DF0F2A"/>
    <w:rsid w:val="00DF1728"/>
    <w:rsid w:val="00DF62CD"/>
    <w:rsid w:val="00E03315"/>
    <w:rsid w:val="00E10C3B"/>
    <w:rsid w:val="00E11B1B"/>
    <w:rsid w:val="00E12602"/>
    <w:rsid w:val="00E206EB"/>
    <w:rsid w:val="00E22921"/>
    <w:rsid w:val="00E23445"/>
    <w:rsid w:val="00E26AA8"/>
    <w:rsid w:val="00E26DD6"/>
    <w:rsid w:val="00E2736B"/>
    <w:rsid w:val="00E3671B"/>
    <w:rsid w:val="00E37215"/>
    <w:rsid w:val="00E37C6A"/>
    <w:rsid w:val="00E414A7"/>
    <w:rsid w:val="00E45C1A"/>
    <w:rsid w:val="00E45EF3"/>
    <w:rsid w:val="00E46F78"/>
    <w:rsid w:val="00E50AEA"/>
    <w:rsid w:val="00E57238"/>
    <w:rsid w:val="00E631D2"/>
    <w:rsid w:val="00E63B0C"/>
    <w:rsid w:val="00E644AE"/>
    <w:rsid w:val="00E70DB4"/>
    <w:rsid w:val="00E722CD"/>
    <w:rsid w:val="00E74C42"/>
    <w:rsid w:val="00E767AF"/>
    <w:rsid w:val="00E76C6C"/>
    <w:rsid w:val="00E77645"/>
    <w:rsid w:val="00E8115A"/>
    <w:rsid w:val="00E901AE"/>
    <w:rsid w:val="00E91291"/>
    <w:rsid w:val="00E93C21"/>
    <w:rsid w:val="00E950F8"/>
    <w:rsid w:val="00E96497"/>
    <w:rsid w:val="00EA035F"/>
    <w:rsid w:val="00EA03BC"/>
    <w:rsid w:val="00EA25BC"/>
    <w:rsid w:val="00EA42A3"/>
    <w:rsid w:val="00EA465C"/>
    <w:rsid w:val="00EA5A3D"/>
    <w:rsid w:val="00EA5CFC"/>
    <w:rsid w:val="00EB0056"/>
    <w:rsid w:val="00EB0997"/>
    <w:rsid w:val="00EB50F0"/>
    <w:rsid w:val="00EB5298"/>
    <w:rsid w:val="00EB5AE4"/>
    <w:rsid w:val="00EB7A38"/>
    <w:rsid w:val="00EC0883"/>
    <w:rsid w:val="00EC40A0"/>
    <w:rsid w:val="00EC4604"/>
    <w:rsid w:val="00EC4A25"/>
    <w:rsid w:val="00EC5944"/>
    <w:rsid w:val="00ED0D89"/>
    <w:rsid w:val="00ED3F0D"/>
    <w:rsid w:val="00ED6AE5"/>
    <w:rsid w:val="00ED6BFB"/>
    <w:rsid w:val="00ED77D0"/>
    <w:rsid w:val="00EE16A8"/>
    <w:rsid w:val="00EE4E2A"/>
    <w:rsid w:val="00EE5E68"/>
    <w:rsid w:val="00EF0668"/>
    <w:rsid w:val="00EF06F4"/>
    <w:rsid w:val="00EF0C9A"/>
    <w:rsid w:val="00EF3634"/>
    <w:rsid w:val="00EF4225"/>
    <w:rsid w:val="00F00E2A"/>
    <w:rsid w:val="00F0161D"/>
    <w:rsid w:val="00F01A26"/>
    <w:rsid w:val="00F025A2"/>
    <w:rsid w:val="00F02C16"/>
    <w:rsid w:val="00F0344D"/>
    <w:rsid w:val="00F04459"/>
    <w:rsid w:val="00F0568C"/>
    <w:rsid w:val="00F108CE"/>
    <w:rsid w:val="00F10939"/>
    <w:rsid w:val="00F10FDB"/>
    <w:rsid w:val="00F110AD"/>
    <w:rsid w:val="00F13FB0"/>
    <w:rsid w:val="00F164EB"/>
    <w:rsid w:val="00F20200"/>
    <w:rsid w:val="00F20BDE"/>
    <w:rsid w:val="00F22EC7"/>
    <w:rsid w:val="00F231E1"/>
    <w:rsid w:val="00F26946"/>
    <w:rsid w:val="00F26D62"/>
    <w:rsid w:val="00F30B70"/>
    <w:rsid w:val="00F327FD"/>
    <w:rsid w:val="00F3299C"/>
    <w:rsid w:val="00F34EA2"/>
    <w:rsid w:val="00F3619B"/>
    <w:rsid w:val="00F42601"/>
    <w:rsid w:val="00F475D0"/>
    <w:rsid w:val="00F50A50"/>
    <w:rsid w:val="00F53339"/>
    <w:rsid w:val="00F543A0"/>
    <w:rsid w:val="00F605D0"/>
    <w:rsid w:val="00F653B8"/>
    <w:rsid w:val="00F6569F"/>
    <w:rsid w:val="00F71042"/>
    <w:rsid w:val="00F7214F"/>
    <w:rsid w:val="00F7429F"/>
    <w:rsid w:val="00F85B69"/>
    <w:rsid w:val="00F879D4"/>
    <w:rsid w:val="00F9075B"/>
    <w:rsid w:val="00F951F6"/>
    <w:rsid w:val="00F95B8E"/>
    <w:rsid w:val="00FA1266"/>
    <w:rsid w:val="00FB12A2"/>
    <w:rsid w:val="00FB7942"/>
    <w:rsid w:val="00FB7DDA"/>
    <w:rsid w:val="00FC0F8A"/>
    <w:rsid w:val="00FC1192"/>
    <w:rsid w:val="00FC1311"/>
    <w:rsid w:val="00FC1930"/>
    <w:rsid w:val="00FC1E13"/>
    <w:rsid w:val="00FC61A6"/>
    <w:rsid w:val="00FC7D51"/>
    <w:rsid w:val="00FD08D9"/>
    <w:rsid w:val="00FD4CDA"/>
    <w:rsid w:val="00FD71CB"/>
    <w:rsid w:val="00FD7766"/>
    <w:rsid w:val="00FE123B"/>
    <w:rsid w:val="00FE15CC"/>
    <w:rsid w:val="00FE173D"/>
    <w:rsid w:val="00FE263D"/>
    <w:rsid w:val="00FE347A"/>
    <w:rsid w:val="00FE7C26"/>
    <w:rsid w:val="00FF15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BE0C59"/>
  <w15:chartTrackingRefBased/>
  <w15:docId w15:val="{8FF143AE-68A2-4DD4-894E-0D1D2233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80"/>
    </w:pPr>
    <w:rPr>
      <w:lang w:val="en-GB" w:eastAsia="en-US"/>
    </w:rPr>
  </w:style>
  <w:style w:type="paragraph" w:styleId="1">
    <w:name w:val="heading 1"/>
    <w:next w:val="a"/>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2">
    <w:name w:val="heading 2"/>
    <w:basedOn w:val="1"/>
    <w:next w:val="a"/>
    <w:link w:val="20"/>
    <w:qFormat/>
    <w:pPr>
      <w:pBdr>
        <w:top w:val="none" w:sz="0" w:space="0" w:color="auto"/>
      </w:pBdr>
      <w:spacing w:before="180"/>
      <w:outlineLvl w:val="1"/>
    </w:pPr>
    <w:rPr>
      <w:sz w:val="32"/>
      <w:lang w:val="x-none"/>
    </w:rPr>
  </w:style>
  <w:style w:type="paragraph" w:styleId="3">
    <w:name w:val="heading 3"/>
    <w:aliases w:val="H3,Underrubrik2,no break,H3-Heading 3,3,l3.3,h3,l3,list 3,list3,subhead,Heading3,1.,Heading No. L3,Sub-sub section Title,Titolo Sotto/Sottosezione,L3,Head 3,1.1.1,3rd level,E3,Memo Heading 3,hello,Heading 3 Char, Char6 Char,H31,H32,H33,H34"/>
    <w:basedOn w:val="2"/>
    <w:next w:val="a"/>
    <w:link w:val="30"/>
    <w:qFormat/>
    <w:pPr>
      <w:spacing w:before="120"/>
      <w:outlineLvl w:val="2"/>
    </w:pPr>
    <w:rPr>
      <w:sz w:val="28"/>
    </w:rPr>
  </w:style>
  <w:style w:type="paragraph" w:styleId="4">
    <w:name w:val="heading 4"/>
    <w:basedOn w:val="3"/>
    <w:next w:val="a"/>
    <w:link w:val="40"/>
    <w:qFormat/>
    <w:pPr>
      <w:ind w:left="1418" w:hanging="1418"/>
      <w:outlineLvl w:val="3"/>
    </w:pPr>
    <w:rPr>
      <w:sz w:val="24"/>
    </w:rPr>
  </w:style>
  <w:style w:type="paragraph" w:styleId="5">
    <w:name w:val="heading 5"/>
    <w:basedOn w:val="4"/>
    <w:next w:val="a"/>
    <w:link w:val="50"/>
    <w:qFormat/>
    <w:pPr>
      <w:ind w:left="1701" w:hanging="1701"/>
      <w:outlineLvl w:val="4"/>
    </w:pPr>
    <w:rPr>
      <w:sz w:val="22"/>
    </w:rPr>
  </w:style>
  <w:style w:type="paragraph" w:styleId="6">
    <w:name w:val="heading 6"/>
    <w:basedOn w:val="H6"/>
    <w:next w:val="a"/>
    <w:qFormat/>
    <w:pPr>
      <w:outlineLvl w:val="5"/>
    </w:pPr>
  </w:style>
  <w:style w:type="paragraph" w:styleId="7">
    <w:name w:val="heading 7"/>
    <w:basedOn w:val="H6"/>
    <w:next w:val="a"/>
    <w:link w:val="70"/>
    <w:qFormat/>
    <w:pPr>
      <w:outlineLvl w:val="6"/>
    </w:pPr>
  </w:style>
  <w:style w:type="paragraph" w:styleId="8">
    <w:name w:val="heading 8"/>
    <w:basedOn w:val="1"/>
    <w:next w:val="a"/>
    <w:link w:val="80"/>
    <w:qFormat/>
    <w:pPr>
      <w:ind w:left="0" w:firstLine="0"/>
      <w:outlineLvl w:val="7"/>
    </w:pPr>
    <w:rPr>
      <w:lang w:val="x-none"/>
    </w:rPr>
  </w:style>
  <w:style w:type="paragraph" w:styleId="9">
    <w:name w:val="heading 9"/>
    <w:basedOn w:val="8"/>
    <w:next w:val="a"/>
    <w:link w:val="90"/>
    <w:qFormat/>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pPr>
      <w:ind w:left="1985" w:hanging="1985"/>
      <w:outlineLvl w:val="9"/>
    </w:pPr>
    <w:rPr>
      <w:sz w:val="20"/>
    </w:rPr>
  </w:style>
  <w:style w:type="paragraph" w:styleId="91">
    <w:name w:val="toc 9"/>
    <w:basedOn w:val="81"/>
    <w:uiPriority w:val="39"/>
    <w:pPr>
      <w:ind w:left="1418" w:hanging="1418"/>
    </w:pPr>
  </w:style>
  <w:style w:type="paragraph" w:styleId="81">
    <w:name w:val="toc 8"/>
    <w:basedOn w:val="10"/>
    <w:uiPriority w:val="39"/>
    <w:pPr>
      <w:spacing w:before="180"/>
      <w:ind w:left="2693" w:hanging="2693"/>
    </w:pPr>
    <w:rPr>
      <w:b/>
    </w:rPr>
  </w:style>
  <w:style w:type="paragraph" w:styleId="10">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a"/>
    <w:next w:val="a"/>
    <w:pPr>
      <w:keepLines/>
      <w:tabs>
        <w:tab w:val="center" w:pos="4536"/>
        <w:tab w:val="right" w:pos="9072"/>
      </w:tabs>
    </w:pPr>
    <w:rPr>
      <w:noProof/>
    </w:rPr>
  </w:style>
  <w:style w:type="character" w:customStyle="1" w:styleId="ZGSM">
    <w:name w:val="ZGSM"/>
  </w:style>
  <w:style w:type="paragraph" w:styleId="a3">
    <w:name w:val="header"/>
    <w:link w:val="a4"/>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51">
    <w:name w:val="toc 5"/>
    <w:basedOn w:val="41"/>
    <w:uiPriority w:val="39"/>
    <w:pPr>
      <w:ind w:left="1701" w:hanging="1701"/>
    </w:pPr>
  </w:style>
  <w:style w:type="paragraph" w:styleId="41">
    <w:name w:val="toc 4"/>
    <w:basedOn w:val="31"/>
    <w:uiPriority w:val="39"/>
    <w:pPr>
      <w:ind w:left="1418" w:hanging="1418"/>
    </w:pPr>
  </w:style>
  <w:style w:type="paragraph" w:styleId="31">
    <w:name w:val="toc 3"/>
    <w:basedOn w:val="21"/>
    <w:uiPriority w:val="39"/>
    <w:pPr>
      <w:ind w:left="1134" w:hanging="1134"/>
    </w:pPr>
  </w:style>
  <w:style w:type="paragraph" w:styleId="21">
    <w:name w:val="toc 2"/>
    <w:basedOn w:val="10"/>
    <w:uiPriority w:val="39"/>
    <w:pPr>
      <w:keepNext w:val="0"/>
      <w:spacing w:before="0"/>
      <w:ind w:left="851" w:hanging="851"/>
    </w:pPr>
    <w:rPr>
      <w:sz w:val="20"/>
    </w:rPr>
  </w:style>
  <w:style w:type="paragraph" w:styleId="a5">
    <w:name w:val="footer"/>
    <w:basedOn w:val="a3"/>
    <w:pPr>
      <w:jc w:val="center"/>
    </w:pPr>
    <w:rPr>
      <w:i/>
    </w:rPr>
  </w:style>
  <w:style w:type="paragraph" w:customStyle="1" w:styleId="TT">
    <w:name w:val="TT"/>
    <w:basedOn w:val="1"/>
    <w:next w:val="a"/>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a"/>
    <w:link w:val="NOChar"/>
    <w:qFormat/>
    <w:pPr>
      <w:keepLines/>
      <w:ind w:left="1135" w:hanging="851"/>
    </w:pPr>
    <w:rPr>
      <w:lang w:val="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a"/>
    <w:link w:val="TALChar"/>
    <w:pPr>
      <w:keepNext/>
      <w:keepLines/>
      <w:spacing w:after="0"/>
    </w:pPr>
    <w:rPr>
      <w:rFonts w:ascii="Arial" w:hAnsi="Arial"/>
      <w:sz w:val="18"/>
      <w:lang w:val="x-none"/>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a"/>
    <w:link w:val="EXCar"/>
    <w:pPr>
      <w:keepLines/>
      <w:ind w:left="1702" w:hanging="1418"/>
    </w:pPr>
    <w:rPr>
      <w:lang w:val="x-none"/>
    </w:r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a"/>
    <w:link w:val="B1Char"/>
    <w:qFormat/>
    <w:pPr>
      <w:ind w:left="568" w:hanging="284"/>
    </w:pPr>
    <w:rPr>
      <w:lang w:val="x-none"/>
    </w:rPr>
  </w:style>
  <w:style w:type="paragraph" w:styleId="60">
    <w:name w:val="toc 6"/>
    <w:basedOn w:val="51"/>
    <w:next w:val="a"/>
    <w:uiPriority w:val="39"/>
    <w:pPr>
      <w:ind w:left="1985" w:hanging="1985"/>
    </w:pPr>
  </w:style>
  <w:style w:type="paragraph" w:styleId="71">
    <w:name w:val="toc 7"/>
    <w:basedOn w:val="60"/>
    <w:next w:val="a"/>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a"/>
    <w:link w:val="THChar"/>
    <w:pPr>
      <w:keepNext/>
      <w:keepLines/>
      <w:spacing w:before="60"/>
      <w:jc w:val="center"/>
    </w:pPr>
    <w:rPr>
      <w:rFonts w:ascii="Arial" w:hAnsi="Arial"/>
      <w:b/>
      <w:lang w:val="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a"/>
    <w:link w:val="B2Char"/>
    <w:pPr>
      <w:ind w:left="851" w:hanging="284"/>
    </w:pPr>
    <w:rPr>
      <w:lang w:val="x-none"/>
    </w:rPr>
  </w:style>
  <w:style w:type="paragraph" w:customStyle="1" w:styleId="B3">
    <w:name w:val="B3"/>
    <w:basedOn w:val="a"/>
    <w:pPr>
      <w:ind w:left="1135" w:hanging="284"/>
    </w:pPr>
  </w:style>
  <w:style w:type="paragraph" w:customStyle="1" w:styleId="B4">
    <w:name w:val="B4"/>
    <w:basedOn w:val="a"/>
    <w:pPr>
      <w:ind w:left="1418" w:hanging="284"/>
    </w:pPr>
  </w:style>
  <w:style w:type="paragraph" w:customStyle="1" w:styleId="B5">
    <w:name w:val="B5"/>
    <w:basedOn w:val="a"/>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a"/>
    <w:rPr>
      <w:i/>
      <w:color w:val="0000FF"/>
    </w:rPr>
  </w:style>
  <w:style w:type="character" w:styleId="a6">
    <w:name w:val="annotation reference"/>
    <w:rsid w:val="007C1DA5"/>
    <w:rPr>
      <w:sz w:val="16"/>
      <w:szCs w:val="16"/>
    </w:rPr>
  </w:style>
  <w:style w:type="paragraph" w:styleId="a7">
    <w:name w:val="annotation text"/>
    <w:basedOn w:val="a"/>
    <w:link w:val="a8"/>
    <w:rsid w:val="007C1DA5"/>
    <w:rPr>
      <w:lang w:val="x-none"/>
    </w:rPr>
  </w:style>
  <w:style w:type="character" w:customStyle="1" w:styleId="a8">
    <w:name w:val="註解文字 字元"/>
    <w:link w:val="a7"/>
    <w:rsid w:val="007C1DA5"/>
    <w:rPr>
      <w:lang w:eastAsia="en-US"/>
    </w:rPr>
  </w:style>
  <w:style w:type="paragraph" w:styleId="a9">
    <w:name w:val="annotation subject"/>
    <w:basedOn w:val="a7"/>
    <w:next w:val="a7"/>
    <w:link w:val="aa"/>
    <w:rsid w:val="007C1DA5"/>
    <w:rPr>
      <w:b/>
      <w:bCs/>
    </w:rPr>
  </w:style>
  <w:style w:type="character" w:customStyle="1" w:styleId="aa">
    <w:name w:val="註解主旨 字元"/>
    <w:link w:val="a9"/>
    <w:rsid w:val="007C1DA5"/>
    <w:rPr>
      <w:b/>
      <w:bCs/>
      <w:lang w:eastAsia="en-US"/>
    </w:rPr>
  </w:style>
  <w:style w:type="paragraph" w:styleId="ab">
    <w:name w:val="Balloon Text"/>
    <w:basedOn w:val="a"/>
    <w:link w:val="ac"/>
    <w:rsid w:val="007C1DA5"/>
    <w:pPr>
      <w:spacing w:after="0"/>
    </w:pPr>
    <w:rPr>
      <w:rFonts w:ascii="Tahoma" w:hAnsi="Tahoma"/>
      <w:sz w:val="16"/>
      <w:szCs w:val="16"/>
      <w:lang w:val="x-none"/>
    </w:rPr>
  </w:style>
  <w:style w:type="character" w:customStyle="1" w:styleId="ac">
    <w:name w:val="註解方塊文字 字元"/>
    <w:link w:val="ab"/>
    <w:rsid w:val="007C1DA5"/>
    <w:rPr>
      <w:rFonts w:ascii="Tahoma" w:hAnsi="Tahoma" w:cs="Tahoma"/>
      <w:sz w:val="16"/>
      <w:szCs w:val="16"/>
      <w:lang w:eastAsia="en-US"/>
    </w:rPr>
  </w:style>
  <w:style w:type="character" w:customStyle="1" w:styleId="TALChar">
    <w:name w:val="TAL Char"/>
    <w:link w:val="TAL"/>
    <w:rsid w:val="007C1DA5"/>
    <w:rPr>
      <w:rFonts w:ascii="Arial" w:hAnsi="Arial"/>
      <w:sz w:val="18"/>
      <w:lang w:eastAsia="en-US"/>
    </w:rPr>
  </w:style>
  <w:style w:type="character" w:customStyle="1" w:styleId="TACChar">
    <w:name w:val="TAC Char"/>
    <w:basedOn w:val="TALChar"/>
    <w:link w:val="TAC"/>
    <w:rsid w:val="007C1DA5"/>
    <w:rPr>
      <w:rFonts w:ascii="Arial" w:hAnsi="Arial"/>
      <w:sz w:val="18"/>
      <w:lang w:eastAsia="en-US"/>
    </w:rPr>
  </w:style>
  <w:style w:type="character" w:customStyle="1" w:styleId="TAHChar">
    <w:name w:val="TAH Char"/>
    <w:link w:val="TAH"/>
    <w:rsid w:val="007C1DA5"/>
    <w:rPr>
      <w:rFonts w:ascii="Arial" w:hAnsi="Arial"/>
      <w:b/>
      <w:sz w:val="18"/>
      <w:lang w:eastAsia="en-US"/>
    </w:rPr>
  </w:style>
  <w:style w:type="character" w:customStyle="1" w:styleId="THChar">
    <w:name w:val="TH Char"/>
    <w:link w:val="TH"/>
    <w:locked/>
    <w:rsid w:val="007C1DA5"/>
    <w:rPr>
      <w:rFonts w:ascii="Arial" w:hAnsi="Arial"/>
      <w:b/>
      <w:lang w:eastAsia="en-US"/>
    </w:rPr>
  </w:style>
  <w:style w:type="character" w:customStyle="1" w:styleId="TANChar">
    <w:name w:val="TAN Char"/>
    <w:link w:val="TAN"/>
    <w:rsid w:val="003E61F5"/>
    <w:rPr>
      <w:rFonts w:ascii="Arial" w:hAnsi="Arial"/>
      <w:sz w:val="18"/>
      <w:lang w:val="x-none" w:eastAsia="en-US"/>
    </w:rPr>
  </w:style>
  <w:style w:type="character" w:customStyle="1" w:styleId="EditorsNoteChar">
    <w:name w:val="Editor's Note Char"/>
    <w:aliases w:val="EN Char"/>
    <w:link w:val="EditorsNote"/>
    <w:rsid w:val="003E61F5"/>
    <w:rPr>
      <w:color w:val="FF0000"/>
      <w:lang w:eastAsia="en-US"/>
    </w:rPr>
  </w:style>
  <w:style w:type="character" w:customStyle="1" w:styleId="EXCar">
    <w:name w:val="EX Car"/>
    <w:link w:val="EX"/>
    <w:rsid w:val="00D3310A"/>
    <w:rPr>
      <w:lang w:eastAsia="en-US"/>
    </w:rPr>
  </w:style>
  <w:style w:type="character" w:customStyle="1" w:styleId="TFChar">
    <w:name w:val="TF Char"/>
    <w:link w:val="TF"/>
    <w:locked/>
    <w:rsid w:val="00497A3D"/>
    <w:rPr>
      <w:rFonts w:ascii="Arial" w:hAnsi="Arial"/>
      <w:b/>
      <w:lang w:val="x-none" w:eastAsia="en-US"/>
    </w:rPr>
  </w:style>
  <w:style w:type="character" w:customStyle="1" w:styleId="30">
    <w:name w:val="標題 3 字元"/>
    <w:aliases w:val="H3 字元,Underrubrik2 字元,no break 字元,H3-Heading 3 字元,3 字元,l3.3 字元,h3 字元,l3 字元,list 3 字元,list3 字元,subhead 字元,Heading3 字元,1. 字元,Heading No. L3 字元,Sub-sub section Title 字元,Titolo Sotto/Sottosezione 字元,L3 字元,Head 3 字元,1.1.1 字元,3rd level 字元,E3 字元,H31 字元"/>
    <w:link w:val="3"/>
    <w:rsid w:val="00497A3D"/>
    <w:rPr>
      <w:rFonts w:ascii="Arial" w:hAnsi="Arial"/>
      <w:sz w:val="28"/>
      <w:lang w:eastAsia="en-US"/>
    </w:rPr>
  </w:style>
  <w:style w:type="paragraph" w:styleId="22">
    <w:name w:val="index 2"/>
    <w:basedOn w:val="11"/>
    <w:rsid w:val="00FC0F8A"/>
    <w:pPr>
      <w:ind w:left="284"/>
    </w:pPr>
  </w:style>
  <w:style w:type="paragraph" w:styleId="11">
    <w:name w:val="index 1"/>
    <w:basedOn w:val="a"/>
    <w:rsid w:val="00FC0F8A"/>
    <w:pPr>
      <w:keepLines/>
      <w:spacing w:after="0"/>
    </w:pPr>
  </w:style>
  <w:style w:type="paragraph" w:styleId="23">
    <w:name w:val="List Number 2"/>
    <w:basedOn w:val="ad"/>
    <w:rsid w:val="00FC0F8A"/>
    <w:pPr>
      <w:ind w:left="851"/>
    </w:pPr>
  </w:style>
  <w:style w:type="character" w:styleId="ae">
    <w:name w:val="footnote reference"/>
    <w:rsid w:val="00FC0F8A"/>
    <w:rPr>
      <w:b/>
      <w:position w:val="6"/>
      <w:sz w:val="16"/>
    </w:rPr>
  </w:style>
  <w:style w:type="paragraph" w:styleId="af">
    <w:name w:val="footnote text"/>
    <w:basedOn w:val="a"/>
    <w:link w:val="af0"/>
    <w:rsid w:val="00FC0F8A"/>
    <w:pPr>
      <w:keepLines/>
      <w:spacing w:after="0"/>
      <w:ind w:left="454" w:hanging="454"/>
    </w:pPr>
    <w:rPr>
      <w:sz w:val="16"/>
      <w:lang w:val="x-none"/>
    </w:rPr>
  </w:style>
  <w:style w:type="character" w:customStyle="1" w:styleId="af0">
    <w:name w:val="註腳文字 字元"/>
    <w:link w:val="af"/>
    <w:rsid w:val="00FC0F8A"/>
    <w:rPr>
      <w:sz w:val="16"/>
      <w:lang w:val="x-none" w:eastAsia="en-US"/>
    </w:rPr>
  </w:style>
  <w:style w:type="character" w:customStyle="1" w:styleId="20">
    <w:name w:val="標題 2 字元"/>
    <w:link w:val="2"/>
    <w:rsid w:val="00FC0F8A"/>
    <w:rPr>
      <w:rFonts w:ascii="Arial" w:hAnsi="Arial"/>
      <w:sz w:val="32"/>
      <w:lang w:eastAsia="en-US"/>
    </w:rPr>
  </w:style>
  <w:style w:type="paragraph" w:styleId="24">
    <w:name w:val="List Bullet 2"/>
    <w:basedOn w:val="af1"/>
    <w:rsid w:val="00FC0F8A"/>
    <w:pPr>
      <w:ind w:left="851"/>
    </w:pPr>
  </w:style>
  <w:style w:type="paragraph" w:styleId="32">
    <w:name w:val="List Bullet 3"/>
    <w:basedOn w:val="24"/>
    <w:rsid w:val="00FC0F8A"/>
    <w:pPr>
      <w:ind w:left="1135"/>
    </w:pPr>
  </w:style>
  <w:style w:type="paragraph" w:styleId="ad">
    <w:name w:val="List Number"/>
    <w:basedOn w:val="af2"/>
    <w:rsid w:val="00FC0F8A"/>
  </w:style>
  <w:style w:type="paragraph" w:styleId="25">
    <w:name w:val="List 2"/>
    <w:basedOn w:val="af2"/>
    <w:rsid w:val="00FC0F8A"/>
    <w:pPr>
      <w:ind w:left="851"/>
    </w:pPr>
  </w:style>
  <w:style w:type="paragraph" w:styleId="33">
    <w:name w:val="List 3"/>
    <w:basedOn w:val="25"/>
    <w:rsid w:val="00FC0F8A"/>
    <w:pPr>
      <w:ind w:left="1135"/>
    </w:pPr>
  </w:style>
  <w:style w:type="paragraph" w:styleId="42">
    <w:name w:val="List 4"/>
    <w:basedOn w:val="33"/>
    <w:rsid w:val="00FC0F8A"/>
    <w:pPr>
      <w:ind w:left="1418"/>
    </w:pPr>
  </w:style>
  <w:style w:type="paragraph" w:styleId="52">
    <w:name w:val="List 5"/>
    <w:basedOn w:val="42"/>
    <w:rsid w:val="00FC0F8A"/>
    <w:pPr>
      <w:ind w:left="1702"/>
    </w:pPr>
  </w:style>
  <w:style w:type="paragraph" w:styleId="af2">
    <w:name w:val="List"/>
    <w:basedOn w:val="a"/>
    <w:link w:val="af3"/>
    <w:rsid w:val="00FC0F8A"/>
    <w:pPr>
      <w:ind w:left="568" w:hanging="284"/>
    </w:pPr>
    <w:rPr>
      <w:lang w:val="x-none"/>
    </w:rPr>
  </w:style>
  <w:style w:type="paragraph" w:styleId="af1">
    <w:name w:val="List Bullet"/>
    <w:basedOn w:val="af2"/>
    <w:rsid w:val="00FC0F8A"/>
  </w:style>
  <w:style w:type="paragraph" w:styleId="43">
    <w:name w:val="List Bullet 4"/>
    <w:basedOn w:val="32"/>
    <w:rsid w:val="00FC0F8A"/>
    <w:pPr>
      <w:ind w:left="1418"/>
    </w:pPr>
  </w:style>
  <w:style w:type="paragraph" w:styleId="53">
    <w:name w:val="List Bullet 5"/>
    <w:basedOn w:val="43"/>
    <w:rsid w:val="00FC0F8A"/>
    <w:pPr>
      <w:ind w:left="1702"/>
    </w:pPr>
  </w:style>
  <w:style w:type="paragraph" w:customStyle="1" w:styleId="CRCoverPage">
    <w:name w:val="CR Cover Page"/>
    <w:rsid w:val="00FC0F8A"/>
    <w:pPr>
      <w:spacing w:after="120"/>
    </w:pPr>
    <w:rPr>
      <w:rFonts w:ascii="Arial" w:hAnsi="Arial"/>
      <w:lang w:val="en-GB" w:eastAsia="en-US"/>
    </w:rPr>
  </w:style>
  <w:style w:type="paragraph" w:customStyle="1" w:styleId="tdoc-header">
    <w:name w:val="tdoc-header"/>
    <w:rsid w:val="00FC0F8A"/>
    <w:rPr>
      <w:rFonts w:ascii="Arial" w:hAnsi="Arial"/>
      <w:noProof/>
      <w:sz w:val="24"/>
      <w:lang w:val="en-GB" w:eastAsia="en-US"/>
    </w:rPr>
  </w:style>
  <w:style w:type="character" w:styleId="af4">
    <w:name w:val="Hyperlink"/>
    <w:rsid w:val="00FC0F8A"/>
    <w:rPr>
      <w:color w:val="0000FF"/>
      <w:u w:val="single"/>
    </w:rPr>
  </w:style>
  <w:style w:type="character" w:styleId="af5">
    <w:name w:val="FollowedHyperlink"/>
    <w:rsid w:val="00FC0F8A"/>
    <w:rPr>
      <w:color w:val="800080"/>
      <w:u w:val="single"/>
    </w:rPr>
  </w:style>
  <w:style w:type="paragraph" w:styleId="af6">
    <w:name w:val="Document Map"/>
    <w:basedOn w:val="a"/>
    <w:link w:val="af7"/>
    <w:rsid w:val="00FC0F8A"/>
    <w:pPr>
      <w:shd w:val="clear" w:color="auto" w:fill="000080"/>
    </w:pPr>
    <w:rPr>
      <w:rFonts w:ascii="Tahoma" w:hAnsi="Tahoma"/>
      <w:lang w:val="x-none"/>
    </w:rPr>
  </w:style>
  <w:style w:type="character" w:customStyle="1" w:styleId="af7">
    <w:name w:val="文件引導模式 字元"/>
    <w:link w:val="af6"/>
    <w:rsid w:val="00FC0F8A"/>
    <w:rPr>
      <w:rFonts w:ascii="Tahoma" w:hAnsi="Tahoma" w:cs="Tahoma"/>
      <w:shd w:val="clear" w:color="auto" w:fill="000080"/>
      <w:lang w:eastAsia="en-US"/>
    </w:rPr>
  </w:style>
  <w:style w:type="character" w:customStyle="1" w:styleId="40">
    <w:name w:val="標題 4 字元"/>
    <w:link w:val="4"/>
    <w:rsid w:val="00FC0F8A"/>
    <w:rPr>
      <w:rFonts w:ascii="Arial" w:hAnsi="Arial"/>
      <w:sz w:val="24"/>
      <w:lang w:eastAsia="en-US"/>
    </w:rPr>
  </w:style>
  <w:style w:type="character" w:customStyle="1" w:styleId="70">
    <w:name w:val="標題 7 字元"/>
    <w:link w:val="7"/>
    <w:rsid w:val="00FC0F8A"/>
    <w:rPr>
      <w:rFonts w:ascii="Arial" w:hAnsi="Arial"/>
      <w:lang w:eastAsia="en-US"/>
    </w:rPr>
  </w:style>
  <w:style w:type="character" w:customStyle="1" w:styleId="80">
    <w:name w:val="標題 8 字元"/>
    <w:link w:val="8"/>
    <w:rsid w:val="00FC0F8A"/>
    <w:rPr>
      <w:rFonts w:ascii="Arial" w:hAnsi="Arial"/>
      <w:sz w:val="36"/>
      <w:lang w:eastAsia="en-US"/>
    </w:rPr>
  </w:style>
  <w:style w:type="character" w:customStyle="1" w:styleId="90">
    <w:name w:val="標題 9 字元"/>
    <w:link w:val="9"/>
    <w:rsid w:val="00FC0F8A"/>
    <w:rPr>
      <w:rFonts w:ascii="Arial" w:hAnsi="Arial"/>
      <w:sz w:val="36"/>
      <w:lang w:eastAsia="en-US"/>
    </w:rPr>
  </w:style>
  <w:style w:type="character" w:customStyle="1" w:styleId="a4">
    <w:name w:val="頁首 字元"/>
    <w:link w:val="a3"/>
    <w:rsid w:val="00FC0F8A"/>
    <w:rPr>
      <w:rFonts w:ascii="Arial" w:hAnsi="Arial"/>
      <w:b/>
      <w:noProof/>
      <w:sz w:val="18"/>
      <w:lang w:eastAsia="ja-JP" w:bidi="ar-SA"/>
    </w:rPr>
  </w:style>
  <w:style w:type="character" w:styleId="af8">
    <w:name w:val="page number"/>
    <w:basedOn w:val="a0"/>
    <w:rsid w:val="00FC0F8A"/>
  </w:style>
  <w:style w:type="character" w:customStyle="1" w:styleId="B1Char">
    <w:name w:val="B1 Char"/>
    <w:link w:val="B1"/>
    <w:rsid w:val="00FC0F8A"/>
    <w:rPr>
      <w:lang w:eastAsia="en-US"/>
    </w:rPr>
  </w:style>
  <w:style w:type="paragraph" w:customStyle="1" w:styleId="00BodyText">
    <w:name w:val="00 BodyText"/>
    <w:basedOn w:val="a"/>
    <w:rsid w:val="00FC0F8A"/>
    <w:pPr>
      <w:spacing w:after="220"/>
    </w:pPr>
    <w:rPr>
      <w:rFonts w:ascii="Arial" w:eastAsia="SimSun" w:hAnsi="Arial"/>
      <w:sz w:val="22"/>
      <w:lang w:val="en-US"/>
    </w:rPr>
  </w:style>
  <w:style w:type="paragraph" w:customStyle="1" w:styleId="af9">
    <w:name w:val="??"/>
    <w:rsid w:val="00FC0F8A"/>
    <w:pPr>
      <w:widowControl w:val="0"/>
    </w:pPr>
    <w:rPr>
      <w:rFonts w:eastAsia="SimSun"/>
      <w:lang w:eastAsia="en-US"/>
    </w:rPr>
  </w:style>
  <w:style w:type="paragraph" w:customStyle="1" w:styleId="26">
    <w:name w:val="??? 2"/>
    <w:basedOn w:val="af9"/>
    <w:next w:val="af9"/>
    <w:rsid w:val="00FC0F8A"/>
    <w:pPr>
      <w:keepNext/>
    </w:pPr>
    <w:rPr>
      <w:rFonts w:ascii="Arial" w:hAnsi="Arial"/>
      <w:b/>
      <w:sz w:val="24"/>
    </w:rPr>
  </w:style>
  <w:style w:type="character" w:customStyle="1" w:styleId="NOChar">
    <w:name w:val="NO Char"/>
    <w:link w:val="NO"/>
    <w:rsid w:val="00FC0F8A"/>
    <w:rPr>
      <w:lang w:eastAsia="en-US"/>
    </w:rPr>
  </w:style>
  <w:style w:type="character" w:customStyle="1" w:styleId="PLChar">
    <w:name w:val="PL Char"/>
    <w:link w:val="PL"/>
    <w:rsid w:val="00FC0F8A"/>
    <w:rPr>
      <w:rFonts w:ascii="Courier New" w:hAnsi="Courier New"/>
      <w:noProof/>
      <w:sz w:val="16"/>
      <w:lang w:eastAsia="en-US" w:bidi="ar-SA"/>
    </w:rPr>
  </w:style>
  <w:style w:type="character" w:customStyle="1" w:styleId="af3">
    <w:name w:val="清單 字元"/>
    <w:link w:val="af2"/>
    <w:rsid w:val="00FC0F8A"/>
    <w:rPr>
      <w:lang w:val="x-none" w:eastAsia="en-US"/>
    </w:rPr>
  </w:style>
  <w:style w:type="character" w:customStyle="1" w:styleId="B2Char">
    <w:name w:val="B2 Char"/>
    <w:link w:val="B2"/>
    <w:rsid w:val="00FC0F8A"/>
    <w:rPr>
      <w:lang w:eastAsia="en-US"/>
    </w:rPr>
  </w:style>
  <w:style w:type="paragraph" w:styleId="afa">
    <w:name w:val="Body Text"/>
    <w:basedOn w:val="a"/>
    <w:link w:val="afb"/>
    <w:rsid w:val="00FC0F8A"/>
    <w:pPr>
      <w:overflowPunct w:val="0"/>
      <w:autoSpaceDE w:val="0"/>
      <w:autoSpaceDN w:val="0"/>
      <w:adjustRightInd w:val="0"/>
      <w:spacing w:after="120"/>
      <w:textAlignment w:val="baseline"/>
    </w:pPr>
    <w:rPr>
      <w:lang w:val="x-none"/>
    </w:rPr>
  </w:style>
  <w:style w:type="character" w:customStyle="1" w:styleId="afb">
    <w:name w:val="本文 字元"/>
    <w:link w:val="afa"/>
    <w:rsid w:val="00FC0F8A"/>
    <w:rPr>
      <w:lang w:val="x-none" w:eastAsia="en-US"/>
    </w:rPr>
  </w:style>
  <w:style w:type="paragraph" w:styleId="afc">
    <w:name w:val="Body Text Indent"/>
    <w:basedOn w:val="a"/>
    <w:link w:val="afd"/>
    <w:rsid w:val="00FC0F8A"/>
    <w:pPr>
      <w:overflowPunct w:val="0"/>
      <w:autoSpaceDE w:val="0"/>
      <w:autoSpaceDN w:val="0"/>
      <w:adjustRightInd w:val="0"/>
      <w:ind w:left="284"/>
      <w:textAlignment w:val="baseline"/>
    </w:pPr>
    <w:rPr>
      <w:lang w:val="x-none"/>
    </w:rPr>
  </w:style>
  <w:style w:type="character" w:customStyle="1" w:styleId="afd">
    <w:name w:val="本文縮排 字元"/>
    <w:link w:val="afc"/>
    <w:rsid w:val="00FC0F8A"/>
    <w:rPr>
      <w:lang w:val="x-none" w:eastAsia="en-US"/>
    </w:rPr>
  </w:style>
  <w:style w:type="paragraph" w:customStyle="1" w:styleId="TFBefore6pt">
    <w:name w:val="TF + Before:  6 pt"/>
    <w:basedOn w:val="a"/>
    <w:rsid w:val="00FC0F8A"/>
    <w:pPr>
      <w:keepLines/>
      <w:overflowPunct w:val="0"/>
      <w:autoSpaceDE w:val="0"/>
      <w:autoSpaceDN w:val="0"/>
      <w:adjustRightInd w:val="0"/>
      <w:spacing w:before="120" w:after="240"/>
      <w:jc w:val="center"/>
      <w:textAlignment w:val="baseline"/>
    </w:pPr>
    <w:rPr>
      <w:rFonts w:ascii="Arial" w:hAnsi="Arial"/>
      <w:b/>
    </w:rPr>
  </w:style>
  <w:style w:type="paragraph" w:customStyle="1" w:styleId="INDENT1">
    <w:name w:val="INDENT1"/>
    <w:basedOn w:val="a"/>
    <w:rsid w:val="00FC0F8A"/>
    <w:pPr>
      <w:ind w:left="851"/>
    </w:pPr>
    <w:rPr>
      <w:rFonts w:eastAsia="SimSun"/>
    </w:rPr>
  </w:style>
  <w:style w:type="paragraph" w:customStyle="1" w:styleId="INDENT2">
    <w:name w:val="INDENT2"/>
    <w:basedOn w:val="a"/>
    <w:rsid w:val="00FC0F8A"/>
    <w:pPr>
      <w:ind w:left="1135" w:hanging="284"/>
    </w:pPr>
    <w:rPr>
      <w:rFonts w:eastAsia="SimSun"/>
    </w:rPr>
  </w:style>
  <w:style w:type="paragraph" w:customStyle="1" w:styleId="INDENT3">
    <w:name w:val="INDENT3"/>
    <w:basedOn w:val="a"/>
    <w:rsid w:val="00FC0F8A"/>
    <w:pPr>
      <w:ind w:left="1701" w:hanging="567"/>
    </w:pPr>
    <w:rPr>
      <w:rFonts w:eastAsia="SimSun"/>
    </w:rPr>
  </w:style>
  <w:style w:type="paragraph" w:customStyle="1" w:styleId="FigureTitle">
    <w:name w:val="Figure_Title"/>
    <w:basedOn w:val="a"/>
    <w:next w:val="a"/>
    <w:rsid w:val="00FC0F8A"/>
    <w:pPr>
      <w:keepLines/>
      <w:tabs>
        <w:tab w:val="left" w:pos="794"/>
        <w:tab w:val="left" w:pos="1191"/>
        <w:tab w:val="left" w:pos="1588"/>
        <w:tab w:val="left" w:pos="1985"/>
      </w:tabs>
      <w:spacing w:before="120" w:after="480"/>
      <w:jc w:val="center"/>
    </w:pPr>
    <w:rPr>
      <w:rFonts w:eastAsia="SimSun"/>
      <w:b/>
      <w:sz w:val="24"/>
    </w:rPr>
  </w:style>
  <w:style w:type="paragraph" w:customStyle="1" w:styleId="RecCCITT">
    <w:name w:val="Rec_CCITT_#"/>
    <w:basedOn w:val="a"/>
    <w:rsid w:val="00FC0F8A"/>
    <w:pPr>
      <w:keepNext/>
      <w:keepLines/>
      <w:numPr>
        <w:numId w:val="5"/>
      </w:numPr>
      <w:tabs>
        <w:tab w:val="clear" w:pos="720"/>
      </w:tabs>
      <w:ind w:left="0" w:firstLine="0"/>
    </w:pPr>
    <w:rPr>
      <w:rFonts w:eastAsia="SimSun"/>
      <w:b/>
    </w:rPr>
  </w:style>
  <w:style w:type="paragraph" w:customStyle="1" w:styleId="CouvRecTitle">
    <w:name w:val="Couv Rec Title"/>
    <w:basedOn w:val="a"/>
    <w:rsid w:val="00FC0F8A"/>
    <w:pPr>
      <w:keepNext/>
      <w:keepLines/>
      <w:spacing w:before="240"/>
      <w:ind w:left="1418"/>
    </w:pPr>
    <w:rPr>
      <w:rFonts w:ascii="Arial" w:eastAsia="SimSun" w:hAnsi="Arial"/>
      <w:b/>
      <w:sz w:val="36"/>
      <w:lang w:val="en-US"/>
    </w:rPr>
  </w:style>
  <w:style w:type="paragraph" w:styleId="afe">
    <w:name w:val="Plain Text"/>
    <w:basedOn w:val="a"/>
    <w:link w:val="aff"/>
    <w:rsid w:val="00FC0F8A"/>
    <w:rPr>
      <w:rFonts w:ascii="Courier New" w:eastAsia="SimSun" w:hAnsi="Courier New"/>
      <w:lang w:val="nb-NO"/>
    </w:rPr>
  </w:style>
  <w:style w:type="character" w:customStyle="1" w:styleId="aff">
    <w:name w:val="純文字 字元"/>
    <w:link w:val="afe"/>
    <w:rsid w:val="00FC0F8A"/>
    <w:rPr>
      <w:rFonts w:ascii="Courier New" w:eastAsia="SimSun" w:hAnsi="Courier New"/>
      <w:lang w:val="nb-NO" w:eastAsia="en-US"/>
    </w:rPr>
  </w:style>
  <w:style w:type="paragraph" w:customStyle="1" w:styleId="TAV">
    <w:name w:val="TAV"/>
    <w:basedOn w:val="TAC"/>
    <w:rsid w:val="00FC0F8A"/>
    <w:pPr>
      <w:jc w:val="left"/>
    </w:pPr>
    <w:rPr>
      <w:rFonts w:eastAsia="SimSun"/>
      <w:lang w:val="en-US"/>
    </w:rPr>
  </w:style>
  <w:style w:type="paragraph" w:customStyle="1" w:styleId="TAk">
    <w:name w:val="TAk"/>
    <w:basedOn w:val="TAL"/>
    <w:link w:val="TAkChar"/>
    <w:rsid w:val="00FC0F8A"/>
    <w:pPr>
      <w:tabs>
        <w:tab w:val="num" w:pos="720"/>
      </w:tabs>
      <w:ind w:left="720" w:hanging="360"/>
    </w:pPr>
    <w:rPr>
      <w:sz w:val="16"/>
      <w:szCs w:val="16"/>
    </w:rPr>
  </w:style>
  <w:style w:type="character" w:customStyle="1" w:styleId="TAkChar">
    <w:name w:val="TAk Char"/>
    <w:link w:val="TAk"/>
    <w:rsid w:val="00FC0F8A"/>
    <w:rPr>
      <w:rFonts w:ascii="Arial" w:hAnsi="Arial"/>
      <w:sz w:val="16"/>
      <w:szCs w:val="16"/>
      <w:lang w:val="x-none" w:eastAsia="en-US"/>
    </w:rPr>
  </w:style>
  <w:style w:type="character" w:customStyle="1" w:styleId="msoins0">
    <w:name w:val="msoins"/>
    <w:basedOn w:val="a0"/>
    <w:rsid w:val="00FC0F8A"/>
  </w:style>
  <w:style w:type="paragraph" w:customStyle="1" w:styleId="tal0">
    <w:name w:val="tal"/>
    <w:basedOn w:val="a"/>
    <w:rsid w:val="00FC0F8A"/>
    <w:pPr>
      <w:keepNext/>
      <w:spacing w:after="0"/>
    </w:pPr>
    <w:rPr>
      <w:rFonts w:ascii="Arial" w:eastAsia="SimSun" w:hAnsi="Arial" w:cs="Arial"/>
      <w:sz w:val="18"/>
      <w:szCs w:val="18"/>
      <w:lang w:val="fr-FR" w:eastAsia="fr-FR"/>
    </w:rPr>
  </w:style>
  <w:style w:type="paragraph" w:customStyle="1" w:styleId="tan0">
    <w:name w:val="tan"/>
    <w:basedOn w:val="a"/>
    <w:rsid w:val="00FC0F8A"/>
    <w:pPr>
      <w:keepNext/>
      <w:spacing w:after="0"/>
      <w:ind w:left="851" w:hanging="851"/>
    </w:pPr>
    <w:rPr>
      <w:rFonts w:ascii="Arial" w:eastAsia="SimSun" w:hAnsi="Arial" w:cs="Arial"/>
      <w:sz w:val="18"/>
      <w:szCs w:val="18"/>
      <w:lang w:val="fr-FR" w:eastAsia="fr-FR"/>
    </w:rPr>
  </w:style>
  <w:style w:type="character" w:customStyle="1" w:styleId="apple-style-span">
    <w:name w:val="apple-style-span"/>
    <w:basedOn w:val="a0"/>
    <w:rsid w:val="00FC0F8A"/>
  </w:style>
  <w:style w:type="character" w:customStyle="1" w:styleId="B1Char1">
    <w:name w:val="B1 Char1"/>
    <w:rsid w:val="00FC0F8A"/>
    <w:rPr>
      <w:rFonts w:ascii="Times New Roman" w:hAnsi="Times New Roman"/>
      <w:lang w:val="en-GB" w:eastAsia="en-US"/>
    </w:rPr>
  </w:style>
  <w:style w:type="character" w:customStyle="1" w:styleId="apple-converted-space">
    <w:name w:val="apple-converted-space"/>
    <w:basedOn w:val="a0"/>
    <w:rsid w:val="00FC0F8A"/>
  </w:style>
  <w:style w:type="paragraph" w:styleId="aff0">
    <w:name w:val="Revision"/>
    <w:hidden/>
    <w:uiPriority w:val="99"/>
    <w:semiHidden/>
    <w:rsid w:val="00FC0F8A"/>
    <w:rPr>
      <w:lang w:val="en-GB" w:eastAsia="en-US"/>
    </w:rPr>
  </w:style>
  <w:style w:type="character" w:customStyle="1" w:styleId="TFZchn">
    <w:name w:val="TF Zchn"/>
    <w:rsid w:val="0056046A"/>
    <w:rPr>
      <w:rFonts w:ascii="Arial" w:hAnsi="Arial"/>
      <w:b/>
      <w:lang w:eastAsia="en-US"/>
    </w:rPr>
  </w:style>
  <w:style w:type="character" w:customStyle="1" w:styleId="50">
    <w:name w:val="標題 5 字元"/>
    <w:link w:val="5"/>
    <w:rsid w:val="00980C9A"/>
    <w:rPr>
      <w:rFonts w:ascii="Arial" w:hAnsi="Arial"/>
      <w:sz w:val="22"/>
      <w:lang w:val="x-none" w:eastAsia="en-US"/>
    </w:rPr>
  </w:style>
  <w:style w:type="character" w:customStyle="1" w:styleId="H3Char1">
    <w:name w:val="H3 Char1"/>
    <w:aliases w:val="Underrubrik2 Char1,no break Char1,H3-Heading 3 Char1,3 Char1,l3.3 Char1,h3 Char1,l3 Char1,list 3 Char1,list3 Char1,subhead Char1,Heading3 Char1,1. Char1,Heading No. L3 Char1,Sub-sub section Title Char1,L3 Char1,Head 3 Char"/>
    <w:rsid w:val="00434174"/>
    <w:rPr>
      <w:rFonts w:ascii="Arial" w:hAnsi="Arial"/>
      <w:sz w:val="28"/>
      <w:lang w:val="x-none" w:eastAsia="en-US"/>
    </w:rPr>
  </w:style>
  <w:style w:type="character" w:customStyle="1" w:styleId="TALChar1">
    <w:name w:val="TAL Char1"/>
    <w:locked/>
    <w:rsid w:val="00A82C3C"/>
    <w:rPr>
      <w:rFonts w:ascii="Arial" w:hAnsi="Arial" w:cs="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52485">
      <w:bodyDiv w:val="1"/>
      <w:marLeft w:val="0"/>
      <w:marRight w:val="0"/>
      <w:marTop w:val="0"/>
      <w:marBottom w:val="0"/>
      <w:divBdr>
        <w:top w:val="none" w:sz="0" w:space="0" w:color="auto"/>
        <w:left w:val="none" w:sz="0" w:space="0" w:color="auto"/>
        <w:bottom w:val="none" w:sz="0" w:space="0" w:color="auto"/>
        <w:right w:val="none" w:sz="0" w:space="0" w:color="auto"/>
      </w:divBdr>
    </w:div>
    <w:div w:id="60643297">
      <w:bodyDiv w:val="1"/>
      <w:marLeft w:val="0"/>
      <w:marRight w:val="0"/>
      <w:marTop w:val="0"/>
      <w:marBottom w:val="0"/>
      <w:divBdr>
        <w:top w:val="none" w:sz="0" w:space="0" w:color="auto"/>
        <w:left w:val="none" w:sz="0" w:space="0" w:color="auto"/>
        <w:bottom w:val="none" w:sz="0" w:space="0" w:color="auto"/>
        <w:right w:val="none" w:sz="0" w:space="0" w:color="auto"/>
      </w:divBdr>
    </w:div>
    <w:div w:id="84885138">
      <w:bodyDiv w:val="1"/>
      <w:marLeft w:val="0"/>
      <w:marRight w:val="0"/>
      <w:marTop w:val="0"/>
      <w:marBottom w:val="0"/>
      <w:divBdr>
        <w:top w:val="none" w:sz="0" w:space="0" w:color="auto"/>
        <w:left w:val="none" w:sz="0" w:space="0" w:color="auto"/>
        <w:bottom w:val="none" w:sz="0" w:space="0" w:color="auto"/>
        <w:right w:val="none" w:sz="0" w:space="0" w:color="auto"/>
      </w:divBdr>
    </w:div>
    <w:div w:id="107554834">
      <w:bodyDiv w:val="1"/>
      <w:marLeft w:val="0"/>
      <w:marRight w:val="0"/>
      <w:marTop w:val="0"/>
      <w:marBottom w:val="0"/>
      <w:divBdr>
        <w:top w:val="none" w:sz="0" w:space="0" w:color="auto"/>
        <w:left w:val="none" w:sz="0" w:space="0" w:color="auto"/>
        <w:bottom w:val="none" w:sz="0" w:space="0" w:color="auto"/>
        <w:right w:val="none" w:sz="0" w:space="0" w:color="auto"/>
      </w:divBdr>
    </w:div>
    <w:div w:id="145561623">
      <w:bodyDiv w:val="1"/>
      <w:marLeft w:val="0"/>
      <w:marRight w:val="0"/>
      <w:marTop w:val="0"/>
      <w:marBottom w:val="0"/>
      <w:divBdr>
        <w:top w:val="none" w:sz="0" w:space="0" w:color="auto"/>
        <w:left w:val="none" w:sz="0" w:space="0" w:color="auto"/>
        <w:bottom w:val="none" w:sz="0" w:space="0" w:color="auto"/>
        <w:right w:val="none" w:sz="0" w:space="0" w:color="auto"/>
      </w:divBdr>
    </w:div>
    <w:div w:id="161943292">
      <w:bodyDiv w:val="1"/>
      <w:marLeft w:val="0"/>
      <w:marRight w:val="0"/>
      <w:marTop w:val="0"/>
      <w:marBottom w:val="0"/>
      <w:divBdr>
        <w:top w:val="none" w:sz="0" w:space="0" w:color="auto"/>
        <w:left w:val="none" w:sz="0" w:space="0" w:color="auto"/>
        <w:bottom w:val="none" w:sz="0" w:space="0" w:color="auto"/>
        <w:right w:val="none" w:sz="0" w:space="0" w:color="auto"/>
      </w:divBdr>
    </w:div>
    <w:div w:id="162281341">
      <w:bodyDiv w:val="1"/>
      <w:marLeft w:val="0"/>
      <w:marRight w:val="0"/>
      <w:marTop w:val="0"/>
      <w:marBottom w:val="0"/>
      <w:divBdr>
        <w:top w:val="none" w:sz="0" w:space="0" w:color="auto"/>
        <w:left w:val="none" w:sz="0" w:space="0" w:color="auto"/>
        <w:bottom w:val="none" w:sz="0" w:space="0" w:color="auto"/>
        <w:right w:val="none" w:sz="0" w:space="0" w:color="auto"/>
      </w:divBdr>
    </w:div>
    <w:div w:id="175387227">
      <w:bodyDiv w:val="1"/>
      <w:marLeft w:val="0"/>
      <w:marRight w:val="0"/>
      <w:marTop w:val="0"/>
      <w:marBottom w:val="0"/>
      <w:divBdr>
        <w:top w:val="none" w:sz="0" w:space="0" w:color="auto"/>
        <w:left w:val="none" w:sz="0" w:space="0" w:color="auto"/>
        <w:bottom w:val="none" w:sz="0" w:space="0" w:color="auto"/>
        <w:right w:val="none" w:sz="0" w:space="0" w:color="auto"/>
      </w:divBdr>
    </w:div>
    <w:div w:id="178586917">
      <w:bodyDiv w:val="1"/>
      <w:marLeft w:val="0"/>
      <w:marRight w:val="0"/>
      <w:marTop w:val="0"/>
      <w:marBottom w:val="0"/>
      <w:divBdr>
        <w:top w:val="none" w:sz="0" w:space="0" w:color="auto"/>
        <w:left w:val="none" w:sz="0" w:space="0" w:color="auto"/>
        <w:bottom w:val="none" w:sz="0" w:space="0" w:color="auto"/>
        <w:right w:val="none" w:sz="0" w:space="0" w:color="auto"/>
      </w:divBdr>
    </w:div>
    <w:div w:id="223222542">
      <w:bodyDiv w:val="1"/>
      <w:marLeft w:val="0"/>
      <w:marRight w:val="0"/>
      <w:marTop w:val="0"/>
      <w:marBottom w:val="0"/>
      <w:divBdr>
        <w:top w:val="none" w:sz="0" w:space="0" w:color="auto"/>
        <w:left w:val="none" w:sz="0" w:space="0" w:color="auto"/>
        <w:bottom w:val="none" w:sz="0" w:space="0" w:color="auto"/>
        <w:right w:val="none" w:sz="0" w:space="0" w:color="auto"/>
      </w:divBdr>
    </w:div>
    <w:div w:id="223562489">
      <w:bodyDiv w:val="1"/>
      <w:marLeft w:val="0"/>
      <w:marRight w:val="0"/>
      <w:marTop w:val="0"/>
      <w:marBottom w:val="0"/>
      <w:divBdr>
        <w:top w:val="none" w:sz="0" w:space="0" w:color="auto"/>
        <w:left w:val="none" w:sz="0" w:space="0" w:color="auto"/>
        <w:bottom w:val="none" w:sz="0" w:space="0" w:color="auto"/>
        <w:right w:val="none" w:sz="0" w:space="0" w:color="auto"/>
      </w:divBdr>
    </w:div>
    <w:div w:id="229734398">
      <w:bodyDiv w:val="1"/>
      <w:marLeft w:val="0"/>
      <w:marRight w:val="0"/>
      <w:marTop w:val="0"/>
      <w:marBottom w:val="0"/>
      <w:divBdr>
        <w:top w:val="none" w:sz="0" w:space="0" w:color="auto"/>
        <w:left w:val="none" w:sz="0" w:space="0" w:color="auto"/>
        <w:bottom w:val="none" w:sz="0" w:space="0" w:color="auto"/>
        <w:right w:val="none" w:sz="0" w:space="0" w:color="auto"/>
      </w:divBdr>
    </w:div>
    <w:div w:id="255792195">
      <w:bodyDiv w:val="1"/>
      <w:marLeft w:val="0"/>
      <w:marRight w:val="0"/>
      <w:marTop w:val="0"/>
      <w:marBottom w:val="0"/>
      <w:divBdr>
        <w:top w:val="none" w:sz="0" w:space="0" w:color="auto"/>
        <w:left w:val="none" w:sz="0" w:space="0" w:color="auto"/>
        <w:bottom w:val="none" w:sz="0" w:space="0" w:color="auto"/>
        <w:right w:val="none" w:sz="0" w:space="0" w:color="auto"/>
      </w:divBdr>
    </w:div>
    <w:div w:id="269433660">
      <w:bodyDiv w:val="1"/>
      <w:marLeft w:val="0"/>
      <w:marRight w:val="0"/>
      <w:marTop w:val="0"/>
      <w:marBottom w:val="0"/>
      <w:divBdr>
        <w:top w:val="none" w:sz="0" w:space="0" w:color="auto"/>
        <w:left w:val="none" w:sz="0" w:space="0" w:color="auto"/>
        <w:bottom w:val="none" w:sz="0" w:space="0" w:color="auto"/>
        <w:right w:val="none" w:sz="0" w:space="0" w:color="auto"/>
      </w:divBdr>
    </w:div>
    <w:div w:id="278266118">
      <w:bodyDiv w:val="1"/>
      <w:marLeft w:val="0"/>
      <w:marRight w:val="0"/>
      <w:marTop w:val="0"/>
      <w:marBottom w:val="0"/>
      <w:divBdr>
        <w:top w:val="none" w:sz="0" w:space="0" w:color="auto"/>
        <w:left w:val="none" w:sz="0" w:space="0" w:color="auto"/>
        <w:bottom w:val="none" w:sz="0" w:space="0" w:color="auto"/>
        <w:right w:val="none" w:sz="0" w:space="0" w:color="auto"/>
      </w:divBdr>
    </w:div>
    <w:div w:id="288509727">
      <w:bodyDiv w:val="1"/>
      <w:marLeft w:val="0"/>
      <w:marRight w:val="0"/>
      <w:marTop w:val="0"/>
      <w:marBottom w:val="0"/>
      <w:divBdr>
        <w:top w:val="none" w:sz="0" w:space="0" w:color="auto"/>
        <w:left w:val="none" w:sz="0" w:space="0" w:color="auto"/>
        <w:bottom w:val="none" w:sz="0" w:space="0" w:color="auto"/>
        <w:right w:val="none" w:sz="0" w:space="0" w:color="auto"/>
      </w:divBdr>
    </w:div>
    <w:div w:id="320550832">
      <w:bodyDiv w:val="1"/>
      <w:marLeft w:val="0"/>
      <w:marRight w:val="0"/>
      <w:marTop w:val="0"/>
      <w:marBottom w:val="0"/>
      <w:divBdr>
        <w:top w:val="none" w:sz="0" w:space="0" w:color="auto"/>
        <w:left w:val="none" w:sz="0" w:space="0" w:color="auto"/>
        <w:bottom w:val="none" w:sz="0" w:space="0" w:color="auto"/>
        <w:right w:val="none" w:sz="0" w:space="0" w:color="auto"/>
      </w:divBdr>
    </w:div>
    <w:div w:id="354885101">
      <w:bodyDiv w:val="1"/>
      <w:marLeft w:val="0"/>
      <w:marRight w:val="0"/>
      <w:marTop w:val="0"/>
      <w:marBottom w:val="0"/>
      <w:divBdr>
        <w:top w:val="none" w:sz="0" w:space="0" w:color="auto"/>
        <w:left w:val="none" w:sz="0" w:space="0" w:color="auto"/>
        <w:bottom w:val="none" w:sz="0" w:space="0" w:color="auto"/>
        <w:right w:val="none" w:sz="0" w:space="0" w:color="auto"/>
      </w:divBdr>
    </w:div>
    <w:div w:id="363097818">
      <w:bodyDiv w:val="1"/>
      <w:marLeft w:val="0"/>
      <w:marRight w:val="0"/>
      <w:marTop w:val="0"/>
      <w:marBottom w:val="0"/>
      <w:divBdr>
        <w:top w:val="none" w:sz="0" w:space="0" w:color="auto"/>
        <w:left w:val="none" w:sz="0" w:space="0" w:color="auto"/>
        <w:bottom w:val="none" w:sz="0" w:space="0" w:color="auto"/>
        <w:right w:val="none" w:sz="0" w:space="0" w:color="auto"/>
      </w:divBdr>
    </w:div>
    <w:div w:id="370149658">
      <w:bodyDiv w:val="1"/>
      <w:marLeft w:val="0"/>
      <w:marRight w:val="0"/>
      <w:marTop w:val="0"/>
      <w:marBottom w:val="0"/>
      <w:divBdr>
        <w:top w:val="none" w:sz="0" w:space="0" w:color="auto"/>
        <w:left w:val="none" w:sz="0" w:space="0" w:color="auto"/>
        <w:bottom w:val="none" w:sz="0" w:space="0" w:color="auto"/>
        <w:right w:val="none" w:sz="0" w:space="0" w:color="auto"/>
      </w:divBdr>
    </w:div>
    <w:div w:id="403063393">
      <w:bodyDiv w:val="1"/>
      <w:marLeft w:val="0"/>
      <w:marRight w:val="0"/>
      <w:marTop w:val="0"/>
      <w:marBottom w:val="0"/>
      <w:divBdr>
        <w:top w:val="none" w:sz="0" w:space="0" w:color="auto"/>
        <w:left w:val="none" w:sz="0" w:space="0" w:color="auto"/>
        <w:bottom w:val="none" w:sz="0" w:space="0" w:color="auto"/>
        <w:right w:val="none" w:sz="0" w:space="0" w:color="auto"/>
      </w:divBdr>
    </w:div>
    <w:div w:id="407267549">
      <w:bodyDiv w:val="1"/>
      <w:marLeft w:val="0"/>
      <w:marRight w:val="0"/>
      <w:marTop w:val="0"/>
      <w:marBottom w:val="0"/>
      <w:divBdr>
        <w:top w:val="none" w:sz="0" w:space="0" w:color="auto"/>
        <w:left w:val="none" w:sz="0" w:space="0" w:color="auto"/>
        <w:bottom w:val="none" w:sz="0" w:space="0" w:color="auto"/>
        <w:right w:val="none" w:sz="0" w:space="0" w:color="auto"/>
      </w:divBdr>
    </w:div>
    <w:div w:id="449469901">
      <w:bodyDiv w:val="1"/>
      <w:marLeft w:val="0"/>
      <w:marRight w:val="0"/>
      <w:marTop w:val="0"/>
      <w:marBottom w:val="0"/>
      <w:divBdr>
        <w:top w:val="none" w:sz="0" w:space="0" w:color="auto"/>
        <w:left w:val="none" w:sz="0" w:space="0" w:color="auto"/>
        <w:bottom w:val="none" w:sz="0" w:space="0" w:color="auto"/>
        <w:right w:val="none" w:sz="0" w:space="0" w:color="auto"/>
      </w:divBdr>
    </w:div>
    <w:div w:id="461773426">
      <w:bodyDiv w:val="1"/>
      <w:marLeft w:val="0"/>
      <w:marRight w:val="0"/>
      <w:marTop w:val="0"/>
      <w:marBottom w:val="0"/>
      <w:divBdr>
        <w:top w:val="none" w:sz="0" w:space="0" w:color="auto"/>
        <w:left w:val="none" w:sz="0" w:space="0" w:color="auto"/>
        <w:bottom w:val="none" w:sz="0" w:space="0" w:color="auto"/>
        <w:right w:val="none" w:sz="0" w:space="0" w:color="auto"/>
      </w:divBdr>
    </w:div>
    <w:div w:id="476073853">
      <w:bodyDiv w:val="1"/>
      <w:marLeft w:val="0"/>
      <w:marRight w:val="0"/>
      <w:marTop w:val="0"/>
      <w:marBottom w:val="0"/>
      <w:divBdr>
        <w:top w:val="none" w:sz="0" w:space="0" w:color="auto"/>
        <w:left w:val="none" w:sz="0" w:space="0" w:color="auto"/>
        <w:bottom w:val="none" w:sz="0" w:space="0" w:color="auto"/>
        <w:right w:val="none" w:sz="0" w:space="0" w:color="auto"/>
      </w:divBdr>
    </w:div>
    <w:div w:id="493573467">
      <w:bodyDiv w:val="1"/>
      <w:marLeft w:val="0"/>
      <w:marRight w:val="0"/>
      <w:marTop w:val="0"/>
      <w:marBottom w:val="0"/>
      <w:divBdr>
        <w:top w:val="none" w:sz="0" w:space="0" w:color="auto"/>
        <w:left w:val="none" w:sz="0" w:space="0" w:color="auto"/>
        <w:bottom w:val="none" w:sz="0" w:space="0" w:color="auto"/>
        <w:right w:val="none" w:sz="0" w:space="0" w:color="auto"/>
      </w:divBdr>
    </w:div>
    <w:div w:id="535773100">
      <w:bodyDiv w:val="1"/>
      <w:marLeft w:val="0"/>
      <w:marRight w:val="0"/>
      <w:marTop w:val="0"/>
      <w:marBottom w:val="0"/>
      <w:divBdr>
        <w:top w:val="none" w:sz="0" w:space="0" w:color="auto"/>
        <w:left w:val="none" w:sz="0" w:space="0" w:color="auto"/>
        <w:bottom w:val="none" w:sz="0" w:space="0" w:color="auto"/>
        <w:right w:val="none" w:sz="0" w:space="0" w:color="auto"/>
      </w:divBdr>
    </w:div>
    <w:div w:id="536968081">
      <w:bodyDiv w:val="1"/>
      <w:marLeft w:val="0"/>
      <w:marRight w:val="0"/>
      <w:marTop w:val="0"/>
      <w:marBottom w:val="0"/>
      <w:divBdr>
        <w:top w:val="none" w:sz="0" w:space="0" w:color="auto"/>
        <w:left w:val="none" w:sz="0" w:space="0" w:color="auto"/>
        <w:bottom w:val="none" w:sz="0" w:space="0" w:color="auto"/>
        <w:right w:val="none" w:sz="0" w:space="0" w:color="auto"/>
      </w:divBdr>
    </w:div>
    <w:div w:id="549192982">
      <w:bodyDiv w:val="1"/>
      <w:marLeft w:val="0"/>
      <w:marRight w:val="0"/>
      <w:marTop w:val="0"/>
      <w:marBottom w:val="0"/>
      <w:divBdr>
        <w:top w:val="none" w:sz="0" w:space="0" w:color="auto"/>
        <w:left w:val="none" w:sz="0" w:space="0" w:color="auto"/>
        <w:bottom w:val="none" w:sz="0" w:space="0" w:color="auto"/>
        <w:right w:val="none" w:sz="0" w:space="0" w:color="auto"/>
      </w:divBdr>
    </w:div>
    <w:div w:id="568538859">
      <w:bodyDiv w:val="1"/>
      <w:marLeft w:val="0"/>
      <w:marRight w:val="0"/>
      <w:marTop w:val="0"/>
      <w:marBottom w:val="0"/>
      <w:divBdr>
        <w:top w:val="none" w:sz="0" w:space="0" w:color="auto"/>
        <w:left w:val="none" w:sz="0" w:space="0" w:color="auto"/>
        <w:bottom w:val="none" w:sz="0" w:space="0" w:color="auto"/>
        <w:right w:val="none" w:sz="0" w:space="0" w:color="auto"/>
      </w:divBdr>
    </w:div>
    <w:div w:id="590508044">
      <w:bodyDiv w:val="1"/>
      <w:marLeft w:val="0"/>
      <w:marRight w:val="0"/>
      <w:marTop w:val="0"/>
      <w:marBottom w:val="0"/>
      <w:divBdr>
        <w:top w:val="none" w:sz="0" w:space="0" w:color="auto"/>
        <w:left w:val="none" w:sz="0" w:space="0" w:color="auto"/>
        <w:bottom w:val="none" w:sz="0" w:space="0" w:color="auto"/>
        <w:right w:val="none" w:sz="0" w:space="0" w:color="auto"/>
      </w:divBdr>
    </w:div>
    <w:div w:id="623653788">
      <w:bodyDiv w:val="1"/>
      <w:marLeft w:val="0"/>
      <w:marRight w:val="0"/>
      <w:marTop w:val="0"/>
      <w:marBottom w:val="0"/>
      <w:divBdr>
        <w:top w:val="none" w:sz="0" w:space="0" w:color="auto"/>
        <w:left w:val="none" w:sz="0" w:space="0" w:color="auto"/>
        <w:bottom w:val="none" w:sz="0" w:space="0" w:color="auto"/>
        <w:right w:val="none" w:sz="0" w:space="0" w:color="auto"/>
      </w:divBdr>
    </w:div>
    <w:div w:id="654919499">
      <w:bodyDiv w:val="1"/>
      <w:marLeft w:val="0"/>
      <w:marRight w:val="0"/>
      <w:marTop w:val="0"/>
      <w:marBottom w:val="0"/>
      <w:divBdr>
        <w:top w:val="none" w:sz="0" w:space="0" w:color="auto"/>
        <w:left w:val="none" w:sz="0" w:space="0" w:color="auto"/>
        <w:bottom w:val="none" w:sz="0" w:space="0" w:color="auto"/>
        <w:right w:val="none" w:sz="0" w:space="0" w:color="auto"/>
      </w:divBdr>
    </w:div>
    <w:div w:id="724378063">
      <w:bodyDiv w:val="1"/>
      <w:marLeft w:val="0"/>
      <w:marRight w:val="0"/>
      <w:marTop w:val="0"/>
      <w:marBottom w:val="0"/>
      <w:divBdr>
        <w:top w:val="none" w:sz="0" w:space="0" w:color="auto"/>
        <w:left w:val="none" w:sz="0" w:space="0" w:color="auto"/>
        <w:bottom w:val="none" w:sz="0" w:space="0" w:color="auto"/>
        <w:right w:val="none" w:sz="0" w:space="0" w:color="auto"/>
      </w:divBdr>
    </w:div>
    <w:div w:id="737365772">
      <w:bodyDiv w:val="1"/>
      <w:marLeft w:val="0"/>
      <w:marRight w:val="0"/>
      <w:marTop w:val="0"/>
      <w:marBottom w:val="0"/>
      <w:divBdr>
        <w:top w:val="none" w:sz="0" w:space="0" w:color="auto"/>
        <w:left w:val="none" w:sz="0" w:space="0" w:color="auto"/>
        <w:bottom w:val="none" w:sz="0" w:space="0" w:color="auto"/>
        <w:right w:val="none" w:sz="0" w:space="0" w:color="auto"/>
      </w:divBdr>
    </w:div>
    <w:div w:id="748962727">
      <w:bodyDiv w:val="1"/>
      <w:marLeft w:val="0"/>
      <w:marRight w:val="0"/>
      <w:marTop w:val="0"/>
      <w:marBottom w:val="0"/>
      <w:divBdr>
        <w:top w:val="none" w:sz="0" w:space="0" w:color="auto"/>
        <w:left w:val="none" w:sz="0" w:space="0" w:color="auto"/>
        <w:bottom w:val="none" w:sz="0" w:space="0" w:color="auto"/>
        <w:right w:val="none" w:sz="0" w:space="0" w:color="auto"/>
      </w:divBdr>
    </w:div>
    <w:div w:id="766468257">
      <w:bodyDiv w:val="1"/>
      <w:marLeft w:val="0"/>
      <w:marRight w:val="0"/>
      <w:marTop w:val="0"/>
      <w:marBottom w:val="0"/>
      <w:divBdr>
        <w:top w:val="none" w:sz="0" w:space="0" w:color="auto"/>
        <w:left w:val="none" w:sz="0" w:space="0" w:color="auto"/>
        <w:bottom w:val="none" w:sz="0" w:space="0" w:color="auto"/>
        <w:right w:val="none" w:sz="0" w:space="0" w:color="auto"/>
      </w:divBdr>
    </w:div>
    <w:div w:id="820389892">
      <w:bodyDiv w:val="1"/>
      <w:marLeft w:val="0"/>
      <w:marRight w:val="0"/>
      <w:marTop w:val="0"/>
      <w:marBottom w:val="0"/>
      <w:divBdr>
        <w:top w:val="none" w:sz="0" w:space="0" w:color="auto"/>
        <w:left w:val="none" w:sz="0" w:space="0" w:color="auto"/>
        <w:bottom w:val="none" w:sz="0" w:space="0" w:color="auto"/>
        <w:right w:val="none" w:sz="0" w:space="0" w:color="auto"/>
      </w:divBdr>
    </w:div>
    <w:div w:id="854926655">
      <w:bodyDiv w:val="1"/>
      <w:marLeft w:val="0"/>
      <w:marRight w:val="0"/>
      <w:marTop w:val="0"/>
      <w:marBottom w:val="0"/>
      <w:divBdr>
        <w:top w:val="none" w:sz="0" w:space="0" w:color="auto"/>
        <w:left w:val="none" w:sz="0" w:space="0" w:color="auto"/>
        <w:bottom w:val="none" w:sz="0" w:space="0" w:color="auto"/>
        <w:right w:val="none" w:sz="0" w:space="0" w:color="auto"/>
      </w:divBdr>
    </w:div>
    <w:div w:id="864294757">
      <w:bodyDiv w:val="1"/>
      <w:marLeft w:val="0"/>
      <w:marRight w:val="0"/>
      <w:marTop w:val="0"/>
      <w:marBottom w:val="0"/>
      <w:divBdr>
        <w:top w:val="none" w:sz="0" w:space="0" w:color="auto"/>
        <w:left w:val="none" w:sz="0" w:space="0" w:color="auto"/>
        <w:bottom w:val="none" w:sz="0" w:space="0" w:color="auto"/>
        <w:right w:val="none" w:sz="0" w:space="0" w:color="auto"/>
      </w:divBdr>
    </w:div>
    <w:div w:id="875892375">
      <w:bodyDiv w:val="1"/>
      <w:marLeft w:val="0"/>
      <w:marRight w:val="0"/>
      <w:marTop w:val="0"/>
      <w:marBottom w:val="0"/>
      <w:divBdr>
        <w:top w:val="none" w:sz="0" w:space="0" w:color="auto"/>
        <w:left w:val="none" w:sz="0" w:space="0" w:color="auto"/>
        <w:bottom w:val="none" w:sz="0" w:space="0" w:color="auto"/>
        <w:right w:val="none" w:sz="0" w:space="0" w:color="auto"/>
      </w:divBdr>
    </w:div>
    <w:div w:id="901911355">
      <w:bodyDiv w:val="1"/>
      <w:marLeft w:val="0"/>
      <w:marRight w:val="0"/>
      <w:marTop w:val="0"/>
      <w:marBottom w:val="0"/>
      <w:divBdr>
        <w:top w:val="none" w:sz="0" w:space="0" w:color="auto"/>
        <w:left w:val="none" w:sz="0" w:space="0" w:color="auto"/>
        <w:bottom w:val="none" w:sz="0" w:space="0" w:color="auto"/>
        <w:right w:val="none" w:sz="0" w:space="0" w:color="auto"/>
      </w:divBdr>
    </w:div>
    <w:div w:id="918904112">
      <w:bodyDiv w:val="1"/>
      <w:marLeft w:val="0"/>
      <w:marRight w:val="0"/>
      <w:marTop w:val="0"/>
      <w:marBottom w:val="0"/>
      <w:divBdr>
        <w:top w:val="none" w:sz="0" w:space="0" w:color="auto"/>
        <w:left w:val="none" w:sz="0" w:space="0" w:color="auto"/>
        <w:bottom w:val="none" w:sz="0" w:space="0" w:color="auto"/>
        <w:right w:val="none" w:sz="0" w:space="0" w:color="auto"/>
      </w:divBdr>
    </w:div>
    <w:div w:id="923808068">
      <w:bodyDiv w:val="1"/>
      <w:marLeft w:val="0"/>
      <w:marRight w:val="0"/>
      <w:marTop w:val="0"/>
      <w:marBottom w:val="0"/>
      <w:divBdr>
        <w:top w:val="none" w:sz="0" w:space="0" w:color="auto"/>
        <w:left w:val="none" w:sz="0" w:space="0" w:color="auto"/>
        <w:bottom w:val="none" w:sz="0" w:space="0" w:color="auto"/>
        <w:right w:val="none" w:sz="0" w:space="0" w:color="auto"/>
      </w:divBdr>
    </w:div>
    <w:div w:id="933705855">
      <w:bodyDiv w:val="1"/>
      <w:marLeft w:val="0"/>
      <w:marRight w:val="0"/>
      <w:marTop w:val="0"/>
      <w:marBottom w:val="0"/>
      <w:divBdr>
        <w:top w:val="none" w:sz="0" w:space="0" w:color="auto"/>
        <w:left w:val="none" w:sz="0" w:space="0" w:color="auto"/>
        <w:bottom w:val="none" w:sz="0" w:space="0" w:color="auto"/>
        <w:right w:val="none" w:sz="0" w:space="0" w:color="auto"/>
      </w:divBdr>
    </w:div>
    <w:div w:id="961305706">
      <w:bodyDiv w:val="1"/>
      <w:marLeft w:val="0"/>
      <w:marRight w:val="0"/>
      <w:marTop w:val="0"/>
      <w:marBottom w:val="0"/>
      <w:divBdr>
        <w:top w:val="none" w:sz="0" w:space="0" w:color="auto"/>
        <w:left w:val="none" w:sz="0" w:space="0" w:color="auto"/>
        <w:bottom w:val="none" w:sz="0" w:space="0" w:color="auto"/>
        <w:right w:val="none" w:sz="0" w:space="0" w:color="auto"/>
      </w:divBdr>
    </w:div>
    <w:div w:id="999238045">
      <w:bodyDiv w:val="1"/>
      <w:marLeft w:val="0"/>
      <w:marRight w:val="0"/>
      <w:marTop w:val="0"/>
      <w:marBottom w:val="0"/>
      <w:divBdr>
        <w:top w:val="none" w:sz="0" w:space="0" w:color="auto"/>
        <w:left w:val="none" w:sz="0" w:space="0" w:color="auto"/>
        <w:bottom w:val="none" w:sz="0" w:space="0" w:color="auto"/>
        <w:right w:val="none" w:sz="0" w:space="0" w:color="auto"/>
      </w:divBdr>
    </w:div>
    <w:div w:id="1019702115">
      <w:bodyDiv w:val="1"/>
      <w:marLeft w:val="0"/>
      <w:marRight w:val="0"/>
      <w:marTop w:val="0"/>
      <w:marBottom w:val="0"/>
      <w:divBdr>
        <w:top w:val="none" w:sz="0" w:space="0" w:color="auto"/>
        <w:left w:val="none" w:sz="0" w:space="0" w:color="auto"/>
        <w:bottom w:val="none" w:sz="0" w:space="0" w:color="auto"/>
        <w:right w:val="none" w:sz="0" w:space="0" w:color="auto"/>
      </w:divBdr>
    </w:div>
    <w:div w:id="1022973088">
      <w:bodyDiv w:val="1"/>
      <w:marLeft w:val="0"/>
      <w:marRight w:val="0"/>
      <w:marTop w:val="0"/>
      <w:marBottom w:val="0"/>
      <w:divBdr>
        <w:top w:val="none" w:sz="0" w:space="0" w:color="auto"/>
        <w:left w:val="none" w:sz="0" w:space="0" w:color="auto"/>
        <w:bottom w:val="none" w:sz="0" w:space="0" w:color="auto"/>
        <w:right w:val="none" w:sz="0" w:space="0" w:color="auto"/>
      </w:divBdr>
    </w:div>
    <w:div w:id="1057515358">
      <w:bodyDiv w:val="1"/>
      <w:marLeft w:val="0"/>
      <w:marRight w:val="0"/>
      <w:marTop w:val="0"/>
      <w:marBottom w:val="0"/>
      <w:divBdr>
        <w:top w:val="none" w:sz="0" w:space="0" w:color="auto"/>
        <w:left w:val="none" w:sz="0" w:space="0" w:color="auto"/>
        <w:bottom w:val="none" w:sz="0" w:space="0" w:color="auto"/>
        <w:right w:val="none" w:sz="0" w:space="0" w:color="auto"/>
      </w:divBdr>
    </w:div>
    <w:div w:id="1088043668">
      <w:bodyDiv w:val="1"/>
      <w:marLeft w:val="0"/>
      <w:marRight w:val="0"/>
      <w:marTop w:val="0"/>
      <w:marBottom w:val="0"/>
      <w:divBdr>
        <w:top w:val="none" w:sz="0" w:space="0" w:color="auto"/>
        <w:left w:val="none" w:sz="0" w:space="0" w:color="auto"/>
        <w:bottom w:val="none" w:sz="0" w:space="0" w:color="auto"/>
        <w:right w:val="none" w:sz="0" w:space="0" w:color="auto"/>
      </w:divBdr>
    </w:div>
    <w:div w:id="1088161641">
      <w:bodyDiv w:val="1"/>
      <w:marLeft w:val="0"/>
      <w:marRight w:val="0"/>
      <w:marTop w:val="0"/>
      <w:marBottom w:val="0"/>
      <w:divBdr>
        <w:top w:val="none" w:sz="0" w:space="0" w:color="auto"/>
        <w:left w:val="none" w:sz="0" w:space="0" w:color="auto"/>
        <w:bottom w:val="none" w:sz="0" w:space="0" w:color="auto"/>
        <w:right w:val="none" w:sz="0" w:space="0" w:color="auto"/>
      </w:divBdr>
    </w:div>
    <w:div w:id="1099594693">
      <w:bodyDiv w:val="1"/>
      <w:marLeft w:val="0"/>
      <w:marRight w:val="0"/>
      <w:marTop w:val="0"/>
      <w:marBottom w:val="0"/>
      <w:divBdr>
        <w:top w:val="none" w:sz="0" w:space="0" w:color="auto"/>
        <w:left w:val="none" w:sz="0" w:space="0" w:color="auto"/>
        <w:bottom w:val="none" w:sz="0" w:space="0" w:color="auto"/>
        <w:right w:val="none" w:sz="0" w:space="0" w:color="auto"/>
      </w:divBdr>
    </w:div>
    <w:div w:id="1125540959">
      <w:bodyDiv w:val="1"/>
      <w:marLeft w:val="0"/>
      <w:marRight w:val="0"/>
      <w:marTop w:val="0"/>
      <w:marBottom w:val="0"/>
      <w:divBdr>
        <w:top w:val="none" w:sz="0" w:space="0" w:color="auto"/>
        <w:left w:val="none" w:sz="0" w:space="0" w:color="auto"/>
        <w:bottom w:val="none" w:sz="0" w:space="0" w:color="auto"/>
        <w:right w:val="none" w:sz="0" w:space="0" w:color="auto"/>
      </w:divBdr>
    </w:div>
    <w:div w:id="1128477046">
      <w:bodyDiv w:val="1"/>
      <w:marLeft w:val="0"/>
      <w:marRight w:val="0"/>
      <w:marTop w:val="0"/>
      <w:marBottom w:val="0"/>
      <w:divBdr>
        <w:top w:val="none" w:sz="0" w:space="0" w:color="auto"/>
        <w:left w:val="none" w:sz="0" w:space="0" w:color="auto"/>
        <w:bottom w:val="none" w:sz="0" w:space="0" w:color="auto"/>
        <w:right w:val="none" w:sz="0" w:space="0" w:color="auto"/>
      </w:divBdr>
    </w:div>
    <w:div w:id="1157381074">
      <w:bodyDiv w:val="1"/>
      <w:marLeft w:val="0"/>
      <w:marRight w:val="0"/>
      <w:marTop w:val="0"/>
      <w:marBottom w:val="0"/>
      <w:divBdr>
        <w:top w:val="none" w:sz="0" w:space="0" w:color="auto"/>
        <w:left w:val="none" w:sz="0" w:space="0" w:color="auto"/>
        <w:bottom w:val="none" w:sz="0" w:space="0" w:color="auto"/>
        <w:right w:val="none" w:sz="0" w:space="0" w:color="auto"/>
      </w:divBdr>
    </w:div>
    <w:div w:id="1217399661">
      <w:bodyDiv w:val="1"/>
      <w:marLeft w:val="0"/>
      <w:marRight w:val="0"/>
      <w:marTop w:val="0"/>
      <w:marBottom w:val="0"/>
      <w:divBdr>
        <w:top w:val="none" w:sz="0" w:space="0" w:color="auto"/>
        <w:left w:val="none" w:sz="0" w:space="0" w:color="auto"/>
        <w:bottom w:val="none" w:sz="0" w:space="0" w:color="auto"/>
        <w:right w:val="none" w:sz="0" w:space="0" w:color="auto"/>
      </w:divBdr>
    </w:div>
    <w:div w:id="1220821811">
      <w:bodyDiv w:val="1"/>
      <w:marLeft w:val="0"/>
      <w:marRight w:val="0"/>
      <w:marTop w:val="0"/>
      <w:marBottom w:val="0"/>
      <w:divBdr>
        <w:top w:val="none" w:sz="0" w:space="0" w:color="auto"/>
        <w:left w:val="none" w:sz="0" w:space="0" w:color="auto"/>
        <w:bottom w:val="none" w:sz="0" w:space="0" w:color="auto"/>
        <w:right w:val="none" w:sz="0" w:space="0" w:color="auto"/>
      </w:divBdr>
    </w:div>
    <w:div w:id="1223906448">
      <w:bodyDiv w:val="1"/>
      <w:marLeft w:val="0"/>
      <w:marRight w:val="0"/>
      <w:marTop w:val="0"/>
      <w:marBottom w:val="0"/>
      <w:divBdr>
        <w:top w:val="none" w:sz="0" w:space="0" w:color="auto"/>
        <w:left w:val="none" w:sz="0" w:space="0" w:color="auto"/>
        <w:bottom w:val="none" w:sz="0" w:space="0" w:color="auto"/>
        <w:right w:val="none" w:sz="0" w:space="0" w:color="auto"/>
      </w:divBdr>
    </w:div>
    <w:div w:id="1258246038">
      <w:bodyDiv w:val="1"/>
      <w:marLeft w:val="0"/>
      <w:marRight w:val="0"/>
      <w:marTop w:val="0"/>
      <w:marBottom w:val="0"/>
      <w:divBdr>
        <w:top w:val="none" w:sz="0" w:space="0" w:color="auto"/>
        <w:left w:val="none" w:sz="0" w:space="0" w:color="auto"/>
        <w:bottom w:val="none" w:sz="0" w:space="0" w:color="auto"/>
        <w:right w:val="none" w:sz="0" w:space="0" w:color="auto"/>
      </w:divBdr>
    </w:div>
    <w:div w:id="1269577681">
      <w:bodyDiv w:val="1"/>
      <w:marLeft w:val="0"/>
      <w:marRight w:val="0"/>
      <w:marTop w:val="0"/>
      <w:marBottom w:val="0"/>
      <w:divBdr>
        <w:top w:val="none" w:sz="0" w:space="0" w:color="auto"/>
        <w:left w:val="none" w:sz="0" w:space="0" w:color="auto"/>
        <w:bottom w:val="none" w:sz="0" w:space="0" w:color="auto"/>
        <w:right w:val="none" w:sz="0" w:space="0" w:color="auto"/>
      </w:divBdr>
    </w:div>
    <w:div w:id="1275017963">
      <w:bodyDiv w:val="1"/>
      <w:marLeft w:val="0"/>
      <w:marRight w:val="0"/>
      <w:marTop w:val="0"/>
      <w:marBottom w:val="0"/>
      <w:divBdr>
        <w:top w:val="none" w:sz="0" w:space="0" w:color="auto"/>
        <w:left w:val="none" w:sz="0" w:space="0" w:color="auto"/>
        <w:bottom w:val="none" w:sz="0" w:space="0" w:color="auto"/>
        <w:right w:val="none" w:sz="0" w:space="0" w:color="auto"/>
      </w:divBdr>
    </w:div>
    <w:div w:id="1320576983">
      <w:bodyDiv w:val="1"/>
      <w:marLeft w:val="0"/>
      <w:marRight w:val="0"/>
      <w:marTop w:val="0"/>
      <w:marBottom w:val="0"/>
      <w:divBdr>
        <w:top w:val="none" w:sz="0" w:space="0" w:color="auto"/>
        <w:left w:val="none" w:sz="0" w:space="0" w:color="auto"/>
        <w:bottom w:val="none" w:sz="0" w:space="0" w:color="auto"/>
        <w:right w:val="none" w:sz="0" w:space="0" w:color="auto"/>
      </w:divBdr>
    </w:div>
    <w:div w:id="1349023065">
      <w:bodyDiv w:val="1"/>
      <w:marLeft w:val="0"/>
      <w:marRight w:val="0"/>
      <w:marTop w:val="0"/>
      <w:marBottom w:val="0"/>
      <w:divBdr>
        <w:top w:val="none" w:sz="0" w:space="0" w:color="auto"/>
        <w:left w:val="none" w:sz="0" w:space="0" w:color="auto"/>
        <w:bottom w:val="none" w:sz="0" w:space="0" w:color="auto"/>
        <w:right w:val="none" w:sz="0" w:space="0" w:color="auto"/>
      </w:divBdr>
    </w:div>
    <w:div w:id="1350064373">
      <w:bodyDiv w:val="1"/>
      <w:marLeft w:val="0"/>
      <w:marRight w:val="0"/>
      <w:marTop w:val="0"/>
      <w:marBottom w:val="0"/>
      <w:divBdr>
        <w:top w:val="none" w:sz="0" w:space="0" w:color="auto"/>
        <w:left w:val="none" w:sz="0" w:space="0" w:color="auto"/>
        <w:bottom w:val="none" w:sz="0" w:space="0" w:color="auto"/>
        <w:right w:val="none" w:sz="0" w:space="0" w:color="auto"/>
      </w:divBdr>
    </w:div>
    <w:div w:id="1358655514">
      <w:bodyDiv w:val="1"/>
      <w:marLeft w:val="0"/>
      <w:marRight w:val="0"/>
      <w:marTop w:val="0"/>
      <w:marBottom w:val="0"/>
      <w:divBdr>
        <w:top w:val="none" w:sz="0" w:space="0" w:color="auto"/>
        <w:left w:val="none" w:sz="0" w:space="0" w:color="auto"/>
        <w:bottom w:val="none" w:sz="0" w:space="0" w:color="auto"/>
        <w:right w:val="none" w:sz="0" w:space="0" w:color="auto"/>
      </w:divBdr>
    </w:div>
    <w:div w:id="1398671600">
      <w:bodyDiv w:val="1"/>
      <w:marLeft w:val="0"/>
      <w:marRight w:val="0"/>
      <w:marTop w:val="0"/>
      <w:marBottom w:val="0"/>
      <w:divBdr>
        <w:top w:val="none" w:sz="0" w:space="0" w:color="auto"/>
        <w:left w:val="none" w:sz="0" w:space="0" w:color="auto"/>
        <w:bottom w:val="none" w:sz="0" w:space="0" w:color="auto"/>
        <w:right w:val="none" w:sz="0" w:space="0" w:color="auto"/>
      </w:divBdr>
    </w:div>
    <w:div w:id="1440906759">
      <w:bodyDiv w:val="1"/>
      <w:marLeft w:val="0"/>
      <w:marRight w:val="0"/>
      <w:marTop w:val="0"/>
      <w:marBottom w:val="0"/>
      <w:divBdr>
        <w:top w:val="none" w:sz="0" w:space="0" w:color="auto"/>
        <w:left w:val="none" w:sz="0" w:space="0" w:color="auto"/>
        <w:bottom w:val="none" w:sz="0" w:space="0" w:color="auto"/>
        <w:right w:val="none" w:sz="0" w:space="0" w:color="auto"/>
      </w:divBdr>
    </w:div>
    <w:div w:id="1443066903">
      <w:bodyDiv w:val="1"/>
      <w:marLeft w:val="0"/>
      <w:marRight w:val="0"/>
      <w:marTop w:val="0"/>
      <w:marBottom w:val="0"/>
      <w:divBdr>
        <w:top w:val="none" w:sz="0" w:space="0" w:color="auto"/>
        <w:left w:val="none" w:sz="0" w:space="0" w:color="auto"/>
        <w:bottom w:val="none" w:sz="0" w:space="0" w:color="auto"/>
        <w:right w:val="none" w:sz="0" w:space="0" w:color="auto"/>
      </w:divBdr>
    </w:div>
    <w:div w:id="1455175638">
      <w:bodyDiv w:val="1"/>
      <w:marLeft w:val="0"/>
      <w:marRight w:val="0"/>
      <w:marTop w:val="0"/>
      <w:marBottom w:val="0"/>
      <w:divBdr>
        <w:top w:val="none" w:sz="0" w:space="0" w:color="auto"/>
        <w:left w:val="none" w:sz="0" w:space="0" w:color="auto"/>
        <w:bottom w:val="none" w:sz="0" w:space="0" w:color="auto"/>
        <w:right w:val="none" w:sz="0" w:space="0" w:color="auto"/>
      </w:divBdr>
    </w:div>
    <w:div w:id="1478768678">
      <w:bodyDiv w:val="1"/>
      <w:marLeft w:val="0"/>
      <w:marRight w:val="0"/>
      <w:marTop w:val="0"/>
      <w:marBottom w:val="0"/>
      <w:divBdr>
        <w:top w:val="none" w:sz="0" w:space="0" w:color="auto"/>
        <w:left w:val="none" w:sz="0" w:space="0" w:color="auto"/>
        <w:bottom w:val="none" w:sz="0" w:space="0" w:color="auto"/>
        <w:right w:val="none" w:sz="0" w:space="0" w:color="auto"/>
      </w:divBdr>
    </w:div>
    <w:div w:id="1537617780">
      <w:bodyDiv w:val="1"/>
      <w:marLeft w:val="0"/>
      <w:marRight w:val="0"/>
      <w:marTop w:val="0"/>
      <w:marBottom w:val="0"/>
      <w:divBdr>
        <w:top w:val="none" w:sz="0" w:space="0" w:color="auto"/>
        <w:left w:val="none" w:sz="0" w:space="0" w:color="auto"/>
        <w:bottom w:val="none" w:sz="0" w:space="0" w:color="auto"/>
        <w:right w:val="none" w:sz="0" w:space="0" w:color="auto"/>
      </w:divBdr>
    </w:div>
    <w:div w:id="1555506096">
      <w:bodyDiv w:val="1"/>
      <w:marLeft w:val="0"/>
      <w:marRight w:val="0"/>
      <w:marTop w:val="0"/>
      <w:marBottom w:val="0"/>
      <w:divBdr>
        <w:top w:val="none" w:sz="0" w:space="0" w:color="auto"/>
        <w:left w:val="none" w:sz="0" w:space="0" w:color="auto"/>
        <w:bottom w:val="none" w:sz="0" w:space="0" w:color="auto"/>
        <w:right w:val="none" w:sz="0" w:space="0" w:color="auto"/>
      </w:divBdr>
    </w:div>
    <w:div w:id="1561820065">
      <w:bodyDiv w:val="1"/>
      <w:marLeft w:val="0"/>
      <w:marRight w:val="0"/>
      <w:marTop w:val="0"/>
      <w:marBottom w:val="0"/>
      <w:divBdr>
        <w:top w:val="none" w:sz="0" w:space="0" w:color="auto"/>
        <w:left w:val="none" w:sz="0" w:space="0" w:color="auto"/>
        <w:bottom w:val="none" w:sz="0" w:space="0" w:color="auto"/>
        <w:right w:val="none" w:sz="0" w:space="0" w:color="auto"/>
      </w:divBdr>
    </w:div>
    <w:div w:id="1570073863">
      <w:bodyDiv w:val="1"/>
      <w:marLeft w:val="0"/>
      <w:marRight w:val="0"/>
      <w:marTop w:val="0"/>
      <w:marBottom w:val="0"/>
      <w:divBdr>
        <w:top w:val="none" w:sz="0" w:space="0" w:color="auto"/>
        <w:left w:val="none" w:sz="0" w:space="0" w:color="auto"/>
        <w:bottom w:val="none" w:sz="0" w:space="0" w:color="auto"/>
        <w:right w:val="none" w:sz="0" w:space="0" w:color="auto"/>
      </w:divBdr>
    </w:div>
    <w:div w:id="1599604709">
      <w:bodyDiv w:val="1"/>
      <w:marLeft w:val="0"/>
      <w:marRight w:val="0"/>
      <w:marTop w:val="0"/>
      <w:marBottom w:val="0"/>
      <w:divBdr>
        <w:top w:val="none" w:sz="0" w:space="0" w:color="auto"/>
        <w:left w:val="none" w:sz="0" w:space="0" w:color="auto"/>
        <w:bottom w:val="none" w:sz="0" w:space="0" w:color="auto"/>
        <w:right w:val="none" w:sz="0" w:space="0" w:color="auto"/>
      </w:divBdr>
    </w:div>
    <w:div w:id="1607422234">
      <w:bodyDiv w:val="1"/>
      <w:marLeft w:val="0"/>
      <w:marRight w:val="0"/>
      <w:marTop w:val="0"/>
      <w:marBottom w:val="0"/>
      <w:divBdr>
        <w:top w:val="none" w:sz="0" w:space="0" w:color="auto"/>
        <w:left w:val="none" w:sz="0" w:space="0" w:color="auto"/>
        <w:bottom w:val="none" w:sz="0" w:space="0" w:color="auto"/>
        <w:right w:val="none" w:sz="0" w:space="0" w:color="auto"/>
      </w:divBdr>
    </w:div>
    <w:div w:id="1620407658">
      <w:bodyDiv w:val="1"/>
      <w:marLeft w:val="0"/>
      <w:marRight w:val="0"/>
      <w:marTop w:val="0"/>
      <w:marBottom w:val="0"/>
      <w:divBdr>
        <w:top w:val="none" w:sz="0" w:space="0" w:color="auto"/>
        <w:left w:val="none" w:sz="0" w:space="0" w:color="auto"/>
        <w:bottom w:val="none" w:sz="0" w:space="0" w:color="auto"/>
        <w:right w:val="none" w:sz="0" w:space="0" w:color="auto"/>
      </w:divBdr>
    </w:div>
    <w:div w:id="1639794920">
      <w:bodyDiv w:val="1"/>
      <w:marLeft w:val="0"/>
      <w:marRight w:val="0"/>
      <w:marTop w:val="0"/>
      <w:marBottom w:val="0"/>
      <w:divBdr>
        <w:top w:val="none" w:sz="0" w:space="0" w:color="auto"/>
        <w:left w:val="none" w:sz="0" w:space="0" w:color="auto"/>
        <w:bottom w:val="none" w:sz="0" w:space="0" w:color="auto"/>
        <w:right w:val="none" w:sz="0" w:space="0" w:color="auto"/>
      </w:divBdr>
    </w:div>
    <w:div w:id="1649242666">
      <w:bodyDiv w:val="1"/>
      <w:marLeft w:val="0"/>
      <w:marRight w:val="0"/>
      <w:marTop w:val="0"/>
      <w:marBottom w:val="0"/>
      <w:divBdr>
        <w:top w:val="none" w:sz="0" w:space="0" w:color="auto"/>
        <w:left w:val="none" w:sz="0" w:space="0" w:color="auto"/>
        <w:bottom w:val="none" w:sz="0" w:space="0" w:color="auto"/>
        <w:right w:val="none" w:sz="0" w:space="0" w:color="auto"/>
      </w:divBdr>
    </w:div>
    <w:div w:id="1653293013">
      <w:bodyDiv w:val="1"/>
      <w:marLeft w:val="0"/>
      <w:marRight w:val="0"/>
      <w:marTop w:val="0"/>
      <w:marBottom w:val="0"/>
      <w:divBdr>
        <w:top w:val="none" w:sz="0" w:space="0" w:color="auto"/>
        <w:left w:val="none" w:sz="0" w:space="0" w:color="auto"/>
        <w:bottom w:val="none" w:sz="0" w:space="0" w:color="auto"/>
        <w:right w:val="none" w:sz="0" w:space="0" w:color="auto"/>
      </w:divBdr>
    </w:div>
    <w:div w:id="1658269762">
      <w:bodyDiv w:val="1"/>
      <w:marLeft w:val="0"/>
      <w:marRight w:val="0"/>
      <w:marTop w:val="0"/>
      <w:marBottom w:val="0"/>
      <w:divBdr>
        <w:top w:val="none" w:sz="0" w:space="0" w:color="auto"/>
        <w:left w:val="none" w:sz="0" w:space="0" w:color="auto"/>
        <w:bottom w:val="none" w:sz="0" w:space="0" w:color="auto"/>
        <w:right w:val="none" w:sz="0" w:space="0" w:color="auto"/>
      </w:divBdr>
    </w:div>
    <w:div w:id="1659072960">
      <w:bodyDiv w:val="1"/>
      <w:marLeft w:val="0"/>
      <w:marRight w:val="0"/>
      <w:marTop w:val="0"/>
      <w:marBottom w:val="0"/>
      <w:divBdr>
        <w:top w:val="none" w:sz="0" w:space="0" w:color="auto"/>
        <w:left w:val="none" w:sz="0" w:space="0" w:color="auto"/>
        <w:bottom w:val="none" w:sz="0" w:space="0" w:color="auto"/>
        <w:right w:val="none" w:sz="0" w:space="0" w:color="auto"/>
      </w:divBdr>
    </w:div>
    <w:div w:id="1693994937">
      <w:bodyDiv w:val="1"/>
      <w:marLeft w:val="0"/>
      <w:marRight w:val="0"/>
      <w:marTop w:val="0"/>
      <w:marBottom w:val="0"/>
      <w:divBdr>
        <w:top w:val="none" w:sz="0" w:space="0" w:color="auto"/>
        <w:left w:val="none" w:sz="0" w:space="0" w:color="auto"/>
        <w:bottom w:val="none" w:sz="0" w:space="0" w:color="auto"/>
        <w:right w:val="none" w:sz="0" w:space="0" w:color="auto"/>
      </w:divBdr>
    </w:div>
    <w:div w:id="1716388533">
      <w:bodyDiv w:val="1"/>
      <w:marLeft w:val="0"/>
      <w:marRight w:val="0"/>
      <w:marTop w:val="0"/>
      <w:marBottom w:val="0"/>
      <w:divBdr>
        <w:top w:val="none" w:sz="0" w:space="0" w:color="auto"/>
        <w:left w:val="none" w:sz="0" w:space="0" w:color="auto"/>
        <w:bottom w:val="none" w:sz="0" w:space="0" w:color="auto"/>
        <w:right w:val="none" w:sz="0" w:space="0" w:color="auto"/>
      </w:divBdr>
    </w:div>
    <w:div w:id="1721130810">
      <w:bodyDiv w:val="1"/>
      <w:marLeft w:val="0"/>
      <w:marRight w:val="0"/>
      <w:marTop w:val="0"/>
      <w:marBottom w:val="0"/>
      <w:divBdr>
        <w:top w:val="none" w:sz="0" w:space="0" w:color="auto"/>
        <w:left w:val="none" w:sz="0" w:space="0" w:color="auto"/>
        <w:bottom w:val="none" w:sz="0" w:space="0" w:color="auto"/>
        <w:right w:val="none" w:sz="0" w:space="0" w:color="auto"/>
      </w:divBdr>
    </w:div>
    <w:div w:id="1722560014">
      <w:bodyDiv w:val="1"/>
      <w:marLeft w:val="0"/>
      <w:marRight w:val="0"/>
      <w:marTop w:val="0"/>
      <w:marBottom w:val="0"/>
      <w:divBdr>
        <w:top w:val="none" w:sz="0" w:space="0" w:color="auto"/>
        <w:left w:val="none" w:sz="0" w:space="0" w:color="auto"/>
        <w:bottom w:val="none" w:sz="0" w:space="0" w:color="auto"/>
        <w:right w:val="none" w:sz="0" w:space="0" w:color="auto"/>
      </w:divBdr>
    </w:div>
    <w:div w:id="1745760886">
      <w:bodyDiv w:val="1"/>
      <w:marLeft w:val="0"/>
      <w:marRight w:val="0"/>
      <w:marTop w:val="0"/>
      <w:marBottom w:val="0"/>
      <w:divBdr>
        <w:top w:val="none" w:sz="0" w:space="0" w:color="auto"/>
        <w:left w:val="none" w:sz="0" w:space="0" w:color="auto"/>
        <w:bottom w:val="none" w:sz="0" w:space="0" w:color="auto"/>
        <w:right w:val="none" w:sz="0" w:space="0" w:color="auto"/>
      </w:divBdr>
    </w:div>
    <w:div w:id="1755273660">
      <w:bodyDiv w:val="1"/>
      <w:marLeft w:val="0"/>
      <w:marRight w:val="0"/>
      <w:marTop w:val="0"/>
      <w:marBottom w:val="0"/>
      <w:divBdr>
        <w:top w:val="none" w:sz="0" w:space="0" w:color="auto"/>
        <w:left w:val="none" w:sz="0" w:space="0" w:color="auto"/>
        <w:bottom w:val="none" w:sz="0" w:space="0" w:color="auto"/>
        <w:right w:val="none" w:sz="0" w:space="0" w:color="auto"/>
      </w:divBdr>
    </w:div>
    <w:div w:id="1756510581">
      <w:bodyDiv w:val="1"/>
      <w:marLeft w:val="0"/>
      <w:marRight w:val="0"/>
      <w:marTop w:val="0"/>
      <w:marBottom w:val="0"/>
      <w:divBdr>
        <w:top w:val="none" w:sz="0" w:space="0" w:color="auto"/>
        <w:left w:val="none" w:sz="0" w:space="0" w:color="auto"/>
        <w:bottom w:val="none" w:sz="0" w:space="0" w:color="auto"/>
        <w:right w:val="none" w:sz="0" w:space="0" w:color="auto"/>
      </w:divBdr>
    </w:div>
    <w:div w:id="1806582333">
      <w:bodyDiv w:val="1"/>
      <w:marLeft w:val="0"/>
      <w:marRight w:val="0"/>
      <w:marTop w:val="0"/>
      <w:marBottom w:val="0"/>
      <w:divBdr>
        <w:top w:val="none" w:sz="0" w:space="0" w:color="auto"/>
        <w:left w:val="none" w:sz="0" w:space="0" w:color="auto"/>
        <w:bottom w:val="none" w:sz="0" w:space="0" w:color="auto"/>
        <w:right w:val="none" w:sz="0" w:space="0" w:color="auto"/>
      </w:divBdr>
    </w:div>
    <w:div w:id="1832477023">
      <w:bodyDiv w:val="1"/>
      <w:marLeft w:val="0"/>
      <w:marRight w:val="0"/>
      <w:marTop w:val="0"/>
      <w:marBottom w:val="0"/>
      <w:divBdr>
        <w:top w:val="none" w:sz="0" w:space="0" w:color="auto"/>
        <w:left w:val="none" w:sz="0" w:space="0" w:color="auto"/>
        <w:bottom w:val="none" w:sz="0" w:space="0" w:color="auto"/>
        <w:right w:val="none" w:sz="0" w:space="0" w:color="auto"/>
      </w:divBdr>
    </w:div>
    <w:div w:id="1842698504">
      <w:bodyDiv w:val="1"/>
      <w:marLeft w:val="0"/>
      <w:marRight w:val="0"/>
      <w:marTop w:val="0"/>
      <w:marBottom w:val="0"/>
      <w:divBdr>
        <w:top w:val="none" w:sz="0" w:space="0" w:color="auto"/>
        <w:left w:val="none" w:sz="0" w:space="0" w:color="auto"/>
        <w:bottom w:val="none" w:sz="0" w:space="0" w:color="auto"/>
        <w:right w:val="none" w:sz="0" w:space="0" w:color="auto"/>
      </w:divBdr>
    </w:div>
    <w:div w:id="1843932408">
      <w:bodyDiv w:val="1"/>
      <w:marLeft w:val="0"/>
      <w:marRight w:val="0"/>
      <w:marTop w:val="0"/>
      <w:marBottom w:val="0"/>
      <w:divBdr>
        <w:top w:val="none" w:sz="0" w:space="0" w:color="auto"/>
        <w:left w:val="none" w:sz="0" w:space="0" w:color="auto"/>
        <w:bottom w:val="none" w:sz="0" w:space="0" w:color="auto"/>
        <w:right w:val="none" w:sz="0" w:space="0" w:color="auto"/>
      </w:divBdr>
    </w:div>
    <w:div w:id="1883591177">
      <w:bodyDiv w:val="1"/>
      <w:marLeft w:val="0"/>
      <w:marRight w:val="0"/>
      <w:marTop w:val="0"/>
      <w:marBottom w:val="0"/>
      <w:divBdr>
        <w:top w:val="none" w:sz="0" w:space="0" w:color="auto"/>
        <w:left w:val="none" w:sz="0" w:space="0" w:color="auto"/>
        <w:bottom w:val="none" w:sz="0" w:space="0" w:color="auto"/>
        <w:right w:val="none" w:sz="0" w:space="0" w:color="auto"/>
      </w:divBdr>
    </w:div>
    <w:div w:id="1907450494">
      <w:bodyDiv w:val="1"/>
      <w:marLeft w:val="0"/>
      <w:marRight w:val="0"/>
      <w:marTop w:val="0"/>
      <w:marBottom w:val="0"/>
      <w:divBdr>
        <w:top w:val="none" w:sz="0" w:space="0" w:color="auto"/>
        <w:left w:val="none" w:sz="0" w:space="0" w:color="auto"/>
        <w:bottom w:val="none" w:sz="0" w:space="0" w:color="auto"/>
        <w:right w:val="none" w:sz="0" w:space="0" w:color="auto"/>
      </w:divBdr>
    </w:div>
    <w:div w:id="1941179885">
      <w:bodyDiv w:val="1"/>
      <w:marLeft w:val="0"/>
      <w:marRight w:val="0"/>
      <w:marTop w:val="0"/>
      <w:marBottom w:val="0"/>
      <w:divBdr>
        <w:top w:val="none" w:sz="0" w:space="0" w:color="auto"/>
        <w:left w:val="none" w:sz="0" w:space="0" w:color="auto"/>
        <w:bottom w:val="none" w:sz="0" w:space="0" w:color="auto"/>
        <w:right w:val="none" w:sz="0" w:space="0" w:color="auto"/>
      </w:divBdr>
    </w:div>
    <w:div w:id="1950042843">
      <w:bodyDiv w:val="1"/>
      <w:marLeft w:val="0"/>
      <w:marRight w:val="0"/>
      <w:marTop w:val="0"/>
      <w:marBottom w:val="0"/>
      <w:divBdr>
        <w:top w:val="none" w:sz="0" w:space="0" w:color="auto"/>
        <w:left w:val="none" w:sz="0" w:space="0" w:color="auto"/>
        <w:bottom w:val="none" w:sz="0" w:space="0" w:color="auto"/>
        <w:right w:val="none" w:sz="0" w:space="0" w:color="auto"/>
      </w:divBdr>
    </w:div>
    <w:div w:id="1957564392">
      <w:bodyDiv w:val="1"/>
      <w:marLeft w:val="0"/>
      <w:marRight w:val="0"/>
      <w:marTop w:val="0"/>
      <w:marBottom w:val="0"/>
      <w:divBdr>
        <w:top w:val="none" w:sz="0" w:space="0" w:color="auto"/>
        <w:left w:val="none" w:sz="0" w:space="0" w:color="auto"/>
        <w:bottom w:val="none" w:sz="0" w:space="0" w:color="auto"/>
        <w:right w:val="none" w:sz="0" w:space="0" w:color="auto"/>
      </w:divBdr>
    </w:div>
    <w:div w:id="1967076140">
      <w:bodyDiv w:val="1"/>
      <w:marLeft w:val="0"/>
      <w:marRight w:val="0"/>
      <w:marTop w:val="0"/>
      <w:marBottom w:val="0"/>
      <w:divBdr>
        <w:top w:val="none" w:sz="0" w:space="0" w:color="auto"/>
        <w:left w:val="none" w:sz="0" w:space="0" w:color="auto"/>
        <w:bottom w:val="none" w:sz="0" w:space="0" w:color="auto"/>
        <w:right w:val="none" w:sz="0" w:space="0" w:color="auto"/>
      </w:divBdr>
    </w:div>
    <w:div w:id="1967158766">
      <w:bodyDiv w:val="1"/>
      <w:marLeft w:val="0"/>
      <w:marRight w:val="0"/>
      <w:marTop w:val="0"/>
      <w:marBottom w:val="0"/>
      <w:divBdr>
        <w:top w:val="none" w:sz="0" w:space="0" w:color="auto"/>
        <w:left w:val="none" w:sz="0" w:space="0" w:color="auto"/>
        <w:bottom w:val="none" w:sz="0" w:space="0" w:color="auto"/>
        <w:right w:val="none" w:sz="0" w:space="0" w:color="auto"/>
      </w:divBdr>
    </w:div>
    <w:div w:id="1973512202">
      <w:bodyDiv w:val="1"/>
      <w:marLeft w:val="0"/>
      <w:marRight w:val="0"/>
      <w:marTop w:val="0"/>
      <w:marBottom w:val="0"/>
      <w:divBdr>
        <w:top w:val="none" w:sz="0" w:space="0" w:color="auto"/>
        <w:left w:val="none" w:sz="0" w:space="0" w:color="auto"/>
        <w:bottom w:val="none" w:sz="0" w:space="0" w:color="auto"/>
        <w:right w:val="none" w:sz="0" w:space="0" w:color="auto"/>
      </w:divBdr>
    </w:div>
    <w:div w:id="2027631294">
      <w:bodyDiv w:val="1"/>
      <w:marLeft w:val="0"/>
      <w:marRight w:val="0"/>
      <w:marTop w:val="0"/>
      <w:marBottom w:val="0"/>
      <w:divBdr>
        <w:top w:val="none" w:sz="0" w:space="0" w:color="auto"/>
        <w:left w:val="none" w:sz="0" w:space="0" w:color="auto"/>
        <w:bottom w:val="none" w:sz="0" w:space="0" w:color="auto"/>
        <w:right w:val="none" w:sz="0" w:space="0" w:color="auto"/>
      </w:divBdr>
    </w:div>
    <w:div w:id="2034836731">
      <w:bodyDiv w:val="1"/>
      <w:marLeft w:val="0"/>
      <w:marRight w:val="0"/>
      <w:marTop w:val="0"/>
      <w:marBottom w:val="0"/>
      <w:divBdr>
        <w:top w:val="none" w:sz="0" w:space="0" w:color="auto"/>
        <w:left w:val="none" w:sz="0" w:space="0" w:color="auto"/>
        <w:bottom w:val="none" w:sz="0" w:space="0" w:color="auto"/>
        <w:right w:val="none" w:sz="0" w:space="0" w:color="auto"/>
      </w:divBdr>
    </w:div>
    <w:div w:id="2069373240">
      <w:bodyDiv w:val="1"/>
      <w:marLeft w:val="0"/>
      <w:marRight w:val="0"/>
      <w:marTop w:val="0"/>
      <w:marBottom w:val="0"/>
      <w:divBdr>
        <w:top w:val="none" w:sz="0" w:space="0" w:color="auto"/>
        <w:left w:val="none" w:sz="0" w:space="0" w:color="auto"/>
        <w:bottom w:val="none" w:sz="0" w:space="0" w:color="auto"/>
        <w:right w:val="none" w:sz="0" w:space="0" w:color="auto"/>
      </w:divBdr>
    </w:div>
    <w:div w:id="2111120634">
      <w:bodyDiv w:val="1"/>
      <w:marLeft w:val="0"/>
      <w:marRight w:val="0"/>
      <w:marTop w:val="0"/>
      <w:marBottom w:val="0"/>
      <w:divBdr>
        <w:top w:val="none" w:sz="0" w:space="0" w:color="auto"/>
        <w:left w:val="none" w:sz="0" w:space="0" w:color="auto"/>
        <w:bottom w:val="none" w:sz="0" w:space="0" w:color="auto"/>
        <w:right w:val="none" w:sz="0" w:space="0" w:color="auto"/>
      </w:divBdr>
    </w:div>
    <w:div w:id="2118984145">
      <w:bodyDiv w:val="1"/>
      <w:marLeft w:val="0"/>
      <w:marRight w:val="0"/>
      <w:marTop w:val="0"/>
      <w:marBottom w:val="0"/>
      <w:divBdr>
        <w:top w:val="none" w:sz="0" w:space="0" w:color="auto"/>
        <w:left w:val="none" w:sz="0" w:space="0" w:color="auto"/>
        <w:bottom w:val="none" w:sz="0" w:space="0" w:color="auto"/>
        <w:right w:val="none" w:sz="0" w:space="0" w:color="auto"/>
      </w:divBdr>
    </w:div>
    <w:div w:id="2122147981">
      <w:bodyDiv w:val="1"/>
      <w:marLeft w:val="0"/>
      <w:marRight w:val="0"/>
      <w:marTop w:val="0"/>
      <w:marBottom w:val="0"/>
      <w:divBdr>
        <w:top w:val="none" w:sz="0" w:space="0" w:color="auto"/>
        <w:left w:val="none" w:sz="0" w:space="0" w:color="auto"/>
        <w:bottom w:val="none" w:sz="0" w:space="0" w:color="auto"/>
        <w:right w:val="none" w:sz="0" w:space="0" w:color="auto"/>
      </w:divBdr>
    </w:div>
    <w:div w:id="2128966983">
      <w:bodyDiv w:val="1"/>
      <w:marLeft w:val="0"/>
      <w:marRight w:val="0"/>
      <w:marTop w:val="0"/>
      <w:marBottom w:val="0"/>
      <w:divBdr>
        <w:top w:val="none" w:sz="0" w:space="0" w:color="auto"/>
        <w:left w:val="none" w:sz="0" w:space="0" w:color="auto"/>
        <w:bottom w:val="none" w:sz="0" w:space="0" w:color="auto"/>
        <w:right w:val="none" w:sz="0" w:space="0" w:color="auto"/>
      </w:divBdr>
    </w:div>
    <w:div w:id="21293979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ADF573-6123-44B0-8D10-79580900A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534</TotalTime>
  <Pages>53</Pages>
  <Words>17162</Words>
  <Characters>97830</Characters>
  <Application>Microsoft Office Word</Application>
  <DocSecurity>0</DocSecurity>
  <Lines>815</Lines>
  <Paragraphs>229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Company>Huawei Technologies Co.,Ltd.</Company>
  <LinksUpToDate>false</LinksUpToDate>
  <CharactersWithSpaces>114763</CharactersWithSpaces>
  <SharedDoc>false</SharedDoc>
  <HyperlinkBase/>
  <HLinks>
    <vt:vector size="18" baseType="variant">
      <vt:variant>
        <vt:i4>3014776</vt:i4>
      </vt:variant>
      <vt:variant>
        <vt:i4>1299</vt:i4>
      </vt:variant>
      <vt:variant>
        <vt:i4>0</vt:i4>
      </vt:variant>
      <vt:variant>
        <vt:i4>5</vt:i4>
      </vt:variant>
      <vt:variant>
        <vt:lpwstr>https://www.lifewire.com/working-with-binary-and-hexadecimal-numbers-816247</vt:lpwstr>
      </vt:variant>
      <vt:variant>
        <vt:lpwstr/>
      </vt:variant>
      <vt:variant>
        <vt:i4>3014776</vt:i4>
      </vt:variant>
      <vt:variant>
        <vt:i4>1296</vt:i4>
      </vt:variant>
      <vt:variant>
        <vt:i4>0</vt:i4>
      </vt:variant>
      <vt:variant>
        <vt:i4>5</vt:i4>
      </vt:variant>
      <vt:variant>
        <vt:lpwstr>https://www.lifewire.com/working-with-binary-and-hexadecimal-numbers-816247</vt:lpwstr>
      </vt:variant>
      <vt:variant>
        <vt:lpwstr/>
      </vt:variant>
      <vt:variant>
        <vt:i4>3014776</vt:i4>
      </vt:variant>
      <vt:variant>
        <vt:i4>1293</vt:i4>
      </vt:variant>
      <vt:variant>
        <vt:i4>0</vt:i4>
      </vt:variant>
      <vt:variant>
        <vt:i4>5</vt:i4>
      </vt:variant>
      <vt:variant>
        <vt:lpwstr>https://www.lifewire.com/working-with-binary-and-hexadecimal-numbers-816247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Windows 使用者</cp:lastModifiedBy>
  <cp:revision>45</cp:revision>
  <cp:lastPrinted>2017-01-23T07:43:00Z</cp:lastPrinted>
  <dcterms:created xsi:type="dcterms:W3CDTF">2019-07-05T07:31:00Z</dcterms:created>
  <dcterms:modified xsi:type="dcterms:W3CDTF">2019-07-11T14:57:00Z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(3)BS1v7veHd82hb2Bi+Ddq6LbwQ/rFo0GMdw+nKRz08XFVDWGduYk7CYpJEsEGRYVgAsU7hq5b_x000d_
sVP78OttEBEz3RoZSAVWgtiON8aihmfgEBZVXfT78bRinBM8mq9cVN652COozDLYmDrzhxjp_x000d_
G7l7fEBpGu8HyFA/IsC6oFUCJde7mTdK8L8OT1UdIZ+QGvbNfU0RqLLefBsdvws+6+D+ifVv_x000d_
rGtm+RUel9VSARJfx7</vt:lpwstr>
  </property>
  <property fmtid="{D5CDD505-2E9C-101B-9397-08002B2CF9AE}" pid="3" name="_2015_ms_pID_725343_00">
    <vt:lpwstr>_2015_ms_pID_725343</vt:lpwstr>
  </property>
  <property fmtid="{D5CDD505-2E9C-101B-9397-08002B2CF9AE}" pid="4" name="_2015_ms_pID_7253431">
    <vt:lpwstr>FrOhiYFqp0i2Og+4WaZK5Y2euJHALq8mfH5KFBNVhUqJee/vKbUf7E_x000d_
AIl8Nlj3XHW0PYemm7WfAsvXaJVEbL5zNFCnCwj+kzTFf1wsdwtMt/MLJSJ19zqtTkdMSndG_x000d_
K2igxPRYt+o5a4MyJ6KrF//uSsuE7XRHvWBaHt1W6CWQ7MdMwpsFNKnasxaKpZUx+gsC6Ojb_x000d_
xBCEH/EgUCme7A7OLxHadSj7V5x0GfGXxFmS</vt:lpwstr>
  </property>
  <property fmtid="{D5CDD505-2E9C-101B-9397-08002B2CF9AE}" pid="5" name="_2015_ms_pID_7253431_00">
    <vt:lpwstr>_2015_ms_pID_7253431</vt:lpwstr>
  </property>
  <property fmtid="{D5CDD505-2E9C-101B-9397-08002B2CF9AE}" pid="6" name="_2015_ms_pID_7253432">
    <vt:lpwstr>sf5nJkD4+7pOqZXZz9j6PL9K2Y2bBImK4Uu2_x000d_
3hzF7VzXN543TX2PEFFoOb5dlMoxmA==</vt:lpwstr>
  </property>
  <property fmtid="{D5CDD505-2E9C-101B-9397-08002B2CF9AE}" pid="7" name="_2015_ms_pID_7253432_00">
    <vt:lpwstr>_2015_ms_pID_7253432</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1513835484</vt:lpwstr>
  </property>
</Properties>
</file>