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4799B" w14:textId="77777777" w:rsidR="00134AAC" w:rsidRPr="001F4063" w:rsidRDefault="00000000">
      <w:pPr>
        <w:rPr>
          <w:sz w:val="48"/>
          <w:szCs w:val="48"/>
        </w:rPr>
      </w:pPr>
      <w:r w:rsidRPr="001F4063">
        <w:rPr>
          <w:b/>
          <w:sz w:val="48"/>
          <w:szCs w:val="48"/>
        </w:rPr>
        <w:t>Term 2 Lesson Plans - Engineering</w:t>
      </w:r>
    </w:p>
    <w:p w14:paraId="5AAA06D3" w14:textId="77777777" w:rsidR="00134AAC" w:rsidRDefault="00134AAC"/>
    <w:p w14:paraId="47D4AC7C" w14:textId="77777777" w:rsidR="00134AAC" w:rsidRDefault="00000000">
      <w:r>
        <w:rPr>
          <w:b/>
        </w:rPr>
        <w:t>Week 1 – 1: Unit intro &amp; tensegrity concept (Toolkit 1)</w:t>
      </w:r>
    </w:p>
    <w:p w14:paraId="44E9F719" w14:textId="77777777" w:rsidR="00134AAC" w:rsidRDefault="00000000">
      <w:r>
        <w:rPr>
          <w:b/>
        </w:rPr>
        <w:t>Lesson 1 – Term 2 overview &amp; tensegrity concept (Classroom)</w:t>
      </w:r>
    </w:p>
    <w:p w14:paraId="5EB9630E" w14:textId="77777777" w:rsidR="00134AAC" w:rsidRDefault="00000000">
      <w:r>
        <w:rPr>
          <w:b/>
        </w:rPr>
        <w:t>Learning intention</w:t>
      </w:r>
    </w:p>
    <w:p w14:paraId="0919FC49" w14:textId="77777777" w:rsidR="00134AAC" w:rsidRDefault="00000000">
      <w:r>
        <w:t>Understand the focus of the Term 2 unit and the basic idea of tensegrity structures.</w:t>
      </w:r>
    </w:p>
    <w:p w14:paraId="44F03B16" w14:textId="77777777" w:rsidR="00134AAC" w:rsidRDefault="00000000">
      <w:r>
        <w:rPr>
          <w:b/>
        </w:rPr>
        <w:t>Success criteria</w:t>
      </w:r>
    </w:p>
    <w:p w14:paraId="4F17882B" w14:textId="77777777" w:rsidR="00134AAC" w:rsidRDefault="00000000">
      <w:pPr>
        <w:pStyle w:val="ListBullet"/>
      </w:pPr>
      <w:r>
        <w:t>I can describe the main projects and toolkits for Term 2.</w:t>
      </w:r>
    </w:p>
    <w:p w14:paraId="54CFB6E8" w14:textId="77777777" w:rsidR="00134AAC" w:rsidRDefault="00000000">
      <w:pPr>
        <w:pStyle w:val="ListBullet"/>
      </w:pPr>
      <w:r>
        <w:t>I can explain in simple terms what a tensegrity structure is.</w:t>
      </w:r>
    </w:p>
    <w:p w14:paraId="3FA8C197" w14:textId="77777777" w:rsidR="00134AAC" w:rsidRDefault="00000000">
      <w:r>
        <w:rPr>
          <w:b/>
        </w:rPr>
        <w:t>Activities</w:t>
      </w:r>
    </w:p>
    <w:p w14:paraId="4817997E" w14:textId="77777777" w:rsidR="00134AAC" w:rsidRDefault="00000000">
      <w:pPr>
        <w:pStyle w:val="ListBullet"/>
      </w:pPr>
      <w:r>
        <w:t>Roll and outline of Term 2 projects: tensegrity build, alternate energies, submarine design, CAD/Onshape.</w:t>
      </w:r>
    </w:p>
    <w:p w14:paraId="4C68563B" w14:textId="77777777" w:rsidR="00134AAC" w:rsidRDefault="00000000">
      <w:pPr>
        <w:pStyle w:val="ListBullet"/>
      </w:pPr>
      <w:r>
        <w:t>Teacher walkthrough of online Toolkits and folio expectations.</w:t>
      </w:r>
    </w:p>
    <w:p w14:paraId="59C0FF02" w14:textId="77777777" w:rsidR="00134AAC" w:rsidRDefault="00000000">
      <w:pPr>
        <w:pStyle w:val="ListBullet"/>
      </w:pPr>
      <w:r>
        <w:t>Class brainstorm: where students have seen structures that use cables and struts (bridges, towers, art).</w:t>
      </w:r>
    </w:p>
    <w:p w14:paraId="5C03C6F1" w14:textId="77777777" w:rsidR="00134AAC" w:rsidRDefault="00000000">
      <w:r>
        <w:rPr>
          <w:b/>
        </w:rPr>
        <w:t>Resources</w:t>
      </w:r>
    </w:p>
    <w:p w14:paraId="17F3F5E0" w14:textId="77777777" w:rsidR="00134AAC" w:rsidRDefault="00000000">
      <w:pPr>
        <w:pStyle w:val="ListBullet"/>
      </w:pPr>
      <w:r>
        <w:t>PPT / website overview of Term 2 Toolkits.</w:t>
      </w:r>
    </w:p>
    <w:p w14:paraId="052C628D" w14:textId="77777777" w:rsidR="00134AAC" w:rsidRDefault="00000000">
      <w:pPr>
        <w:pStyle w:val="ListBullet"/>
      </w:pPr>
      <w:r>
        <w:t>Whiteboard or digital board for brainstorm.</w:t>
      </w:r>
    </w:p>
    <w:p w14:paraId="12CD7C57" w14:textId="77777777" w:rsidR="00134AAC" w:rsidRDefault="00000000">
      <w:pPr>
        <w:pStyle w:val="ListBullet"/>
      </w:pPr>
      <w:r>
        <w:t>Student notebooks or folio section for Term 2 overview.</w:t>
      </w:r>
    </w:p>
    <w:p w14:paraId="7027C329" w14:textId="77777777" w:rsidR="00134AAC" w:rsidRDefault="00000000">
      <w:r>
        <w:rPr>
          <w:b/>
        </w:rPr>
        <w:t>Evidence</w:t>
      </w:r>
    </w:p>
    <w:p w14:paraId="4076E685" w14:textId="77777777" w:rsidR="00134AAC" w:rsidRDefault="00000000">
      <w:pPr>
        <w:pStyle w:val="ListBullet"/>
      </w:pPr>
      <w:r>
        <w:t>Student notes on Term 2 projects and expectations.</w:t>
      </w:r>
    </w:p>
    <w:p w14:paraId="2C764213" w14:textId="77777777" w:rsidR="00134AAC" w:rsidRDefault="00000000">
      <w:pPr>
        <w:pStyle w:val="ListBullet"/>
      </w:pPr>
      <w:r>
        <w:t>Teacher questioning and contributions during brainstorm.</w:t>
      </w:r>
    </w:p>
    <w:p w14:paraId="4FD1B0DD" w14:textId="77777777" w:rsidR="00134AAC" w:rsidRDefault="00000000">
      <w:r>
        <w:rPr>
          <w:b/>
        </w:rPr>
        <w:t>Lesson 2 – Forces in equilibrium &amp; material properties (Classroom)</w:t>
      </w:r>
    </w:p>
    <w:p w14:paraId="3A7ADF95" w14:textId="77777777" w:rsidR="00134AAC" w:rsidRDefault="00000000">
      <w:r>
        <w:rPr>
          <w:b/>
        </w:rPr>
        <w:t>Learning intention</w:t>
      </w:r>
    </w:p>
    <w:p w14:paraId="16E0340B" w14:textId="77777777" w:rsidR="00134AAC" w:rsidRDefault="00000000">
      <w:r>
        <w:t>Understand how tension and compression balance in tensegrity systems and why different materials are chosen.</w:t>
      </w:r>
    </w:p>
    <w:p w14:paraId="32394677" w14:textId="77777777" w:rsidR="00134AAC" w:rsidRDefault="00000000">
      <w:r>
        <w:rPr>
          <w:b/>
        </w:rPr>
        <w:t>Success criteria</w:t>
      </w:r>
    </w:p>
    <w:p w14:paraId="5A510D1C" w14:textId="77777777" w:rsidR="00134AAC" w:rsidRDefault="00000000">
      <w:pPr>
        <w:pStyle w:val="ListBullet"/>
      </w:pPr>
      <w:r>
        <w:t>I can identify where tension and compression act in a simple tensegrity sketch.</w:t>
      </w:r>
    </w:p>
    <w:p w14:paraId="7270C8C1" w14:textId="77777777" w:rsidR="00134AAC" w:rsidRDefault="00000000">
      <w:pPr>
        <w:pStyle w:val="ListBullet"/>
      </w:pPr>
      <w:r>
        <w:t>I can match materials (cables/struts) to the type of force they are best at carrying.</w:t>
      </w:r>
    </w:p>
    <w:p w14:paraId="6BD28F4B" w14:textId="77777777" w:rsidR="00134AAC" w:rsidRDefault="00000000">
      <w:r>
        <w:rPr>
          <w:b/>
        </w:rPr>
        <w:lastRenderedPageBreak/>
        <w:t>Activities</w:t>
      </w:r>
    </w:p>
    <w:p w14:paraId="07D021C4" w14:textId="77777777" w:rsidR="00134AAC" w:rsidRDefault="00000000">
      <w:pPr>
        <w:pStyle w:val="ListBullet"/>
      </w:pPr>
      <w:r>
        <w:t>Explicit teaching on forces in equilibrium, tension vs compression, and preload in cables.</w:t>
      </w:r>
    </w:p>
    <w:p w14:paraId="56AC16DF" w14:textId="77777777" w:rsidR="00134AAC" w:rsidRDefault="00000000">
      <w:pPr>
        <w:pStyle w:val="ListBullet"/>
      </w:pPr>
      <w:r>
        <w:t>Annotate a simple tensegrity sketch showing tension and compression zones.</w:t>
      </w:r>
    </w:p>
    <w:p w14:paraId="22F64B78" w14:textId="77777777" w:rsidR="00134AAC" w:rsidRDefault="00000000">
      <w:pPr>
        <w:pStyle w:val="ListBullet"/>
      </w:pPr>
      <w:r>
        <w:t>Mini paired task: students highlight which materials are suited to tension and which to compression.</w:t>
      </w:r>
    </w:p>
    <w:p w14:paraId="5DBA07FE" w14:textId="77777777" w:rsidR="00134AAC" w:rsidRDefault="00000000">
      <w:r>
        <w:rPr>
          <w:b/>
        </w:rPr>
        <w:t>Resources</w:t>
      </w:r>
    </w:p>
    <w:p w14:paraId="44D18D77" w14:textId="77777777" w:rsidR="00134AAC" w:rsidRDefault="00000000">
      <w:pPr>
        <w:pStyle w:val="ListBullet"/>
      </w:pPr>
      <w:r>
        <w:t>Toolkit 1 notes on tensegrity and forces in equilibrium.</w:t>
      </w:r>
    </w:p>
    <w:p w14:paraId="362CE12D" w14:textId="77777777" w:rsidR="00134AAC" w:rsidRDefault="00000000">
      <w:pPr>
        <w:pStyle w:val="ListBullet"/>
      </w:pPr>
      <w:r>
        <w:t>Printed or projected tensegrity diagrams.</w:t>
      </w:r>
    </w:p>
    <w:p w14:paraId="72C7581B" w14:textId="77777777" w:rsidR="00134AAC" w:rsidRDefault="00000000">
      <w:pPr>
        <w:pStyle w:val="ListBullet"/>
      </w:pPr>
      <w:r>
        <w:t>Coloured pens/highlighters for annotations.</w:t>
      </w:r>
    </w:p>
    <w:p w14:paraId="648BFF10" w14:textId="77777777" w:rsidR="00134AAC" w:rsidRDefault="00000000">
      <w:r>
        <w:rPr>
          <w:b/>
        </w:rPr>
        <w:t>Evidence</w:t>
      </w:r>
    </w:p>
    <w:p w14:paraId="69C5015F" w14:textId="77777777" w:rsidR="00134AAC" w:rsidRDefault="00000000">
      <w:pPr>
        <w:pStyle w:val="ListBullet"/>
      </w:pPr>
      <w:r>
        <w:t>Completed annotated tensegrity sketches.</w:t>
      </w:r>
    </w:p>
    <w:p w14:paraId="45D27D51" w14:textId="77777777" w:rsidR="00134AAC" w:rsidRDefault="00000000">
      <w:pPr>
        <w:pStyle w:val="ListBullet"/>
      </w:pPr>
      <w:r>
        <w:t>Short written response explaining why cables are used in tension and struts in compression.</w:t>
      </w:r>
    </w:p>
    <w:p w14:paraId="371E642B" w14:textId="77777777" w:rsidR="00134AAC" w:rsidRDefault="00000000">
      <w:r>
        <w:rPr>
          <w:b/>
        </w:rPr>
        <w:t>Lesson 3 – Workshop safety &amp; mini tensegrity model (Workshop)</w:t>
      </w:r>
    </w:p>
    <w:p w14:paraId="23F59400" w14:textId="77777777" w:rsidR="00134AAC" w:rsidRDefault="00000000">
      <w:r>
        <w:rPr>
          <w:b/>
        </w:rPr>
        <w:t>Learning intention</w:t>
      </w:r>
    </w:p>
    <w:p w14:paraId="1F3B7754" w14:textId="77777777" w:rsidR="00134AAC" w:rsidRDefault="00000000">
      <w:r>
        <w:t>Apply WHS expectations to tools and processes used when making tensegrity structures.</w:t>
      </w:r>
    </w:p>
    <w:p w14:paraId="475D9540" w14:textId="77777777" w:rsidR="00134AAC" w:rsidRDefault="00000000">
      <w:r>
        <w:rPr>
          <w:b/>
        </w:rPr>
        <w:t>Success criteria</w:t>
      </w:r>
    </w:p>
    <w:p w14:paraId="6C3399E1" w14:textId="77777777" w:rsidR="00134AAC" w:rsidRDefault="00000000">
      <w:pPr>
        <w:pStyle w:val="ListBullet"/>
      </w:pPr>
      <w:r>
        <w:t>I can list key hazards when cutting and drilling struts and tensioning cables.</w:t>
      </w:r>
    </w:p>
    <w:p w14:paraId="12A34095" w14:textId="77777777" w:rsidR="00134AAC" w:rsidRDefault="00000000">
      <w:pPr>
        <w:pStyle w:val="ListBullet"/>
      </w:pPr>
      <w:r>
        <w:t>I can work safely while building a simple 3‑strut tensegrity model.</w:t>
      </w:r>
    </w:p>
    <w:p w14:paraId="1BF140B7" w14:textId="77777777" w:rsidR="00134AAC" w:rsidRDefault="00000000">
      <w:r>
        <w:rPr>
          <w:b/>
        </w:rPr>
        <w:t>Activities</w:t>
      </w:r>
    </w:p>
    <w:p w14:paraId="114C62E2" w14:textId="77777777" w:rsidR="00134AAC" w:rsidRDefault="00000000">
      <w:pPr>
        <w:pStyle w:val="ListBullet"/>
      </w:pPr>
      <w:r>
        <w:t>Workshop walk-through focussed on hazards for cutting struts, drilling holes and tensioning cables.</w:t>
      </w:r>
    </w:p>
    <w:p w14:paraId="3A7A26A2" w14:textId="77777777" w:rsidR="00134AAC" w:rsidRDefault="00000000">
      <w:pPr>
        <w:pStyle w:val="ListBullet"/>
      </w:pPr>
      <w:r>
        <w:t>Whole-class WHS discussion: PPE, safe work zones, safe handling of sharp tools and hot equipment.</w:t>
      </w:r>
    </w:p>
    <w:p w14:paraId="7B28E6F8" w14:textId="77777777" w:rsidR="00134AAC" w:rsidRDefault="00000000">
      <w:pPr>
        <w:pStyle w:val="ListBullet"/>
      </w:pPr>
      <w:r>
        <w:t>In pairs, build a simple 3‑strut tensegrity model using pre-cut materials to experience preload.</w:t>
      </w:r>
    </w:p>
    <w:p w14:paraId="6B31BB4A" w14:textId="77777777" w:rsidR="00134AAC" w:rsidRDefault="00000000">
      <w:r>
        <w:rPr>
          <w:b/>
        </w:rPr>
        <w:t>Resources</w:t>
      </w:r>
    </w:p>
    <w:p w14:paraId="6DEB082E" w14:textId="77777777" w:rsidR="00134AAC" w:rsidRDefault="00000000">
      <w:pPr>
        <w:pStyle w:val="ListBullet"/>
      </w:pPr>
      <w:r>
        <w:t>Workshop, pre-cut dowel/rod, cord/string, basic jigs.</w:t>
      </w:r>
    </w:p>
    <w:p w14:paraId="6CA5C81E" w14:textId="77777777" w:rsidR="00134AAC" w:rsidRDefault="00000000">
      <w:pPr>
        <w:pStyle w:val="ListBullet"/>
      </w:pPr>
      <w:r>
        <w:t>PPE (glasses, aprons, hearing protection as required).</w:t>
      </w:r>
    </w:p>
    <w:p w14:paraId="2EFB0708" w14:textId="77777777" w:rsidR="00134AAC" w:rsidRDefault="00000000">
      <w:pPr>
        <w:pStyle w:val="ListBullet"/>
      </w:pPr>
      <w:r>
        <w:t>WHS signage and checklist.</w:t>
      </w:r>
    </w:p>
    <w:p w14:paraId="6F49998A" w14:textId="77777777" w:rsidR="00134AAC" w:rsidRDefault="00000000">
      <w:r>
        <w:rPr>
          <w:b/>
        </w:rPr>
        <w:t>Evidence</w:t>
      </w:r>
    </w:p>
    <w:p w14:paraId="759448F4" w14:textId="77777777" w:rsidR="00134AAC" w:rsidRDefault="00000000">
      <w:pPr>
        <w:pStyle w:val="ListBullet"/>
      </w:pPr>
      <w:r>
        <w:lastRenderedPageBreak/>
        <w:t>Completed WHS checklist or quick quiz.</w:t>
      </w:r>
    </w:p>
    <w:p w14:paraId="54BFA25D" w14:textId="77777777" w:rsidR="00134AAC" w:rsidRDefault="00000000">
      <w:pPr>
        <w:pStyle w:val="ListBullet"/>
      </w:pPr>
      <w:r>
        <w:t>Teacher observation of safe practice during mini build.</w:t>
      </w:r>
    </w:p>
    <w:p w14:paraId="56C4AF03" w14:textId="77777777" w:rsidR="00134AAC" w:rsidRDefault="00000000">
      <w:pPr>
        <w:pStyle w:val="ListBullet"/>
      </w:pPr>
      <w:r>
        <w:t>Photo of each pair’s mini tensegrity model (optional).</w:t>
      </w:r>
    </w:p>
    <w:p w14:paraId="527AEF23" w14:textId="77777777" w:rsidR="00134AAC" w:rsidRDefault="00134AAC"/>
    <w:p w14:paraId="513504E1" w14:textId="77777777" w:rsidR="00134AAC" w:rsidRDefault="00000000">
      <w:r>
        <w:rPr>
          <w:b/>
        </w:rPr>
        <w:t>Week 2 – 2: Tensegrity prism build (Toolkit 1)</w:t>
      </w:r>
    </w:p>
    <w:p w14:paraId="7A090C8B" w14:textId="77777777" w:rsidR="00134AAC" w:rsidRDefault="00000000">
      <w:r>
        <w:rPr>
          <w:b/>
        </w:rPr>
        <w:t>Lesson 4 – Tensegrity prism geometry &amp; planning (Classroom)</w:t>
      </w:r>
    </w:p>
    <w:p w14:paraId="48332469" w14:textId="77777777" w:rsidR="00134AAC" w:rsidRDefault="00000000">
      <w:r>
        <w:rPr>
          <w:b/>
        </w:rPr>
        <w:t>Learning intention</w:t>
      </w:r>
    </w:p>
    <w:p w14:paraId="6D08A9FB" w14:textId="77777777" w:rsidR="00134AAC" w:rsidRDefault="00000000">
      <w:r>
        <w:t>Plan a tensegrity prism by understanding its geometry, cable layout and preload sequence.</w:t>
      </w:r>
    </w:p>
    <w:p w14:paraId="006DFA39" w14:textId="77777777" w:rsidR="00134AAC" w:rsidRDefault="00000000">
      <w:r>
        <w:rPr>
          <w:b/>
        </w:rPr>
        <w:t>Success criteria</w:t>
      </w:r>
    </w:p>
    <w:p w14:paraId="16250FE3" w14:textId="77777777" w:rsidR="00134AAC" w:rsidRDefault="00000000">
      <w:pPr>
        <w:pStyle w:val="ListBullet"/>
      </w:pPr>
      <w:r>
        <w:t>I can sketch a tensegrity prism showing strut positions and cable routes.</w:t>
      </w:r>
    </w:p>
    <w:p w14:paraId="26DF2D44" w14:textId="77777777" w:rsidR="00134AAC" w:rsidRDefault="00000000">
      <w:pPr>
        <w:pStyle w:val="ListBullet"/>
      </w:pPr>
      <w:r>
        <w:t>I can outline a basic preload plan for tensioning the cables in order.</w:t>
      </w:r>
    </w:p>
    <w:p w14:paraId="5AD858B7" w14:textId="77777777" w:rsidR="00134AAC" w:rsidRDefault="00000000">
      <w:r>
        <w:rPr>
          <w:b/>
        </w:rPr>
        <w:t>Activities</w:t>
      </w:r>
    </w:p>
    <w:p w14:paraId="38D03FDB" w14:textId="77777777" w:rsidR="00134AAC" w:rsidRDefault="00000000">
      <w:pPr>
        <w:pStyle w:val="ListBullet"/>
      </w:pPr>
      <w:r>
        <w:t>Teacher explanation of prism geometry: strut orientation, cable crossing and node points.</w:t>
      </w:r>
    </w:p>
    <w:p w14:paraId="282E8EC6" w14:textId="77777777" w:rsidR="00134AAC" w:rsidRDefault="00000000">
      <w:pPr>
        <w:pStyle w:val="ListBullet"/>
      </w:pPr>
      <w:r>
        <w:t>Students sketch their own tensegrity prism with labelled struts and cables.</w:t>
      </w:r>
    </w:p>
    <w:p w14:paraId="1D281015" w14:textId="77777777" w:rsidR="00134AAC" w:rsidRDefault="00000000">
      <w:pPr>
        <w:pStyle w:val="ListBullet"/>
      </w:pPr>
      <w:r>
        <w:t>Students write a short preload plan describing the order in which cables will be tensioned.</w:t>
      </w:r>
    </w:p>
    <w:p w14:paraId="24FDBA6A" w14:textId="77777777" w:rsidR="00134AAC" w:rsidRDefault="00000000">
      <w:r>
        <w:rPr>
          <w:b/>
        </w:rPr>
        <w:t>Resources</w:t>
      </w:r>
    </w:p>
    <w:p w14:paraId="34E5449B" w14:textId="77777777" w:rsidR="00134AAC" w:rsidRDefault="00000000">
      <w:pPr>
        <w:pStyle w:val="ListBullet"/>
      </w:pPr>
      <w:r>
        <w:t>Toolkit 1 tensegrity prism diagrams.</w:t>
      </w:r>
    </w:p>
    <w:p w14:paraId="5A85CED1" w14:textId="77777777" w:rsidR="00134AAC" w:rsidRDefault="00000000">
      <w:pPr>
        <w:pStyle w:val="ListBullet"/>
      </w:pPr>
      <w:r>
        <w:t>Plain paper, rulers and pencils.</w:t>
      </w:r>
    </w:p>
    <w:p w14:paraId="5A5BFFF7" w14:textId="77777777" w:rsidR="00134AAC" w:rsidRDefault="00000000">
      <w:pPr>
        <w:pStyle w:val="ListBullet"/>
      </w:pPr>
      <w:r>
        <w:t>Example tensegrity prism (photo or physical model).</w:t>
      </w:r>
    </w:p>
    <w:p w14:paraId="167790FB" w14:textId="77777777" w:rsidR="00134AAC" w:rsidRDefault="00000000">
      <w:r>
        <w:rPr>
          <w:b/>
        </w:rPr>
        <w:t>Evidence</w:t>
      </w:r>
    </w:p>
    <w:p w14:paraId="0401B664" w14:textId="77777777" w:rsidR="00134AAC" w:rsidRDefault="00000000">
      <w:pPr>
        <w:pStyle w:val="ListBullet"/>
      </w:pPr>
      <w:r>
        <w:t>Completed prism sketches with labels.</w:t>
      </w:r>
    </w:p>
    <w:p w14:paraId="50BEDF90" w14:textId="77777777" w:rsidR="00134AAC" w:rsidRDefault="00000000">
      <w:pPr>
        <w:pStyle w:val="ListBullet"/>
      </w:pPr>
      <w:r>
        <w:t>Written preload plan in folio.</w:t>
      </w:r>
    </w:p>
    <w:p w14:paraId="45936ADC" w14:textId="77777777" w:rsidR="00134AAC" w:rsidRDefault="00000000">
      <w:r>
        <w:rPr>
          <w:b/>
        </w:rPr>
        <w:t>Lesson 5 – Measuring, marking and drilling struts (Workshop)</w:t>
      </w:r>
    </w:p>
    <w:p w14:paraId="437741B4" w14:textId="77777777" w:rsidR="00134AAC" w:rsidRDefault="00000000">
      <w:r>
        <w:rPr>
          <w:b/>
        </w:rPr>
        <w:t>Learning intention</w:t>
      </w:r>
    </w:p>
    <w:p w14:paraId="512070AE" w14:textId="77777777" w:rsidR="00134AAC" w:rsidRDefault="00000000">
      <w:r>
        <w:t>Accurately measure, mark, cut and drill struts to specified dimensions for the prism.</w:t>
      </w:r>
    </w:p>
    <w:p w14:paraId="648F9854" w14:textId="77777777" w:rsidR="00134AAC" w:rsidRDefault="00000000">
      <w:r>
        <w:rPr>
          <w:b/>
        </w:rPr>
        <w:t>Success criteria</w:t>
      </w:r>
    </w:p>
    <w:p w14:paraId="73D3B58A" w14:textId="77777777" w:rsidR="00134AAC" w:rsidRDefault="00000000">
      <w:pPr>
        <w:pStyle w:val="ListBullet"/>
      </w:pPr>
      <w:r>
        <w:t>I can measure and mark strut lengths accurately using appropriate tools.</w:t>
      </w:r>
    </w:p>
    <w:p w14:paraId="1BE865F9" w14:textId="77777777" w:rsidR="00134AAC" w:rsidRDefault="00000000">
      <w:pPr>
        <w:pStyle w:val="ListBullet"/>
      </w:pPr>
      <w:r>
        <w:t>I can drill cable holes at the correct locations following my plan.</w:t>
      </w:r>
    </w:p>
    <w:p w14:paraId="3D9CB83B" w14:textId="77777777" w:rsidR="00134AAC" w:rsidRDefault="00000000">
      <w:r>
        <w:rPr>
          <w:b/>
        </w:rPr>
        <w:lastRenderedPageBreak/>
        <w:t>Activities</w:t>
      </w:r>
    </w:p>
    <w:p w14:paraId="405480CE" w14:textId="77777777" w:rsidR="00134AAC" w:rsidRDefault="00000000">
      <w:pPr>
        <w:pStyle w:val="ListBullet"/>
      </w:pPr>
      <w:r>
        <w:t>Quick recap of safe use of saws, drills and clamps.</w:t>
      </w:r>
    </w:p>
    <w:p w14:paraId="04DE42B8" w14:textId="77777777" w:rsidR="00134AAC" w:rsidRDefault="00000000">
      <w:pPr>
        <w:pStyle w:val="ListBullet"/>
      </w:pPr>
      <w:r>
        <w:t>Students measure and mark all struts to length; teacher checks first piece before batch cutting.</w:t>
      </w:r>
    </w:p>
    <w:p w14:paraId="5DB24530" w14:textId="77777777" w:rsidR="00134AAC" w:rsidRDefault="00000000">
      <w:pPr>
        <w:pStyle w:val="ListBullet"/>
      </w:pPr>
      <w:r>
        <w:t>Students drill cable holes at marked locations and deburr/file edges.</w:t>
      </w:r>
    </w:p>
    <w:p w14:paraId="1B15330F" w14:textId="77777777" w:rsidR="00134AAC" w:rsidRDefault="00000000">
      <w:r>
        <w:rPr>
          <w:b/>
        </w:rPr>
        <w:t>Resources</w:t>
      </w:r>
    </w:p>
    <w:p w14:paraId="17547A27" w14:textId="77777777" w:rsidR="00134AAC" w:rsidRDefault="00000000">
      <w:pPr>
        <w:pStyle w:val="ListBullet"/>
      </w:pPr>
      <w:r>
        <w:t>Timber or rod stock, saws, drill press/hand drill, clamps.</w:t>
      </w:r>
    </w:p>
    <w:p w14:paraId="1EDEEA62" w14:textId="77777777" w:rsidR="00134AAC" w:rsidRDefault="00000000">
      <w:pPr>
        <w:pStyle w:val="ListBullet"/>
      </w:pPr>
      <w:r>
        <w:t>Measuring tools (rulers, set squares, marking gauges).</w:t>
      </w:r>
    </w:p>
    <w:p w14:paraId="68D27EA0" w14:textId="77777777" w:rsidR="00134AAC" w:rsidRDefault="00000000">
      <w:pPr>
        <w:pStyle w:val="ListBullet"/>
      </w:pPr>
      <w:r>
        <w:t>PPE and bench jigs where appropriate.</w:t>
      </w:r>
    </w:p>
    <w:p w14:paraId="6E50B5D6" w14:textId="77777777" w:rsidR="00134AAC" w:rsidRDefault="00000000">
      <w:r>
        <w:rPr>
          <w:b/>
        </w:rPr>
        <w:t>Evidence</w:t>
      </w:r>
    </w:p>
    <w:p w14:paraId="295CBA4B" w14:textId="77777777" w:rsidR="00134AAC" w:rsidRDefault="00000000">
      <w:pPr>
        <w:pStyle w:val="ListBullet"/>
      </w:pPr>
      <w:r>
        <w:t>Set of completed struts checked for accuracy.</w:t>
      </w:r>
    </w:p>
    <w:p w14:paraId="6563AA48" w14:textId="77777777" w:rsidR="00134AAC" w:rsidRDefault="00000000">
      <w:pPr>
        <w:pStyle w:val="ListBullet"/>
      </w:pPr>
      <w:r>
        <w:t>Teacher checklist or simple checklist signed off in folio.</w:t>
      </w:r>
    </w:p>
    <w:p w14:paraId="3B888098" w14:textId="77777777" w:rsidR="00134AAC" w:rsidRDefault="00000000">
      <w:r>
        <w:rPr>
          <w:b/>
        </w:rPr>
        <w:t>Lesson 6 – Prism assembly, load testing &amp; SWMS drafting (Workshop/Classroom)</w:t>
      </w:r>
    </w:p>
    <w:p w14:paraId="7EBA2B65" w14:textId="77777777" w:rsidR="00134AAC" w:rsidRDefault="00000000">
      <w:r>
        <w:rPr>
          <w:b/>
        </w:rPr>
        <w:t>Learning intention</w:t>
      </w:r>
    </w:p>
    <w:p w14:paraId="471FBC46" w14:textId="77777777" w:rsidR="00134AAC" w:rsidRDefault="00000000">
      <w:r>
        <w:t>Assemble the tensegrity prism, test its behaviour under load and start a SWMS for key tasks.</w:t>
      </w:r>
    </w:p>
    <w:p w14:paraId="2786A991" w14:textId="77777777" w:rsidR="00134AAC" w:rsidRDefault="00000000">
      <w:r>
        <w:rPr>
          <w:b/>
        </w:rPr>
        <w:t>Success criteria</w:t>
      </w:r>
    </w:p>
    <w:p w14:paraId="7423D4DF" w14:textId="77777777" w:rsidR="00134AAC" w:rsidRDefault="00000000">
      <w:pPr>
        <w:pStyle w:val="ListBullet"/>
      </w:pPr>
      <w:r>
        <w:t>I can assemble a tensegrity prism that stands in equilibrium when correctly tensioned.</w:t>
      </w:r>
    </w:p>
    <w:p w14:paraId="1DAA6DDE" w14:textId="77777777" w:rsidR="00134AAC" w:rsidRDefault="00000000">
      <w:pPr>
        <w:pStyle w:val="ListBullet"/>
      </w:pPr>
      <w:r>
        <w:t>I can record simple load test data and identify at least one hazard and control for the build.</w:t>
      </w:r>
    </w:p>
    <w:p w14:paraId="2E45A50E" w14:textId="77777777" w:rsidR="00134AAC" w:rsidRDefault="00000000">
      <w:r>
        <w:rPr>
          <w:b/>
        </w:rPr>
        <w:t>Activities</w:t>
      </w:r>
    </w:p>
    <w:p w14:paraId="40D9E7E5" w14:textId="77777777" w:rsidR="00134AAC" w:rsidRDefault="00000000">
      <w:pPr>
        <w:pStyle w:val="ListBullet"/>
      </w:pPr>
      <w:r>
        <w:t>Workshop: students assemble prisms, then tension cables following their preload plan.</w:t>
      </w:r>
    </w:p>
    <w:p w14:paraId="02A225EB" w14:textId="77777777" w:rsidR="00134AAC" w:rsidRDefault="00000000">
      <w:pPr>
        <w:pStyle w:val="ListBullet"/>
      </w:pPr>
      <w:r>
        <w:t>Simple load test: apply small known loads and observe deflection and behaviour.</w:t>
      </w:r>
    </w:p>
    <w:p w14:paraId="2195672A" w14:textId="77777777" w:rsidR="00134AAC" w:rsidRDefault="00000000">
      <w:pPr>
        <w:pStyle w:val="ListBullet"/>
      </w:pPr>
      <w:r>
        <w:t>Classroom: begin drafting SWMS rows for cutting, drilling and tensioning tasks.</w:t>
      </w:r>
    </w:p>
    <w:p w14:paraId="7BA371FA" w14:textId="77777777" w:rsidR="00134AAC" w:rsidRDefault="00000000">
      <w:r>
        <w:rPr>
          <w:b/>
        </w:rPr>
        <w:t>Resources</w:t>
      </w:r>
    </w:p>
    <w:p w14:paraId="48586BBF" w14:textId="77777777" w:rsidR="00134AAC" w:rsidRDefault="00000000">
      <w:pPr>
        <w:pStyle w:val="ListBullet"/>
      </w:pPr>
      <w:r>
        <w:t>Assembled struts and cable/cord.</w:t>
      </w:r>
    </w:p>
    <w:p w14:paraId="032A55D5" w14:textId="77777777" w:rsidR="00134AAC" w:rsidRDefault="00000000">
      <w:pPr>
        <w:pStyle w:val="ListBullet"/>
      </w:pPr>
      <w:r>
        <w:t>Small weights, scales or force gauge; rulers for measuring deflection.</w:t>
      </w:r>
    </w:p>
    <w:p w14:paraId="0A2B7EE2" w14:textId="77777777" w:rsidR="00134AAC" w:rsidRDefault="00000000">
      <w:pPr>
        <w:pStyle w:val="ListBullet"/>
      </w:pPr>
      <w:r>
        <w:t>SWMS template linked to Toolkit 1.</w:t>
      </w:r>
    </w:p>
    <w:p w14:paraId="41AF67EA" w14:textId="77777777" w:rsidR="00134AAC" w:rsidRDefault="00000000">
      <w:r>
        <w:rPr>
          <w:b/>
        </w:rPr>
        <w:t>Evidence</w:t>
      </w:r>
    </w:p>
    <w:p w14:paraId="0132553E" w14:textId="77777777" w:rsidR="00134AAC" w:rsidRDefault="00000000">
      <w:pPr>
        <w:pStyle w:val="ListBullet"/>
      </w:pPr>
      <w:r>
        <w:t>Working tensegrity prism for each group.</w:t>
      </w:r>
    </w:p>
    <w:p w14:paraId="02FCDC88" w14:textId="77777777" w:rsidR="00134AAC" w:rsidRDefault="00000000">
      <w:pPr>
        <w:pStyle w:val="ListBullet"/>
      </w:pPr>
      <w:r>
        <w:t>Data table of load vs deflection.</w:t>
      </w:r>
    </w:p>
    <w:p w14:paraId="39A4F8F1" w14:textId="77777777" w:rsidR="00134AAC" w:rsidRDefault="00000000">
      <w:pPr>
        <w:pStyle w:val="ListBullet"/>
      </w:pPr>
      <w:r>
        <w:t>Partially completed SWMS in student folio.</w:t>
      </w:r>
    </w:p>
    <w:p w14:paraId="08EF08FC" w14:textId="77777777" w:rsidR="00134AAC" w:rsidRDefault="00134AAC"/>
    <w:p w14:paraId="55386517" w14:textId="77777777" w:rsidR="00134AAC" w:rsidRDefault="00000000">
      <w:r>
        <w:rPr>
          <w:b/>
        </w:rPr>
        <w:t>Week 3 – 3: Alternate energies introduction (Toolkit 2)</w:t>
      </w:r>
    </w:p>
    <w:p w14:paraId="6F8B1060" w14:textId="77777777" w:rsidR="00134AAC" w:rsidRDefault="00000000">
      <w:r>
        <w:rPr>
          <w:b/>
        </w:rPr>
        <w:t>Lesson 7 – Energy forms, transformations &amp; renewables overview (Classroom)</w:t>
      </w:r>
    </w:p>
    <w:p w14:paraId="450017BA" w14:textId="77777777" w:rsidR="00134AAC" w:rsidRDefault="00000000">
      <w:r>
        <w:rPr>
          <w:b/>
        </w:rPr>
        <w:t>Learning intention</w:t>
      </w:r>
    </w:p>
    <w:p w14:paraId="2F9B274B" w14:textId="77777777" w:rsidR="00134AAC" w:rsidRDefault="00000000">
      <w:r>
        <w:t>Understand basic energy forms, energy transformations and the difference between renewable and non‑renewable sources.</w:t>
      </w:r>
    </w:p>
    <w:p w14:paraId="6E3F3139" w14:textId="77777777" w:rsidR="00134AAC" w:rsidRDefault="00000000">
      <w:r>
        <w:rPr>
          <w:b/>
        </w:rPr>
        <w:t>Success criteria</w:t>
      </w:r>
    </w:p>
    <w:p w14:paraId="095054C4" w14:textId="77777777" w:rsidR="00134AAC" w:rsidRDefault="00000000">
      <w:pPr>
        <w:pStyle w:val="ListBullet"/>
      </w:pPr>
      <w:r>
        <w:t>I can identify input and output energy for common systems.</w:t>
      </w:r>
    </w:p>
    <w:p w14:paraId="69D09CD2" w14:textId="77777777" w:rsidR="00134AAC" w:rsidRDefault="00000000">
      <w:pPr>
        <w:pStyle w:val="ListBullet"/>
      </w:pPr>
      <w:r>
        <w:t>I can classify examples as renewable or non‑renewable energy sources.</w:t>
      </w:r>
    </w:p>
    <w:p w14:paraId="031D1848" w14:textId="77777777" w:rsidR="00134AAC" w:rsidRDefault="00000000">
      <w:r>
        <w:rPr>
          <w:b/>
        </w:rPr>
        <w:t>Activities</w:t>
      </w:r>
    </w:p>
    <w:p w14:paraId="0E393C87" w14:textId="77777777" w:rsidR="00134AAC" w:rsidRDefault="00000000">
      <w:pPr>
        <w:pStyle w:val="ListBullet"/>
      </w:pPr>
      <w:r>
        <w:t>Explicit teaching on energy forms (kinetic, potential, electrical, etc.) and transformations.</w:t>
      </w:r>
    </w:p>
    <w:p w14:paraId="44D3CDA1" w14:textId="77777777" w:rsidR="00134AAC" w:rsidRDefault="00000000">
      <w:pPr>
        <w:pStyle w:val="ListBullet"/>
      </w:pPr>
      <w:r>
        <w:t>Class T‑chart: renewable vs non‑renewable energy sources.</w:t>
      </w:r>
    </w:p>
    <w:p w14:paraId="0C846804" w14:textId="77777777" w:rsidR="00134AAC" w:rsidRDefault="00000000">
      <w:pPr>
        <w:pStyle w:val="ListBullet"/>
      </w:pPr>
      <w:r>
        <w:t>Short worksheet or card sort matching systems to their main energy transformations.</w:t>
      </w:r>
    </w:p>
    <w:p w14:paraId="4E9722B7" w14:textId="77777777" w:rsidR="00134AAC" w:rsidRDefault="00000000">
      <w:r>
        <w:rPr>
          <w:b/>
        </w:rPr>
        <w:t>Resources</w:t>
      </w:r>
    </w:p>
    <w:p w14:paraId="171BA857" w14:textId="77777777" w:rsidR="00134AAC" w:rsidRDefault="00000000">
      <w:pPr>
        <w:pStyle w:val="ListBullet"/>
      </w:pPr>
      <w:r>
        <w:t>Toolkit 2 notes on energy transformations.</w:t>
      </w:r>
    </w:p>
    <w:p w14:paraId="1B15CDA0" w14:textId="77777777" w:rsidR="00134AAC" w:rsidRDefault="00000000">
      <w:pPr>
        <w:pStyle w:val="ListBullet"/>
      </w:pPr>
      <w:r>
        <w:t>Slides or diagrams of everyday energy systems.</w:t>
      </w:r>
    </w:p>
    <w:p w14:paraId="2E7E398F" w14:textId="77777777" w:rsidR="00134AAC" w:rsidRDefault="00000000">
      <w:pPr>
        <w:pStyle w:val="ListBullet"/>
      </w:pPr>
      <w:r>
        <w:t>Worksheet or card set for matching activity.</w:t>
      </w:r>
    </w:p>
    <w:p w14:paraId="3B72F2E6" w14:textId="77777777" w:rsidR="00134AAC" w:rsidRDefault="00000000">
      <w:r>
        <w:rPr>
          <w:b/>
        </w:rPr>
        <w:t>Evidence</w:t>
      </w:r>
    </w:p>
    <w:p w14:paraId="43DD3420" w14:textId="77777777" w:rsidR="00134AAC" w:rsidRDefault="00000000">
      <w:pPr>
        <w:pStyle w:val="ListBullet"/>
      </w:pPr>
      <w:r>
        <w:t>Completed worksheet/card sort checked by teacher.</w:t>
      </w:r>
    </w:p>
    <w:p w14:paraId="18258FE9" w14:textId="77777777" w:rsidR="00134AAC" w:rsidRDefault="00000000">
      <w:pPr>
        <w:pStyle w:val="ListBullet"/>
      </w:pPr>
      <w:r>
        <w:t>Student responses during discussion of examples.</w:t>
      </w:r>
    </w:p>
    <w:p w14:paraId="740EA0C7" w14:textId="77777777" w:rsidR="00134AAC" w:rsidRDefault="00000000">
      <w:r>
        <w:rPr>
          <w:b/>
        </w:rPr>
        <w:t>Lesson 8 – Wind energy &amp; small turbine design (Classroom/ICT)</w:t>
      </w:r>
    </w:p>
    <w:p w14:paraId="703AE8E7" w14:textId="77777777" w:rsidR="00134AAC" w:rsidRDefault="00000000">
      <w:r>
        <w:rPr>
          <w:b/>
        </w:rPr>
        <w:t>Learning intention</w:t>
      </w:r>
    </w:p>
    <w:p w14:paraId="1F05D471" w14:textId="77777777" w:rsidR="00134AAC" w:rsidRDefault="00000000">
      <w:r>
        <w:t>Explore how small wind turbines convert energy and which design factors affect their performance.</w:t>
      </w:r>
    </w:p>
    <w:p w14:paraId="3DB3A388" w14:textId="77777777" w:rsidR="00134AAC" w:rsidRDefault="00000000">
      <w:r>
        <w:rPr>
          <w:b/>
        </w:rPr>
        <w:t>Success criteria</w:t>
      </w:r>
    </w:p>
    <w:p w14:paraId="2F955FE4" w14:textId="77777777" w:rsidR="00134AAC" w:rsidRDefault="00000000">
      <w:pPr>
        <w:pStyle w:val="ListBullet"/>
      </w:pPr>
      <w:r>
        <w:t>I can explain how a wind turbine converts kinetic energy of the wind into electrical energy.</w:t>
      </w:r>
    </w:p>
    <w:p w14:paraId="108C6C3F" w14:textId="77777777" w:rsidR="00134AAC" w:rsidRDefault="00000000">
      <w:pPr>
        <w:pStyle w:val="ListBullet"/>
      </w:pPr>
      <w:r>
        <w:t>I can list at least three blade design variables that may affect turbine output.</w:t>
      </w:r>
    </w:p>
    <w:p w14:paraId="76216C20" w14:textId="77777777" w:rsidR="00134AAC" w:rsidRDefault="00000000">
      <w:r>
        <w:rPr>
          <w:b/>
        </w:rPr>
        <w:t>Activities</w:t>
      </w:r>
    </w:p>
    <w:p w14:paraId="7B3DED26" w14:textId="77777777" w:rsidR="00134AAC" w:rsidRDefault="00000000">
      <w:pPr>
        <w:pStyle w:val="ListBullet"/>
      </w:pPr>
      <w:r>
        <w:lastRenderedPageBreak/>
        <w:t>Short video or case study on wind farms and small-scale turbines.</w:t>
      </w:r>
    </w:p>
    <w:p w14:paraId="11BFCFCE" w14:textId="77777777" w:rsidR="00134AAC" w:rsidRDefault="00000000">
      <w:pPr>
        <w:pStyle w:val="ListBullet"/>
      </w:pPr>
      <w:r>
        <w:t>Students sketch a simple turbine and label major components (blades, rotor, generator).</w:t>
      </w:r>
    </w:p>
    <w:p w14:paraId="0693D533" w14:textId="77777777" w:rsidR="00134AAC" w:rsidRDefault="00000000">
      <w:pPr>
        <w:pStyle w:val="ListBullet"/>
      </w:pPr>
      <w:r>
        <w:t>ICT research in pairs: identify blade variables to test (number, length, angle, shape, material).</w:t>
      </w:r>
    </w:p>
    <w:p w14:paraId="7066C451" w14:textId="77777777" w:rsidR="00134AAC" w:rsidRDefault="00000000">
      <w:r>
        <w:rPr>
          <w:b/>
        </w:rPr>
        <w:t>Resources</w:t>
      </w:r>
    </w:p>
    <w:p w14:paraId="31863982" w14:textId="77777777" w:rsidR="00134AAC" w:rsidRDefault="00000000">
      <w:pPr>
        <w:pStyle w:val="ListBullet"/>
      </w:pPr>
      <w:r>
        <w:t>Internet-connected devices.</w:t>
      </w:r>
    </w:p>
    <w:p w14:paraId="0559013A" w14:textId="77777777" w:rsidR="00134AAC" w:rsidRDefault="00000000">
      <w:pPr>
        <w:pStyle w:val="ListBullet"/>
      </w:pPr>
      <w:r>
        <w:t>Video or slides showing wind turbines in action.</w:t>
      </w:r>
    </w:p>
    <w:p w14:paraId="4290CF1C" w14:textId="77777777" w:rsidR="00134AAC" w:rsidRDefault="00000000">
      <w:pPr>
        <w:pStyle w:val="ListBullet"/>
      </w:pPr>
      <w:r>
        <w:t>Worksheet or folio page for turbine design notes.</w:t>
      </w:r>
    </w:p>
    <w:p w14:paraId="4866321F" w14:textId="77777777" w:rsidR="00134AAC" w:rsidRDefault="00000000">
      <w:r>
        <w:rPr>
          <w:b/>
        </w:rPr>
        <w:t>Evidence</w:t>
      </w:r>
    </w:p>
    <w:p w14:paraId="139DBE02" w14:textId="77777777" w:rsidR="00134AAC" w:rsidRDefault="00000000">
      <w:pPr>
        <w:pStyle w:val="ListBullet"/>
      </w:pPr>
      <w:r>
        <w:t>Annotated turbine sketches in folio.</w:t>
      </w:r>
    </w:p>
    <w:p w14:paraId="258F180A" w14:textId="77777777" w:rsidR="00134AAC" w:rsidRDefault="00000000">
      <w:pPr>
        <w:pStyle w:val="ListBullet"/>
      </w:pPr>
      <w:r>
        <w:t>Research notes listing potential design variables.</w:t>
      </w:r>
    </w:p>
    <w:p w14:paraId="7D99EBC8" w14:textId="77777777" w:rsidR="00134AAC" w:rsidRDefault="00000000">
      <w:r>
        <w:rPr>
          <w:b/>
        </w:rPr>
        <w:t>Lesson 9 – Wind turbine experiment setup &amp; trial run (Lab/Workshop)</w:t>
      </w:r>
    </w:p>
    <w:p w14:paraId="14F741AF" w14:textId="77777777" w:rsidR="00134AAC" w:rsidRDefault="00000000">
      <w:r>
        <w:rPr>
          <w:b/>
        </w:rPr>
        <w:t>Learning intention</w:t>
      </w:r>
    </w:p>
    <w:p w14:paraId="6C9F8AF2" w14:textId="77777777" w:rsidR="00134AAC" w:rsidRDefault="00000000">
      <w:r>
        <w:t>Set up a small wind turbine experiment and collect basic voltage/current data.</w:t>
      </w:r>
    </w:p>
    <w:p w14:paraId="3FA264D8" w14:textId="77777777" w:rsidR="00134AAC" w:rsidRDefault="00000000">
      <w:r>
        <w:rPr>
          <w:b/>
        </w:rPr>
        <w:t>Success criteria</w:t>
      </w:r>
    </w:p>
    <w:p w14:paraId="540380EB" w14:textId="77777777" w:rsidR="00134AAC" w:rsidRDefault="00000000">
      <w:pPr>
        <w:pStyle w:val="ListBullet"/>
      </w:pPr>
      <w:r>
        <w:t>I can safely set up a simple turbine test rig.</w:t>
      </w:r>
    </w:p>
    <w:p w14:paraId="25759808" w14:textId="77777777" w:rsidR="00134AAC" w:rsidRDefault="00000000">
      <w:pPr>
        <w:pStyle w:val="ListBullet"/>
      </w:pPr>
      <w:r>
        <w:t>I can record voltage and/or current readings for at least two different blade designs or conditions.</w:t>
      </w:r>
    </w:p>
    <w:p w14:paraId="2B562A86" w14:textId="77777777" w:rsidR="00134AAC" w:rsidRDefault="00000000">
      <w:r>
        <w:rPr>
          <w:b/>
        </w:rPr>
        <w:t>Activities</w:t>
      </w:r>
    </w:p>
    <w:p w14:paraId="23AA1253" w14:textId="77777777" w:rsidR="00134AAC" w:rsidRDefault="00000000">
      <w:pPr>
        <w:pStyle w:val="ListBullet"/>
      </w:pPr>
      <w:r>
        <w:t>Demonstrate safe use of DC motor, fan and multimeter as a generator test rig.</w:t>
      </w:r>
    </w:p>
    <w:p w14:paraId="4E8DC41B" w14:textId="77777777" w:rsidR="00134AAC" w:rsidRDefault="00000000">
      <w:pPr>
        <w:pStyle w:val="ListBullet"/>
      </w:pPr>
      <w:r>
        <w:t>Students assemble a simple turbine prototype and connect to measuring equipment.</w:t>
      </w:r>
    </w:p>
    <w:p w14:paraId="2FA9245D" w14:textId="77777777" w:rsidR="00134AAC" w:rsidRDefault="00000000">
      <w:pPr>
        <w:pStyle w:val="ListBullet"/>
      </w:pPr>
      <w:r>
        <w:t>Groups run trial tests and record voltage/current readings in data tables.</w:t>
      </w:r>
    </w:p>
    <w:p w14:paraId="06E4D47D" w14:textId="77777777" w:rsidR="00134AAC" w:rsidRDefault="00000000">
      <w:r>
        <w:rPr>
          <w:b/>
        </w:rPr>
        <w:t>Resources</w:t>
      </w:r>
    </w:p>
    <w:p w14:paraId="13B86494" w14:textId="77777777" w:rsidR="00134AAC" w:rsidRDefault="00000000">
      <w:pPr>
        <w:pStyle w:val="ListBullet"/>
      </w:pPr>
      <w:r>
        <w:t>Small DC motors, fan, wires, basic blade materials (card, plastic).</w:t>
      </w:r>
    </w:p>
    <w:p w14:paraId="23F738D7" w14:textId="77777777" w:rsidR="00134AAC" w:rsidRDefault="00000000">
      <w:pPr>
        <w:pStyle w:val="ListBullet"/>
      </w:pPr>
      <w:r>
        <w:t>Multimeters or voltmeters and data tables.</w:t>
      </w:r>
    </w:p>
    <w:p w14:paraId="5E4C56FC" w14:textId="77777777" w:rsidR="00134AAC" w:rsidRDefault="00000000">
      <w:pPr>
        <w:pStyle w:val="ListBullet"/>
      </w:pPr>
      <w:r>
        <w:t>PPE and lab rules as appropriate.</w:t>
      </w:r>
    </w:p>
    <w:p w14:paraId="31B1FB4E" w14:textId="77777777" w:rsidR="00134AAC" w:rsidRDefault="00000000">
      <w:r>
        <w:rPr>
          <w:b/>
        </w:rPr>
        <w:t>Evidence</w:t>
      </w:r>
    </w:p>
    <w:p w14:paraId="1402BF8C" w14:textId="77777777" w:rsidR="00134AAC" w:rsidRDefault="00000000">
      <w:pPr>
        <w:pStyle w:val="ListBullet"/>
      </w:pPr>
      <w:r>
        <w:t>Completed data tables for turbine trials.</w:t>
      </w:r>
    </w:p>
    <w:p w14:paraId="487B1A07" w14:textId="77777777" w:rsidR="00134AAC" w:rsidRDefault="00000000">
      <w:pPr>
        <w:pStyle w:val="ListBullet"/>
      </w:pPr>
      <w:r>
        <w:t>Teacher observation of correct measurement technique.</w:t>
      </w:r>
    </w:p>
    <w:p w14:paraId="35A252EA" w14:textId="77777777" w:rsidR="00134AAC" w:rsidRDefault="00134AAC"/>
    <w:p w14:paraId="2F53A2B7" w14:textId="77777777" w:rsidR="00134AAC" w:rsidRDefault="00000000">
      <w:r>
        <w:rPr>
          <w:b/>
        </w:rPr>
        <w:t>Week 4 – 4: Solar energy investigation (Toolkit 2)</w:t>
      </w:r>
    </w:p>
    <w:p w14:paraId="369619CD" w14:textId="77777777" w:rsidR="00134AAC" w:rsidRDefault="00000000">
      <w:r>
        <w:rPr>
          <w:b/>
        </w:rPr>
        <w:lastRenderedPageBreak/>
        <w:t>Lesson 10 – Solar cell principles &amp; experiment planning (Classroom)</w:t>
      </w:r>
    </w:p>
    <w:p w14:paraId="3768A6B7" w14:textId="77777777" w:rsidR="00134AAC" w:rsidRDefault="00000000">
      <w:r>
        <w:rPr>
          <w:b/>
        </w:rPr>
        <w:t>Learning intention</w:t>
      </w:r>
    </w:p>
    <w:p w14:paraId="44D07AC5" w14:textId="77777777" w:rsidR="00134AAC" w:rsidRDefault="00000000">
      <w:r>
        <w:t>Understand how solar cells work and plan a fair experiment to test one key variable.</w:t>
      </w:r>
    </w:p>
    <w:p w14:paraId="0D02AB91" w14:textId="77777777" w:rsidR="00134AAC" w:rsidRDefault="00000000">
      <w:r>
        <w:rPr>
          <w:b/>
        </w:rPr>
        <w:t>Success criteria</w:t>
      </w:r>
    </w:p>
    <w:p w14:paraId="3A7C7E8B" w14:textId="77777777" w:rsidR="00134AAC" w:rsidRDefault="00000000">
      <w:pPr>
        <w:pStyle w:val="ListBullet"/>
      </w:pPr>
      <w:r>
        <w:t>I can describe what a solar cell does in a simple sentence.</w:t>
      </w:r>
    </w:p>
    <w:p w14:paraId="550F5C0F" w14:textId="77777777" w:rsidR="00134AAC" w:rsidRDefault="00000000">
      <w:pPr>
        <w:pStyle w:val="ListBullet"/>
      </w:pPr>
      <w:r>
        <w:t>I can help design an experiment that fairly tests one variable such as angle, distance or shading.</w:t>
      </w:r>
    </w:p>
    <w:p w14:paraId="494B82D1" w14:textId="77777777" w:rsidR="00134AAC" w:rsidRDefault="00000000">
      <w:r>
        <w:rPr>
          <w:b/>
        </w:rPr>
        <w:t>Activities</w:t>
      </w:r>
    </w:p>
    <w:p w14:paraId="70E65DD2" w14:textId="77777777" w:rsidR="00134AAC" w:rsidRDefault="00000000">
      <w:pPr>
        <w:pStyle w:val="ListBullet"/>
      </w:pPr>
      <w:r>
        <w:t>Theory session on photovoltaic cells, including basic operation and factors affecting output.</w:t>
      </w:r>
    </w:p>
    <w:p w14:paraId="50AA2F95" w14:textId="77777777" w:rsidR="00134AAC" w:rsidRDefault="00000000">
      <w:pPr>
        <w:pStyle w:val="ListBullet"/>
      </w:pPr>
      <w:r>
        <w:t>Class discussion on possible variables to test: panel angle, distance from light, shading, temperature.</w:t>
      </w:r>
    </w:p>
    <w:p w14:paraId="2BF04F5B" w14:textId="77777777" w:rsidR="00134AAC" w:rsidRDefault="00000000">
      <w:pPr>
        <w:pStyle w:val="ListBullet"/>
      </w:pPr>
      <w:r>
        <w:t>Groups draft an experiment plan including variable, control factors and measurements.</w:t>
      </w:r>
    </w:p>
    <w:p w14:paraId="3D2122EF" w14:textId="77777777" w:rsidR="00134AAC" w:rsidRDefault="00000000">
      <w:r>
        <w:rPr>
          <w:b/>
        </w:rPr>
        <w:t>Resources</w:t>
      </w:r>
    </w:p>
    <w:p w14:paraId="3B46129A" w14:textId="77777777" w:rsidR="00134AAC" w:rsidRDefault="00000000">
      <w:pPr>
        <w:pStyle w:val="ListBullet"/>
      </w:pPr>
      <w:r>
        <w:t>Toolkit 2 solar energy notes.</w:t>
      </w:r>
    </w:p>
    <w:p w14:paraId="0A446761" w14:textId="77777777" w:rsidR="00134AAC" w:rsidRDefault="00000000">
      <w:pPr>
        <w:pStyle w:val="ListBullet"/>
      </w:pPr>
      <w:r>
        <w:t>Demo solar cell and lamp/torch.</w:t>
      </w:r>
    </w:p>
    <w:p w14:paraId="7D3EA803" w14:textId="77777777" w:rsidR="00134AAC" w:rsidRDefault="00000000">
      <w:pPr>
        <w:pStyle w:val="ListBullet"/>
      </w:pPr>
      <w:r>
        <w:t>Experiment planning template.</w:t>
      </w:r>
    </w:p>
    <w:p w14:paraId="67C068A2" w14:textId="77777777" w:rsidR="00134AAC" w:rsidRDefault="00000000">
      <w:r>
        <w:rPr>
          <w:b/>
        </w:rPr>
        <w:t>Evidence</w:t>
      </w:r>
    </w:p>
    <w:p w14:paraId="5B7AFE45" w14:textId="77777777" w:rsidR="00134AAC" w:rsidRDefault="00000000">
      <w:pPr>
        <w:pStyle w:val="ListBullet"/>
      </w:pPr>
      <w:r>
        <w:t>Written experiment plan in Energy Investigation Log.</w:t>
      </w:r>
    </w:p>
    <w:p w14:paraId="18797ABB" w14:textId="77777777" w:rsidR="00134AAC" w:rsidRDefault="00000000">
      <w:pPr>
        <w:pStyle w:val="ListBullet"/>
      </w:pPr>
      <w:r>
        <w:t>Teacher feedback on fairness of proposed tests.</w:t>
      </w:r>
    </w:p>
    <w:p w14:paraId="07660D5C" w14:textId="77777777" w:rsidR="00134AAC" w:rsidRDefault="00000000">
      <w:r>
        <w:rPr>
          <w:b/>
        </w:rPr>
        <w:t>Lesson 11 – Solar panel testing &amp; data collection (Lab)</w:t>
      </w:r>
    </w:p>
    <w:p w14:paraId="711B4974" w14:textId="77777777" w:rsidR="00134AAC" w:rsidRDefault="00000000">
      <w:r>
        <w:rPr>
          <w:b/>
        </w:rPr>
        <w:t>Learning intention</w:t>
      </w:r>
    </w:p>
    <w:p w14:paraId="3EDDC879" w14:textId="77777777" w:rsidR="00134AAC" w:rsidRDefault="00000000">
      <w:r>
        <w:t>Carry out the planned solar panel experiment and record consistent data.</w:t>
      </w:r>
    </w:p>
    <w:p w14:paraId="5D60A1FF" w14:textId="77777777" w:rsidR="00134AAC" w:rsidRDefault="00000000">
      <w:r>
        <w:rPr>
          <w:b/>
        </w:rPr>
        <w:t>Success criteria</w:t>
      </w:r>
    </w:p>
    <w:p w14:paraId="5F339DE2" w14:textId="77777777" w:rsidR="00134AAC" w:rsidRDefault="00000000">
      <w:pPr>
        <w:pStyle w:val="ListBullet"/>
      </w:pPr>
      <w:r>
        <w:t>I can set up the solar test safely and consistently for each trial.</w:t>
      </w:r>
    </w:p>
    <w:p w14:paraId="5A3CD6AB" w14:textId="77777777" w:rsidR="00134AAC" w:rsidRDefault="00000000">
      <w:pPr>
        <w:pStyle w:val="ListBullet"/>
      </w:pPr>
      <w:r>
        <w:t>I can record accurate voltage/current readings for each condition tested.</w:t>
      </w:r>
    </w:p>
    <w:p w14:paraId="6B0449B7" w14:textId="77777777" w:rsidR="00134AAC" w:rsidRDefault="00000000">
      <w:r>
        <w:rPr>
          <w:b/>
        </w:rPr>
        <w:t>Activities</w:t>
      </w:r>
    </w:p>
    <w:p w14:paraId="1E8CEB64" w14:textId="77777777" w:rsidR="00134AAC" w:rsidRDefault="00000000">
      <w:pPr>
        <w:pStyle w:val="ListBullet"/>
      </w:pPr>
      <w:r>
        <w:t>Groups set up PV cell, light source and measurement device according to their plan.</w:t>
      </w:r>
    </w:p>
    <w:p w14:paraId="1F2F2330" w14:textId="77777777" w:rsidR="00134AAC" w:rsidRDefault="00000000">
      <w:pPr>
        <w:pStyle w:val="ListBullet"/>
      </w:pPr>
      <w:r>
        <w:t>Run multiple trials at different angles/distances or shading levels, recording data in tables.</w:t>
      </w:r>
    </w:p>
    <w:p w14:paraId="6E65A354" w14:textId="77777777" w:rsidR="00134AAC" w:rsidRDefault="00000000">
      <w:pPr>
        <w:pStyle w:val="ListBullet"/>
      </w:pPr>
      <w:r>
        <w:lastRenderedPageBreak/>
        <w:t>Monitor for fair testing: same light intensity, same distance, same time per trial where possible.</w:t>
      </w:r>
    </w:p>
    <w:p w14:paraId="4C37C4E0" w14:textId="77777777" w:rsidR="00134AAC" w:rsidRDefault="00000000">
      <w:r>
        <w:rPr>
          <w:b/>
        </w:rPr>
        <w:t>Resources</w:t>
      </w:r>
    </w:p>
    <w:p w14:paraId="1288ACDB" w14:textId="77777777" w:rsidR="00134AAC" w:rsidRDefault="00000000">
      <w:pPr>
        <w:pStyle w:val="ListBullet"/>
      </w:pPr>
      <w:r>
        <w:t>PV cells, lamps, stands and protractors for angle setting.</w:t>
      </w:r>
    </w:p>
    <w:p w14:paraId="205BFB1E" w14:textId="77777777" w:rsidR="00134AAC" w:rsidRDefault="00000000">
      <w:pPr>
        <w:pStyle w:val="ListBullet"/>
      </w:pPr>
      <w:r>
        <w:t>Multimeters and pre-drawn data tables.</w:t>
      </w:r>
    </w:p>
    <w:p w14:paraId="03BD722A" w14:textId="77777777" w:rsidR="00134AAC" w:rsidRDefault="00000000">
      <w:pPr>
        <w:pStyle w:val="ListBullet"/>
      </w:pPr>
      <w:r>
        <w:t>Timers or clocks for consistent timing.</w:t>
      </w:r>
    </w:p>
    <w:p w14:paraId="15D15495" w14:textId="77777777" w:rsidR="00134AAC" w:rsidRDefault="00000000">
      <w:r>
        <w:rPr>
          <w:b/>
        </w:rPr>
        <w:t>Evidence</w:t>
      </w:r>
    </w:p>
    <w:p w14:paraId="1AA688C3" w14:textId="77777777" w:rsidR="00134AAC" w:rsidRDefault="00000000">
      <w:pPr>
        <w:pStyle w:val="ListBullet"/>
      </w:pPr>
      <w:r>
        <w:t>Completed solar experiment data tables.</w:t>
      </w:r>
    </w:p>
    <w:p w14:paraId="01D94FE6" w14:textId="77777777" w:rsidR="00134AAC" w:rsidRDefault="00000000">
      <w:pPr>
        <w:pStyle w:val="ListBullet"/>
      </w:pPr>
      <w:r>
        <w:t>Teacher observation of fair testing procedure.</w:t>
      </w:r>
    </w:p>
    <w:p w14:paraId="08DAE0BB" w14:textId="77777777" w:rsidR="00134AAC" w:rsidRDefault="00000000">
      <w:r>
        <w:rPr>
          <w:b/>
        </w:rPr>
        <w:t>Lesson 12 – Solar data analysis &amp; sustainability reflection (Classroom)</w:t>
      </w:r>
    </w:p>
    <w:p w14:paraId="4FEC25ED" w14:textId="77777777" w:rsidR="00134AAC" w:rsidRDefault="00000000">
      <w:r>
        <w:rPr>
          <w:b/>
        </w:rPr>
        <w:t>Learning intention</w:t>
      </w:r>
    </w:p>
    <w:p w14:paraId="3177C437" w14:textId="77777777" w:rsidR="00134AAC" w:rsidRDefault="00000000">
      <w:r>
        <w:t>Analyse solar experiment results and reflect on solar energy as a sustainable resource.</w:t>
      </w:r>
    </w:p>
    <w:p w14:paraId="5AAF3557" w14:textId="77777777" w:rsidR="00134AAC" w:rsidRDefault="00000000">
      <w:r>
        <w:rPr>
          <w:b/>
        </w:rPr>
        <w:t>Success criteria</w:t>
      </w:r>
    </w:p>
    <w:p w14:paraId="0E9E2FC3" w14:textId="77777777" w:rsidR="00134AAC" w:rsidRDefault="00000000">
      <w:pPr>
        <w:pStyle w:val="ListBullet"/>
      </w:pPr>
      <w:r>
        <w:t>I can identify which setup produced the highest output and suggest why.</w:t>
      </w:r>
    </w:p>
    <w:p w14:paraId="659B078E" w14:textId="77777777" w:rsidR="00134AAC" w:rsidRDefault="00000000">
      <w:pPr>
        <w:pStyle w:val="ListBullet"/>
      </w:pPr>
      <w:r>
        <w:t>I can give at least one advantage and one limitation of solar energy.</w:t>
      </w:r>
    </w:p>
    <w:p w14:paraId="077DC9E0" w14:textId="77777777" w:rsidR="00134AAC" w:rsidRDefault="00000000">
      <w:r>
        <w:rPr>
          <w:b/>
        </w:rPr>
        <w:t>Activities</w:t>
      </w:r>
    </w:p>
    <w:p w14:paraId="7FB65071" w14:textId="77777777" w:rsidR="00134AAC" w:rsidRDefault="00000000">
      <w:pPr>
        <w:pStyle w:val="ListBullet"/>
      </w:pPr>
      <w:r>
        <w:t>Students graph their data (e.g. angle vs voltage) or summarise in comparison tables.</w:t>
      </w:r>
    </w:p>
    <w:p w14:paraId="1038F67D" w14:textId="77777777" w:rsidR="00134AAC" w:rsidRDefault="00000000">
      <w:pPr>
        <w:pStyle w:val="ListBullet"/>
      </w:pPr>
      <w:r>
        <w:t>Whole-class discussion of patterns observed and possible sources of error.</w:t>
      </w:r>
    </w:p>
    <w:p w14:paraId="7454E190" w14:textId="77777777" w:rsidR="00134AAC" w:rsidRDefault="00000000">
      <w:pPr>
        <w:pStyle w:val="ListBullet"/>
      </w:pPr>
      <w:r>
        <w:t>Short written reflection on solar energy including efficiency and sustainability considerations.</w:t>
      </w:r>
    </w:p>
    <w:p w14:paraId="775E4E71" w14:textId="77777777" w:rsidR="00134AAC" w:rsidRDefault="00000000">
      <w:r>
        <w:rPr>
          <w:b/>
        </w:rPr>
        <w:t>Resources</w:t>
      </w:r>
    </w:p>
    <w:p w14:paraId="77F42C13" w14:textId="77777777" w:rsidR="00134AAC" w:rsidRDefault="00000000">
      <w:pPr>
        <w:pStyle w:val="ListBullet"/>
      </w:pPr>
      <w:r>
        <w:t>Student data sets.</w:t>
      </w:r>
    </w:p>
    <w:p w14:paraId="6D4BCBD0" w14:textId="77777777" w:rsidR="00134AAC" w:rsidRDefault="00000000">
      <w:pPr>
        <w:pStyle w:val="ListBullet"/>
      </w:pPr>
      <w:r>
        <w:t>Graph paper or spreadsheet tools.</w:t>
      </w:r>
    </w:p>
    <w:p w14:paraId="0FD6CE98" w14:textId="77777777" w:rsidR="00134AAC" w:rsidRDefault="00000000">
      <w:pPr>
        <w:pStyle w:val="ListBullet"/>
      </w:pPr>
      <w:r>
        <w:t>Reflection scaffold or sentence starters.</w:t>
      </w:r>
    </w:p>
    <w:p w14:paraId="3EC06394" w14:textId="77777777" w:rsidR="00134AAC" w:rsidRDefault="00000000">
      <w:r>
        <w:rPr>
          <w:b/>
        </w:rPr>
        <w:t>Evidence</w:t>
      </w:r>
    </w:p>
    <w:p w14:paraId="75B8EDBE" w14:textId="77777777" w:rsidR="00134AAC" w:rsidRDefault="00000000">
      <w:pPr>
        <w:pStyle w:val="ListBullet"/>
      </w:pPr>
      <w:r>
        <w:t>Graphs or summary tables in folio.</w:t>
      </w:r>
    </w:p>
    <w:p w14:paraId="52858F14" w14:textId="77777777" w:rsidR="00134AAC" w:rsidRDefault="00000000">
      <w:pPr>
        <w:pStyle w:val="ListBullet"/>
      </w:pPr>
      <w:r>
        <w:t>Completed written reflection.</w:t>
      </w:r>
    </w:p>
    <w:p w14:paraId="68CED23F" w14:textId="77777777" w:rsidR="00134AAC" w:rsidRDefault="00134AAC"/>
    <w:p w14:paraId="6164AEE0" w14:textId="77777777" w:rsidR="00134AAC" w:rsidRDefault="00000000">
      <w:r>
        <w:rPr>
          <w:b/>
        </w:rPr>
        <w:t>Week 5 – 5: Hydro/wave energy &amp; energy comparison (Toolkit 2)</w:t>
      </w:r>
    </w:p>
    <w:p w14:paraId="6E95A81B" w14:textId="77777777" w:rsidR="00134AAC" w:rsidRDefault="00000000">
      <w:r>
        <w:rPr>
          <w:b/>
        </w:rPr>
        <w:t>Lesson 13 – Hydro &amp; wave energy concepts (Classroom)</w:t>
      </w:r>
    </w:p>
    <w:p w14:paraId="7E5F00C0" w14:textId="77777777" w:rsidR="00134AAC" w:rsidRDefault="00000000">
      <w:r>
        <w:rPr>
          <w:b/>
        </w:rPr>
        <w:lastRenderedPageBreak/>
        <w:t>Learning intention</w:t>
      </w:r>
    </w:p>
    <w:p w14:paraId="1DACCA27" w14:textId="77777777" w:rsidR="00134AAC" w:rsidRDefault="00000000">
      <w:r>
        <w:t>Understand how hydro and wave energy systems convert energy and how power is calculated.</w:t>
      </w:r>
    </w:p>
    <w:p w14:paraId="08D3EC26" w14:textId="77777777" w:rsidR="00134AAC" w:rsidRDefault="00000000">
      <w:r>
        <w:rPr>
          <w:b/>
        </w:rPr>
        <w:t>Success criteria</w:t>
      </w:r>
    </w:p>
    <w:p w14:paraId="45172733" w14:textId="77777777" w:rsidR="00134AAC" w:rsidRDefault="00000000">
      <w:pPr>
        <w:pStyle w:val="ListBullet"/>
      </w:pPr>
      <w:r>
        <w:t>I can describe the basic energy conversions in a hydroelectric system.</w:t>
      </w:r>
    </w:p>
    <w:p w14:paraId="2447AE9D" w14:textId="77777777" w:rsidR="00134AAC" w:rsidRDefault="00000000">
      <w:pPr>
        <w:pStyle w:val="ListBullet"/>
      </w:pPr>
      <w:r>
        <w:t>I can use simple formulas to calculate electrical power from voltage and current values.</w:t>
      </w:r>
    </w:p>
    <w:p w14:paraId="6D0283C4" w14:textId="77777777" w:rsidR="00134AAC" w:rsidRDefault="00000000">
      <w:r>
        <w:rPr>
          <w:b/>
        </w:rPr>
        <w:t>Activities</w:t>
      </w:r>
    </w:p>
    <w:p w14:paraId="1485E207" w14:textId="77777777" w:rsidR="00134AAC" w:rsidRDefault="00000000">
      <w:pPr>
        <w:pStyle w:val="ListBullet"/>
      </w:pPr>
      <w:r>
        <w:t>Theory: potential energy of water, kinetic energy of flow and conversion to electrical energy.</w:t>
      </w:r>
    </w:p>
    <w:p w14:paraId="6F3CE8B4" w14:textId="77777777" w:rsidR="00134AAC" w:rsidRDefault="00000000">
      <w:pPr>
        <w:pStyle w:val="ListBullet"/>
      </w:pPr>
      <w:r>
        <w:t>Introduce power (P = VI) and basic efficiency ideas with worked examples.</w:t>
      </w:r>
    </w:p>
    <w:p w14:paraId="0EB82A25" w14:textId="77777777" w:rsidR="00134AAC" w:rsidRDefault="00000000">
      <w:pPr>
        <w:pStyle w:val="ListBullet"/>
      </w:pPr>
      <w:r>
        <w:t>Students complete a short worksheet calculating power for given values.</w:t>
      </w:r>
    </w:p>
    <w:p w14:paraId="4A357E85" w14:textId="77777777" w:rsidR="00134AAC" w:rsidRDefault="00000000">
      <w:r>
        <w:rPr>
          <w:b/>
        </w:rPr>
        <w:t>Resources</w:t>
      </w:r>
    </w:p>
    <w:p w14:paraId="01438D2F" w14:textId="77777777" w:rsidR="00134AAC" w:rsidRDefault="00000000">
      <w:pPr>
        <w:pStyle w:val="ListBullet"/>
      </w:pPr>
      <w:r>
        <w:t>Toolkit 2 hydro/wave energy notes.</w:t>
      </w:r>
    </w:p>
    <w:p w14:paraId="178C07E3" w14:textId="77777777" w:rsidR="00134AAC" w:rsidRDefault="00000000">
      <w:pPr>
        <w:pStyle w:val="ListBullet"/>
      </w:pPr>
      <w:r>
        <w:t>Worked example slides.</w:t>
      </w:r>
    </w:p>
    <w:p w14:paraId="721751B3" w14:textId="77777777" w:rsidR="00134AAC" w:rsidRDefault="00000000">
      <w:pPr>
        <w:pStyle w:val="ListBullet"/>
      </w:pPr>
      <w:r>
        <w:t>Power calculation worksheet.</w:t>
      </w:r>
    </w:p>
    <w:p w14:paraId="03A63B40" w14:textId="77777777" w:rsidR="00134AAC" w:rsidRDefault="00000000">
      <w:r>
        <w:rPr>
          <w:b/>
        </w:rPr>
        <w:t>Evidence</w:t>
      </w:r>
    </w:p>
    <w:p w14:paraId="1B3BC1D2" w14:textId="77777777" w:rsidR="00134AAC" w:rsidRDefault="00000000">
      <w:pPr>
        <w:pStyle w:val="ListBullet"/>
      </w:pPr>
      <w:r>
        <w:t>Completed worksheet checked by teacher.</w:t>
      </w:r>
    </w:p>
    <w:p w14:paraId="5E875846" w14:textId="77777777" w:rsidR="00134AAC" w:rsidRDefault="00000000">
      <w:pPr>
        <w:pStyle w:val="ListBullet"/>
      </w:pPr>
      <w:r>
        <w:t>Student explanations of hydro energy conversions.</w:t>
      </w:r>
    </w:p>
    <w:p w14:paraId="09525E1C" w14:textId="77777777" w:rsidR="00134AAC" w:rsidRDefault="00000000">
      <w:r>
        <w:rPr>
          <w:b/>
        </w:rPr>
        <w:t>Lesson 14 – Build and test a simple hydro/wave device (Workshop/Lab)</w:t>
      </w:r>
    </w:p>
    <w:p w14:paraId="37F10222" w14:textId="77777777" w:rsidR="00134AAC" w:rsidRDefault="00000000">
      <w:r>
        <w:rPr>
          <w:b/>
        </w:rPr>
        <w:t>Learning intention</w:t>
      </w:r>
    </w:p>
    <w:p w14:paraId="33EBA167" w14:textId="77777777" w:rsidR="00134AAC" w:rsidRDefault="00000000">
      <w:r>
        <w:t>Build and test a small hydro or wave device and measure its electrical output.</w:t>
      </w:r>
    </w:p>
    <w:p w14:paraId="719BB818" w14:textId="77777777" w:rsidR="00134AAC" w:rsidRDefault="00000000">
      <w:r>
        <w:rPr>
          <w:b/>
        </w:rPr>
        <w:t>Success criteria</w:t>
      </w:r>
    </w:p>
    <w:p w14:paraId="7DF25C16" w14:textId="77777777" w:rsidR="00134AAC" w:rsidRDefault="00000000">
      <w:pPr>
        <w:pStyle w:val="ListBullet"/>
      </w:pPr>
      <w:r>
        <w:t>I can help construct a small device that turns water or wave motion into generator movement.</w:t>
      </w:r>
    </w:p>
    <w:p w14:paraId="55C3C36F" w14:textId="77777777" w:rsidR="00134AAC" w:rsidRDefault="00000000">
      <w:pPr>
        <w:pStyle w:val="ListBullet"/>
      </w:pPr>
      <w:r>
        <w:t>I can collect voltage/current data for different flow or wave conditions.</w:t>
      </w:r>
    </w:p>
    <w:p w14:paraId="522D5483" w14:textId="77777777" w:rsidR="00134AAC" w:rsidRDefault="00000000">
      <w:r>
        <w:rPr>
          <w:b/>
        </w:rPr>
        <w:t>Activities</w:t>
      </w:r>
    </w:p>
    <w:p w14:paraId="3010019A" w14:textId="77777777" w:rsidR="00134AAC" w:rsidRDefault="00000000">
      <w:pPr>
        <w:pStyle w:val="ListBullet"/>
      </w:pPr>
      <w:r>
        <w:t>Students design a simple water wheel or wave flap connected to a DC motor.</w:t>
      </w:r>
    </w:p>
    <w:p w14:paraId="711A4CE1" w14:textId="77777777" w:rsidR="00134AAC" w:rsidRDefault="00000000">
      <w:pPr>
        <w:pStyle w:val="ListBullet"/>
      </w:pPr>
      <w:r>
        <w:t>Construct devices using basic materials, focusing on safety and robustness.</w:t>
      </w:r>
    </w:p>
    <w:p w14:paraId="19044F13" w14:textId="77777777" w:rsidR="00134AAC" w:rsidRDefault="00000000">
      <w:pPr>
        <w:pStyle w:val="ListBullet"/>
      </w:pPr>
      <w:r>
        <w:t>Run tests at different flow rates or wave frequencies and record output readings.</w:t>
      </w:r>
    </w:p>
    <w:p w14:paraId="555A3EC7" w14:textId="77777777" w:rsidR="00134AAC" w:rsidRDefault="00000000">
      <w:r>
        <w:rPr>
          <w:b/>
        </w:rPr>
        <w:t>Resources</w:t>
      </w:r>
    </w:p>
    <w:p w14:paraId="02273EF3" w14:textId="77777777" w:rsidR="00134AAC" w:rsidRDefault="00000000">
      <w:pPr>
        <w:pStyle w:val="ListBullet"/>
      </w:pPr>
      <w:r>
        <w:t>Trays or tubs of water, pouring containers or pumps.</w:t>
      </w:r>
    </w:p>
    <w:p w14:paraId="36A69DE9" w14:textId="77777777" w:rsidR="00134AAC" w:rsidRDefault="00000000">
      <w:pPr>
        <w:pStyle w:val="ListBullet"/>
      </w:pPr>
      <w:r>
        <w:lastRenderedPageBreak/>
        <w:t>Basic construction materials (plastic, card, timber, hot glue).</w:t>
      </w:r>
    </w:p>
    <w:p w14:paraId="3104BEE0" w14:textId="77777777" w:rsidR="00134AAC" w:rsidRDefault="00000000">
      <w:pPr>
        <w:pStyle w:val="ListBullet"/>
      </w:pPr>
      <w:r>
        <w:t>DC motors and multimeters.</w:t>
      </w:r>
    </w:p>
    <w:p w14:paraId="1E1B6FF1" w14:textId="77777777" w:rsidR="00134AAC" w:rsidRDefault="00000000">
      <w:r>
        <w:rPr>
          <w:b/>
        </w:rPr>
        <w:t>Evidence</w:t>
      </w:r>
    </w:p>
    <w:p w14:paraId="1DA23EDA" w14:textId="77777777" w:rsidR="00134AAC" w:rsidRDefault="00000000">
      <w:pPr>
        <w:pStyle w:val="ListBullet"/>
      </w:pPr>
      <w:r>
        <w:t>Data table of hydro/wave device tests.</w:t>
      </w:r>
    </w:p>
    <w:p w14:paraId="745203EA" w14:textId="77777777" w:rsidR="00134AAC" w:rsidRDefault="00000000">
      <w:pPr>
        <w:pStyle w:val="ListBullet"/>
      </w:pPr>
      <w:r>
        <w:t>Teacher observation of teamwork and safe practice.</w:t>
      </w:r>
    </w:p>
    <w:p w14:paraId="096D163B" w14:textId="77777777" w:rsidR="00134AAC" w:rsidRDefault="00000000">
      <w:r>
        <w:rPr>
          <w:b/>
        </w:rPr>
        <w:t>Lesson 15 – Energy source comparison and log completion (Classroom)</w:t>
      </w:r>
    </w:p>
    <w:p w14:paraId="38FA9067" w14:textId="77777777" w:rsidR="00134AAC" w:rsidRDefault="00000000">
      <w:r>
        <w:rPr>
          <w:b/>
        </w:rPr>
        <w:t>Learning intention</w:t>
      </w:r>
    </w:p>
    <w:p w14:paraId="7F829761" w14:textId="77777777" w:rsidR="00134AAC" w:rsidRDefault="00000000">
      <w:r>
        <w:t>Compare wind, solar and hydro/wave energy systems using experimental data.</w:t>
      </w:r>
    </w:p>
    <w:p w14:paraId="4FF66DE2" w14:textId="77777777" w:rsidR="00134AAC" w:rsidRDefault="00000000">
      <w:r>
        <w:rPr>
          <w:b/>
        </w:rPr>
        <w:t>Success criteria</w:t>
      </w:r>
    </w:p>
    <w:p w14:paraId="3BE24481" w14:textId="77777777" w:rsidR="00134AAC" w:rsidRDefault="00000000">
      <w:pPr>
        <w:pStyle w:val="ListBullet"/>
      </w:pPr>
      <w:r>
        <w:t>I can compare at least two renewable systems with reference to data we collected.</w:t>
      </w:r>
    </w:p>
    <w:p w14:paraId="726AD4B0" w14:textId="77777777" w:rsidR="00134AAC" w:rsidRDefault="00000000">
      <w:pPr>
        <w:pStyle w:val="ListBullet"/>
      </w:pPr>
      <w:r>
        <w:t>I can complete my Energy Investigation Log with conclusions and recommendations.</w:t>
      </w:r>
    </w:p>
    <w:p w14:paraId="076E5D40" w14:textId="77777777" w:rsidR="00134AAC" w:rsidRDefault="00000000">
      <w:r>
        <w:rPr>
          <w:b/>
        </w:rPr>
        <w:t>Activities</w:t>
      </w:r>
    </w:p>
    <w:p w14:paraId="2FFC16B9" w14:textId="77777777" w:rsidR="00134AAC" w:rsidRDefault="00000000">
      <w:pPr>
        <w:pStyle w:val="ListBullet"/>
      </w:pPr>
      <w:r>
        <w:t>Students build a comparison table for wind, solar and hydro/wave: strengths, weaknesses, typical uses.</w:t>
      </w:r>
    </w:p>
    <w:p w14:paraId="75009311" w14:textId="77777777" w:rsidR="00134AAC" w:rsidRDefault="00000000">
      <w:pPr>
        <w:pStyle w:val="ListBullet"/>
      </w:pPr>
      <w:r>
        <w:t>Use class data to fill in performance sections (which gave highest outputs, under what conditions).</w:t>
      </w:r>
    </w:p>
    <w:p w14:paraId="3216E78A" w14:textId="77777777" w:rsidR="00134AAC" w:rsidRDefault="00000000">
      <w:pPr>
        <w:pStyle w:val="ListBullet"/>
      </w:pPr>
      <w:r>
        <w:t>Write a short conclusion recommending energy types for different scenarios (e.g. remote farm, coastal town).</w:t>
      </w:r>
    </w:p>
    <w:p w14:paraId="33BD766B" w14:textId="77777777" w:rsidR="00134AAC" w:rsidRDefault="00000000">
      <w:r>
        <w:rPr>
          <w:b/>
        </w:rPr>
        <w:t>Resources</w:t>
      </w:r>
    </w:p>
    <w:p w14:paraId="0674C62F" w14:textId="77777777" w:rsidR="00134AAC" w:rsidRDefault="00000000">
      <w:pPr>
        <w:pStyle w:val="ListBullet"/>
      </w:pPr>
      <w:r>
        <w:t>All previous experiment data and logs.</w:t>
      </w:r>
    </w:p>
    <w:p w14:paraId="48E3AE59" w14:textId="77777777" w:rsidR="00134AAC" w:rsidRDefault="00000000">
      <w:pPr>
        <w:pStyle w:val="ListBullet"/>
      </w:pPr>
      <w:r>
        <w:t>Comparison table template or scaffold.</w:t>
      </w:r>
    </w:p>
    <w:p w14:paraId="61A46BCA" w14:textId="77777777" w:rsidR="00134AAC" w:rsidRDefault="00000000">
      <w:pPr>
        <w:pStyle w:val="ListBullet"/>
      </w:pPr>
      <w:r>
        <w:t>Folio Energy Investigation Log section.</w:t>
      </w:r>
    </w:p>
    <w:p w14:paraId="7BC80DF4" w14:textId="77777777" w:rsidR="00134AAC" w:rsidRDefault="00000000">
      <w:r>
        <w:rPr>
          <w:b/>
        </w:rPr>
        <w:t>Evidence</w:t>
      </w:r>
    </w:p>
    <w:p w14:paraId="44CC4738" w14:textId="77777777" w:rsidR="00134AAC" w:rsidRDefault="00000000">
      <w:pPr>
        <w:pStyle w:val="ListBullet"/>
      </w:pPr>
      <w:r>
        <w:t>Completed comparison table.</w:t>
      </w:r>
    </w:p>
    <w:p w14:paraId="6BD519AA" w14:textId="77777777" w:rsidR="00134AAC" w:rsidRDefault="00000000">
      <w:pPr>
        <w:pStyle w:val="ListBullet"/>
      </w:pPr>
      <w:r>
        <w:t>Written conclusion in folio.</w:t>
      </w:r>
    </w:p>
    <w:p w14:paraId="6946854B" w14:textId="77777777" w:rsidR="00134AAC" w:rsidRDefault="00134AAC"/>
    <w:p w14:paraId="517475DF" w14:textId="77777777" w:rsidR="00134AAC" w:rsidRDefault="00000000">
      <w:r>
        <w:rPr>
          <w:b/>
        </w:rPr>
        <w:t>Week 6 – 6: Buoyancy theory &amp; submarine introduction (Toolkit 3)</w:t>
      </w:r>
    </w:p>
    <w:p w14:paraId="7BDACDDD" w14:textId="77777777" w:rsidR="00134AAC" w:rsidRDefault="00000000">
      <w:r>
        <w:rPr>
          <w:b/>
        </w:rPr>
        <w:t>Lesson 16 – Buoyancy, density &amp; Archimedes’ principle (Classroom)</w:t>
      </w:r>
    </w:p>
    <w:p w14:paraId="1418A008" w14:textId="77777777" w:rsidR="00134AAC" w:rsidRDefault="00000000">
      <w:r>
        <w:rPr>
          <w:b/>
        </w:rPr>
        <w:t>Learning intention</w:t>
      </w:r>
    </w:p>
    <w:p w14:paraId="0FC0196B" w14:textId="77777777" w:rsidR="00134AAC" w:rsidRDefault="00000000">
      <w:r>
        <w:t>Understand why objects float, sink or hover using density and buoyancy principles.</w:t>
      </w:r>
    </w:p>
    <w:p w14:paraId="579BCE6C" w14:textId="77777777" w:rsidR="00134AAC" w:rsidRDefault="00000000">
      <w:r>
        <w:rPr>
          <w:b/>
        </w:rPr>
        <w:lastRenderedPageBreak/>
        <w:t>Success criteria</w:t>
      </w:r>
    </w:p>
    <w:p w14:paraId="0F4AFA0D" w14:textId="77777777" w:rsidR="00134AAC" w:rsidRDefault="00000000">
      <w:pPr>
        <w:pStyle w:val="ListBullet"/>
      </w:pPr>
      <w:r>
        <w:t>I can state Archimedes’ principle in my own words.</w:t>
      </w:r>
    </w:p>
    <w:p w14:paraId="4A677F04" w14:textId="77777777" w:rsidR="00134AAC" w:rsidRDefault="00000000">
      <w:pPr>
        <w:pStyle w:val="ListBullet"/>
      </w:pPr>
      <w:r>
        <w:t>I can calculate density for simple objects using mass and volume.</w:t>
      </w:r>
    </w:p>
    <w:p w14:paraId="7F80A26D" w14:textId="77777777" w:rsidR="00134AAC" w:rsidRDefault="00000000">
      <w:r>
        <w:rPr>
          <w:b/>
        </w:rPr>
        <w:t>Activities</w:t>
      </w:r>
    </w:p>
    <w:p w14:paraId="04E437F9" w14:textId="77777777" w:rsidR="00134AAC" w:rsidRDefault="00000000">
      <w:pPr>
        <w:pStyle w:val="ListBullet"/>
      </w:pPr>
      <w:r>
        <w:t>Theory session on density (ρ = m/V), displacement and buoyant force.</w:t>
      </w:r>
    </w:p>
    <w:p w14:paraId="4243EF0C" w14:textId="77777777" w:rsidR="00134AAC" w:rsidRDefault="00000000">
      <w:pPr>
        <w:pStyle w:val="ListBullet"/>
      </w:pPr>
      <w:r>
        <w:t>Simple demo with objects in water: float, sink, hover; relate to density.</w:t>
      </w:r>
    </w:p>
    <w:p w14:paraId="433683EA" w14:textId="77777777" w:rsidR="00134AAC" w:rsidRDefault="00000000">
      <w:pPr>
        <w:pStyle w:val="ListBullet"/>
      </w:pPr>
      <w:r>
        <w:t>Students complete a worksheet with density calculations and short buoyancy questions.</w:t>
      </w:r>
    </w:p>
    <w:p w14:paraId="1D6F78B5" w14:textId="77777777" w:rsidR="00134AAC" w:rsidRDefault="00000000">
      <w:r>
        <w:rPr>
          <w:b/>
        </w:rPr>
        <w:t>Resources</w:t>
      </w:r>
    </w:p>
    <w:p w14:paraId="58768348" w14:textId="77777777" w:rsidR="00134AAC" w:rsidRDefault="00000000">
      <w:pPr>
        <w:pStyle w:val="ListBullet"/>
      </w:pPr>
      <w:r>
        <w:t>Toolkit 3 notes on buoyancy and density.</w:t>
      </w:r>
    </w:p>
    <w:p w14:paraId="55973E97" w14:textId="77777777" w:rsidR="00134AAC" w:rsidRDefault="00000000">
      <w:pPr>
        <w:pStyle w:val="ListBullet"/>
      </w:pPr>
      <w:r>
        <w:t>Scales, measuring cylinders, a variety of objects.</w:t>
      </w:r>
    </w:p>
    <w:p w14:paraId="2649141A" w14:textId="77777777" w:rsidR="00134AAC" w:rsidRDefault="00000000">
      <w:pPr>
        <w:pStyle w:val="ListBullet"/>
      </w:pPr>
      <w:r>
        <w:t>Density worksheet.</w:t>
      </w:r>
    </w:p>
    <w:p w14:paraId="5C94FCD7" w14:textId="77777777" w:rsidR="00134AAC" w:rsidRDefault="00000000">
      <w:r>
        <w:rPr>
          <w:b/>
        </w:rPr>
        <w:t>Evidence</w:t>
      </w:r>
    </w:p>
    <w:p w14:paraId="5AB4A450" w14:textId="77777777" w:rsidR="00134AAC" w:rsidRDefault="00000000">
      <w:pPr>
        <w:pStyle w:val="ListBullet"/>
      </w:pPr>
      <w:r>
        <w:t>Completed density worksheet.</w:t>
      </w:r>
    </w:p>
    <w:p w14:paraId="5F107397" w14:textId="77777777" w:rsidR="00134AAC" w:rsidRDefault="00000000">
      <w:pPr>
        <w:pStyle w:val="ListBullet"/>
      </w:pPr>
      <w:r>
        <w:t>Student explanations during discussion.</w:t>
      </w:r>
    </w:p>
    <w:p w14:paraId="152F6297" w14:textId="77777777" w:rsidR="00134AAC" w:rsidRDefault="00000000">
      <w:r>
        <w:rPr>
          <w:b/>
        </w:rPr>
        <w:t>Lesson 17 – Submarine basics &amp; world submarine research (Classroom/ICT)</w:t>
      </w:r>
    </w:p>
    <w:p w14:paraId="55E60290" w14:textId="77777777" w:rsidR="00134AAC" w:rsidRDefault="00000000">
      <w:r>
        <w:rPr>
          <w:b/>
        </w:rPr>
        <w:t>Learning intention</w:t>
      </w:r>
    </w:p>
    <w:p w14:paraId="73FD21A1" w14:textId="77777777" w:rsidR="00134AAC" w:rsidRDefault="00000000">
      <w:r>
        <w:t>Explore how submarines use ballast and buoyancy to dive and surface, and investigate real-world submarines.</w:t>
      </w:r>
    </w:p>
    <w:p w14:paraId="51001D17" w14:textId="77777777" w:rsidR="00134AAC" w:rsidRDefault="00000000">
      <w:r>
        <w:rPr>
          <w:b/>
        </w:rPr>
        <w:t>Success criteria</w:t>
      </w:r>
    </w:p>
    <w:p w14:paraId="0C68E216" w14:textId="77777777" w:rsidR="00134AAC" w:rsidRDefault="00000000">
      <w:pPr>
        <w:pStyle w:val="ListBullet"/>
      </w:pPr>
      <w:r>
        <w:t>I can describe the role of ballast tanks in controlling depth.</w:t>
      </w:r>
    </w:p>
    <w:p w14:paraId="2EB61A98" w14:textId="77777777" w:rsidR="00134AAC" w:rsidRDefault="00000000">
      <w:pPr>
        <w:pStyle w:val="ListBullet"/>
      </w:pPr>
      <w:r>
        <w:t>I can research and record key facts about a real submarine.</w:t>
      </w:r>
    </w:p>
    <w:p w14:paraId="1B270054" w14:textId="77777777" w:rsidR="00134AAC" w:rsidRDefault="00000000">
      <w:r>
        <w:rPr>
          <w:b/>
        </w:rPr>
        <w:t>Activities</w:t>
      </w:r>
    </w:p>
    <w:p w14:paraId="42445874" w14:textId="77777777" w:rsidR="00134AAC" w:rsidRDefault="00000000">
      <w:pPr>
        <w:pStyle w:val="ListBullet"/>
      </w:pPr>
      <w:r>
        <w:t>Video or animation explaining submarine ballast systems and trim.</w:t>
      </w:r>
    </w:p>
    <w:p w14:paraId="53022DFC" w14:textId="77777777" w:rsidR="00134AAC" w:rsidRDefault="00000000">
      <w:pPr>
        <w:pStyle w:val="ListBullet"/>
      </w:pPr>
      <w:r>
        <w:t>Class discussion linking buoyancy theory to submarine behaviour.</w:t>
      </w:r>
    </w:p>
    <w:p w14:paraId="15AB0034" w14:textId="77777777" w:rsidR="00134AAC" w:rsidRDefault="00000000">
      <w:pPr>
        <w:pStyle w:val="ListBullet"/>
      </w:pPr>
      <w:r>
        <w:t>ICT research task: students select a submarine and record stats (size, depth rating, role, special features).</w:t>
      </w:r>
    </w:p>
    <w:p w14:paraId="5C3394B2" w14:textId="77777777" w:rsidR="00134AAC" w:rsidRDefault="00000000">
      <w:r>
        <w:rPr>
          <w:b/>
        </w:rPr>
        <w:t>Resources</w:t>
      </w:r>
    </w:p>
    <w:p w14:paraId="41DC4748" w14:textId="77777777" w:rsidR="00134AAC" w:rsidRDefault="00000000">
      <w:pPr>
        <w:pStyle w:val="ListBullet"/>
      </w:pPr>
      <w:r>
        <w:t>Short video/animation and slides.</w:t>
      </w:r>
    </w:p>
    <w:p w14:paraId="3AA76E19" w14:textId="77777777" w:rsidR="00134AAC" w:rsidRDefault="00000000">
      <w:pPr>
        <w:pStyle w:val="ListBullet"/>
      </w:pPr>
      <w:r>
        <w:t>Internet-connected devices.</w:t>
      </w:r>
    </w:p>
    <w:p w14:paraId="44377FDC" w14:textId="77777777" w:rsidR="00134AAC" w:rsidRDefault="00000000">
      <w:pPr>
        <w:pStyle w:val="ListBullet"/>
      </w:pPr>
      <w:r>
        <w:t>Research template or graphic organiser.</w:t>
      </w:r>
    </w:p>
    <w:p w14:paraId="2030FF67" w14:textId="77777777" w:rsidR="00134AAC" w:rsidRDefault="00000000">
      <w:r>
        <w:rPr>
          <w:b/>
        </w:rPr>
        <w:t>Evidence</w:t>
      </w:r>
    </w:p>
    <w:p w14:paraId="12C2DC27" w14:textId="77777777" w:rsidR="00134AAC" w:rsidRDefault="00000000">
      <w:pPr>
        <w:pStyle w:val="ListBullet"/>
      </w:pPr>
      <w:r>
        <w:lastRenderedPageBreak/>
        <w:t>Completed submarine research notes in folio.</w:t>
      </w:r>
    </w:p>
    <w:p w14:paraId="58846D74" w14:textId="77777777" w:rsidR="00134AAC" w:rsidRDefault="00000000">
      <w:pPr>
        <w:pStyle w:val="ListBullet"/>
      </w:pPr>
      <w:r>
        <w:t>Student verbal explanations of ballast operation.</w:t>
      </w:r>
    </w:p>
    <w:p w14:paraId="6B67D833" w14:textId="77777777" w:rsidR="00134AAC" w:rsidRDefault="00000000">
      <w:r>
        <w:rPr>
          <w:b/>
        </w:rPr>
        <w:t>Lesson 18 – Bottle submarine concept design &amp; WHS planning (Classroom)</w:t>
      </w:r>
    </w:p>
    <w:p w14:paraId="09DE0D4C" w14:textId="77777777" w:rsidR="00134AAC" w:rsidRDefault="00000000">
      <w:r>
        <w:rPr>
          <w:b/>
        </w:rPr>
        <w:t>Learning intention</w:t>
      </w:r>
    </w:p>
    <w:p w14:paraId="26B0DE53" w14:textId="77777777" w:rsidR="00134AAC" w:rsidRDefault="00000000">
      <w:r>
        <w:t>Design a simple bottle submarine and identify WHS issues for the upcoming build and tests.</w:t>
      </w:r>
    </w:p>
    <w:p w14:paraId="6A4DD517" w14:textId="77777777" w:rsidR="00134AAC" w:rsidRDefault="00000000">
      <w:r>
        <w:rPr>
          <w:b/>
        </w:rPr>
        <w:t>Success criteria</w:t>
      </w:r>
    </w:p>
    <w:p w14:paraId="46F4C360" w14:textId="77777777" w:rsidR="00134AAC" w:rsidRDefault="00000000">
      <w:pPr>
        <w:pStyle w:val="ListBullet"/>
      </w:pPr>
      <w:r>
        <w:t>I can sketch a bottle submarine showing hull, ballast and control features.</w:t>
      </w:r>
    </w:p>
    <w:p w14:paraId="36F8028E" w14:textId="77777777" w:rsidR="00134AAC" w:rsidRDefault="00000000">
      <w:pPr>
        <w:pStyle w:val="ListBullet"/>
      </w:pPr>
      <w:r>
        <w:t>I can list hazards and controls for water-based testing in the workshop.</w:t>
      </w:r>
    </w:p>
    <w:p w14:paraId="6386E2C4" w14:textId="77777777" w:rsidR="00134AAC" w:rsidRDefault="00000000">
      <w:r>
        <w:rPr>
          <w:b/>
        </w:rPr>
        <w:t>Activities</w:t>
      </w:r>
    </w:p>
    <w:p w14:paraId="48B66998" w14:textId="77777777" w:rsidR="00134AAC" w:rsidRDefault="00000000">
      <w:pPr>
        <w:pStyle w:val="ListBullet"/>
      </w:pPr>
      <w:r>
        <w:t>Teacher models a basic bottle submarine design using a diagram.</w:t>
      </w:r>
    </w:p>
    <w:p w14:paraId="18FDD7BE" w14:textId="77777777" w:rsidR="00134AAC" w:rsidRDefault="00000000">
      <w:pPr>
        <w:pStyle w:val="ListBullet"/>
      </w:pPr>
      <w:r>
        <w:t>Students draw and label their own design, deciding how to control ballast and trim.</w:t>
      </w:r>
    </w:p>
    <w:p w14:paraId="5D4A6099" w14:textId="77777777" w:rsidR="00134AAC" w:rsidRDefault="00000000">
      <w:pPr>
        <w:pStyle w:val="ListBullet"/>
      </w:pPr>
      <w:r>
        <w:t>Class brainstorm of hazards (water on floor, electricity near water, slipping, sharp tools) and possible controls.</w:t>
      </w:r>
    </w:p>
    <w:p w14:paraId="0968BFDA" w14:textId="77777777" w:rsidR="00134AAC" w:rsidRDefault="00000000">
      <w:r>
        <w:rPr>
          <w:b/>
        </w:rPr>
        <w:t>Resources</w:t>
      </w:r>
    </w:p>
    <w:p w14:paraId="1294C1C0" w14:textId="77777777" w:rsidR="00134AAC" w:rsidRDefault="00000000">
      <w:pPr>
        <w:pStyle w:val="ListBullet"/>
      </w:pPr>
      <w:r>
        <w:t>Design templates or grid paper.</w:t>
      </w:r>
    </w:p>
    <w:p w14:paraId="6FD99506" w14:textId="77777777" w:rsidR="00134AAC" w:rsidRDefault="00000000">
      <w:pPr>
        <w:pStyle w:val="ListBullet"/>
      </w:pPr>
      <w:r>
        <w:t>Example design on board or slideshow.</w:t>
      </w:r>
    </w:p>
    <w:p w14:paraId="093702D1" w14:textId="77777777" w:rsidR="00134AAC" w:rsidRDefault="00000000">
      <w:pPr>
        <w:pStyle w:val="ListBullet"/>
      </w:pPr>
      <w:r>
        <w:t>SWMS template for water-based experiments.</w:t>
      </w:r>
    </w:p>
    <w:p w14:paraId="1E73B451" w14:textId="77777777" w:rsidR="00134AAC" w:rsidRDefault="00000000">
      <w:r>
        <w:rPr>
          <w:b/>
        </w:rPr>
        <w:t>Evidence</w:t>
      </w:r>
    </w:p>
    <w:p w14:paraId="57D9373B" w14:textId="77777777" w:rsidR="00134AAC" w:rsidRDefault="00000000">
      <w:pPr>
        <w:pStyle w:val="ListBullet"/>
      </w:pPr>
      <w:r>
        <w:t>Completed and labelled design sketch.</w:t>
      </w:r>
    </w:p>
    <w:p w14:paraId="4328A7ED" w14:textId="77777777" w:rsidR="00134AAC" w:rsidRDefault="00000000">
      <w:pPr>
        <w:pStyle w:val="ListBullet"/>
      </w:pPr>
      <w:r>
        <w:t>Initial SWMS notes recorded in folio.</w:t>
      </w:r>
    </w:p>
    <w:p w14:paraId="09BF129B" w14:textId="77777777" w:rsidR="00134AAC" w:rsidRDefault="00134AAC"/>
    <w:p w14:paraId="0239802E" w14:textId="77777777" w:rsidR="00134AAC" w:rsidRDefault="00000000">
      <w:r>
        <w:rPr>
          <w:b/>
        </w:rPr>
        <w:t>Week 7 – 7: Submarine build &amp; ballast experiments (Toolkit 3)</w:t>
      </w:r>
    </w:p>
    <w:p w14:paraId="72F71D34" w14:textId="77777777" w:rsidR="00134AAC" w:rsidRDefault="00000000">
      <w:r>
        <w:rPr>
          <w:b/>
        </w:rPr>
        <w:t>Lesson 19 – Bottle submarine build (Workshop)</w:t>
      </w:r>
    </w:p>
    <w:p w14:paraId="0D285273" w14:textId="77777777" w:rsidR="00134AAC" w:rsidRDefault="00000000">
      <w:r>
        <w:rPr>
          <w:b/>
        </w:rPr>
        <w:t>Learning intention</w:t>
      </w:r>
    </w:p>
    <w:p w14:paraId="5EEFC83D" w14:textId="77777777" w:rsidR="00134AAC" w:rsidRDefault="00000000">
      <w:r>
        <w:t>Construct a prototype bottle submarine following the design plan.</w:t>
      </w:r>
    </w:p>
    <w:p w14:paraId="2FE1AA6C" w14:textId="77777777" w:rsidR="00134AAC" w:rsidRDefault="00000000">
      <w:r>
        <w:rPr>
          <w:b/>
        </w:rPr>
        <w:t>Success criteria</w:t>
      </w:r>
    </w:p>
    <w:p w14:paraId="7F53B80A" w14:textId="77777777" w:rsidR="00134AAC" w:rsidRDefault="00000000">
      <w:pPr>
        <w:pStyle w:val="ListBullet"/>
      </w:pPr>
      <w:r>
        <w:t>I can safely cut, assemble and seal materials to form a submarine hull.</w:t>
      </w:r>
    </w:p>
    <w:p w14:paraId="49C84A6C" w14:textId="77777777" w:rsidR="00134AAC" w:rsidRDefault="00000000">
      <w:pPr>
        <w:pStyle w:val="ListBullet"/>
      </w:pPr>
      <w:r>
        <w:t>I can install a ballast system that can be adjusted during testing.</w:t>
      </w:r>
    </w:p>
    <w:p w14:paraId="23DBF591" w14:textId="77777777" w:rsidR="00134AAC" w:rsidRDefault="00000000">
      <w:r>
        <w:rPr>
          <w:b/>
        </w:rPr>
        <w:t>Activities</w:t>
      </w:r>
    </w:p>
    <w:p w14:paraId="48687778" w14:textId="77777777" w:rsidR="00134AAC" w:rsidRDefault="00000000">
      <w:pPr>
        <w:pStyle w:val="ListBullet"/>
      </w:pPr>
      <w:r>
        <w:lastRenderedPageBreak/>
        <w:t>Safety briefing focussed on cutting plastics, using hot glue and working around water.</w:t>
      </w:r>
    </w:p>
    <w:p w14:paraId="6ABC0E7B" w14:textId="77777777" w:rsidR="00134AAC" w:rsidRDefault="00000000">
      <w:pPr>
        <w:pStyle w:val="ListBullet"/>
      </w:pPr>
      <w:r>
        <w:t>Students build bottle submarines: prepare hull, attach ballast containers or syringes, seal joints.</w:t>
      </w:r>
    </w:p>
    <w:p w14:paraId="4B84875C" w14:textId="77777777" w:rsidR="00134AAC" w:rsidRDefault="00000000">
      <w:pPr>
        <w:pStyle w:val="ListBullet"/>
      </w:pPr>
      <w:r>
        <w:t>Check basic stability and leak-proofing in a test tank.</w:t>
      </w:r>
    </w:p>
    <w:p w14:paraId="3649A5DF" w14:textId="77777777" w:rsidR="00134AAC" w:rsidRDefault="00000000">
      <w:r>
        <w:rPr>
          <w:b/>
        </w:rPr>
        <w:t>Resources</w:t>
      </w:r>
    </w:p>
    <w:p w14:paraId="426D207F" w14:textId="77777777" w:rsidR="00134AAC" w:rsidRDefault="00000000">
      <w:pPr>
        <w:pStyle w:val="ListBullet"/>
      </w:pPr>
      <w:r>
        <w:t>Plastic bottles, weights, syringes/tubing, tape and hot glue.</w:t>
      </w:r>
    </w:p>
    <w:p w14:paraId="6F8482B9" w14:textId="77777777" w:rsidR="00134AAC" w:rsidRDefault="00000000">
      <w:pPr>
        <w:pStyle w:val="ListBullet"/>
      </w:pPr>
      <w:r>
        <w:t>Cutting tools and PPE.</w:t>
      </w:r>
    </w:p>
    <w:p w14:paraId="4997E433" w14:textId="77777777" w:rsidR="00134AAC" w:rsidRDefault="00000000">
      <w:pPr>
        <w:pStyle w:val="ListBullet"/>
      </w:pPr>
      <w:r>
        <w:t>Tubs or tanks of water for preliminary float testing.</w:t>
      </w:r>
    </w:p>
    <w:p w14:paraId="631A4F11" w14:textId="77777777" w:rsidR="00134AAC" w:rsidRDefault="00000000">
      <w:r>
        <w:rPr>
          <w:b/>
        </w:rPr>
        <w:t>Evidence</w:t>
      </w:r>
    </w:p>
    <w:p w14:paraId="03583784" w14:textId="77777777" w:rsidR="00134AAC" w:rsidRDefault="00000000">
      <w:pPr>
        <w:pStyle w:val="ListBullet"/>
      </w:pPr>
      <w:r>
        <w:t>Prototype submarine constructed for each student/group.</w:t>
      </w:r>
    </w:p>
    <w:p w14:paraId="6A566B7D" w14:textId="77777777" w:rsidR="00134AAC" w:rsidRDefault="00000000">
      <w:pPr>
        <w:pStyle w:val="ListBullet"/>
      </w:pPr>
      <w:r>
        <w:t>Teacher observation checklist for safe tool use.</w:t>
      </w:r>
    </w:p>
    <w:p w14:paraId="10667E85" w14:textId="77777777" w:rsidR="00134AAC" w:rsidRDefault="00000000">
      <w:r>
        <w:rPr>
          <w:b/>
        </w:rPr>
        <w:t>Lesson 20 – Ballast testing &amp; neutral buoyancy trials (Lab)</w:t>
      </w:r>
    </w:p>
    <w:p w14:paraId="47105B34" w14:textId="77777777" w:rsidR="00134AAC" w:rsidRDefault="00000000">
      <w:r>
        <w:rPr>
          <w:b/>
        </w:rPr>
        <w:t>Learning intention</w:t>
      </w:r>
    </w:p>
    <w:p w14:paraId="5987BE25" w14:textId="77777777" w:rsidR="00134AAC" w:rsidRDefault="00000000">
      <w:r>
        <w:t>Test ballast control to achieve neutral buoyancy and controlled diving and surfacing.</w:t>
      </w:r>
    </w:p>
    <w:p w14:paraId="47966CA1" w14:textId="77777777" w:rsidR="00134AAC" w:rsidRDefault="00000000">
      <w:r>
        <w:rPr>
          <w:b/>
        </w:rPr>
        <w:t>Success criteria</w:t>
      </w:r>
    </w:p>
    <w:p w14:paraId="70D2387F" w14:textId="77777777" w:rsidR="00134AAC" w:rsidRDefault="00000000">
      <w:pPr>
        <w:pStyle w:val="ListBullet"/>
      </w:pPr>
      <w:r>
        <w:t>I can adjust air or ballast to make the submarine hover in the water.</w:t>
      </w:r>
    </w:p>
    <w:p w14:paraId="4BCE6270" w14:textId="77777777" w:rsidR="00134AAC" w:rsidRDefault="00000000">
      <w:pPr>
        <w:pStyle w:val="ListBullet"/>
      </w:pPr>
      <w:r>
        <w:t>I can record settings and behaviours in a structured data table.</w:t>
      </w:r>
    </w:p>
    <w:p w14:paraId="47A337BB" w14:textId="77777777" w:rsidR="00134AAC" w:rsidRDefault="00000000">
      <w:r>
        <w:rPr>
          <w:b/>
        </w:rPr>
        <w:t>Activities</w:t>
      </w:r>
    </w:p>
    <w:p w14:paraId="5B9DE0FE" w14:textId="77777777" w:rsidR="00134AAC" w:rsidRDefault="00000000">
      <w:pPr>
        <w:pStyle w:val="ListBullet"/>
      </w:pPr>
      <w:r>
        <w:t>Students run repeated test cycles in tanks, adjusting ballast and recording behaviour (sink, hover, float).</w:t>
      </w:r>
    </w:p>
    <w:p w14:paraId="52CD44DE" w14:textId="77777777" w:rsidR="00134AAC" w:rsidRDefault="00000000">
      <w:pPr>
        <w:pStyle w:val="ListBullet"/>
      </w:pPr>
      <w:r>
        <w:t>Record air volume or weight settings alongside observed depth and stability.</w:t>
      </w:r>
    </w:p>
    <w:p w14:paraId="27D7D543" w14:textId="77777777" w:rsidR="00134AAC" w:rsidRDefault="00000000">
      <w:pPr>
        <w:pStyle w:val="ListBullet"/>
      </w:pPr>
      <w:r>
        <w:t>Groups discuss what settings seem to give the best control.</w:t>
      </w:r>
    </w:p>
    <w:p w14:paraId="1E1D324D" w14:textId="77777777" w:rsidR="00134AAC" w:rsidRDefault="00000000">
      <w:r>
        <w:rPr>
          <w:b/>
        </w:rPr>
        <w:t>Resources</w:t>
      </w:r>
    </w:p>
    <w:p w14:paraId="611F67F9" w14:textId="77777777" w:rsidR="00134AAC" w:rsidRDefault="00000000">
      <w:pPr>
        <w:pStyle w:val="ListBullet"/>
      </w:pPr>
      <w:r>
        <w:t>Water tanks/buckets for each group.</w:t>
      </w:r>
    </w:p>
    <w:p w14:paraId="0CE4978C" w14:textId="77777777" w:rsidR="00134AAC" w:rsidRDefault="00000000">
      <w:pPr>
        <w:pStyle w:val="ListBullet"/>
      </w:pPr>
      <w:r>
        <w:t>Measuring jugs, syringes or scales for ballast settings.</w:t>
      </w:r>
    </w:p>
    <w:p w14:paraId="38969267" w14:textId="77777777" w:rsidR="00134AAC" w:rsidRDefault="00000000">
      <w:pPr>
        <w:pStyle w:val="ListBullet"/>
      </w:pPr>
      <w:r>
        <w:t>Prepared data table templates.</w:t>
      </w:r>
    </w:p>
    <w:p w14:paraId="037B4A45" w14:textId="77777777" w:rsidR="00134AAC" w:rsidRDefault="00000000">
      <w:r>
        <w:rPr>
          <w:b/>
        </w:rPr>
        <w:t>Evidence</w:t>
      </w:r>
    </w:p>
    <w:p w14:paraId="2BDCEC2B" w14:textId="77777777" w:rsidR="00134AAC" w:rsidRDefault="00000000">
      <w:pPr>
        <w:pStyle w:val="ListBullet"/>
      </w:pPr>
      <w:r>
        <w:t>Completed ballast test data tables.</w:t>
      </w:r>
    </w:p>
    <w:p w14:paraId="555D02D0" w14:textId="77777777" w:rsidR="00134AAC" w:rsidRDefault="00000000">
      <w:pPr>
        <w:pStyle w:val="ListBullet"/>
      </w:pPr>
      <w:r>
        <w:t>Notes in folio on most effective settings.</w:t>
      </w:r>
    </w:p>
    <w:p w14:paraId="6C41D38E" w14:textId="77777777" w:rsidR="00134AAC" w:rsidRDefault="00000000">
      <w:r>
        <w:rPr>
          <w:b/>
        </w:rPr>
        <w:t>Lesson 21 – Stability analysis &amp; SWMS completion (Classroom)</w:t>
      </w:r>
    </w:p>
    <w:p w14:paraId="345DE14D" w14:textId="77777777" w:rsidR="00134AAC" w:rsidRDefault="00000000">
      <w:r>
        <w:rPr>
          <w:b/>
        </w:rPr>
        <w:t>Learning intention</w:t>
      </w:r>
    </w:p>
    <w:p w14:paraId="10992469" w14:textId="77777777" w:rsidR="00134AAC" w:rsidRDefault="00000000">
      <w:r>
        <w:lastRenderedPageBreak/>
        <w:t>Analyse submarine performance and finalise the SWMS for submarine testing tasks.</w:t>
      </w:r>
    </w:p>
    <w:p w14:paraId="5E169706" w14:textId="77777777" w:rsidR="00134AAC" w:rsidRDefault="00000000">
      <w:r>
        <w:rPr>
          <w:b/>
        </w:rPr>
        <w:t>Success criteria</w:t>
      </w:r>
    </w:p>
    <w:p w14:paraId="23ACBAF1" w14:textId="77777777" w:rsidR="00134AAC" w:rsidRDefault="00000000">
      <w:pPr>
        <w:pStyle w:val="ListBullet"/>
      </w:pPr>
      <w:r>
        <w:t>I can explain how centre of gravity and centre of buoyancy affected my submarine.</w:t>
      </w:r>
    </w:p>
    <w:p w14:paraId="348C6965" w14:textId="77777777" w:rsidR="00134AAC" w:rsidRDefault="00000000">
      <w:pPr>
        <w:pStyle w:val="ListBullet"/>
      </w:pPr>
      <w:r>
        <w:t>I can complete SWMS entries for hazards and controls in the submarine project.</w:t>
      </w:r>
    </w:p>
    <w:p w14:paraId="09B42A3A" w14:textId="77777777" w:rsidR="00134AAC" w:rsidRDefault="00000000">
      <w:r>
        <w:rPr>
          <w:b/>
        </w:rPr>
        <w:t>Activities</w:t>
      </w:r>
    </w:p>
    <w:p w14:paraId="5FC4A113" w14:textId="77777777" w:rsidR="00134AAC" w:rsidRDefault="00000000">
      <w:pPr>
        <w:pStyle w:val="ListBullet"/>
      </w:pPr>
      <w:r>
        <w:t>Class recap on stability concepts: centre of gravity vs centre of buoyancy, trim and roll.</w:t>
      </w:r>
    </w:p>
    <w:p w14:paraId="156443FA" w14:textId="77777777" w:rsidR="00134AAC" w:rsidRDefault="00000000">
      <w:pPr>
        <w:pStyle w:val="ListBullet"/>
      </w:pPr>
      <w:r>
        <w:t>Students write a short analysis paragraph explaining their submarine’s best and worst behaviours.</w:t>
      </w:r>
    </w:p>
    <w:p w14:paraId="42907AC7" w14:textId="77777777" w:rsidR="00134AAC" w:rsidRDefault="00000000">
      <w:pPr>
        <w:pStyle w:val="ListBullet"/>
      </w:pPr>
      <w:r>
        <w:t>Students complete SWMS for submarine build and test activities, including PPE and supervision requirements.</w:t>
      </w:r>
    </w:p>
    <w:p w14:paraId="3BC2FD88" w14:textId="77777777" w:rsidR="00134AAC" w:rsidRDefault="00000000">
      <w:r>
        <w:rPr>
          <w:b/>
        </w:rPr>
        <w:t>Resources</w:t>
      </w:r>
    </w:p>
    <w:p w14:paraId="4285310F" w14:textId="77777777" w:rsidR="00134AAC" w:rsidRDefault="00000000">
      <w:pPr>
        <w:pStyle w:val="ListBullet"/>
      </w:pPr>
      <w:r>
        <w:t>Toolkit 3 notes on stability.</w:t>
      </w:r>
    </w:p>
    <w:p w14:paraId="0AB7E073" w14:textId="77777777" w:rsidR="00134AAC" w:rsidRDefault="00000000">
      <w:pPr>
        <w:pStyle w:val="ListBullet"/>
      </w:pPr>
      <w:r>
        <w:t>Student data and observations.</w:t>
      </w:r>
    </w:p>
    <w:p w14:paraId="4B2A40A4" w14:textId="77777777" w:rsidR="00134AAC" w:rsidRDefault="00000000">
      <w:pPr>
        <w:pStyle w:val="ListBullet"/>
      </w:pPr>
      <w:r>
        <w:t>SWMS templates.</w:t>
      </w:r>
    </w:p>
    <w:p w14:paraId="2EFEBB81" w14:textId="77777777" w:rsidR="00134AAC" w:rsidRDefault="00000000">
      <w:r>
        <w:rPr>
          <w:b/>
        </w:rPr>
        <w:t>Evidence</w:t>
      </w:r>
    </w:p>
    <w:p w14:paraId="7D6C1B3A" w14:textId="77777777" w:rsidR="00134AAC" w:rsidRDefault="00000000">
      <w:pPr>
        <w:pStyle w:val="ListBullet"/>
      </w:pPr>
      <w:r>
        <w:t>Analysis paragraph in folio.</w:t>
      </w:r>
    </w:p>
    <w:p w14:paraId="375D7855" w14:textId="77777777" w:rsidR="00134AAC" w:rsidRDefault="00000000">
      <w:pPr>
        <w:pStyle w:val="ListBullet"/>
      </w:pPr>
      <w:r>
        <w:t>Completed SWMS sheets collected or checked.</w:t>
      </w:r>
    </w:p>
    <w:p w14:paraId="17DE1CE3" w14:textId="77777777" w:rsidR="00134AAC" w:rsidRDefault="00134AAC"/>
    <w:p w14:paraId="3F06F94C" w14:textId="77777777" w:rsidR="00134AAC" w:rsidRDefault="00000000">
      <w:r>
        <w:rPr>
          <w:b/>
        </w:rPr>
        <w:t>Week 8 – 8: CAD introduction &amp; Onshape basics (Toolkit 4)</w:t>
      </w:r>
    </w:p>
    <w:p w14:paraId="0996A15E" w14:textId="77777777" w:rsidR="00134AAC" w:rsidRDefault="00000000">
      <w:r>
        <w:rPr>
          <w:b/>
        </w:rPr>
        <w:t>Lesson 22 – CAD fundamentals &amp; Onshape setup (Computer room)</w:t>
      </w:r>
    </w:p>
    <w:p w14:paraId="72B954EF" w14:textId="77777777" w:rsidR="00134AAC" w:rsidRDefault="00000000">
      <w:r>
        <w:rPr>
          <w:b/>
        </w:rPr>
        <w:t>Learning intention</w:t>
      </w:r>
    </w:p>
    <w:p w14:paraId="4AFC4118" w14:textId="77777777" w:rsidR="00134AAC" w:rsidRDefault="00000000">
      <w:r>
        <w:t>Set up Onshape and understand basic CAD concepts used in this unit.</w:t>
      </w:r>
    </w:p>
    <w:p w14:paraId="4A5A21B1" w14:textId="77777777" w:rsidR="00134AAC" w:rsidRDefault="00000000">
      <w:r>
        <w:rPr>
          <w:b/>
        </w:rPr>
        <w:t>Success criteria</w:t>
      </w:r>
    </w:p>
    <w:p w14:paraId="7ECB5352" w14:textId="77777777" w:rsidR="00134AAC" w:rsidRDefault="00000000">
      <w:pPr>
        <w:pStyle w:val="ListBullet"/>
      </w:pPr>
      <w:r>
        <w:t>I can log into Onshape and navigate the main tools and panels.</w:t>
      </w:r>
    </w:p>
    <w:p w14:paraId="594870B1" w14:textId="77777777" w:rsidR="00134AAC" w:rsidRDefault="00000000">
      <w:pPr>
        <w:pStyle w:val="ListBullet"/>
      </w:pPr>
      <w:r>
        <w:t>I can explain what a sketch and a feature are in CAD.</w:t>
      </w:r>
    </w:p>
    <w:p w14:paraId="4B18128A" w14:textId="77777777" w:rsidR="00134AAC" w:rsidRDefault="00000000">
      <w:r>
        <w:rPr>
          <w:b/>
        </w:rPr>
        <w:t>Activities</w:t>
      </w:r>
    </w:p>
    <w:p w14:paraId="758C029C" w14:textId="77777777" w:rsidR="00134AAC" w:rsidRDefault="00000000">
      <w:pPr>
        <w:pStyle w:val="ListBullet"/>
      </w:pPr>
      <w:r>
        <w:t>Teacher intro to CAD and how it links to the term projects.</w:t>
      </w:r>
    </w:p>
    <w:p w14:paraId="174D09A5" w14:textId="77777777" w:rsidR="00134AAC" w:rsidRDefault="00000000">
      <w:pPr>
        <w:pStyle w:val="ListBullet"/>
      </w:pPr>
      <w:r>
        <w:t>Students create or log into Onshape accounts and explore the interface.</w:t>
      </w:r>
    </w:p>
    <w:p w14:paraId="0177B2DF" w14:textId="77777777" w:rsidR="00134AAC" w:rsidRDefault="00000000">
      <w:pPr>
        <w:pStyle w:val="ListBullet"/>
      </w:pPr>
      <w:r>
        <w:t>Guided tour of sketch tools, feature tools and the feature tree using a simple demo part.</w:t>
      </w:r>
    </w:p>
    <w:p w14:paraId="6815C3C4" w14:textId="77777777" w:rsidR="00134AAC" w:rsidRDefault="00000000">
      <w:r>
        <w:rPr>
          <w:b/>
        </w:rPr>
        <w:t>Resources</w:t>
      </w:r>
    </w:p>
    <w:p w14:paraId="26041D3C" w14:textId="77777777" w:rsidR="00134AAC" w:rsidRDefault="00000000">
      <w:pPr>
        <w:pStyle w:val="ListBullet"/>
      </w:pPr>
      <w:r>
        <w:lastRenderedPageBreak/>
        <w:t>Computers with internet access and Onshape.</w:t>
      </w:r>
    </w:p>
    <w:p w14:paraId="06E23C60" w14:textId="77777777" w:rsidR="00134AAC" w:rsidRDefault="00000000">
      <w:pPr>
        <w:pStyle w:val="ListBullet"/>
      </w:pPr>
      <w:r>
        <w:t>CAD intro slides or notes (Toolkit 4).</w:t>
      </w:r>
    </w:p>
    <w:p w14:paraId="3032DD7B" w14:textId="77777777" w:rsidR="00134AAC" w:rsidRDefault="00000000">
      <w:pPr>
        <w:pStyle w:val="ListBullet"/>
      </w:pPr>
      <w:r>
        <w:t>Projector for live demonstration.</w:t>
      </w:r>
    </w:p>
    <w:p w14:paraId="2A6790C6" w14:textId="77777777" w:rsidR="00134AAC" w:rsidRDefault="00000000">
      <w:r>
        <w:rPr>
          <w:b/>
        </w:rPr>
        <w:t>Evidence</w:t>
      </w:r>
    </w:p>
    <w:p w14:paraId="6229D4A5" w14:textId="77777777" w:rsidR="00134AAC" w:rsidRDefault="00000000">
      <w:pPr>
        <w:pStyle w:val="ListBullet"/>
      </w:pPr>
      <w:r>
        <w:t>All students successfully logged in to Onshape.</w:t>
      </w:r>
    </w:p>
    <w:p w14:paraId="79CF9A2D" w14:textId="77777777" w:rsidR="00134AAC" w:rsidRDefault="00000000">
      <w:pPr>
        <w:pStyle w:val="ListBullet"/>
      </w:pPr>
      <w:r>
        <w:t>Short exit ticket or questioning about sketches and features.</w:t>
      </w:r>
    </w:p>
    <w:p w14:paraId="2C5AA131" w14:textId="77777777" w:rsidR="00134AAC" w:rsidRDefault="00000000">
      <w:r>
        <w:rPr>
          <w:b/>
        </w:rPr>
        <w:t>Lesson 23 – Modelling a simple part in Onshape (Computer room)</w:t>
      </w:r>
    </w:p>
    <w:p w14:paraId="2BE69D8F" w14:textId="77777777" w:rsidR="00134AAC" w:rsidRDefault="00000000">
      <w:r>
        <w:rPr>
          <w:b/>
        </w:rPr>
        <w:t>Learning intention</w:t>
      </w:r>
    </w:p>
    <w:p w14:paraId="493738BC" w14:textId="77777777" w:rsidR="00134AAC" w:rsidRDefault="00000000">
      <w:r>
        <w:t>Model a simple 3D part using sketches and basic features.</w:t>
      </w:r>
    </w:p>
    <w:p w14:paraId="66887091" w14:textId="77777777" w:rsidR="00134AAC" w:rsidRDefault="00000000">
      <w:r>
        <w:rPr>
          <w:b/>
        </w:rPr>
        <w:t>Success criteria</w:t>
      </w:r>
    </w:p>
    <w:p w14:paraId="1B535693" w14:textId="77777777" w:rsidR="00134AAC" w:rsidRDefault="00000000">
      <w:pPr>
        <w:pStyle w:val="ListBullet"/>
      </w:pPr>
      <w:r>
        <w:t>I can create a 2D sketch and apply dimensions.</w:t>
      </w:r>
    </w:p>
    <w:p w14:paraId="672D0E75" w14:textId="77777777" w:rsidR="00134AAC" w:rsidRDefault="00000000">
      <w:pPr>
        <w:pStyle w:val="ListBullet"/>
      </w:pPr>
      <w:r>
        <w:t>I can use an extrude feature to create a 3D part.</w:t>
      </w:r>
    </w:p>
    <w:p w14:paraId="46907C2A" w14:textId="77777777" w:rsidR="00134AAC" w:rsidRDefault="00000000">
      <w:r>
        <w:rPr>
          <w:b/>
        </w:rPr>
        <w:t>Activities</w:t>
      </w:r>
    </w:p>
    <w:p w14:paraId="2FF8330C" w14:textId="77777777" w:rsidR="00134AAC" w:rsidRDefault="00000000">
      <w:pPr>
        <w:pStyle w:val="ListBullet"/>
      </w:pPr>
      <w:r>
        <w:t>Step-by-step build of a simple part (e.g. tensegrity strut or cap) with the whole class.</w:t>
      </w:r>
    </w:p>
    <w:p w14:paraId="5FCB1A64" w14:textId="77777777" w:rsidR="00134AAC" w:rsidRDefault="00000000">
      <w:pPr>
        <w:pStyle w:val="ListBullet"/>
      </w:pPr>
      <w:r>
        <w:t>Students repeat the process independently, asking questions as needed.</w:t>
      </w:r>
    </w:p>
    <w:p w14:paraId="0DC04FAA" w14:textId="77777777" w:rsidR="00134AAC" w:rsidRDefault="00000000">
      <w:pPr>
        <w:pStyle w:val="ListBullet"/>
      </w:pPr>
      <w:r>
        <w:t>Students take a screenshot of the finished model and save it for their folio.</w:t>
      </w:r>
    </w:p>
    <w:p w14:paraId="25BCDE5D" w14:textId="77777777" w:rsidR="00134AAC" w:rsidRDefault="00000000">
      <w:r>
        <w:rPr>
          <w:b/>
        </w:rPr>
        <w:t>Resources</w:t>
      </w:r>
    </w:p>
    <w:p w14:paraId="59AB52B3" w14:textId="77777777" w:rsidR="00134AAC" w:rsidRDefault="00000000">
      <w:pPr>
        <w:pStyle w:val="ListBullet"/>
      </w:pPr>
      <w:r>
        <w:t>Onshape tutorial file or instructions.</w:t>
      </w:r>
    </w:p>
    <w:p w14:paraId="1C9090B8" w14:textId="77777777" w:rsidR="00134AAC" w:rsidRDefault="00000000">
      <w:pPr>
        <w:pStyle w:val="ListBullet"/>
      </w:pPr>
      <w:r>
        <w:t>Computers and headsets where appropriate.</w:t>
      </w:r>
    </w:p>
    <w:p w14:paraId="710CA7B3" w14:textId="77777777" w:rsidR="00134AAC" w:rsidRDefault="00000000">
      <w:pPr>
        <w:pStyle w:val="ListBullet"/>
      </w:pPr>
      <w:r>
        <w:t>Folio or digital location for screenshots.</w:t>
      </w:r>
    </w:p>
    <w:p w14:paraId="0D8A7B76" w14:textId="77777777" w:rsidR="00134AAC" w:rsidRDefault="00000000">
      <w:r>
        <w:rPr>
          <w:b/>
        </w:rPr>
        <w:t>Evidence</w:t>
      </w:r>
    </w:p>
    <w:p w14:paraId="14AF140B" w14:textId="77777777" w:rsidR="00134AAC" w:rsidRDefault="00000000">
      <w:pPr>
        <w:pStyle w:val="ListBullet"/>
      </w:pPr>
      <w:r>
        <w:t>Completed simple part in each student’s Onshape account.</w:t>
      </w:r>
    </w:p>
    <w:p w14:paraId="1BA0A9FD" w14:textId="77777777" w:rsidR="00134AAC" w:rsidRDefault="00000000">
      <w:pPr>
        <w:pStyle w:val="ListBullet"/>
      </w:pPr>
      <w:r>
        <w:t>Screenshot saved and labelled.</w:t>
      </w:r>
    </w:p>
    <w:p w14:paraId="7DA60707" w14:textId="77777777" w:rsidR="00134AAC" w:rsidRDefault="00000000">
      <w:r>
        <w:rPr>
          <w:b/>
        </w:rPr>
        <w:t>Lesson 24 – Modelling additional components (Computer room)</w:t>
      </w:r>
    </w:p>
    <w:p w14:paraId="6568999E" w14:textId="77777777" w:rsidR="00134AAC" w:rsidRDefault="00000000">
      <w:r>
        <w:rPr>
          <w:b/>
        </w:rPr>
        <w:t>Learning intention</w:t>
      </w:r>
    </w:p>
    <w:p w14:paraId="78DA28D3" w14:textId="77777777" w:rsidR="00134AAC" w:rsidRDefault="00000000">
      <w:r>
        <w:t>Create additional CAD components that could be used in term projects.</w:t>
      </w:r>
    </w:p>
    <w:p w14:paraId="645D0C1A" w14:textId="77777777" w:rsidR="00134AAC" w:rsidRDefault="00000000">
      <w:r>
        <w:rPr>
          <w:b/>
        </w:rPr>
        <w:t>Success criteria</w:t>
      </w:r>
    </w:p>
    <w:p w14:paraId="60A63F8C" w14:textId="77777777" w:rsidR="00134AAC" w:rsidRDefault="00000000">
      <w:pPr>
        <w:pStyle w:val="ListBullet"/>
      </w:pPr>
      <w:r>
        <w:t>I can independently model at least one extra component with correct dimensions.</w:t>
      </w:r>
    </w:p>
    <w:p w14:paraId="64E0D299" w14:textId="77777777" w:rsidR="00134AAC" w:rsidRDefault="00000000">
      <w:pPr>
        <w:pStyle w:val="ListBullet"/>
      </w:pPr>
      <w:r>
        <w:t>I can keep my CAD work organised and sensibly named.</w:t>
      </w:r>
    </w:p>
    <w:p w14:paraId="1FFC1146" w14:textId="77777777" w:rsidR="00134AAC" w:rsidRDefault="00000000">
      <w:r>
        <w:rPr>
          <w:b/>
        </w:rPr>
        <w:t>Activities</w:t>
      </w:r>
    </w:p>
    <w:p w14:paraId="242F6E2B" w14:textId="77777777" w:rsidR="00134AAC" w:rsidRDefault="00000000">
      <w:pPr>
        <w:pStyle w:val="ListBullet"/>
      </w:pPr>
      <w:r>
        <w:lastRenderedPageBreak/>
        <w:t>Students choose an additional part (connector, bracket, base, etc.) related to tensegrity or energy devices.</w:t>
      </w:r>
    </w:p>
    <w:p w14:paraId="4AA222E4" w14:textId="77777777" w:rsidR="00134AAC" w:rsidRDefault="00000000">
      <w:pPr>
        <w:pStyle w:val="ListBullet"/>
      </w:pPr>
      <w:r>
        <w:t>Students sketch, dimension and extrude the new part, adding simple features as needed.</w:t>
      </w:r>
    </w:p>
    <w:p w14:paraId="4921524E" w14:textId="77777777" w:rsidR="00134AAC" w:rsidRDefault="00000000">
      <w:pPr>
        <w:pStyle w:val="ListBullet"/>
      </w:pPr>
      <w:r>
        <w:t>Record screenshots and short notes about design choices in a CAD log.</w:t>
      </w:r>
    </w:p>
    <w:p w14:paraId="1E5F4D22" w14:textId="77777777" w:rsidR="00134AAC" w:rsidRDefault="00000000">
      <w:r>
        <w:rPr>
          <w:b/>
        </w:rPr>
        <w:t>Resources</w:t>
      </w:r>
    </w:p>
    <w:p w14:paraId="491EE02D" w14:textId="77777777" w:rsidR="00134AAC" w:rsidRDefault="00000000">
      <w:pPr>
        <w:pStyle w:val="ListBullet"/>
      </w:pPr>
      <w:r>
        <w:t>Onshape accounts and devices.</w:t>
      </w:r>
    </w:p>
    <w:p w14:paraId="408AFB7C" w14:textId="77777777" w:rsidR="00134AAC" w:rsidRDefault="00000000">
      <w:pPr>
        <w:pStyle w:val="ListBullet"/>
      </w:pPr>
      <w:r>
        <w:t>Examples of possible components.</w:t>
      </w:r>
    </w:p>
    <w:p w14:paraId="2EDE956C" w14:textId="77777777" w:rsidR="00134AAC" w:rsidRDefault="00000000">
      <w:pPr>
        <w:pStyle w:val="ListBullet"/>
      </w:pPr>
      <w:r>
        <w:t>CAD log template or folio page.</w:t>
      </w:r>
    </w:p>
    <w:p w14:paraId="2C170DC1" w14:textId="77777777" w:rsidR="00134AAC" w:rsidRDefault="00000000">
      <w:r>
        <w:rPr>
          <w:b/>
        </w:rPr>
        <w:t>Evidence</w:t>
      </w:r>
    </w:p>
    <w:p w14:paraId="0B775D77" w14:textId="77777777" w:rsidR="00134AAC" w:rsidRDefault="00000000">
      <w:pPr>
        <w:pStyle w:val="ListBullet"/>
      </w:pPr>
      <w:r>
        <w:t>At least one additional component modelled per student.</w:t>
      </w:r>
    </w:p>
    <w:p w14:paraId="7D49421E" w14:textId="77777777" w:rsidR="00134AAC" w:rsidRDefault="00000000">
      <w:pPr>
        <w:pStyle w:val="ListBullet"/>
      </w:pPr>
      <w:r>
        <w:t>Updated CAD log with screenshots and brief notes.</w:t>
      </w:r>
    </w:p>
    <w:p w14:paraId="7E7A7952" w14:textId="77777777" w:rsidR="00134AAC" w:rsidRDefault="00134AAC"/>
    <w:p w14:paraId="3B8D4BE1" w14:textId="77777777" w:rsidR="00134AAC" w:rsidRDefault="00000000">
      <w:r>
        <w:rPr>
          <w:b/>
        </w:rPr>
        <w:t>Week 9 – 9: CAD assembly &amp; technical drawings (Toolkit 4)</w:t>
      </w:r>
    </w:p>
    <w:p w14:paraId="36A4D1C7" w14:textId="77777777" w:rsidR="00134AAC" w:rsidRDefault="00000000">
      <w:r>
        <w:rPr>
          <w:b/>
        </w:rPr>
        <w:t>Lesson 25 – Creating an assembly in Onshape (Computer room)</w:t>
      </w:r>
    </w:p>
    <w:p w14:paraId="6C108D5E" w14:textId="77777777" w:rsidR="00134AAC" w:rsidRDefault="00000000">
      <w:r>
        <w:rPr>
          <w:b/>
        </w:rPr>
        <w:t>Learning intention</w:t>
      </w:r>
    </w:p>
    <w:p w14:paraId="520C3354" w14:textId="77777777" w:rsidR="00134AAC" w:rsidRDefault="00000000">
      <w:r>
        <w:t>Assemble multiple parts in Onshape using simple mates.</w:t>
      </w:r>
    </w:p>
    <w:p w14:paraId="3919F1D0" w14:textId="77777777" w:rsidR="00134AAC" w:rsidRDefault="00000000">
      <w:r>
        <w:rPr>
          <w:b/>
        </w:rPr>
        <w:t>Success criteria</w:t>
      </w:r>
    </w:p>
    <w:p w14:paraId="335E794D" w14:textId="77777777" w:rsidR="00134AAC" w:rsidRDefault="00000000">
      <w:pPr>
        <w:pStyle w:val="ListBullet"/>
      </w:pPr>
      <w:r>
        <w:t>I can insert parts into an assembly workspace.</w:t>
      </w:r>
    </w:p>
    <w:p w14:paraId="4A60566A" w14:textId="77777777" w:rsidR="00134AAC" w:rsidRDefault="00000000">
      <w:pPr>
        <w:pStyle w:val="ListBullet"/>
      </w:pPr>
      <w:r>
        <w:t>I can apply mates to position parts correctly relative to each other.</w:t>
      </w:r>
    </w:p>
    <w:p w14:paraId="6CDFF95F" w14:textId="77777777" w:rsidR="00134AAC" w:rsidRDefault="00000000">
      <w:r>
        <w:rPr>
          <w:b/>
        </w:rPr>
        <w:t>Activities</w:t>
      </w:r>
    </w:p>
    <w:p w14:paraId="676E9BAF" w14:textId="77777777" w:rsidR="00134AAC" w:rsidRDefault="00000000">
      <w:pPr>
        <w:pStyle w:val="ListBullet"/>
      </w:pPr>
      <w:r>
        <w:t>Teacher demonstration of building an assembly from previously modelled parts.</w:t>
      </w:r>
    </w:p>
    <w:p w14:paraId="19577140" w14:textId="77777777" w:rsidR="00134AAC" w:rsidRDefault="00000000">
      <w:pPr>
        <w:pStyle w:val="ListBullet"/>
      </w:pPr>
      <w:r>
        <w:t>Students create their own small assembly (e.g. simple tensegrity corner, bracket system).</w:t>
      </w:r>
    </w:p>
    <w:p w14:paraId="4AA07493" w14:textId="77777777" w:rsidR="00134AAC" w:rsidRDefault="00000000">
      <w:pPr>
        <w:pStyle w:val="ListBullet"/>
      </w:pPr>
      <w:r>
        <w:t>Students capture a screenshot of the finished assembly.</w:t>
      </w:r>
    </w:p>
    <w:p w14:paraId="08A4FA75" w14:textId="77777777" w:rsidR="00134AAC" w:rsidRDefault="00000000">
      <w:r>
        <w:rPr>
          <w:b/>
        </w:rPr>
        <w:t>Resources</w:t>
      </w:r>
    </w:p>
    <w:p w14:paraId="3C28FFD2" w14:textId="77777777" w:rsidR="00134AAC" w:rsidRDefault="00000000">
      <w:pPr>
        <w:pStyle w:val="ListBullet"/>
      </w:pPr>
      <w:r>
        <w:t>Onshape assembly environment.</w:t>
      </w:r>
    </w:p>
    <w:p w14:paraId="0BEAE04D" w14:textId="77777777" w:rsidR="00134AAC" w:rsidRDefault="00000000">
      <w:pPr>
        <w:pStyle w:val="ListBullet"/>
      </w:pPr>
      <w:r>
        <w:t>Previously created CAD parts.</w:t>
      </w:r>
    </w:p>
    <w:p w14:paraId="4CABA89D" w14:textId="77777777" w:rsidR="00134AAC" w:rsidRDefault="00000000">
      <w:pPr>
        <w:pStyle w:val="ListBullet"/>
      </w:pPr>
      <w:r>
        <w:t>Projector for demonstration.</w:t>
      </w:r>
    </w:p>
    <w:p w14:paraId="7070632D" w14:textId="77777777" w:rsidR="00134AAC" w:rsidRDefault="00000000">
      <w:r>
        <w:rPr>
          <w:b/>
        </w:rPr>
        <w:t>Evidence</w:t>
      </w:r>
    </w:p>
    <w:p w14:paraId="2299B4E1" w14:textId="77777777" w:rsidR="00134AAC" w:rsidRDefault="00000000">
      <w:pPr>
        <w:pStyle w:val="ListBullet"/>
      </w:pPr>
      <w:r>
        <w:t>Completed Onshape assembly per student or group.</w:t>
      </w:r>
    </w:p>
    <w:p w14:paraId="7DBCD534" w14:textId="77777777" w:rsidR="00134AAC" w:rsidRDefault="00000000">
      <w:pPr>
        <w:pStyle w:val="ListBullet"/>
      </w:pPr>
      <w:r>
        <w:t>Assembly screenshot stored for folio.</w:t>
      </w:r>
    </w:p>
    <w:p w14:paraId="504C384E" w14:textId="77777777" w:rsidR="00134AAC" w:rsidRDefault="00000000">
      <w:r>
        <w:rPr>
          <w:b/>
        </w:rPr>
        <w:lastRenderedPageBreak/>
        <w:t>Lesson 26 – Generating technical drawings from CAD models (Computer room)</w:t>
      </w:r>
    </w:p>
    <w:p w14:paraId="1718F177" w14:textId="77777777" w:rsidR="00134AAC" w:rsidRDefault="00000000">
      <w:r>
        <w:rPr>
          <w:b/>
        </w:rPr>
        <w:t>Learning intention</w:t>
      </w:r>
    </w:p>
    <w:p w14:paraId="32F40FA3" w14:textId="77777777" w:rsidR="00134AAC" w:rsidRDefault="00000000">
      <w:r>
        <w:t>Produce basic orthographic drawings with key dimensions from a CAD model.</w:t>
      </w:r>
    </w:p>
    <w:p w14:paraId="5808BCE6" w14:textId="77777777" w:rsidR="00134AAC" w:rsidRDefault="00000000">
      <w:r>
        <w:rPr>
          <w:b/>
        </w:rPr>
        <w:t>Success criteria</w:t>
      </w:r>
    </w:p>
    <w:p w14:paraId="6243B7D7" w14:textId="77777777" w:rsidR="00134AAC" w:rsidRDefault="00000000">
      <w:pPr>
        <w:pStyle w:val="ListBullet"/>
      </w:pPr>
      <w:r>
        <w:t>I can create a drawing sheet from a part.</w:t>
      </w:r>
    </w:p>
    <w:p w14:paraId="5AF0AFB6" w14:textId="77777777" w:rsidR="00134AAC" w:rsidRDefault="00000000">
      <w:pPr>
        <w:pStyle w:val="ListBullet"/>
      </w:pPr>
      <w:r>
        <w:t>I can place at least two standard views and add key dimensions.</w:t>
      </w:r>
    </w:p>
    <w:p w14:paraId="5E91B594" w14:textId="77777777" w:rsidR="00134AAC" w:rsidRDefault="00000000">
      <w:r>
        <w:rPr>
          <w:b/>
        </w:rPr>
        <w:t>Activities</w:t>
      </w:r>
    </w:p>
    <w:p w14:paraId="16EFCE27" w14:textId="77777777" w:rsidR="00134AAC" w:rsidRDefault="00000000">
      <w:pPr>
        <w:pStyle w:val="ListBullet"/>
      </w:pPr>
      <w:r>
        <w:t>Teacher demo of creating a drawing from an existing part: add front, top and isometric views.</w:t>
      </w:r>
    </w:p>
    <w:p w14:paraId="08C46A6A" w14:textId="77777777" w:rsidR="00134AAC" w:rsidRDefault="00000000">
      <w:pPr>
        <w:pStyle w:val="ListBullet"/>
      </w:pPr>
      <w:r>
        <w:t>Students create their own drawing sheet, placing views and adding dimensions to critical features.</w:t>
      </w:r>
    </w:p>
    <w:p w14:paraId="7233197B" w14:textId="77777777" w:rsidR="00134AAC" w:rsidRDefault="00000000">
      <w:pPr>
        <w:pStyle w:val="ListBullet"/>
      </w:pPr>
      <w:r>
        <w:t>Export or screenshot the drawing for inclusion in folio.</w:t>
      </w:r>
    </w:p>
    <w:p w14:paraId="2D656DA2" w14:textId="77777777" w:rsidR="00134AAC" w:rsidRDefault="00000000">
      <w:r>
        <w:rPr>
          <w:b/>
        </w:rPr>
        <w:t>Resources</w:t>
      </w:r>
    </w:p>
    <w:p w14:paraId="272BB3B3" w14:textId="77777777" w:rsidR="00134AAC" w:rsidRDefault="00000000">
      <w:pPr>
        <w:pStyle w:val="ListBullet"/>
      </w:pPr>
      <w:r>
        <w:t>Onshape drawing tools.</w:t>
      </w:r>
    </w:p>
    <w:p w14:paraId="52999751" w14:textId="77777777" w:rsidR="00134AAC" w:rsidRDefault="00000000">
      <w:pPr>
        <w:pStyle w:val="ListBullet"/>
      </w:pPr>
      <w:r>
        <w:t>Existing part models.</w:t>
      </w:r>
    </w:p>
    <w:p w14:paraId="694EEE97" w14:textId="77777777" w:rsidR="00134AAC" w:rsidRDefault="00000000">
      <w:pPr>
        <w:pStyle w:val="ListBullet"/>
      </w:pPr>
      <w:r>
        <w:t>Folio or digital storage for drawings.</w:t>
      </w:r>
    </w:p>
    <w:p w14:paraId="142413D7" w14:textId="77777777" w:rsidR="00134AAC" w:rsidRDefault="00000000">
      <w:r>
        <w:rPr>
          <w:b/>
        </w:rPr>
        <w:t>Evidence</w:t>
      </w:r>
    </w:p>
    <w:p w14:paraId="4719D1AF" w14:textId="77777777" w:rsidR="00134AAC" w:rsidRDefault="00000000">
      <w:pPr>
        <w:pStyle w:val="ListBullet"/>
      </w:pPr>
      <w:r>
        <w:t>Completed drawing sheet for at least one part.</w:t>
      </w:r>
    </w:p>
    <w:p w14:paraId="448DF15A" w14:textId="77777777" w:rsidR="00134AAC" w:rsidRDefault="00000000">
      <w:pPr>
        <w:pStyle w:val="ListBullet"/>
      </w:pPr>
      <w:r>
        <w:t>Copy of drawing stored or printed.</w:t>
      </w:r>
    </w:p>
    <w:p w14:paraId="1470EE2D" w14:textId="77777777" w:rsidR="00134AAC" w:rsidRDefault="00000000">
      <w:r>
        <w:rPr>
          <w:b/>
        </w:rPr>
        <w:t>Lesson 27 – Comparing CAD models to physical parts (Classroom/Computer room)</w:t>
      </w:r>
    </w:p>
    <w:p w14:paraId="4B6DFE14" w14:textId="77777777" w:rsidR="00134AAC" w:rsidRDefault="00000000">
      <w:r>
        <w:rPr>
          <w:b/>
        </w:rPr>
        <w:t>Learning intention</w:t>
      </w:r>
    </w:p>
    <w:p w14:paraId="55B914EA" w14:textId="77777777" w:rsidR="00134AAC" w:rsidRDefault="00000000">
      <w:r>
        <w:t>Compare CAD models and technical drawings to real or prototype parts and suggest improvements.</w:t>
      </w:r>
    </w:p>
    <w:p w14:paraId="38643212" w14:textId="77777777" w:rsidR="00134AAC" w:rsidRDefault="00000000">
      <w:r>
        <w:rPr>
          <w:b/>
        </w:rPr>
        <w:t>Success criteria</w:t>
      </w:r>
    </w:p>
    <w:p w14:paraId="76E1A6F1" w14:textId="77777777" w:rsidR="00134AAC" w:rsidRDefault="00000000">
      <w:pPr>
        <w:pStyle w:val="ListBullet"/>
      </w:pPr>
      <w:r>
        <w:t>I can identify matches and mismatches between CAD dimensions and real measurements.</w:t>
      </w:r>
    </w:p>
    <w:p w14:paraId="49CE538D" w14:textId="77777777" w:rsidR="00134AAC" w:rsidRDefault="00000000">
      <w:pPr>
        <w:pStyle w:val="ListBullet"/>
      </w:pPr>
      <w:r>
        <w:t>I can suggest at least one improvement based on the comparison.</w:t>
      </w:r>
    </w:p>
    <w:p w14:paraId="0B682690" w14:textId="77777777" w:rsidR="00134AAC" w:rsidRDefault="00000000">
      <w:r>
        <w:rPr>
          <w:b/>
        </w:rPr>
        <w:t>Activities</w:t>
      </w:r>
    </w:p>
    <w:p w14:paraId="359C09BA" w14:textId="77777777" w:rsidR="00134AAC" w:rsidRDefault="00000000">
      <w:pPr>
        <w:pStyle w:val="ListBullet"/>
      </w:pPr>
      <w:r>
        <w:t>Students measure available physical parts or prototypes and compare to CAD dimensions.</w:t>
      </w:r>
    </w:p>
    <w:p w14:paraId="3E2DECE0" w14:textId="77777777" w:rsidR="00134AAC" w:rsidRDefault="00000000">
      <w:pPr>
        <w:pStyle w:val="ListBullet"/>
      </w:pPr>
      <w:r>
        <w:t>Fill in a short comparison table listing similarities, differences and likely reasons.</w:t>
      </w:r>
    </w:p>
    <w:p w14:paraId="02E53215" w14:textId="77777777" w:rsidR="00134AAC" w:rsidRDefault="00000000">
      <w:pPr>
        <w:pStyle w:val="ListBullet"/>
      </w:pPr>
      <w:r>
        <w:lastRenderedPageBreak/>
        <w:t>Write a brief improvement note: what they would change in the CAD model next time.</w:t>
      </w:r>
    </w:p>
    <w:p w14:paraId="2DBF07E7" w14:textId="77777777" w:rsidR="00134AAC" w:rsidRDefault="00000000">
      <w:r>
        <w:rPr>
          <w:b/>
        </w:rPr>
        <w:t>Resources</w:t>
      </w:r>
    </w:p>
    <w:p w14:paraId="149EEC35" w14:textId="77777777" w:rsidR="00134AAC" w:rsidRDefault="00000000">
      <w:pPr>
        <w:pStyle w:val="ListBullet"/>
      </w:pPr>
      <w:r>
        <w:t>Physical parts or prototypes, measuring tools.</w:t>
      </w:r>
    </w:p>
    <w:p w14:paraId="2FD87C14" w14:textId="77777777" w:rsidR="00134AAC" w:rsidRDefault="00000000">
      <w:pPr>
        <w:pStyle w:val="ListBullet"/>
      </w:pPr>
      <w:r>
        <w:t>CAD models and drawings on screen or printed.</w:t>
      </w:r>
    </w:p>
    <w:p w14:paraId="1F1CE867" w14:textId="77777777" w:rsidR="00134AAC" w:rsidRDefault="00000000">
      <w:pPr>
        <w:pStyle w:val="ListBullet"/>
      </w:pPr>
      <w:r>
        <w:t>Comparison table template.</w:t>
      </w:r>
    </w:p>
    <w:p w14:paraId="330C88CB" w14:textId="77777777" w:rsidR="00134AAC" w:rsidRDefault="00000000">
      <w:r>
        <w:rPr>
          <w:b/>
        </w:rPr>
        <w:t>Evidence</w:t>
      </w:r>
    </w:p>
    <w:p w14:paraId="02E89144" w14:textId="77777777" w:rsidR="00134AAC" w:rsidRDefault="00000000">
      <w:pPr>
        <w:pStyle w:val="ListBullet"/>
      </w:pPr>
      <w:r>
        <w:t>Completed comparison table.</w:t>
      </w:r>
    </w:p>
    <w:p w14:paraId="2F19960D" w14:textId="77777777" w:rsidR="00134AAC" w:rsidRDefault="00000000">
      <w:pPr>
        <w:pStyle w:val="ListBullet"/>
      </w:pPr>
      <w:r>
        <w:t>Written improvement note in folio or CAD log.</w:t>
      </w:r>
    </w:p>
    <w:p w14:paraId="039E3AFC" w14:textId="77777777" w:rsidR="00134AAC" w:rsidRDefault="00134AAC"/>
    <w:p w14:paraId="684979E3" w14:textId="77777777" w:rsidR="00134AAC" w:rsidRDefault="00000000">
      <w:r>
        <w:rPr>
          <w:b/>
        </w:rPr>
        <w:t>Week 10 – 10: Folio completion, reflection &amp; industry links (wrap-up)</w:t>
      </w:r>
    </w:p>
    <w:p w14:paraId="65D5D6F9" w14:textId="77777777" w:rsidR="00134AAC" w:rsidRDefault="00000000">
      <w:r>
        <w:rPr>
          <w:b/>
        </w:rPr>
        <w:t>Lesson 28 – Folio completion workshop (Classroom/ICT)</w:t>
      </w:r>
    </w:p>
    <w:p w14:paraId="57A502AB" w14:textId="77777777" w:rsidR="00134AAC" w:rsidRDefault="00000000">
      <w:r>
        <w:rPr>
          <w:b/>
        </w:rPr>
        <w:t>Learning intention</w:t>
      </w:r>
    </w:p>
    <w:p w14:paraId="70644FC2" w14:textId="77777777" w:rsidR="00134AAC" w:rsidRDefault="00000000">
      <w:r>
        <w:t>Complete all required sections of the Term 2 folio.</w:t>
      </w:r>
    </w:p>
    <w:p w14:paraId="5354A60F" w14:textId="77777777" w:rsidR="00134AAC" w:rsidRDefault="00000000">
      <w:r>
        <w:rPr>
          <w:b/>
        </w:rPr>
        <w:t>Success criteria</w:t>
      </w:r>
    </w:p>
    <w:p w14:paraId="71736C88" w14:textId="77777777" w:rsidR="00134AAC" w:rsidRDefault="00000000">
      <w:pPr>
        <w:pStyle w:val="ListBullet"/>
      </w:pPr>
      <w:r>
        <w:t>I can locate and finish any missing sections of my folio.</w:t>
      </w:r>
    </w:p>
    <w:p w14:paraId="74178A80" w14:textId="77777777" w:rsidR="00134AAC" w:rsidRDefault="00000000">
      <w:pPr>
        <w:pStyle w:val="ListBullet"/>
      </w:pPr>
      <w:r>
        <w:t>I can ensure evidence from tensegrity, energy, submarine and CAD work is included.</w:t>
      </w:r>
    </w:p>
    <w:p w14:paraId="46293C52" w14:textId="77777777" w:rsidR="00134AAC" w:rsidRDefault="00000000">
      <w:r>
        <w:rPr>
          <w:b/>
        </w:rPr>
        <w:t>Activities</w:t>
      </w:r>
    </w:p>
    <w:p w14:paraId="36FBFE51" w14:textId="77777777" w:rsidR="00134AAC" w:rsidRDefault="00000000">
      <w:pPr>
        <w:pStyle w:val="ListBullet"/>
      </w:pPr>
      <w:r>
        <w:t>Teacher provides a folio checklist covering each project and required evidence.</w:t>
      </w:r>
    </w:p>
    <w:p w14:paraId="7C582BCF" w14:textId="77777777" w:rsidR="00134AAC" w:rsidRDefault="00000000">
      <w:pPr>
        <w:pStyle w:val="ListBullet"/>
      </w:pPr>
      <w:r>
        <w:t>Students work independently to complete missing sections; teacher conferences with students needing support.</w:t>
      </w:r>
    </w:p>
    <w:p w14:paraId="5D95A1DA" w14:textId="77777777" w:rsidR="00134AAC" w:rsidRDefault="00000000">
      <w:pPr>
        <w:pStyle w:val="ListBullet"/>
      </w:pPr>
      <w:r>
        <w:t>Peer check: swap folios with a partner to quickly check obvious gaps.</w:t>
      </w:r>
    </w:p>
    <w:p w14:paraId="506F1990" w14:textId="77777777" w:rsidR="00134AAC" w:rsidRDefault="00000000">
      <w:r>
        <w:rPr>
          <w:b/>
        </w:rPr>
        <w:t>Resources</w:t>
      </w:r>
    </w:p>
    <w:p w14:paraId="51347C55" w14:textId="77777777" w:rsidR="00134AAC" w:rsidRDefault="00000000">
      <w:pPr>
        <w:pStyle w:val="ListBullet"/>
      </w:pPr>
      <w:r>
        <w:t>Folio checklist based on program outcomes.</w:t>
      </w:r>
    </w:p>
    <w:p w14:paraId="6592AC9B" w14:textId="77777777" w:rsidR="00134AAC" w:rsidRDefault="00000000">
      <w:pPr>
        <w:pStyle w:val="ListBullet"/>
      </w:pPr>
      <w:r>
        <w:t>Access to photos, data and CAD screenshots.</w:t>
      </w:r>
    </w:p>
    <w:p w14:paraId="46F4AD72" w14:textId="77777777" w:rsidR="00134AAC" w:rsidRDefault="00000000">
      <w:pPr>
        <w:pStyle w:val="ListBullet"/>
      </w:pPr>
      <w:r>
        <w:t>Devices as needed for printing or exporting work.</w:t>
      </w:r>
    </w:p>
    <w:p w14:paraId="33AEC0E9" w14:textId="77777777" w:rsidR="00134AAC" w:rsidRDefault="00000000">
      <w:r>
        <w:rPr>
          <w:b/>
        </w:rPr>
        <w:t>Evidence</w:t>
      </w:r>
    </w:p>
    <w:p w14:paraId="522B83F5" w14:textId="77777777" w:rsidR="00134AAC" w:rsidRDefault="00000000">
      <w:pPr>
        <w:pStyle w:val="ListBullet"/>
      </w:pPr>
      <w:r>
        <w:t>Near-complete or complete folio by end of lesson.</w:t>
      </w:r>
    </w:p>
    <w:p w14:paraId="6A723B9F" w14:textId="77777777" w:rsidR="00134AAC" w:rsidRDefault="00000000">
      <w:pPr>
        <w:pStyle w:val="ListBullet"/>
      </w:pPr>
      <w:r>
        <w:t>Teacher checks against checklist.</w:t>
      </w:r>
    </w:p>
    <w:p w14:paraId="3B663900" w14:textId="77777777" w:rsidR="00134AAC" w:rsidRDefault="00000000">
      <w:r>
        <w:rPr>
          <w:b/>
        </w:rPr>
        <w:t>Lesson 29 – Revision &amp; short theory quiz (Classroom)</w:t>
      </w:r>
    </w:p>
    <w:p w14:paraId="5BA5809A" w14:textId="77777777" w:rsidR="00134AAC" w:rsidRDefault="00000000">
      <w:r>
        <w:rPr>
          <w:b/>
        </w:rPr>
        <w:t>Learning intention</w:t>
      </w:r>
    </w:p>
    <w:p w14:paraId="77437859" w14:textId="77777777" w:rsidR="00134AAC" w:rsidRDefault="00000000">
      <w:r>
        <w:lastRenderedPageBreak/>
        <w:t>Revise key Term 2 concepts in preparation for final assessment.</w:t>
      </w:r>
    </w:p>
    <w:p w14:paraId="726CD774" w14:textId="77777777" w:rsidR="00134AAC" w:rsidRDefault="00000000">
      <w:r>
        <w:rPr>
          <w:b/>
        </w:rPr>
        <w:t>Success criteria</w:t>
      </w:r>
    </w:p>
    <w:p w14:paraId="54927759" w14:textId="77777777" w:rsidR="00134AAC" w:rsidRDefault="00000000">
      <w:pPr>
        <w:pStyle w:val="ListBullet"/>
      </w:pPr>
      <w:r>
        <w:t>I can recall key ideas from tensegrity, energy systems, buoyancy and CAD.</w:t>
      </w:r>
    </w:p>
    <w:p w14:paraId="11F97511" w14:textId="77777777" w:rsidR="00134AAC" w:rsidRDefault="00000000">
      <w:pPr>
        <w:pStyle w:val="ListBullet"/>
      </w:pPr>
      <w:r>
        <w:t>I can demonstrate this understanding in a short quiz or review activity.</w:t>
      </w:r>
    </w:p>
    <w:p w14:paraId="2A0CB796" w14:textId="77777777" w:rsidR="00134AAC" w:rsidRDefault="00000000">
      <w:r>
        <w:rPr>
          <w:b/>
        </w:rPr>
        <w:t>Activities</w:t>
      </w:r>
    </w:p>
    <w:p w14:paraId="44EBC7FD" w14:textId="77777777" w:rsidR="00134AAC" w:rsidRDefault="00000000">
      <w:pPr>
        <w:pStyle w:val="ListBullet"/>
      </w:pPr>
      <w:r>
        <w:t>Quick revision activities such as Kahoot, card games or mini whiteboard questions.</w:t>
      </w:r>
    </w:p>
    <w:p w14:paraId="24640E3A" w14:textId="77777777" w:rsidR="00134AAC" w:rsidRDefault="00000000">
      <w:pPr>
        <w:pStyle w:val="ListBullet"/>
      </w:pPr>
      <w:r>
        <w:t>Short written quiz or set of exit-ticket questions across main Term 2 topics.</w:t>
      </w:r>
    </w:p>
    <w:p w14:paraId="2D828E54" w14:textId="77777777" w:rsidR="00134AAC" w:rsidRDefault="00000000">
      <w:pPr>
        <w:pStyle w:val="ListBullet"/>
      </w:pPr>
      <w:r>
        <w:t>Review quiz answers as a class and clarify any misconceptions.</w:t>
      </w:r>
    </w:p>
    <w:p w14:paraId="049AFC65" w14:textId="77777777" w:rsidR="00134AAC" w:rsidRDefault="00000000">
      <w:r>
        <w:rPr>
          <w:b/>
        </w:rPr>
        <w:t>Resources</w:t>
      </w:r>
    </w:p>
    <w:p w14:paraId="48D153EE" w14:textId="77777777" w:rsidR="00134AAC" w:rsidRDefault="00000000">
      <w:pPr>
        <w:pStyle w:val="ListBullet"/>
      </w:pPr>
      <w:r>
        <w:t>Prepared revision game or quiz.</w:t>
      </w:r>
    </w:p>
    <w:p w14:paraId="218DB5DE" w14:textId="77777777" w:rsidR="00134AAC" w:rsidRDefault="00000000">
      <w:pPr>
        <w:pStyle w:val="ListBullet"/>
      </w:pPr>
      <w:r>
        <w:t>Mini whiteboards or paper for quick responses.</w:t>
      </w:r>
    </w:p>
    <w:p w14:paraId="5486C869" w14:textId="77777777" w:rsidR="00134AAC" w:rsidRDefault="00000000">
      <w:pPr>
        <w:pStyle w:val="ListBullet"/>
      </w:pPr>
      <w:r>
        <w:t>Quiz answer key.</w:t>
      </w:r>
    </w:p>
    <w:p w14:paraId="51C337EA" w14:textId="77777777" w:rsidR="00134AAC" w:rsidRDefault="00000000">
      <w:r>
        <w:rPr>
          <w:b/>
        </w:rPr>
        <w:t>Evidence</w:t>
      </w:r>
    </w:p>
    <w:p w14:paraId="4944E8B2" w14:textId="77777777" w:rsidR="00134AAC" w:rsidRDefault="00000000">
      <w:pPr>
        <w:pStyle w:val="ListBullet"/>
      </w:pPr>
      <w:r>
        <w:t>Completed quiz/exit tickets.</w:t>
      </w:r>
    </w:p>
    <w:p w14:paraId="739FC296" w14:textId="77777777" w:rsidR="00134AAC" w:rsidRDefault="00000000">
      <w:pPr>
        <w:pStyle w:val="ListBullet"/>
      </w:pPr>
      <w:r>
        <w:t>Teacher notes on concepts needing re-teaching.</w:t>
      </w:r>
    </w:p>
    <w:p w14:paraId="52F8F119" w14:textId="77777777" w:rsidR="00134AAC" w:rsidRDefault="00000000">
      <w:r>
        <w:rPr>
          <w:b/>
        </w:rPr>
        <w:t>Lesson 30 – Term 2 reflection &amp; industry connections (Classroom)</w:t>
      </w:r>
    </w:p>
    <w:p w14:paraId="3346289F" w14:textId="77777777" w:rsidR="00134AAC" w:rsidRDefault="00000000">
      <w:r>
        <w:rPr>
          <w:b/>
        </w:rPr>
        <w:t>Learning intention</w:t>
      </w:r>
    </w:p>
    <w:p w14:paraId="25911BC1" w14:textId="77777777" w:rsidR="00134AAC" w:rsidRDefault="00000000">
      <w:r>
        <w:t>Reflect on Term 2 learning and connect projects to real engineering careers.</w:t>
      </w:r>
    </w:p>
    <w:p w14:paraId="4AE2733C" w14:textId="77777777" w:rsidR="00134AAC" w:rsidRDefault="00000000">
      <w:r>
        <w:rPr>
          <w:b/>
        </w:rPr>
        <w:t>Success criteria</w:t>
      </w:r>
    </w:p>
    <w:p w14:paraId="6C6BA082" w14:textId="77777777" w:rsidR="00134AAC" w:rsidRDefault="00000000">
      <w:pPr>
        <w:pStyle w:val="ListBullet"/>
      </w:pPr>
      <w:r>
        <w:t>I can describe how at least one project links to a real-world engineering application.</w:t>
      </w:r>
    </w:p>
    <w:p w14:paraId="77F981A7" w14:textId="77777777" w:rsidR="00134AAC" w:rsidRDefault="00000000">
      <w:pPr>
        <w:pStyle w:val="ListBullet"/>
      </w:pPr>
      <w:r>
        <w:t>I can reflect on my strengths, challenges and next steps in engineering.</w:t>
      </w:r>
    </w:p>
    <w:p w14:paraId="39EFC932" w14:textId="77777777" w:rsidR="00134AAC" w:rsidRDefault="00000000">
      <w:r>
        <w:rPr>
          <w:b/>
        </w:rPr>
        <w:t>Activities</w:t>
      </w:r>
    </w:p>
    <w:p w14:paraId="3F0661CD" w14:textId="77777777" w:rsidR="00134AAC" w:rsidRDefault="00000000">
      <w:pPr>
        <w:pStyle w:val="ListBullet"/>
      </w:pPr>
      <w:r>
        <w:t>Brief teacher input on structural, renewable energy, naval and CAD-related engineering jobs.</w:t>
      </w:r>
    </w:p>
    <w:p w14:paraId="72E2B8C1" w14:textId="77777777" w:rsidR="00134AAC" w:rsidRDefault="00000000">
      <w:pPr>
        <w:pStyle w:val="ListBullet"/>
      </w:pPr>
      <w:r>
        <w:t>Students write a personal reflection on what they learned, enjoyed and found challenging.</w:t>
      </w:r>
    </w:p>
    <w:p w14:paraId="7ED6C8A8" w14:textId="77777777" w:rsidR="00134AAC" w:rsidRDefault="00000000">
      <w:pPr>
        <w:pStyle w:val="ListBullet"/>
      </w:pPr>
      <w:r>
        <w:t>Optional class share or small-group discussion of highlights and future interests.</w:t>
      </w:r>
    </w:p>
    <w:p w14:paraId="10DCE1AD" w14:textId="77777777" w:rsidR="00134AAC" w:rsidRDefault="00000000">
      <w:r>
        <w:rPr>
          <w:b/>
        </w:rPr>
        <w:t>Resources</w:t>
      </w:r>
    </w:p>
    <w:p w14:paraId="04CA5B14" w14:textId="77777777" w:rsidR="00134AAC" w:rsidRDefault="00000000">
      <w:pPr>
        <w:pStyle w:val="ListBullet"/>
      </w:pPr>
      <w:r>
        <w:t>Reflection prompts or guiding questions.</w:t>
      </w:r>
    </w:p>
    <w:p w14:paraId="6214CEB4" w14:textId="77777777" w:rsidR="00134AAC" w:rsidRDefault="00000000">
      <w:pPr>
        <w:pStyle w:val="ListBullet"/>
      </w:pPr>
      <w:r>
        <w:t>Examples of engineering roles and pathways.</w:t>
      </w:r>
    </w:p>
    <w:p w14:paraId="534AB152" w14:textId="77777777" w:rsidR="00134AAC" w:rsidRDefault="00000000">
      <w:pPr>
        <w:pStyle w:val="ListBullet"/>
      </w:pPr>
      <w:r>
        <w:t>Folio or separate reflection sheet.</w:t>
      </w:r>
    </w:p>
    <w:p w14:paraId="73818023" w14:textId="77777777" w:rsidR="00134AAC" w:rsidRDefault="00000000">
      <w:r>
        <w:rPr>
          <w:b/>
        </w:rPr>
        <w:lastRenderedPageBreak/>
        <w:t>Evidence</w:t>
      </w:r>
    </w:p>
    <w:p w14:paraId="4A1DA764" w14:textId="77777777" w:rsidR="00134AAC" w:rsidRDefault="00000000">
      <w:pPr>
        <w:pStyle w:val="ListBullet"/>
      </w:pPr>
      <w:r>
        <w:t>Completed written reflection.</w:t>
      </w:r>
    </w:p>
    <w:p w14:paraId="6EAB77B9" w14:textId="77777777" w:rsidR="00134AAC" w:rsidRDefault="00000000">
      <w:pPr>
        <w:pStyle w:val="ListBullet"/>
      </w:pPr>
      <w:r>
        <w:t>Teacher notes on student interests and possible future directions.</w:t>
      </w:r>
    </w:p>
    <w:sectPr w:rsidR="00134A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2075483">
    <w:abstractNumId w:val="8"/>
  </w:num>
  <w:num w:numId="2" w16cid:durableId="354817662">
    <w:abstractNumId w:val="6"/>
  </w:num>
  <w:num w:numId="3" w16cid:durableId="1763987238">
    <w:abstractNumId w:val="5"/>
  </w:num>
  <w:num w:numId="4" w16cid:durableId="1405491275">
    <w:abstractNumId w:val="4"/>
  </w:num>
  <w:num w:numId="5" w16cid:durableId="1455175877">
    <w:abstractNumId w:val="7"/>
  </w:num>
  <w:num w:numId="6" w16cid:durableId="918976894">
    <w:abstractNumId w:val="3"/>
  </w:num>
  <w:num w:numId="7" w16cid:durableId="1381594459">
    <w:abstractNumId w:val="2"/>
  </w:num>
  <w:num w:numId="8" w16cid:durableId="396590541">
    <w:abstractNumId w:val="1"/>
  </w:num>
  <w:num w:numId="9" w16cid:durableId="82069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AAC"/>
    <w:rsid w:val="0015074B"/>
    <w:rsid w:val="001F4063"/>
    <w:rsid w:val="0029639D"/>
    <w:rsid w:val="00326F90"/>
    <w:rsid w:val="0044187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070F4E"/>
  <w14:defaultImageDpi w14:val="300"/>
  <w15:docId w15:val="{674A53C6-0EC3-4547-945B-ECF3FEC6D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3761</Words>
  <Characters>21438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 Cowell</cp:lastModifiedBy>
  <cp:revision>2</cp:revision>
  <dcterms:created xsi:type="dcterms:W3CDTF">2013-12-23T23:15:00Z</dcterms:created>
  <dcterms:modified xsi:type="dcterms:W3CDTF">2025-12-02T07:34:00Z</dcterms:modified>
  <cp:category/>
</cp:coreProperties>
</file>