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0"/>
      </w:pPr>
      <w:r>
        <w:rPr>
          <w:rFonts w:ascii="Aptos" w:hAnsi="Aptos"/>
          <w:b/>
          <w:color w:val="BD472F"/>
          <w:sz w:val="20"/>
        </w:rPr>
        <w:t>STAGE 5 INDUSTRIAL TECHNOLOGY - TIMBER INDUSTRY | 200-HOUR ELECTIVE</w:t>
      </w:r>
    </w:p>
    <w:p>
      <w:pPr>
        <w:spacing w:after="20"/>
      </w:pPr>
      <w:r>
        <w:rPr>
          <w:rFonts w:ascii="Aptos Display" w:hAnsi="Aptos Display"/>
          <w:b/>
          <w:color w:val="174829"/>
          <w:sz w:val="44"/>
        </w:rPr>
        <w:t>Breadboard | 25-period teaching program</w:t>
      </w:r>
    </w:p>
    <w:p>
      <w:pPr>
        <w:spacing w:after="80"/>
      </w:pPr>
      <w:r>
        <w:rPr>
          <w:rFonts w:ascii="Aptos" w:hAnsi="Aptos"/>
          <w:b w:val="0"/>
          <w:color w:val="5D665F"/>
          <w:sz w:val="21"/>
        </w:rPr>
        <w:t>Industrial Technology 7-10 Syllabus (2025) | Syllabus-aligned network review copy v2.0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Course</w:t>
            </w:r>
          </w:p>
        </w:tc>
        <w:tc>
          <w:tcPr>
            <w:tcW w:type="dxa" w:w="568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Stage 5 Industrial Technology - Timber industry | 200-hour elective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Syllabus</w:t>
            </w:r>
          </w:p>
        </w:tc>
        <w:tc>
          <w:tcPr>
            <w:tcW w:type="dxa" w:w="633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Industrial Technology 7-10 Syllabus (2025)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Delivery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2027 early implementation | 10 weeks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Timetable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25 x 60-minute periods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Pattern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5 periods per fortnight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Lesson balance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5 Site/theory | 5 Project/folio | 15 Practical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Master placement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Foundation project; supplied master indicates 10 weeks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Implementation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School-selected early use in 2027; official start 2028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Official source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/>
            </w:pPr>
            <w:r/>
            <w:hyperlink r:id="rId4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NSW Curriculum official page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| verified 29 Aug 2026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Focus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Timber industry + Project development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Status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Standalone project program | Word, PDF and schema manifest | v2.0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Approval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Teacher to confirm before delivery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Complete standalone foundation project program. Complete official outcomes appear below; period rows keep plain-English syllabus content first and codes secondary.</w:t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Official Stage 5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5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INT5-SAF-01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applies risk management and safe work practices in industrial technology contexts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INT5-EVL-01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evaluates the functional, aesthetic, economic and environmental qualities of products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INT5-COM-01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communicates ideas and processes in industrial technology contexts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INT5-INP-01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analyses and applies a range of industrial processes in production contexts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INT5-ENV-01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assesses the impact of industrial activities and practices on society and the environment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INT5-PRO-01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demonstrates practical skills in the production of projects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INT5-DES-01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selects and applies design, project management and technical skills in project production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INT5-IND-01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investigates and explains a range of industry careers, enterprise opportunities and practices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INT5-USE-01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selects and justifies the use of materials, tools and equipment to undertake projects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What students are learning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7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67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Safe work practices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Manage risks and work safely in industrial technology contexts.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Evaluation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 function, appearance, cost and environmental qualities.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Communication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 project ideas, decisions, processes and evidence clearly.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Industrial processes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Analyse and apply suitable industrial processes in production.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Society and environment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Assess how industrial activities affect people, society and the environment.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Project production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Demonstrate practical skills while producing quality projects.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Design and project management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and apply design, planning, management and technical skills.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Industry and careers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timber-industry practices, enterprise and career opportunities.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Materials, tools and equipment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and justify suitable materials, tools and equipment.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1-10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Workshop readiness and the breadboard brief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1-2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Recognising hazards and managing workshop risk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1-2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(Q3-4)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7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Marking and measuring for accuracy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1-2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(Q5-6)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Grain direction and planning a board layout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3-4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Planning accurate biscuit joint positions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3-4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(Q3-4)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8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Shaping timber with control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3-4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(Q5-6)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confirm: Periods 1-10 timing, practical authority, supports, evidence checks and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11-20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8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Dry assembly before glue-up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5-6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Assembly using fixings, adhesives or clamps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A careful glue-up and clamping plan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5-6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(Q3-4)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8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Safe preparation for routed profiles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5-6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(Q5-6)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8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Sanding for a consistent surface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7-8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Preparing to apply an oil finish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7-8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(Q3-4)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8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Responsible material use, finishing waste and sustainability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7-8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(Q5-6)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confirm: Periods 11-20 timing, practical authority, supports, evidence checks and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21-25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5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8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Evaluating the finished bread board against the brief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9-10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Timber properties and justified material selection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INT5-ENV-01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Selecting and presenting authentic folio evidence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9-10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(Q3-4)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Document, reflect on and evaluate project development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INT5-COM-01, INT5-DES-01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9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Final workshop care, maintenance and handover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9-10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(Q5-6)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p>
      <w:pPr>
        <w:keepNext/>
        <w:spacing w:before="100" w:after="20"/>
      </w:pPr>
      <w:r>
        <w:rPr>
          <w:rFonts w:ascii="Aptos Display" w:hAnsi="Aptos Display"/>
          <w:b/>
          <w:color w:val="174829"/>
          <w:sz w:val="23"/>
        </w:rPr>
        <w:t>Evidence, feedback and support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7"/>
        <w:gridCol w:w="5017"/>
        <w:gridCol w:w="5017"/>
      </w:tblGrid>
      <w:tr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</w:t>
            </w:r>
          </w:p>
        </w:tc>
        <w:tc>
          <w:tcPr>
            <w:tcW w:type="dxa" w:w="482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Look for</w:t>
            </w:r>
          </w:p>
        </w:tc>
        <w:tc>
          <w:tcPr>
            <w:tcW w:type="dxa" w:w="6837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Respond / support</w:t>
            </w:r>
          </w:p>
        </w:tc>
      </w:tr>
      <w:tr>
        <w:tc>
          <w:tcPr>
            <w:tcW w:type="dxa" w:w="3385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Theory and checks</w:t>
            </w:r>
          </w:p>
        </w:tc>
        <w:tc>
          <w:tcPr>
            <w:tcW w:type="dxa" w:w="4825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Understanding and accurate use of timber ideas</w:t>
            </w:r>
          </w:p>
        </w:tc>
        <w:tc>
          <w:tcPr>
            <w:tcW w:type="dxa" w:w="6837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Return to the named section and model one stronger response</w:t>
            </w:r>
          </w:p>
        </w:tc>
      </w:tr>
      <w:tr>
        <w:tc>
          <w:tcPr>
            <w:tcW w:type="dxa" w:w="3385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Project and folio</w:t>
            </w:r>
          </w:p>
        </w:tc>
        <w:tc>
          <w:tcPr>
            <w:tcW w:type="dxa" w:w="4825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Design decisions, planning and purposeful evidence</w:t>
            </w:r>
          </w:p>
        </w:tc>
        <w:tc>
          <w:tcPr>
            <w:tcW w:type="dxa" w:w="683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Conference against criteria and give one clear next step</w:t>
            </w:r>
          </w:p>
        </w:tc>
      </w:tr>
      <w:tr>
        <w:tc>
          <w:tcPr>
            <w:tcW w:type="dxa" w:w="3385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Practical observation</w:t>
            </w:r>
          </w:p>
        </w:tc>
        <w:tc>
          <w:tcPr>
            <w:tcW w:type="dxa" w:w="4825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Safety, workflow, skill, quality and clean-down</w:t>
            </w:r>
          </w:p>
        </w:tc>
        <w:tc>
          <w:tcPr>
            <w:tcW w:type="dxa" w:w="6837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Pause, demonstrate and recheck before continuing</w:t>
            </w:r>
          </w:p>
        </w:tc>
      </w:tr>
      <w:tr>
        <w:tc>
          <w:tcPr>
            <w:tcW w:type="dxa" w:w="3385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Product and evaluation</w:t>
            </w:r>
          </w:p>
        </w:tc>
        <w:tc>
          <w:tcPr>
            <w:tcW w:type="dxa" w:w="4825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Quality and evidence-based judgement</w:t>
            </w:r>
          </w:p>
        </w:tc>
        <w:tc>
          <w:tcPr>
            <w:tcW w:type="dxa" w:w="683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Compare the result with the approved brief and criteria</w:t>
            </w:r>
          </w:p>
        </w:tc>
      </w:tr>
    </w:tbl>
    <w:p>
      <w:pPr>
        <w:keepNext/>
        <w:spacing w:before="40" w:after="20"/>
      </w:pPr>
      <w:r>
        <w:rPr>
          <w:rFonts w:ascii="Aptos Display" w:hAnsi="Aptos Display"/>
          <w:b/>
          <w:color w:val="174829"/>
          <w:sz w:val="21"/>
        </w:rPr>
        <w:t>Teacher-to-confirm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7"/>
        <w:gridCol w:w="5017"/>
        <w:gridCol w:w="5017"/>
      </w:tblGrid>
      <w:tr>
        <w:tc>
          <w:tcPr>
            <w:tcW w:type="dxa" w:w="5017"/>
            <w:vAlign w:val="center"/>
            <w:shd w:fill="174829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Before the unit</w:t>
            </w:r>
          </w:p>
        </w:tc>
        <w:tc>
          <w:tcPr>
            <w:tcW w:type="dxa" w:w="5017"/>
            <w:vAlign w:val="center"/>
            <w:shd w:fill="174829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Before practical work</w:t>
            </w:r>
          </w:p>
        </w:tc>
        <w:tc>
          <w:tcPr>
            <w:tcW w:type="dxa" w:w="5017"/>
            <w:vAlign w:val="center"/>
            <w:shd w:fill="174829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Across the course</w:t>
            </w:r>
          </w:p>
        </w:tc>
      </w:tr>
      <w:tr>
        <w:tc>
          <w:tcPr>
            <w:tcW w:type="dxa" w:w="5017"/>
            <w:vAlign w:val="center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Placement, timing, supports, adjustments and assessment authority - Teacher / faculty</w:t>
            </w:r>
          </w:p>
        </w:tc>
        <w:tc>
          <w:tcPr>
            <w:tcW w:type="dxa" w:w="5017"/>
            <w:vAlign w:val="center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materials, equipment, induction, SOPs, PPE, supervision and risk controls - Teacher / faculty</w:t>
            </w:r>
          </w:p>
        </w:tc>
        <w:tc>
          <w:tcPr>
            <w:tcW w:type="dxa" w:w="5017"/>
            <w:vAlign w:val="center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At least one authorised collaborative activity - Teacher / faculty</w:t>
            </w:r>
          </w:p>
        </w:tc>
      </w:tr>
    </w:tbl>
    <w:sectPr w:rsidR="00002ED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692" w:right="893" w:bottom="692" w:left="893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100F3" w14:textId="77777777" w:rsidR="00002ED5" w:rsidRDefault="00002ED5">
      <w:pPr>
        <w:spacing w:after="0"/>
      </w:pPr>
      <w:r>
        <w:separator/>
      </w:r>
    </w:p>
  </w:endnote>
  <w:endnote w:type="continuationSeparator" w:id="0">
    <w:p w14:paraId="6381E7A8" w14:textId="77777777" w:rsidR="00002ED5" w:rsidRDefault="00002E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3D5A6" w14:textId="77777777" w:rsidR="00447C1C" w:rsidRDefault="00447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497C5" w14:textId="77777777" w:rsidR="00540F26" w:rsidRDefault="00BD27BB">
    <w:pPr>
      <w:pStyle w:val="Footer"/>
      <w:jc w:val="center"/>
    </w:pPr>
    <w:r>
      <w:rPr>
        <w:rFonts w:ascii="Aptos" w:hAnsi="Aptos"/>
        <w:color w:val="5D665F"/>
        <w:sz w:val="19"/>
      </w:rPr>
      <w:t xml:space="preserve">Wagga Wagga High School teaching resource  •  Page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PAGE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1</w:t>
    </w:r>
    <w:r>
      <w:rPr>
        <w:color w:val="5F685F"/>
        <w:sz w:val="15"/>
      </w:rPr>
      <w:fldChar w:fldCharType="end"/>
    </w:r>
    <w:r>
      <w:rPr>
        <w:rFonts w:ascii="Aptos" w:hAnsi="Aptos"/>
        <w:color w:val="5D665F"/>
        <w:sz w:val="19"/>
      </w:rPr>
      <w:t xml:space="preserve"> of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NUMPAGES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2</w:t>
    </w:r>
    <w:r>
      <w:rPr>
        <w:color w:val="5F685F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74FF" w14:textId="77777777" w:rsidR="00447C1C" w:rsidRDefault="0044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27D64" w14:textId="77777777" w:rsidR="00002ED5" w:rsidRDefault="00002ED5">
      <w:pPr>
        <w:spacing w:after="0"/>
      </w:pPr>
      <w:r>
        <w:separator/>
      </w:r>
    </w:p>
  </w:footnote>
  <w:footnote w:type="continuationSeparator" w:id="0">
    <w:p w14:paraId="7F985B2B" w14:textId="77777777" w:rsidR="00002ED5" w:rsidRDefault="00002E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A2014" w14:textId="77777777" w:rsidR="00447C1C" w:rsidRDefault="00447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450FC" w14:textId="77777777" w:rsidR="00540F26" w:rsidRDefault="00BD27BB">
    <w:pPr>
      <w:pStyle w:val="Header"/>
      <w:jc w:val="right"/>
    </w:pPr>
    <w:r>
      <w:rPr>
        <w:rFonts w:ascii="Aptos" w:hAnsi="Aptos"/>
        <w:b/>
        <w:color w:val="174829"/>
        <w:sz w:val="19"/>
      </w:rPr>
      <w:t>STAGE 5 TIMBER  |  BREADBOARD  |  25-PERIOD NETWORK PROGRAM v2.0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664B4" w14:textId="77777777" w:rsidR="00447C1C" w:rsidRDefault="00447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04871">
    <w:abstractNumId w:val="8"/>
  </w:num>
  <w:num w:numId="2" w16cid:durableId="1635258495">
    <w:abstractNumId w:val="6"/>
  </w:num>
  <w:num w:numId="3" w16cid:durableId="1375035242">
    <w:abstractNumId w:val="5"/>
  </w:num>
  <w:num w:numId="4" w16cid:durableId="977994770">
    <w:abstractNumId w:val="4"/>
  </w:num>
  <w:num w:numId="5" w16cid:durableId="1816482890">
    <w:abstractNumId w:val="7"/>
  </w:num>
  <w:num w:numId="6" w16cid:durableId="193882207">
    <w:abstractNumId w:val="3"/>
  </w:num>
  <w:num w:numId="7" w16cid:durableId="599604716">
    <w:abstractNumId w:val="2"/>
  </w:num>
  <w:num w:numId="8" w16cid:durableId="2009399760">
    <w:abstractNumId w:val="1"/>
  </w:num>
  <w:num w:numId="9" w16cid:durableId="3049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5"/>
    <w:rsid w:val="00034616"/>
    <w:rsid w:val="0006063C"/>
    <w:rsid w:val="0015074B"/>
    <w:rsid w:val="001C6442"/>
    <w:rsid w:val="0029639D"/>
    <w:rsid w:val="00326F90"/>
    <w:rsid w:val="00447C1C"/>
    <w:rsid w:val="0053257A"/>
    <w:rsid w:val="00540F26"/>
    <w:rsid w:val="007D7330"/>
    <w:rsid w:val="00AA1D8D"/>
    <w:rsid w:val="00B47730"/>
    <w:rsid w:val="00BD27BB"/>
    <w:rsid w:val="00CB0664"/>
    <w:rsid w:val="00E179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6A51A6"/>
  <w14:defaultImageDpi w14:val="300"/>
  <w15:docId w15:val="{F407FA45-A09D-4D32-B5C3-B76CCE70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/>
      <w:color w:val="243024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640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hyperlink" Target="https://curriculum.nsw.edu.au/learning-areas/tas/technology-7-8-2023/overview" TargetMode="External"/><Relationship Id="rId17" Type="http://schemas.openxmlformats.org/officeDocument/2006/relationships/hyperlink" Target="https://stevencowell.github.io/Year-8-The-Riv-Burger/modules/module-01.html#section-1" TargetMode="External"/><Relationship Id="rId18" Type="http://schemas.openxmlformats.org/officeDocument/2006/relationships/hyperlink" Target="https://stevencowell.github.io/Year-8-The-Riv-Burger/activities.html#activity-1" TargetMode="External"/><Relationship Id="rId19" Type="http://schemas.openxmlformats.org/officeDocument/2006/relationships/hyperlink" Target="https://stevencowell.github.io/Year-8-The-Riv-Burger/modules/module-02.html#section-1" TargetMode="External"/><Relationship Id="rId20" Type="http://schemas.openxmlformats.org/officeDocument/2006/relationships/hyperlink" Target="https://stevencowell.github.io/Year-8-The-Riv-Burger/folio.html" TargetMode="External"/><Relationship Id="rId21" Type="http://schemas.openxmlformats.org/officeDocument/2006/relationships/hyperlink" Target="https://stevencowell.github.io/Year-8-The-Riv-Burger/modules/module-03.html#section-1" TargetMode="External"/><Relationship Id="rId22" Type="http://schemas.openxmlformats.org/officeDocument/2006/relationships/hyperlink" Target="https://stevencowell.github.io/Year-8-The-Riv-Burger/modules/module-04.html#section-1" TargetMode="External"/><Relationship Id="rId23" Type="http://schemas.openxmlformats.org/officeDocument/2006/relationships/hyperlink" Target="https://stevencowell.github.io/Year-8-The-Riv-Burger/activities.html#activity-4" TargetMode="External"/><Relationship Id="rId24" Type="http://schemas.openxmlformats.org/officeDocument/2006/relationships/hyperlink" Target="https://stevencowell.github.io/Year-8-The-Riv-Burger/modules/module-05.html#section-1" TargetMode="External"/><Relationship Id="rId25" Type="http://schemas.openxmlformats.org/officeDocument/2006/relationships/hyperlink" Target="https://stevencowell.github.io/Year-8-The-Riv-Burger/activities.html#activity-5" TargetMode="External"/><Relationship Id="rId26" Type="http://schemas.openxmlformats.org/officeDocument/2006/relationships/hyperlink" Target="https://stevencowell.github.io/Year-8-The-Riv-Burger/modules/module-06.html#section-1" TargetMode="External"/><Relationship Id="rId27" Type="http://schemas.openxmlformats.org/officeDocument/2006/relationships/hyperlink" Target="https://stevencowell.github.io/Year-8-The-Riv-Burger/activities.html#activity-6" TargetMode="External"/><Relationship Id="rId28" Type="http://schemas.openxmlformats.org/officeDocument/2006/relationships/hyperlink" Target="https://stevencowell.github.io/Year-8-The-Riv-Burger/modules/module-07.html#section-1" TargetMode="External"/><Relationship Id="rId29" Type="http://schemas.openxmlformats.org/officeDocument/2006/relationships/hyperlink" Target="https://stevencowell.github.io/Year-8-The-Riv-Burger/activities.html#activity-8" TargetMode="External"/><Relationship Id="rId30" Type="http://schemas.openxmlformats.org/officeDocument/2006/relationships/hyperlink" Target="https://stevencowell.github.io/Year-8-The-Riv-Burger/activities.html#activity-9" TargetMode="External"/><Relationship Id="rId31" Type="http://schemas.openxmlformats.org/officeDocument/2006/relationships/hyperlink" Target="https://stevencowell.github.io/Year-8-The-Riv-Burger/activities.html#activity-10" TargetMode="External"/><Relationship Id="rId32" Type="http://schemas.openxmlformats.org/officeDocument/2006/relationships/hyperlink" Target="https://curriculum.nsw.edu.au/learning-areas/tas/technology-7-8-2023/overview/course" TargetMode="External"/><Relationship Id="rId33" Type="http://schemas.openxmlformats.org/officeDocument/2006/relationships/hyperlink" Target="https://stevencowell.github.io/Year-8-The-Riv-Burger/modules/module-01.html" TargetMode="External"/><Relationship Id="rId34" Type="http://schemas.openxmlformats.org/officeDocument/2006/relationships/hyperlink" Target="https://stevencowell.github.io/Year-8-The-Riv-Burger/modules/module-02.html" TargetMode="External"/><Relationship Id="rId35" Type="http://schemas.openxmlformats.org/officeDocument/2006/relationships/hyperlink" Target="https://stevencowell.github.io/Year-8-The-Riv-Burger/modules/module-03.html" TargetMode="External"/><Relationship Id="rId36" Type="http://schemas.openxmlformats.org/officeDocument/2006/relationships/hyperlink" Target="https://stevencowell.github.io/Year-8-The-Riv-Burger/modules/module-04.html" TargetMode="External"/><Relationship Id="rId37" Type="http://schemas.openxmlformats.org/officeDocument/2006/relationships/hyperlink" Target="https://stevencowell.github.io/Year-8-The-Riv-Burger/modules/module-05.html" TargetMode="External"/><Relationship Id="rId38" Type="http://schemas.openxmlformats.org/officeDocument/2006/relationships/hyperlink" Target="https://stevencowell.github.io/Year-8-The-Riv-Burger/modules/module-06.html" TargetMode="External"/><Relationship Id="rId39" Type="http://schemas.openxmlformats.org/officeDocument/2006/relationships/hyperlink" Target="https://stevencowell.github.io/Year-8-The-Riv-Burger/modules/module-07.html" TargetMode="External"/><Relationship Id="rId40" Type="http://schemas.openxmlformats.org/officeDocument/2006/relationships/hyperlink" Target="https://curriculum.nsw.edu.au/learning-areas/tas/industrial-technology-7-10-2025/overview/course" TargetMode="External"/><Relationship Id="rId41" Type="http://schemas.openxmlformats.org/officeDocument/2006/relationships/hyperlink" Target="https://stevencowell.github.io/Year-8-Intro-Timber-Technology/modules/module-01.html#m01-s01" TargetMode="External"/><Relationship Id="rId42" Type="http://schemas.openxmlformats.org/officeDocument/2006/relationships/hyperlink" Target="https://stevencowell.github.io/Year-8-Intro-Timber-Technology/folio.html" TargetMode="External"/><Relationship Id="rId43" Type="http://schemas.openxmlformats.org/officeDocument/2006/relationships/hyperlink" Target="https://stevencowell.github.io/Year-8-Intro-Timber-Technology/modules/module-01.html#m01-s02" TargetMode="External"/><Relationship Id="rId44" Type="http://schemas.openxmlformats.org/officeDocument/2006/relationships/hyperlink" Target="https://stevencowell.github.io/Year-8-Intro-Timber-Technology/modules/module-01.html#m01-s03" TargetMode="External"/><Relationship Id="rId45" Type="http://schemas.openxmlformats.org/officeDocument/2006/relationships/hyperlink" Target="https://stevencowell.github.io/Year-8-Intro-Timber-Technology/modules/module-02.html#m02-s01" TargetMode="External"/><Relationship Id="rId46" Type="http://schemas.openxmlformats.org/officeDocument/2006/relationships/hyperlink" Target="https://stevencowell.github.io/Year-8-Intro-Timber-Technology/modules/module-02.html#m02-s02" TargetMode="External"/><Relationship Id="rId47" Type="http://schemas.openxmlformats.org/officeDocument/2006/relationships/hyperlink" Target="https://stevencowell.github.io/Year-8-Intro-Timber-Technology/modules/module-02.html#m02-s03" TargetMode="External"/><Relationship Id="rId48" Type="http://schemas.openxmlformats.org/officeDocument/2006/relationships/hyperlink" Target="https://stevencowell.github.io/Year-8-Intro-Timber-Technology/modules/module-03.html#m03-s01" TargetMode="External"/><Relationship Id="rId49" Type="http://schemas.openxmlformats.org/officeDocument/2006/relationships/hyperlink" Target="https://stevencowell.github.io/Year-8-Intro-Timber-Technology/modules/module-03.html#m03-s02" TargetMode="External"/><Relationship Id="rId50" Type="http://schemas.openxmlformats.org/officeDocument/2006/relationships/hyperlink" Target="https://stevencowell.github.io/Year-8-Intro-Timber-Technology/modules/module-03.html#m03-s03" TargetMode="External"/><Relationship Id="rId51" Type="http://schemas.openxmlformats.org/officeDocument/2006/relationships/hyperlink" Target="https://stevencowell.github.io/Year-8-Intro-Timber-Technology/modules/module-04.html#m04-s01" TargetMode="External"/><Relationship Id="rId52" Type="http://schemas.openxmlformats.org/officeDocument/2006/relationships/hyperlink" Target="https://stevencowell.github.io/Year-8-Intro-Timber-Technology/modules/module-04.html#m04-s02" TargetMode="External"/><Relationship Id="rId53" Type="http://schemas.openxmlformats.org/officeDocument/2006/relationships/hyperlink" Target="https://stevencowell.github.io/Year-8-Intro-Timber-Technology/modules/module-04.html#m04-s03" TargetMode="External"/><Relationship Id="rId54" Type="http://schemas.openxmlformats.org/officeDocument/2006/relationships/hyperlink" Target="https://stevencowell.github.io/Year-8-Intro-Timber-Technology/modules/module-05.html#m05-s01" TargetMode="External"/><Relationship Id="rId55" Type="http://schemas.openxmlformats.org/officeDocument/2006/relationships/hyperlink" Target="https://stevencowell.github.io/Year-8-Intro-Timber-Technology/modules/module-05.html#m05-s02" TargetMode="External"/><Relationship Id="rId56" Type="http://schemas.openxmlformats.org/officeDocument/2006/relationships/hyperlink" Target="https://stevencowell.github.io/Year-8-Intro-Timber-Technology/modules/module-05.html#m05-s03" TargetMode="External"/><Relationship Id="rId57" Type="http://schemas.openxmlformats.org/officeDocument/2006/relationships/hyperlink" Target="https://stevencowell.github.io/Year-8-Intro-Timber-Technology/modules/module-06.html#m06-s01" TargetMode="External"/><Relationship Id="rId58" Type="http://schemas.openxmlformats.org/officeDocument/2006/relationships/hyperlink" Target="https://stevencowell.github.io/Year-8-Intro-Timber-Technology/modules/module-06.html#m06-s02" TargetMode="External"/><Relationship Id="rId59" Type="http://schemas.openxmlformats.org/officeDocument/2006/relationships/hyperlink" Target="https://stevencowell.github.io/Year-8-Intro-Timber-Technology/modules/module-06.html#m06-s03" TargetMode="External"/><Relationship Id="rId60" Type="http://schemas.openxmlformats.org/officeDocument/2006/relationships/hyperlink" Target="https://stevencowell.github.io/Year-8-Intro-Timber-Technology/modules/module-07.html#m07-s01" TargetMode="External"/><Relationship Id="rId61" Type="http://schemas.openxmlformats.org/officeDocument/2006/relationships/hyperlink" Target="https://stevencowell.github.io/Year-8-Intro-Timber-Technology/modules/module-07.html#m07-s02" TargetMode="External"/><Relationship Id="rId62" Type="http://schemas.openxmlformats.org/officeDocument/2006/relationships/hyperlink" Target="https://stevencowell.github.io/Year-8-Intro-Timber-Technology/modules/module-07.html#m07-s03" TargetMode="External"/><Relationship Id="rId63" Type="http://schemas.openxmlformats.org/officeDocument/2006/relationships/hyperlink" Target="https://stevencowell.github.io/Year-8-Intro-Timber-Technology/modules/module-08.html#m08-s01" TargetMode="External"/><Relationship Id="rId64" Type="http://schemas.openxmlformats.org/officeDocument/2006/relationships/hyperlink" Target="https://stevencowell.github.io/Year-8-Intro-Timber-Technology/modules/module-08.html#m08-s02" TargetMode="External"/><Relationship Id="rId65" Type="http://schemas.openxmlformats.org/officeDocument/2006/relationships/hyperlink" Target="https://stevencowell.github.io/Year-8-Intro-Timber-Technology/modules/module-08.html#m08-s03" TargetMode="External"/><Relationship Id="rId66" Type="http://schemas.openxmlformats.org/officeDocument/2006/relationships/hyperlink" Target="https://stevencowell.github.io/Year-8-Intro-Timber-Technology/modules/module-09.html#m09-s01" TargetMode="External"/><Relationship Id="rId67" Type="http://schemas.openxmlformats.org/officeDocument/2006/relationships/hyperlink" Target="https://stevencowell.github.io/Year-8-Intro-Timber-Technology/modules/module-09.html#m09-s02" TargetMode="External"/><Relationship Id="rId68" Type="http://schemas.openxmlformats.org/officeDocument/2006/relationships/hyperlink" Target="https://stevencowell.github.io/Year-8-Intro-Timber-Technology/modules/module-09.html#m09-s03" TargetMode="External"/><Relationship Id="rId69" Type="http://schemas.openxmlformats.org/officeDocument/2006/relationships/hyperlink" Target="https://stevencowell.github.io/Year-8-Intro-Timber-Technology/modules/module-10.html#m10-s01" TargetMode="External"/><Relationship Id="rId70" Type="http://schemas.openxmlformats.org/officeDocument/2006/relationships/hyperlink" Target="https://stevencowell.github.io/Year-8-Intro-Timber-Technology/modules/module-10.html#m10-s02" TargetMode="External"/><Relationship Id="rId71" Type="http://schemas.openxmlformats.org/officeDocument/2006/relationships/hyperlink" Target="https://stevencowell.github.io/Year-8-Intro-Timber-Technology/modules/module-10.html#m10-s03" TargetMode="External"/><Relationship Id="rId72" Type="http://schemas.openxmlformats.org/officeDocument/2006/relationships/hyperlink" Target="https://stevencowell.github.io/bread-board-guided-course/modules/module-01.html#theory-1" TargetMode="External"/><Relationship Id="rId73" Type="http://schemas.openxmlformats.org/officeDocument/2006/relationships/hyperlink" Target="https://stevencowell.github.io/bread-board-guided-course/modules/module-01.html#knowledge-checks" TargetMode="External"/><Relationship Id="rId74" Type="http://schemas.openxmlformats.org/officeDocument/2006/relationships/hyperlink" Target="https://stevencowell.github.io/bread-board-guided-course/breadboard-folio.html" TargetMode="External"/><Relationship Id="rId75" Type="http://schemas.openxmlformats.org/officeDocument/2006/relationships/hyperlink" Target="https://stevencowell.github.io/bread-board-guided-course/modules/module-01.html#theory-2" TargetMode="External"/><Relationship Id="rId76" Type="http://schemas.openxmlformats.org/officeDocument/2006/relationships/hyperlink" Target="https://stevencowell.github.io/bread-board-guided-course/modules/module-01.html#theory-3" TargetMode="External"/><Relationship Id="rId77" Type="http://schemas.openxmlformats.org/officeDocument/2006/relationships/hyperlink" Target="https://stevencowell.github.io/bread-board-guided-course/modules/module-02.html#theory-1" TargetMode="External"/><Relationship Id="rId78" Type="http://schemas.openxmlformats.org/officeDocument/2006/relationships/hyperlink" Target="https://stevencowell.github.io/bread-board-guided-course/modules/module-02.html#knowledge-checks" TargetMode="External"/><Relationship Id="rId79" Type="http://schemas.openxmlformats.org/officeDocument/2006/relationships/hyperlink" Target="https://stevencowell.github.io/bread-board-guided-course/modules/module-02.html#theory-2" TargetMode="External"/><Relationship Id="rId80" Type="http://schemas.openxmlformats.org/officeDocument/2006/relationships/hyperlink" Target="https://stevencowell.github.io/bread-board-guided-course/modules/module-02.html#theory-3" TargetMode="External"/><Relationship Id="rId81" Type="http://schemas.openxmlformats.org/officeDocument/2006/relationships/hyperlink" Target="https://stevencowell.github.io/bread-board-guided-course/modules/module-03.html#theory-1" TargetMode="External"/><Relationship Id="rId82" Type="http://schemas.openxmlformats.org/officeDocument/2006/relationships/hyperlink" Target="https://stevencowell.github.io/bread-board-guided-course/modules/module-03.html#knowledge-checks" TargetMode="External"/><Relationship Id="rId83" Type="http://schemas.openxmlformats.org/officeDocument/2006/relationships/hyperlink" Target="https://stevencowell.github.io/bread-board-guided-course/modules/module-03.html#theory-2" TargetMode="External"/><Relationship Id="rId84" Type="http://schemas.openxmlformats.org/officeDocument/2006/relationships/hyperlink" Target="https://stevencowell.github.io/bread-board-guided-course/modules/module-03.html#theory-3" TargetMode="External"/><Relationship Id="rId85" Type="http://schemas.openxmlformats.org/officeDocument/2006/relationships/hyperlink" Target="https://stevencowell.github.io/bread-board-guided-course/modules/module-04.html#theory-1" TargetMode="External"/><Relationship Id="rId86" Type="http://schemas.openxmlformats.org/officeDocument/2006/relationships/hyperlink" Target="https://stevencowell.github.io/bread-board-guided-course/modules/module-04.html#knowledge-checks" TargetMode="External"/><Relationship Id="rId87" Type="http://schemas.openxmlformats.org/officeDocument/2006/relationships/hyperlink" Target="https://stevencowell.github.io/bread-board-guided-course/modules/module-04.html#theory-2" TargetMode="External"/><Relationship Id="rId88" Type="http://schemas.openxmlformats.org/officeDocument/2006/relationships/hyperlink" Target="https://stevencowell.github.io/bread-board-guided-course/modules/module-04.html#theory-3" TargetMode="External"/><Relationship Id="rId89" Type="http://schemas.openxmlformats.org/officeDocument/2006/relationships/hyperlink" Target="https://stevencowell.github.io/bread-board-guided-course/modules/module-05.html#theory-1" TargetMode="External"/><Relationship Id="rId90" Type="http://schemas.openxmlformats.org/officeDocument/2006/relationships/hyperlink" Target="https://stevencowell.github.io/bread-board-guided-course/modules/module-05.html#knowledge-checks" TargetMode="External"/><Relationship Id="rId91" Type="http://schemas.openxmlformats.org/officeDocument/2006/relationships/hyperlink" Target="https://stevencowell.github.io/bread-board-guided-course/modules/module-05.html#theory-2" TargetMode="External"/><Relationship Id="rId92" Type="http://schemas.openxmlformats.org/officeDocument/2006/relationships/hyperlink" Target="https://stevencowell.github.io/bread-board-guided-course/modules/module-05.html#theory-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3390</Words>
  <Characters>19325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Breadboard | 25-period teaching program | v2.0</dc:title>
  <dc:subject>Industrial Technology 7-10 Syllabus (2025) | Timber industry</dc:subject>
  <dc:creator>Wagga Wagga High School</dc:creator>
  <cp:keywords>Stage 5, Industrial Technology, Timber, teaching program, schema 1.1</cp:keywords>
  <dc:description>Version 1.6 removes the sources, version-control and sign-off block. Versions 1.0-1.5 remain unchanged.</dc:description>
  <cp:lastModifiedBy>Steve Cowell</cp:lastModifiedBy>
  <cp:revision>3</cp:revision>
  <dcterms:created xsi:type="dcterms:W3CDTF">2013-12-23T23:15:00Z</dcterms:created>
  <dcterms:modified xsi:type="dcterms:W3CDTF">2026-08-17T02:45:00Z</dcterms:modified>
  <cp:category/>
</cp:coreProperties>
</file>