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1116000</wp:posOffset>
            </wp:positionH>
            <wp:positionV relativeFrom="page">
              <wp:posOffset>540000</wp:posOffset>
            </wp:positionV>
            <wp:extent cx="5328000" cy="7992000"/>
            <wp:wrapNone/>
            <wp:docPr id="1" name="Picture 1" descr="Illustrative dispenser concept. Final dimensions, materials, food-contact suitability and safety features must be approved by your teacher." title="FIG-GL-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G-GL-COVER-v2.png"/>
                    <pic:cNvPicPr/>
                  </pic:nvPicPr>
                  <pic:blipFill>
                    <a:blip r:embed="rId11"/>
                    <a:stretch>
                      <a:fillRect/>
                    </a:stretch>
                  </pic:blipFill>
                  <pic:spPr>
                    <a:xfrm>
                      <a:off x="0" y="0"/>
                      <a:ext cx="5328000" cy="7992000"/>
                    </a:xfrm>
                    <a:prstGeom prst="rect"/>
                  </pic:spPr>
                </pic:pic>
              </a:graphicData>
            </a:graphic>
          </wp:anchor>
        </w:drawing>
      </w:r>
    </w:p>
    <w:p>
      <w:pPr>
        <w:keepLines/>
        <w:widowControl/>
        <w:spacing w:after="160" w:before="0" w:line="283" w:lineRule="auto"/>
        <w:ind w:left="1134" w:right="397"/>
      </w:pPr>
      <w:r>
        <w:rPr>
          <w:rFonts w:ascii="Liberation Sans" w:hAnsi="Liberation Sans"/>
          <w:b/>
          <w:color w:val="000000"/>
          <w:sz w:val="20"/>
        </w:rPr>
        <w:t>YEAR 9 ENGINEERING</w:t>
      </w:r>
    </w:p>
    <w:p>
      <w:pPr>
        <w:pStyle w:val="Title"/>
        <w:keepLines/>
        <w:widowControl/>
        <w:spacing w:after="160" w:before="0" w:line="820" w:lineRule="exact"/>
        <w:ind w:left="1134" w:right="397"/>
      </w:pPr>
      <w:r>
        <w:rPr>
          <w:rFonts w:ascii="Liberation Serif" w:hAnsi="Liberation Serif"/>
          <w:b/>
          <w:color w:val="000000"/>
          <w:sz w:val="76"/>
        </w:rPr>
        <w:t>Geared Lolly</w:t>
        <w:br/>
        <w:t>Dispenser</w:t>
      </w:r>
    </w:p>
    <w:p>
      <w:pPr>
        <w:keepLines/>
        <w:widowControl/>
        <w:spacing w:after="0" w:before="0" w:line="283" w:lineRule="auto"/>
        <w:ind w:left="1134" w:right="397"/>
      </w:pPr>
      <w:r>
        <w:rPr>
          <w:rFonts w:ascii="Liberation Sans" w:hAnsi="Liberation Sans"/>
          <w:b w:val="0"/>
          <w:color w:val="000000"/>
          <w:sz w:val="22"/>
        </w:rPr>
        <w:t>Design build and test a repeatable mechanism</w:t>
      </w:r>
    </w:p>
    <w:p>
      <w:pPr>
        <w:spacing w:before="0" w:after="0" w:line="10091"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Illustrative dispenser concept. Final dimensions, materials, food-contact suitability and safety features must be approved by your teacher.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463"/>
        <w:gridCol w:w="3402"/>
      </w:tblGrid>
      <w:tr>
        <w:trPr>
          <w:trHeight w:val="397" w:hRule="atLeast"/>
          <w:cantSplit/>
          <w:tblHeader/>
        </w:trPr>
        <w:tc>
          <w:tcPr>
            <w:tcW w:type="dxa" w:w="646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w:t>
            </w:r>
          </w:p>
        </w:tc>
      </w:tr>
      <w:tr>
        <w:trPr>
          <w:trHeight w:val="680" w:hRule="atLeast"/>
          <w:cantSplit/>
        </w:trPr>
        <w:tc>
          <w:tcPr>
            <w:tcW w:type="dxa" w:w="646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9"/>
        </w:rPr>
        <w:t>Use with the current course and teacher-approved project instructions.</w:t>
      </w:r>
    </w:p>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Your learning route</w:t>
      </w:r>
    </w:p>
    <w:p>
      <w:pPr>
        <w:keepNext w:val="0"/>
        <w:keepLines/>
        <w:widowControl/>
        <w:spacing w:after="120" w:before="0" w:line="283" w:lineRule="auto"/>
      </w:pPr>
      <w:r>
        <w:rPr>
          <w:rFonts w:ascii="Liberation Sans" w:hAnsi="Liberation Sans"/>
          <w:b w:val="0"/>
          <w:sz w:val="22"/>
        </w:rPr>
        <w:t>Read, reason, design, make, test and improve. Keep this book beside the course website and your teacher’s demonstrations. Use the paper tasks to make your thinking visible, then collect your own digital drawings, photographs and data for the project folio.</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087"/>
        <w:gridCol w:w="2778"/>
      </w:tblGrid>
      <w:tr>
        <w:trPr>
          <w:trHeight w:val="397" w:hRule="atLeast"/>
          <w:cantSplit/>
          <w:tblHeader/>
        </w:trPr>
        <w:tc>
          <w:tcPr>
            <w:tcW w:type="dxa" w:w="708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r>
      <w:tr>
        <w:trPr>
          <w:trHeight w:val="567" w:hRule="atLeast"/>
          <w:cantSplit/>
        </w:trPr>
        <w:tc>
          <w:tcPr>
            <w:tcW w:type="dxa" w:w="70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Purpose and approved task</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3–4</w:t>
            </w:r>
          </w:p>
        </w:tc>
      </w:tr>
      <w:tr>
        <w:trPr>
          <w:trHeight w:val="567" w:hRule="atLeast"/>
          <w:cantSplit/>
        </w:trPr>
        <w:tc>
          <w:tcPr>
            <w:tcW w:type="dxa" w:w="70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systems and mechanisms</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5–23</w:t>
            </w:r>
          </w:p>
        </w:tc>
      </w:tr>
      <w:tr>
        <w:trPr>
          <w:trHeight w:val="567" w:hRule="atLeast"/>
          <w:cantSplit/>
        </w:trPr>
        <w:tc>
          <w:tcPr>
            <w:tcW w:type="dxa" w:w="70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Dispenser design and CAD</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24–41</w:t>
            </w:r>
          </w:p>
        </w:tc>
      </w:tr>
      <w:tr>
        <w:trPr>
          <w:trHeight w:val="567" w:hRule="atLeast"/>
          <w:cantSplit/>
        </w:trPr>
        <w:tc>
          <w:tcPr>
            <w:tcW w:type="dxa" w:w="70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Manufacture, assembly and tuning</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42–57</w:t>
            </w:r>
          </w:p>
        </w:tc>
      </w:tr>
      <w:tr>
        <w:trPr>
          <w:trHeight w:val="567" w:hRule="atLeast"/>
          <w:cantSplit/>
        </w:trPr>
        <w:tc>
          <w:tcPr>
            <w:tcW w:type="dxa" w:w="708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 evaluation and showcase</w:t>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58–81</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How to recognise the work</w:t>
      </w:r>
    </w:p>
    <w:p>
      <w:pPr>
        <w:keepNext w:val="0"/>
        <w:keepLines/>
        <w:widowControl/>
        <w:spacing w:after="120" w:before="0" w:line="283" w:lineRule="auto"/>
      </w:pPr>
      <w:r>
        <w:rPr>
          <w:rFonts w:ascii="Liberation Sans" w:hAnsi="Liberation Sans"/>
          <w:b w:val="0"/>
          <w:sz w:val="22"/>
        </w:rPr>
        <w:t>Source question preserves the website’s exact question wording. Source activity is transparently adapted for paper, with the same evidence purpose. Practice is newly authored formative learning. Worked examples are hypothetical; their figures are not your measurements or a manufacturing plan.</w:t>
      </w:r>
    </w:p>
    <w:p>
      <w:pPr>
        <w:keepNext/>
        <w:keepLines/>
        <w:widowControl/>
        <w:spacing w:after="120" w:before="0" w:line="283" w:lineRule="auto"/>
      </w:pPr>
      <w:r>
        <w:rPr>
          <w:rFonts w:ascii="Liberation Sans" w:hAnsi="Liberation Sans"/>
          <w:b/>
          <w:color w:val="153D46"/>
          <w:sz w:val="24"/>
        </w:rPr>
        <w:t>Evidence belongs to you</w:t>
      </w:r>
    </w:p>
    <w:p>
      <w:pPr>
        <w:keepNext w:val="0"/>
        <w:keepLines/>
        <w:widowControl/>
        <w:spacing w:after="120" w:before="0" w:line="283" w:lineRule="auto"/>
      </w:pPr>
      <w:r>
        <w:rPr>
          <w:rFonts w:ascii="Liberation Sans" w:hAnsi="Liberation Sans"/>
          <w:b w:val="0"/>
          <w:sz w:val="22"/>
        </w:rPr>
        <w:t>Separate predictions from observations. Record actual values, units, dates and file revisions. A teacher demonstration can inform your work but must be labelled as a demonstration. Write “not measured” or “not yet confirmed” when that is true.</w:t>
      </w:r>
    </w:p>
    <w:p>
      <w:pPr>
        <w:keepNext/>
        <w:keepLines/>
        <w:widowControl/>
        <w:spacing w:after="60" w:before="0" w:line="283" w:lineRule="auto"/>
      </w:pPr>
      <w:r>
        <w:rPr>
          <w:rFonts w:ascii="Liberation Sans" w:hAnsi="Liberation Sans"/>
          <w:b/>
          <w:color w:val="153D46"/>
          <w:sz w:val="21"/>
        </w:rPr>
        <w:t>Write one mechanism question you want this project to help you answer.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Current Geared Lolly Dispenser course</w:t>
        </w:r>
      </w:hyperlink>
    </w:p>
    <w:p>
      <w:pPr>
        <w:keepNext/>
        <w:keepLines/>
        <w:pageBreakBefore/>
        <w:widowControl/>
        <w:spacing w:after="80" w:before="0" w:line="283" w:lineRule="auto"/>
      </w:pPr>
      <w:r>
        <w:rPr>
          <w:rFonts w:ascii="Liberation Sans" w:hAnsi="Liberation Sans"/>
          <w:b/>
          <w:color w:val="A95D35"/>
          <w:sz w:val="18"/>
        </w:rPr>
        <w:t>PROJECT PURPOSE</w:t>
      </w:r>
    </w:p>
    <w:p>
      <w:pPr>
        <w:pStyle w:val="Heading1"/>
        <w:keepNext/>
        <w:keepLines/>
        <w:widowControl/>
        <w:spacing w:after="160" w:before="0" w:line="500" w:lineRule="exact"/>
      </w:pPr>
      <w:r>
        <w:rPr>
          <w:rFonts w:ascii="Liberation Serif" w:hAnsi="Liberation Serif"/>
          <w:b/>
          <w:color w:val="153D46"/>
          <w:sz w:val="44"/>
        </w:rPr>
        <w:t>Turn the brief into evidence</w:t>
      </w:r>
    </w:p>
    <w:p>
      <w:pPr>
        <w:keepNext w:val="0"/>
        <w:keepLines/>
        <w:widowControl/>
        <w:spacing w:after="120" w:before="0" w:line="283" w:lineRule="auto"/>
      </w:pPr>
      <w:r>
        <w:rPr>
          <w:rFonts w:ascii="Liberation Sans" w:hAnsi="Liberation Sans"/>
          <w:b w:val="0"/>
          <w:sz w:val="22"/>
        </w:rPr>
        <w:t>The source project brief asks you to design and build a geared dispenser that releases one lolly per defined handle cycle. Reliability, smooth mesh, safe operation and justified improvement matter together. Agree the actual item, cycle definition and approved test conditions before you freeze your design.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912"/>
        <w:gridCol w:w="5953"/>
      </w:tblGrid>
      <w:tr>
        <w:trPr>
          <w:trHeight w:val="397" w:hRule="atLeast"/>
          <w:cantSplit/>
          <w:tblHeader/>
        </w:trPr>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Brief requirement</w:t>
            </w:r>
          </w:p>
        </w:tc>
        <w:tc>
          <w:tcPr>
            <w:tcW w:type="dxa" w:w="595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would demonstrate it?</w:t>
            </w:r>
          </w:p>
        </w:tc>
      </w:tr>
      <w:tr>
        <w:trPr>
          <w:trHeight w:val="680"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item per defined cycle</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Cycle-by-cycle success/failure record; no doubles</w:t>
            </w:r>
          </w:p>
        </w:tc>
      </w:tr>
      <w:tr>
        <w:trPr>
          <w:trHeight w:val="680"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Justified gear train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Teeth counts, shaft connections and predicted turns</w:t>
            </w:r>
          </w:p>
        </w:tc>
      </w:tr>
      <w:tr>
        <w:trPr>
          <w:trHeight w:val="680"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 stable mechanism</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hazard controls, retained shafts, suitable guards</w:t>
            </w:r>
          </w:p>
        </w:tc>
      </w:tr>
      <w:tr>
        <w:trPr>
          <w:trHeight w:val="680"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Repeatable operation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Source expects 50–100+ recorded cycles; final approved count confirmed</w:t>
            </w:r>
          </w:p>
        </w:tc>
      </w:tr>
      <w:tr>
        <w:trPr>
          <w:trHeight w:val="680"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Engineering communication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 pack, build photos, tables/graphs and evaluation</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a requirement and a constraint for your own design. Explain how you will find out whether each is met.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Practical boundary</w:t>
            </w:r>
          </w:p>
          <w:p>
            <w:pPr>
              <w:keepNext w:val="0"/>
              <w:keepLines/>
              <w:widowControl/>
              <w:spacing w:after="120" w:before="0" w:line="283" w:lineRule="auto"/>
            </w:pPr>
            <w:r>
              <w:rPr>
                <w:rFonts w:ascii="Liberation Sans" w:hAnsi="Liberation Sans"/>
                <w:b w:val="0"/>
                <w:sz w:val="22"/>
              </w:rPr>
              <w:t>Teacher to confirm: permitted materials, dimensions/capacity, acceptable test pieces, test count and target, machine procedures, food-contact/hygiene controls, and exact submission requirements. Use inert non-food pieces for trials if food suitability is unconfirmed.</w:t>
            </w:r>
          </w:p>
        </w:tc>
      </w:tr>
    </w:tbl>
    <w:p>
      <w:pPr>
        <w:keepNext/>
        <w:keepLines/>
        <w:pageBreakBefore/>
        <w:widowControl/>
        <w:spacing w:after="80" w:before="0" w:line="283" w:lineRule="auto"/>
      </w:pPr>
      <w:r>
        <w:rPr>
          <w:rFonts w:ascii="Liberation Sans" w:hAnsi="Liberation Sans"/>
          <w:b/>
          <w:color w:val="A95D35"/>
          <w:sz w:val="18"/>
        </w:rPr>
        <w:t>ASSESSMENT ORIENTATION</w:t>
      </w:r>
    </w:p>
    <w:p>
      <w:pPr>
        <w:pStyle w:val="Heading1"/>
        <w:keepNext/>
        <w:keepLines/>
        <w:widowControl/>
        <w:spacing w:after="160" w:before="0" w:line="500" w:lineRule="exact"/>
      </w:pPr>
      <w:r>
        <w:rPr>
          <w:rFonts w:ascii="Liberation Serif" w:hAnsi="Liberation Serif"/>
          <w:b/>
          <w:color w:val="153D46"/>
          <w:sz w:val="44"/>
        </w:rPr>
        <w:t>Know the current assessment</w:t>
      </w:r>
    </w:p>
    <w:p>
      <w:pPr>
        <w:keepNext w:val="0"/>
        <w:keepLines/>
        <w:widowControl/>
        <w:spacing w:after="120" w:before="0" w:line="283" w:lineRule="auto"/>
      </w:pPr>
      <w:r>
        <w:rPr>
          <w:rFonts w:ascii="Liberation Sans" w:hAnsi="Liberation Sans"/>
          <w:b w:val="0"/>
          <w:sz w:val="22"/>
        </w:rPr>
        <w:t>The currently linked draft notification describes Task 2, Projects &amp; Reports 2, as a summative, marked task weighted 40%, with complete folio submission in Week 6 of Term 4. It says teacher approval is required before issue. Your current teacher-issued approved notification controls the actual task; this workbook does not issue a new assessment or create marks.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Confirm before submission</w:t>
            </w:r>
          </w:p>
          <w:p>
            <w:pPr>
              <w:keepNext w:val="0"/>
              <w:keepLines/>
              <w:widowControl/>
              <w:spacing w:after="120" w:before="0" w:line="283" w:lineRule="auto"/>
            </w:pPr>
            <w:r>
              <w:rPr>
                <w:rFonts w:ascii="Liberation Sans" w:hAnsi="Liberation Sans"/>
                <w:b w:val="0"/>
                <w:sz w:val="22"/>
              </w:rPr>
              <w:t>The source course’s guide places final submissions in Weeks 9–10, while the linked draft notification says Week 6. Ask your teacher for the confirmed issue date, calendar due date/time, submission method, component marks and whether the final folio must include earlier projects. Do not select a deadline from the website guide yourself.</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 linked draft lists safe workshop conduct; construction quality and accuracy; clear CAD/design communication; a thorough folio; and evidence-based evaluation as criteria. The full source document contains its outcomes and feedback sheet. Your teacher confirms the current outcomes and formal criteria. Practising in this book does not change assessment requirements or student records.</w:t>
      </w:r>
    </w:p>
    <w:p>
      <w:pPr>
        <w:keepNext/>
        <w:keepLines/>
        <w:widowControl/>
        <w:spacing w:after="60" w:before="0" w:line="283" w:lineRule="auto"/>
      </w:pPr>
      <w:r>
        <w:rPr>
          <w:rFonts w:ascii="Liberation Sans" w:hAnsi="Liberation Sans"/>
          <w:b/>
          <w:color w:val="153D46"/>
          <w:sz w:val="21"/>
        </w:rPr>
        <w:t>Record the teacher-confirmed task title, due date/time, submission destination and folio scope. If not confirmed, say so and write the question you need answered.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3">
        <w:r>
          <w:rPr>
            <w:rFonts w:ascii="Liberation Sans" w:hAnsi="Liberation Sans"/>
            <w:color w:val="153D46"/>
            <w:sz w:val="22"/>
            <w:u w:val="single"/>
          </w:rPr>
          <w:t>View the linked draft assessment notification</w:t>
        </w:r>
      </w:hyperlink>
    </w:p>
    <w:p>
      <w:pPr>
        <w:keepNext w:val="0"/>
        <w:keepLines/>
        <w:widowControl/>
        <w:spacing w:after="120" w:before="0" w:line="283" w:lineRule="auto"/>
      </w:pPr>
      <w:r>
        <w:rPr>
          <w:rFonts w:ascii="Liberation Sans" w:hAnsi="Liberation Sans"/>
          <w:b w:val="0"/>
          <w:sz w:val="19"/>
        </w:rPr>
        <w:t>For absence, extensions and late submission, use the current school-issued assessment policy and ask your teacher. This orientation does not restate draft penalty wording.</w:t>
      </w:r>
    </w:p>
    <w:p>
      <w:pPr>
        <w:keepNext/>
        <w:keepLines/>
        <w:pageBreakBefore/>
        <w:widowControl/>
        <w:spacing w:after="80" w:before="0" w:line="283" w:lineRule="auto"/>
      </w:pPr>
      <w:r>
        <w:rPr>
          <w:rFonts w:ascii="Liberation Sans" w:hAnsi="Liberation Sans"/>
          <w:b/>
          <w:color w:val="A95D35"/>
          <w:sz w:val="18"/>
        </w:rPr>
        <w:t>MECHANISMS and PURPOSE</w:t>
      </w:r>
    </w:p>
    <w:p>
      <w:pPr>
        <w:pStyle w:val="Heading1"/>
        <w:keepNext/>
        <w:keepLines/>
        <w:widowControl/>
        <w:spacing w:after="160" w:before="0" w:line="500" w:lineRule="exact"/>
      </w:pPr>
      <w:r>
        <w:rPr>
          <w:rFonts w:ascii="Liberation Serif" w:hAnsi="Liberation Serif"/>
          <w:b/>
          <w:color w:val="153D46"/>
          <w:sz w:val="44"/>
        </w:rPr>
        <w:t>One cycle one result</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A system not just a set of gears</w:t>
      </w:r>
    </w:p>
    <w:p>
      <w:pPr>
        <w:keepNext w:val="0"/>
        <w:keepLines/>
        <w:widowControl/>
        <w:spacing w:after="120" w:before="0" w:line="283" w:lineRule="auto"/>
      </w:pPr>
      <w:r>
        <w:rPr>
          <w:rFonts w:ascii="Liberation Sans" w:hAnsi="Liberation Sans"/>
          <w:b w:val="0"/>
          <w:sz w:val="22"/>
        </w:rPr>
        <w:t>A dispenser must do more than turn smoothly. It must separate one item, move it to the release point, let it leave and return ready for the next cycle. The handle provides an input. Gears transmit rotary motion; a cam can move a gate; a ratchet can block reverse rotation. The hopper and guides feed items into that controlled sequence.</w:t>
      </w:r>
    </w:p>
    <w:p>
      <w:pPr>
        <w:keepNext w:val="0"/>
        <w:keepLines/>
        <w:widowControl/>
        <w:spacing w:after="120" w:before="0" w:line="283" w:lineRule="auto"/>
      </w:pPr>
      <w:r>
        <w:rPr>
          <w:rFonts w:ascii="Liberation Sans" w:hAnsi="Liberation Sans"/>
          <w:b w:val="0"/>
          <w:sz w:val="22"/>
        </w:rPr>
        <w:t>These jobs interact. Changing the gear ratio alters how much handle rotation is needed for the same output movement. A cam mounted on a different shaft may then open the gate at a different phase. A ratchet stops back-rotation, but does not by itself prevent two items passing through an oversized opening.</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Define what success means</w:t>
      </w:r>
    </w:p>
    <w:p>
      <w:pPr>
        <w:keepNext w:val="0"/>
        <w:keepLines/>
        <w:widowControl/>
        <w:spacing w:after="120" w:before="0" w:line="283" w:lineRule="auto"/>
      </w:pPr>
      <w:r>
        <w:rPr>
          <w:rFonts w:ascii="Liberation Sans" w:hAnsi="Liberation Sans"/>
          <w:b w:val="0"/>
          <w:sz w:val="22"/>
        </w:rPr>
        <w:t>Agree with your teacher what counts as one complete handle cycle. A cycle might mean a specified movement from one home position back to it; it is not automatically one full handle revolution. Record the actual definition before calculating turns per dispense or counting successes.</w:t>
      </w:r>
    </w:p>
    <w:p>
      <w:pPr>
        <w:keepNext w:val="0"/>
        <w:keepLines/>
        <w:widowControl/>
        <w:spacing w:after="120" w:before="0" w:line="283" w:lineRule="auto"/>
      </w:pPr>
      <w:r>
        <w:rPr>
          <w:rFonts w:ascii="Liberation Sans" w:hAnsi="Liberation Sans"/>
          <w:b w:val="0"/>
          <w:sz w:val="22"/>
        </w:rPr>
        <w:t>Success means exactly one item is released during that defined cycle with the intended safe operation. A jam, double or incomplete release needs its own record. The useful question is not “Did it work once?” but “How consistently did it work under stated conditions?”</w:t>
      </w:r>
    </w:p>
    <w:p>
      <w:pPr>
        <w:spacing w:before="0" w:after="0" w:line="20" w:lineRule="exact"/>
        <w:sectPr>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2" name="Picture 2" descr="Figure 1. Inspect the feed, separation and release path. A ratchet and the gate solve different problems." title="FIG-GL-GATE"/>
            <wp:cNvGraphicFramePr>
              <a:graphicFrameLocks noChangeAspect="1"/>
            </wp:cNvGraphicFramePr>
            <a:graphic>
              <a:graphicData uri="http://schemas.openxmlformats.org/drawingml/2006/picture">
                <pic:pic>
                  <pic:nvPicPr>
                    <pic:cNvPr id="0" name="FIG-GL-GATE.png"/>
                    <pic:cNvPicPr/>
                  </pic:nvPicPr>
                  <pic:blipFill>
                    <a:blip r:embed="rId14"/>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 Inspect the feed, separation and release path. A ratchet and the gate solve different problems.</w:t>
      </w:r>
    </w:p>
    <w:p>
      <w:pPr>
        <w:keepNext/>
        <w:keepLines/>
        <w:widowControl/>
        <w:spacing w:after="60" w:before="0" w:line="283" w:lineRule="auto"/>
      </w:pPr>
      <w:r>
        <w:rPr>
          <w:rFonts w:ascii="Liberation Sans" w:hAnsi="Liberation Sans"/>
          <w:b/>
          <w:color w:val="153D46"/>
          <w:sz w:val="21"/>
        </w:rPr>
        <w:t>Explain one interaction that could make a freely turning dispenser release two items.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RELATIONSHIPS</w:t>
      </w:r>
    </w:p>
    <w:p>
      <w:pPr>
        <w:pStyle w:val="Heading1"/>
        <w:keepNext/>
        <w:keepLines/>
        <w:widowControl/>
        <w:spacing w:after="160" w:before="0" w:line="500" w:lineRule="exact"/>
      </w:pPr>
      <w:r>
        <w:rPr>
          <w:rFonts w:ascii="Liberation Serif" w:hAnsi="Liberation Serif"/>
          <w:b/>
          <w:color w:val="153D46"/>
          <w:sz w:val="44"/>
        </w:rPr>
        <w:t>Simple pairs speed and torque</w:t>
      </w:r>
    </w:p>
    <w:p>
      <w:pPr>
        <w:keepNext w:val="0"/>
        <w:keepLines/>
        <w:widowControl/>
        <w:spacing w:after="120" w:before="0" w:line="283" w:lineRule="auto"/>
      </w:pPr>
      <w:r>
        <w:rPr>
          <w:rFonts w:ascii="Liberation Sans" w:hAnsi="Liberation Sans"/>
          <w:b w:val="0"/>
          <w:sz w:val="22"/>
        </w:rPr>
        <w:t>For this book, gear ratio g = driven teeth ÷ driver teeth. The driver receives input rotation; the driven gear supplies the output. With a 20-tooth driver and 60-tooth driven gear, g = 60 ÷ 20 = 3. The output makes one revolution for three input revolutions, and an external meshing pair reverses direction.</w:t>
      </w:r>
    </w:p>
    <w:p>
      <w:pPr>
        <w:keepNext/>
        <w:spacing w:before="0" w:after="40" w:line="240" w:lineRule="auto"/>
        <w:jc w:val="center"/>
      </w:pPr>
      <w:r>
        <w:drawing>
          <wp:inline xmlns:a="http://schemas.openxmlformats.org/drawingml/2006/main" xmlns:pic="http://schemas.openxmlformats.org/drawingml/2006/picture">
            <wp:extent cx="6264000" cy="2684571"/>
            <wp:docPr id="3" name="Picture 3" descr="Figure 2. Illustrative 20-tooth driver and 60-tooth driven gear: compare pitch circles and rotation arrows, not the outer tooth-tip circles." title="FIG-GL-PAIR"/>
            <wp:cNvGraphicFramePr>
              <a:graphicFrameLocks noChangeAspect="1"/>
            </wp:cNvGraphicFramePr>
            <a:graphic>
              <a:graphicData uri="http://schemas.openxmlformats.org/drawingml/2006/picture">
                <pic:pic>
                  <pic:nvPicPr>
                    <pic:cNvPr id="0" name="FIG-GL-PAIR.png"/>
                    <pic:cNvPicPr/>
                  </pic:nvPicPr>
                  <pic:blipFill>
                    <a:blip r:embed="rId15"/>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Illustrative 20-tooth driver and 60-tooth driven gear: compare pitch circles and rotation arrows, not the outer tooth-tip circles.</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Speed changes</w:t>
      </w:r>
    </w:p>
    <w:p>
      <w:pPr>
        <w:keepNext w:val="0"/>
        <w:keepLines/>
        <w:widowControl/>
        <w:spacing w:after="120" w:before="0" w:line="283" w:lineRule="auto"/>
      </w:pPr>
      <w:r>
        <w:rPr>
          <w:rFonts w:ascii="Liberation Sans" w:hAnsi="Liberation Sans"/>
          <w:b w:val="0"/>
          <w:sz w:val="22"/>
        </w:rPr>
        <w:t>Output speed = input speed ÷ g. An illustrative input of 60 rpm gives 60 ÷ 3 = 20 rpm at the output. rpm means revolutions per minute. Use the same time unit throughout a calculation.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Torque changes</w:t>
      </w:r>
    </w:p>
    <w:p>
      <w:pPr>
        <w:keepNext w:val="0"/>
        <w:keepLines/>
        <w:widowControl/>
        <w:spacing w:after="120" w:before="0" w:line="283" w:lineRule="auto"/>
      </w:pPr>
      <w:r>
        <w:rPr>
          <w:rFonts w:ascii="Liberation Sans" w:hAnsi="Liberation Sans"/>
          <w:b w:val="0"/>
          <w:sz w:val="22"/>
        </w:rPr>
        <w:t>Ignoring losses, output torque = input torque × g. Real friction reduces available output torque. Torque is a turning effect; handle force also depends on the distance from the shaft to where the user pushes. A torque ratio is not automatically a force ratio.</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Geometry matters</w:t>
            </w:r>
          </w:p>
          <w:p>
            <w:pPr>
              <w:keepNext w:val="0"/>
              <w:keepLines/>
              <w:widowControl/>
              <w:spacing w:after="120" w:before="0" w:line="283" w:lineRule="auto"/>
            </w:pPr>
            <w:r>
              <w:rPr>
                <w:rFonts w:ascii="Liberation Sans" w:hAnsi="Liberation Sans"/>
                <w:b w:val="0"/>
                <w:sz w:val="22"/>
              </w:rPr>
              <w:t>Pitch circles describe the ideal rolling relationship. Compatible tooth geometry and approved centre distances are required. Tooth-tip gaps are not a universal setting; never force a binding handle.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30-tooth driver turns a 90-tooth gear. Predict output rpm when input is 45 rpm, and state the direction relative to input. Show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GEOMETRY and FIT</w:t>
      </w:r>
    </w:p>
    <w:p>
      <w:pPr>
        <w:pStyle w:val="Heading1"/>
        <w:keepNext/>
        <w:keepLines/>
        <w:widowControl/>
        <w:spacing w:after="160" w:before="0" w:line="500" w:lineRule="exact"/>
      </w:pPr>
      <w:r>
        <w:rPr>
          <w:rFonts w:ascii="Liberation Serif" w:hAnsi="Liberation Serif"/>
          <w:b/>
          <w:color w:val="153D46"/>
          <w:sz w:val="44"/>
        </w:rPr>
        <w:t>Mesh begins with geometry</w:t>
      </w:r>
    </w:p>
    <w:p>
      <w:pPr>
        <w:keepNext w:val="0"/>
        <w:keepLines/>
        <w:widowControl/>
        <w:spacing w:after="120" w:before="0" w:line="283" w:lineRule="auto"/>
      </w:pPr>
      <w:r>
        <w:rPr>
          <w:rFonts w:ascii="Liberation Sans" w:hAnsi="Liberation Sans"/>
          <w:b w:val="0"/>
          <w:sz w:val="22"/>
        </w:rPr>
        <w:t>A gear’s pitch circle is an imaginary circle used to describe its ideal meshing relationship. The tooth tips lie outside it; the roots lie inside it. Two external spur gears with compatible tooth geometry roll at their pitch circles. Their shafts must also be aligned and parallel so the teeth engage across the intended face width.</w:t>
      </w:r>
    </w:p>
    <w:p>
      <w:pPr>
        <w:keepNext/>
        <w:spacing w:before="0" w:after="40" w:line="240" w:lineRule="auto"/>
        <w:jc w:val="center"/>
      </w:pPr>
      <w:r>
        <w:drawing>
          <wp:inline xmlns:a="http://schemas.openxmlformats.org/drawingml/2006/main" xmlns:pic="http://schemas.openxmlformats.org/drawingml/2006/picture">
            <wp:extent cx="4212000" cy="2808000"/>
            <wp:docPr id="4" name="Picture 4" descr="Figure 3. Inspect tooth engagement, shafts and supports. Use Figure 2 on the previous page for ideal pitch-circle spacing. Illustrative at-rest inspection; no operation with guards removed." title="FIG-GL-MESH"/>
            <wp:cNvGraphicFramePr>
              <a:graphicFrameLocks noChangeAspect="1"/>
            </wp:cNvGraphicFramePr>
            <a:graphic>
              <a:graphicData uri="http://schemas.openxmlformats.org/drawingml/2006/picture">
                <pic:pic>
                  <pic:nvPicPr>
                    <pic:cNvPr id="0" name="FIG-GL-MESH.png"/>
                    <pic:cNvPicPr/>
                  </pic:nvPicPr>
                  <pic:blipFill>
                    <a:blip r:embed="rId16"/>
                    <a:stretch>
                      <a:fillRect/>
                    </a:stretch>
                  </pic:blipFill>
                  <pic:spPr>
                    <a:xfrm>
                      <a:off x="0" y="0"/>
                      <a:ext cx="4212000" cy="280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Inspect tooth engagement, shafts and supports. Use Figure 2 on the previous page for ideal pitch-circle spacing. Illustrative at-rest inspection; no operation with guards removed.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Correct the source shortcut</w:t>
            </w:r>
          </w:p>
          <w:p>
            <w:pPr>
              <w:keepNext w:val="0"/>
              <w:keepLines/>
              <w:widowControl/>
              <w:spacing w:after="120" w:before="0" w:line="283" w:lineRule="auto"/>
            </w:pPr>
            <w:r>
              <w:rPr>
                <w:rFonts w:ascii="Liberation Sans" w:hAnsi="Liberation Sans"/>
                <w:b w:val="0"/>
                <w:sz w:val="22"/>
              </w:rPr>
              <w:t>For an ordinary external spur pair, nominal centre distance = (driver pitch diameter + driven pitch diameter) ÷ 2. It is not one pitch diameter plus an arbitrary clearance. Approved gear design data may specify corrections; use the teacher-approved geometry. The website’s generic tooth-clearance numbers are not machine or assembly settings.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difference between centre distance, tooth-tip clearance and backlash. What would you inspect if a handle binds?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ARRANGEMENTS</w:t>
      </w:r>
    </w:p>
    <w:p>
      <w:pPr>
        <w:pStyle w:val="Heading1"/>
        <w:keepNext/>
        <w:keepLines/>
        <w:widowControl/>
        <w:spacing w:after="160" w:before="0" w:line="500" w:lineRule="exact"/>
      </w:pPr>
      <w:r>
        <w:rPr>
          <w:rFonts w:ascii="Liberation Serif" w:hAnsi="Liberation Serif"/>
          <w:b/>
          <w:color w:val="153D46"/>
          <w:sz w:val="44"/>
        </w:rPr>
        <w:t>Idlers and compound trains</w:t>
      </w:r>
    </w:p>
    <w:p>
      <w:pPr>
        <w:keepNext w:val="0"/>
        <w:keepLines/>
        <w:widowControl/>
        <w:spacing w:after="120" w:before="0" w:line="283" w:lineRule="auto"/>
      </w:pPr>
      <w:r>
        <w:rPr>
          <w:rFonts w:ascii="Liberation Sans" w:hAnsi="Liberation Sans"/>
          <w:b w:val="0"/>
          <w:sz w:val="22"/>
        </w:rPr>
        <w:t>A simple train has one gear on each shaft. In the chain 20 → 10 → 40, the middle gear is an idler. The ratio is (10 ÷ 20) × (40 ÷ 10) = 2. Its tooth count cancels from the overall ratio; it changes layout and adds a direction reversal. Two external meshes make the final output rotate in the same direction as the input.</w:t>
      </w:r>
    </w:p>
    <w:p>
      <w:pPr>
        <w:keepNext/>
        <w:spacing w:before="0" w:after="40" w:line="240" w:lineRule="auto"/>
        <w:jc w:val="center"/>
      </w:pPr>
      <w:r>
        <w:drawing>
          <wp:inline xmlns:a="http://schemas.openxmlformats.org/drawingml/2006/main" xmlns:pic="http://schemas.openxmlformats.org/drawingml/2006/picture">
            <wp:extent cx="6264000" cy="2684571"/>
            <wp:docPr id="5" name="Picture 5" descr="Figure 4. A simple idler chain and a true compound train are different: inspect the shared intermediate shaft." title="FIG-GL-TRAINS"/>
            <wp:cNvGraphicFramePr>
              <a:graphicFrameLocks noChangeAspect="1"/>
            </wp:cNvGraphicFramePr>
            <a:graphic>
              <a:graphicData uri="http://schemas.openxmlformats.org/drawingml/2006/picture">
                <pic:pic>
                  <pic:nvPicPr>
                    <pic:cNvPr id="0" name="FIG-GL-TRAINS.png"/>
                    <pic:cNvPicPr/>
                  </pic:nvPicPr>
                  <pic:blipFill>
                    <a:blip r:embed="rId17"/>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A simple idler chain and a true compound train are different: inspect the shared intermediate shaft.</w:t>
      </w:r>
    </w:p>
    <w:p>
      <w:pPr>
        <w:keepNext w:val="0"/>
        <w:keepLines/>
        <w:widowControl/>
        <w:spacing w:after="120" w:before="0" w:line="283" w:lineRule="auto"/>
      </w:pPr>
      <w:r>
        <w:rPr>
          <w:rFonts w:ascii="Liberation Sans" w:hAnsi="Liberation Sans"/>
          <w:b w:val="0"/>
          <w:sz w:val="22"/>
        </w:rPr>
        <w:t>In a true compound train, two different gears are fixed to the same intermediate shaft. The driven gear of the first stage and the driver of the next turn together. Multiply the driven/driver ratio of each actual stage. Two 2:1 stages give 4:1; adding ratios would give the wrong prediction.</w:t>
      </w:r>
    </w:p>
    <w:p>
      <w:pPr>
        <w:keepNext/>
        <w:keepLines/>
        <w:widowControl/>
        <w:spacing w:after="60" w:before="0" w:line="283" w:lineRule="auto"/>
      </w:pPr>
      <w:r>
        <w:rPr>
          <w:rFonts w:ascii="Liberation Sans" w:hAnsi="Liberation Sans"/>
          <w:b/>
          <w:color w:val="153D46"/>
          <w:sz w:val="21"/>
        </w:rPr>
        <w:t>An illustrative train uses 10 → 30, then 15 → 45, with 30 and 15 fixed together. Calculate total ratio and describe output direction.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PREDICT and COMPARE</w:t>
      </w:r>
    </w:p>
    <w:p>
      <w:pPr>
        <w:pStyle w:val="Heading1"/>
        <w:keepNext/>
        <w:keepLines/>
        <w:widowControl/>
        <w:spacing w:after="160" w:before="0" w:line="500" w:lineRule="exact"/>
      </w:pPr>
      <w:r>
        <w:rPr>
          <w:rFonts w:ascii="Liberation Serif" w:hAnsi="Liberation Serif"/>
          <w:b/>
          <w:color w:val="153D46"/>
          <w:sz w:val="44"/>
        </w:rPr>
        <w:t>Worked example four input turns</w:t>
      </w:r>
    </w:p>
    <w:p>
      <w:pPr>
        <w:keepNext w:val="0"/>
        <w:keepLines/>
        <w:widowControl/>
        <w:spacing w:after="120" w:before="0" w:line="283" w:lineRule="auto"/>
      </w:pPr>
      <w:r>
        <w:rPr>
          <w:rFonts w:ascii="Liberation Sans" w:hAnsi="Liberation Sans"/>
          <w:b w:val="0"/>
          <w:sz w:val="22"/>
        </w:rPr>
        <w:t>Illustrative design requirement: four input revolutions for one output revolution. The required ratio is g = 4. This is a teaching example, not a required carousel layout or class specification.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18"/>
        <w:gridCol w:w="3231"/>
        <w:gridCol w:w="3515"/>
      </w:tblGrid>
      <w:tr>
        <w:trPr>
          <w:trHeight w:val="397" w:hRule="atLeast"/>
          <w:cantSplit/>
          <w:tblHeader/>
        </w:trPr>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Option</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Working</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pair: 20 → 80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80 ÷ 20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external mesh; output reverses</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Simple chain: 20 → 10 → 80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 ÷ 20) × (80 ÷ 10)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middle gear is an idler; output matches input direction</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True compound: 20 → 40, then 20 → 40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(40 ÷ 20) × (40 ÷ 20)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Two middle gears share a shaft; output matches input direction</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 source correction</w:t>
            </w:r>
          </w:p>
          <w:p>
            <w:pPr>
              <w:keepNext w:val="0"/>
              <w:keepLines/>
              <w:widowControl/>
              <w:spacing w:after="120" w:before="0" w:line="283" w:lineRule="auto"/>
            </w:pPr>
            <w:r>
              <w:rPr>
                <w:rFonts w:ascii="Liberation Sans" w:hAnsi="Liberation Sans"/>
                <w:b w:val="0"/>
                <w:sz w:val="22"/>
              </w:rPr>
              <w:t>The website labels its three-gear chain “compound”. Its overall arithmetic is useful, but the chain is a simple train with an idler. A true compound arrangement uses two intermediate gears fixed to the same shaft. Check the actual shaft connections before multiplying stages.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 compound option can distribute reduction across smaller gears, but adds shafts, supports and alignment work. Tooth counts alone do not establish which layout fits the frame. Compare approved compatible gear geometry, space and assembly before selecting a design.</w:t>
      </w:r>
    </w:p>
    <w:p>
      <w:pPr>
        <w:keepNext/>
        <w:keepLines/>
        <w:widowControl/>
        <w:spacing w:after="60" w:before="0" w:line="283" w:lineRule="auto"/>
      </w:pPr>
      <w:r>
        <w:rPr>
          <w:rFonts w:ascii="Liberation Sans" w:hAnsi="Liberation Sans"/>
          <w:b/>
          <w:color w:val="153D46"/>
          <w:sz w:val="21"/>
        </w:rPr>
        <w:t>Create a different true compound 4:1 option. Name both intermediate gears as sharing one shaft, calculate each stage and total ratio, and explain one comparison with a single pair.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RATIO PRACTICE</w:t>
      </w:r>
    </w:p>
    <w:p>
      <w:pPr>
        <w:pStyle w:val="Heading1"/>
        <w:keepNext/>
        <w:keepLines/>
        <w:widowControl/>
        <w:spacing w:after="160" w:before="0" w:line="500" w:lineRule="exact"/>
      </w:pPr>
      <w:r>
        <w:rPr>
          <w:rFonts w:ascii="Liberation Serif" w:hAnsi="Liberation Serif"/>
          <w:b/>
          <w:color w:val="153D46"/>
          <w:sz w:val="44"/>
        </w:rPr>
        <w:t>Calculate predict compare</w:t>
      </w:r>
    </w:p>
    <w:p>
      <w:pPr>
        <w:keepNext w:val="0"/>
        <w:keepLines/>
        <w:widowControl/>
        <w:spacing w:after="120" w:before="0" w:line="283" w:lineRule="auto"/>
      </w:pPr>
      <w:r>
        <w:rPr>
          <w:rFonts w:ascii="Liberation Sans" w:hAnsi="Liberation Sans"/>
          <w:b w:val="0"/>
          <w:sz w:val="22"/>
        </w:rPr>
        <w:t>Source activity, adapted for paper: calculate at least three simple pairs. For each show ratio, speed relationship and ideal torque relationship. Use the illustrative pairs below, or teacher-approved alternatives. Ideal predictions ignore losses; they do not establish actual handle effort.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94"/>
        <w:gridCol w:w="2438"/>
        <w:gridCol w:w="249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Driver → driven</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Ratio: show working</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at 60 rpm input</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Ideal output torque ÷ input</w:t>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 → 40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20 → 60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40 → 20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the first and third pair. Which would require more input rotation for the same output movement? Explain the torque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Design two different illustrative gear arrangements giving four input turns per output turn. Show connections and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CAM MOTION</w:t>
      </w:r>
    </w:p>
    <w:p>
      <w:pPr>
        <w:pStyle w:val="Heading1"/>
        <w:keepNext/>
        <w:keepLines/>
        <w:widowControl/>
        <w:spacing w:after="160" w:before="0" w:line="500" w:lineRule="exact"/>
      </w:pPr>
      <w:r>
        <w:rPr>
          <w:rFonts w:ascii="Liberation Serif" w:hAnsi="Liberation Serif"/>
          <w:b/>
          <w:color w:val="153D46"/>
          <w:sz w:val="44"/>
        </w:rPr>
        <w:t>Cams give rotation a pattern</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Follow the profile</w:t>
      </w:r>
    </w:p>
    <w:p>
      <w:pPr>
        <w:keepNext w:val="0"/>
        <w:keepLines/>
        <w:widowControl/>
        <w:spacing w:after="120" w:before="0" w:line="283" w:lineRule="auto"/>
      </w:pPr>
      <w:r>
        <w:rPr>
          <w:rFonts w:ascii="Liberation Sans" w:hAnsi="Liberation Sans"/>
          <w:b w:val="0"/>
          <w:sz w:val="22"/>
        </w:rPr>
        <w:t>A cam rotates while its follower moves according to the profile and the follower’s constraint. An eccentric circular cam has an offset axis, so the distance to a radial follower changes through the turn. A centred circular cam gives no rise for that arrangement. A shaped cam can provide a deliberate lift, holding period and return.</w:t>
      </w:r>
    </w:p>
    <w:p>
      <w:pPr>
        <w:keepNext w:val="0"/>
        <w:keepLines/>
        <w:widowControl/>
        <w:spacing w:after="120" w:before="0" w:line="283" w:lineRule="auto"/>
      </w:pPr>
      <w:r>
        <w:rPr>
          <w:rFonts w:ascii="Liberation Sans" w:hAnsi="Liberation Sans"/>
          <w:b w:val="0"/>
          <w:sz w:val="22"/>
        </w:rPr>
        <w:t>The follower can be a sliding contact or a roller. Sliding contact is simpler but can have more rubbing; a roller can reduce sliding at the contact but adds parts and alignment work. The actual mechanism must keep contact safely through its intended motion.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Rise dwell and fall</w:t>
      </w:r>
    </w:p>
    <w:p>
      <w:pPr>
        <w:keepNext w:val="0"/>
        <w:keepLines/>
        <w:widowControl/>
        <w:spacing w:after="120" w:before="0" w:line="283" w:lineRule="auto"/>
      </w:pPr>
      <w:r>
        <w:rPr>
          <w:rFonts w:ascii="Liberation Sans" w:hAnsi="Liberation Sans"/>
          <w:b w:val="0"/>
          <w:sz w:val="22"/>
        </w:rPr>
        <w:t>Rise means increasing follower displacement; fall means decreasing it. Dwell means displacement stays constant over a range of cam angle. For a suitably constrained radial follower, a constant-radius cam region can produce dwell. The following physical-example page shows the cam and follower relationships. A flat line on a displacement-versus-angle graph shows dwell; it does not mean the physical cam edge must be straight.</w:t>
      </w:r>
    </w:p>
    <w:p>
      <w:pPr>
        <w:keepNext w:val="0"/>
        <w:keepLines/>
        <w:widowControl/>
        <w:spacing w:after="120" w:before="0" w:line="283" w:lineRule="auto"/>
      </w:pPr>
      <w:r>
        <w:rPr>
          <w:rFonts w:ascii="Liberation Sans" w:hAnsi="Liberation Sans"/>
          <w:b w:val="0"/>
          <w:sz w:val="22"/>
        </w:rPr>
        <w:t>A longer angular dwell lasts longer only at the same rotation speed. Timing also depends on the cam shaft’s relation to the handle, the feed path and whether the gate isolates one item. A steep transition may create abrupt movement and higher drive effort for the same lift and load.</w:t>
      </w:r>
    </w:p>
    <w:p>
      <w:pPr>
        <w:spacing w:before="0" w:after="0" w:line="20" w:lineRule="exact"/>
        <w:sectPr>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6" name="Picture 6" descr="Figure 5. Follower displacement plotted against cam angle. A flat graph segment means constant displacement; this graph is not a picture of the physical cam profile. Compare it with the following physical-example page." title="FIG-GL-CAM"/>
            <wp:cNvGraphicFramePr>
              <a:graphicFrameLocks noChangeAspect="1"/>
            </wp:cNvGraphicFramePr>
            <a:graphic>
              <a:graphicData uri="http://schemas.openxmlformats.org/drawingml/2006/picture">
                <pic:pic>
                  <pic:nvPicPr>
                    <pic:cNvPr id="0" name="FIG-GL-CAM.png"/>
                    <pic:cNvPicPr/>
                  </pic:nvPicPr>
                  <pic:blipFill>
                    <a:blip r:embed="rId18"/>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Follower displacement plotted against cam angle. A flat graph segment means constant displacement; this graph is not a picture of the physical cam profile. Compare it with the following physical-example page.</w:t>
      </w:r>
    </w:p>
    <w:p>
      <w:pPr>
        <w:keepNext/>
        <w:keepLines/>
        <w:widowControl/>
        <w:spacing w:after="60" w:before="0" w:line="283" w:lineRule="auto"/>
      </w:pPr>
      <w:r>
        <w:rPr>
          <w:rFonts w:ascii="Liberation Sans" w:hAnsi="Liberation Sans"/>
          <w:b/>
          <w:color w:val="153D46"/>
          <w:sz w:val="21"/>
        </w:rPr>
        <w:t>Why is the cam’s shaft connection as important as its shape when planning a dispensing 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PHYSICAL CAM EXAMPLES</w:t>
      </w:r>
    </w:p>
    <w:p>
      <w:pPr>
        <w:pStyle w:val="Heading1"/>
        <w:keepNext/>
        <w:keepLines/>
        <w:widowControl/>
        <w:spacing w:after="160" w:before="0" w:line="500" w:lineRule="exact"/>
      </w:pPr>
      <w:r>
        <w:rPr>
          <w:rFonts w:ascii="Liberation Serif" w:hAnsi="Liberation Serif"/>
          <w:b/>
          <w:color w:val="153D46"/>
          <w:sz w:val="44"/>
        </w:rPr>
        <w:t>Cam profiles and follower contact</w:t>
      </w:r>
    </w:p>
    <w:p>
      <w:pPr>
        <w:keepNext w:val="0"/>
        <w:keepLines/>
        <w:widowControl/>
        <w:spacing w:after="120" w:before="0" w:line="283" w:lineRule="auto"/>
      </w:pPr>
      <w:r>
        <w:rPr>
          <w:rFonts w:ascii="Liberation Sans" w:hAnsi="Liberation Sans"/>
          <w:b w:val="0"/>
          <w:sz w:val="22"/>
        </w:rPr>
        <w:t>A physical cam profile is the boundary that contacts the follower. Its shape, rotation axis and follower constraint determine movement together. Locate the shaft axis before judging the profile. An eccentric circle has an axis offset from its geometric centre; the illustrated shaped cam instead has deliberate motion regions about its rotation axis.</w:t>
      </w:r>
    </w:p>
    <w:p>
      <w:pPr>
        <w:keepNext/>
        <w:spacing w:before="0" w:after="40" w:line="240" w:lineRule="auto"/>
        <w:jc w:val="center"/>
      </w:pPr>
      <w:r>
        <w:drawing>
          <wp:inline xmlns:a="http://schemas.openxmlformats.org/drawingml/2006/main" xmlns:pic="http://schemas.openxmlformats.org/drawingml/2006/picture">
            <wp:extent cx="6263712" cy="3355560"/>
            <wp:docPr id="7" name="Picture 7" descr="Figure 6. Physical concepts with simplified knife-edge radial followers: offset-axis eccentric circle and shaped rise–dwell–return cam. The shaped cam’s shown rotation is anticlockwise. Inspect shaft axes and contact. These explain mechanisms, not cutting templates or recommended follower constructions." title="FIG-GL-CAM-PHYSICAL"/>
            <wp:cNvGraphicFramePr>
              <a:graphicFrameLocks noChangeAspect="1"/>
            </wp:cNvGraphicFramePr>
            <a:graphic>
              <a:graphicData uri="http://schemas.openxmlformats.org/drawingml/2006/picture">
                <pic:pic>
                  <pic:nvPicPr>
                    <pic:cNvPr id="0" name="FIG-GL-CAM-PHYSICAL.png"/>
                    <pic:cNvPicPr/>
                  </pic:nvPicPr>
                  <pic:blipFill>
                    <a:blip r:embed="rId19"/>
                    <a:stretch>
                      <a:fillRect/>
                    </a:stretch>
                  </pic:blipFill>
                  <pic:spPr>
                    <a:xfrm>
                      <a:off x="0" y="0"/>
                      <a:ext cx="6263712" cy="335556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Physical concepts with simplified knife-edge radial followers: offset-axis eccentric circle and shaped rise–dwell–return cam. The shaped cam’s shown rotation is anticlockwise. Inspect shaft axes and contact. These explain mechanisms, not cutting templates or recommended follower constructions.</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Eccentric circle</w:t>
      </w:r>
    </w:p>
    <w:p>
      <w:pPr>
        <w:keepNext w:val="0"/>
        <w:keepLines/>
        <w:widowControl/>
        <w:spacing w:after="120" w:before="0" w:line="283" w:lineRule="auto"/>
      </w:pPr>
      <w:r>
        <w:rPr>
          <w:rFonts w:ascii="Liberation Sans" w:hAnsi="Liberation Sans"/>
          <w:b w:val="0"/>
          <w:sz w:val="22"/>
        </w:rPr>
        <w:t>As the offset circle turns, its contact relationship changes and the follower rises and falls smoothly in this conceptual arrangement. It has no finite true dwell region. Reaching a highest or lowest position for an instant is not the same as holding constant displacement over a range of cam angle.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Shaped rise dwell and return</w:t>
      </w:r>
    </w:p>
    <w:p>
      <w:pPr>
        <w:keepNext w:val="0"/>
        <w:keepLines/>
        <w:widowControl/>
        <w:spacing w:after="120" w:before="0" w:line="283" w:lineRule="auto"/>
      </w:pPr>
      <w:r>
        <w:rPr>
          <w:rFonts w:ascii="Liberation Sans" w:hAnsi="Liberation Sans"/>
          <w:b w:val="0"/>
          <w:sz w:val="22"/>
        </w:rPr>
        <w:t>A deliberate profile can raise the constrained follower, hold its displacement and then return it. For this radial concept, a constant-radius arc measured from the rotation axis provides dwell. The follower must remain in the intended contact throughout the cycle; a teacher-approved return/contact arrangement is part of any actual mechanism. The simplified drawing does not specify that construction.</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Read the graph and the object differently</w:t>
            </w:r>
          </w:p>
          <w:p>
            <w:pPr>
              <w:keepNext w:val="0"/>
              <w:keepLines/>
              <w:widowControl/>
              <w:spacing w:after="120" w:before="0" w:line="283" w:lineRule="auto"/>
            </w:pPr>
            <w:r>
              <w:rPr>
                <w:rFonts w:ascii="Liberation Sans" w:hAnsi="Liberation Sans"/>
                <w:b w:val="0"/>
                <w:sz w:val="22"/>
              </w:rPr>
              <w:t>The preceding displacement graph describes follower movement, not the cam’s outline. Its horizontal dwell segment means no displacement change. Use the physical axis, profile and follower arrangement to explain that graph. Teacher-approved geometry, travel, return and guards control any actual design; no dimensions or spring settings are supplied here.</w:t>
            </w:r>
          </w:p>
        </w:tc>
      </w:tr>
    </w:tbl>
    <w:p>
      <w:pPr>
        <w:keepNext/>
        <w:keepLines/>
        <w:pageBreakBefore/>
        <w:widowControl/>
        <w:spacing w:after="80" w:before="0" w:line="283" w:lineRule="auto"/>
      </w:pPr>
      <w:r>
        <w:rPr>
          <w:rFonts w:ascii="Liberation Sans" w:hAnsi="Liberation Sans"/>
          <w:b/>
          <w:color w:val="A95D35"/>
          <w:sz w:val="18"/>
        </w:rPr>
        <w:t>CAM DESIGN EVIDENCE</w:t>
      </w:r>
    </w:p>
    <w:p>
      <w:pPr>
        <w:pStyle w:val="Heading1"/>
        <w:keepNext/>
        <w:keepLines/>
        <w:widowControl/>
        <w:spacing w:after="160" w:before="0" w:line="500" w:lineRule="exact"/>
      </w:pPr>
      <w:r>
        <w:rPr>
          <w:rFonts w:ascii="Liberation Serif" w:hAnsi="Liberation Serif"/>
          <w:b/>
          <w:color w:val="153D46"/>
          <w:sz w:val="44"/>
        </w:rPr>
        <w:t>Compare two cam profiles</w:t>
      </w:r>
    </w:p>
    <w:p>
      <w:pPr>
        <w:keepNext w:val="0"/>
        <w:keepLines/>
        <w:widowControl/>
        <w:spacing w:after="120" w:before="0" w:line="283" w:lineRule="auto"/>
      </w:pPr>
      <w:r>
        <w:rPr>
          <w:rFonts w:ascii="Liberation Sans" w:hAnsi="Liberation Sans"/>
          <w:b w:val="0"/>
          <w:sz w:val="22"/>
        </w:rPr>
        <w:t>Source activity, adapted for paper: sketch at least two cam profiles and their intended follower motions. Use an eccentric profile and a shaped rise–dwell–fall profile, or approved alternatives. A centred circle has no rise for a radial follower: label “no rise/fall” rather than invent those phases.</w:t>
      </w:r>
    </w:p>
    <w:p>
      <w:pPr>
        <w:keepNext/>
        <w:keepLines/>
        <w:widowControl/>
        <w:spacing w:after="60" w:before="0" w:line="283" w:lineRule="auto"/>
      </w:pPr>
      <w:r>
        <w:rPr>
          <w:rFonts w:ascii="Liberation Sans" w:hAnsi="Liberation Sans"/>
          <w:b/>
          <w:color w:val="153D46"/>
          <w:sz w:val="21"/>
        </w:rPr>
        <w:t>Two profile sketches: show axes, follower contact, rotation direction and matching rise/dwell/fall motion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23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For each profile explain opening, holding and closing motion. Which would you investigate for your gate, and what is the effort/timing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ONE WAY MECHANISMS</w:t>
      </w:r>
    </w:p>
    <w:p>
      <w:pPr>
        <w:pStyle w:val="Heading1"/>
        <w:keepNext/>
        <w:keepLines/>
        <w:widowControl/>
        <w:spacing w:after="160" w:before="0" w:line="500" w:lineRule="exact"/>
      </w:pPr>
      <w:r>
        <w:rPr>
          <w:rFonts w:ascii="Liberation Serif" w:hAnsi="Liberation Serif"/>
          <w:b/>
          <w:color w:val="153D46"/>
          <w:sz w:val="44"/>
        </w:rPr>
        <w:t>Ratchets allow one direction</w:t>
      </w:r>
    </w:p>
    <w:p>
      <w:pPr>
        <w:keepNext w:val="0"/>
        <w:keepLines/>
        <w:widowControl/>
        <w:spacing w:after="120" w:before="0" w:line="283" w:lineRule="auto"/>
      </w:pPr>
      <w:r>
        <w:rPr>
          <w:rFonts w:ascii="Liberation Sans" w:hAnsi="Liberation Sans"/>
          <w:b w:val="0"/>
          <w:sz w:val="22"/>
        </w:rPr>
        <w:t>A ratchet wheel and pawl work together. During intended forward movement, the pawl lifts over a tooth and returns into engagement. Reverse movement brings a locking tooth face against the pawl. The pawl’s pivot, contact angle and return force must allow consistent engagement without dragging excessively or blocking forward motion.</w:t>
      </w:r>
    </w:p>
    <w:p>
      <w:pPr>
        <w:keepNext/>
        <w:spacing w:before="0" w:after="40" w:line="240" w:lineRule="auto"/>
        <w:jc w:val="center"/>
      </w:pPr>
      <w:r>
        <w:drawing>
          <wp:inline xmlns:a="http://schemas.openxmlformats.org/drawingml/2006/main" xmlns:pic="http://schemas.openxmlformats.org/drawingml/2006/picture">
            <wp:extent cx="6264000" cy="2395234"/>
            <wp:docPr id="8" name="Picture 8" descr="Figure 7. Observe the pawl’s pivot and contact face. Direction control is different from one-item separation." title="FIG-GL-RATCHET"/>
            <wp:cNvGraphicFramePr>
              <a:graphicFrameLocks noChangeAspect="1"/>
            </wp:cNvGraphicFramePr>
            <a:graphic>
              <a:graphicData uri="http://schemas.openxmlformats.org/drawingml/2006/picture">
                <pic:pic>
                  <pic:nvPicPr>
                    <pic:cNvPr id="0" name="FIG-GL-RATCHET.png"/>
                    <pic:cNvPicPr/>
                  </pic:nvPicPr>
                  <pic:blipFill>
                    <a:blip r:embed="rId20"/>
                    <a:stretch>
                      <a:fillRect/>
                    </a:stretch>
                  </pic:blipFill>
                  <pic:spPr>
                    <a:xfrm>
                      <a:off x="0" y="0"/>
                      <a:ext cx="6264000" cy="2395234"/>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7. Observe the pawl’s pivot and contact face. Direction control is different from one-item separation.</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Useful with limits</w:t>
      </w:r>
    </w:p>
    <w:p>
      <w:pPr>
        <w:keepNext w:val="0"/>
        <w:keepLines/>
        <w:widowControl/>
        <w:spacing w:after="120" w:before="0" w:line="283" w:lineRule="auto"/>
      </w:pPr>
      <w:r>
        <w:rPr>
          <w:rFonts w:ascii="Liberation Sans" w:hAnsi="Liberation Sans"/>
          <w:b w:val="0"/>
          <w:sz w:val="22"/>
        </w:rPr>
        <w:t>Ratchets occur in socket tools and winches because they permit selected movement and resist the opposite direction. In a dispenser they can discourage accidental back-rotation. They do not decide how many items pass through an open gate; that still depends on separation and timing.</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Compare alternatives</w:t>
      </w:r>
    </w:p>
    <w:p>
      <w:pPr>
        <w:keepNext w:val="0"/>
        <w:keepLines/>
        <w:widowControl/>
        <w:spacing w:after="120" w:before="0" w:line="283" w:lineRule="auto"/>
      </w:pPr>
      <w:r>
        <w:rPr>
          <w:rFonts w:ascii="Liberation Sans" w:hAnsi="Liberation Sans"/>
          <w:b w:val="0"/>
          <w:sz w:val="22"/>
        </w:rPr>
        <w:t>A one-way bearing or clutch can also allow rotation in one direction. It may be compact and smooth but needs compatible shafts, mounting and suitable components. A visible low-speed pawl is easier to explain and inspect, but adds wear/contact points. Choose using approved parts and the actual task.</w:t>
      </w:r>
    </w:p>
    <w:p>
      <w:pPr>
        <w:spacing w:before="0" w:after="0" w:line="20" w:lineRule="exact"/>
        <w:sectPr>
          <w:type w:val="continuous"/>
          <w:pgSz w:w="11906" w:h="16838"/>
          <w:pgMar w:top="850" w:right="1020" w:bottom="850" w:left="1020" w:header="397" w:footer="397" w:gutter="0"/>
          <w:cols w:space="397" w:num="2"/>
          <w:docGrid w:linePitch="360"/>
        </w:sectPr>
      </w:pPr>
    </w:p>
    <w:p>
      <w:pPr>
        <w:keepNext/>
        <w:keepLines/>
        <w:widowControl/>
        <w:spacing w:after="60" w:before="0" w:line="283" w:lineRule="auto"/>
      </w:pPr>
      <w:r>
        <w:rPr>
          <w:rFonts w:ascii="Liberation Sans" w:hAnsi="Liberation Sans"/>
          <w:b/>
          <w:color w:val="153D46"/>
          <w:sz w:val="21"/>
        </w:rPr>
        <w:t>Predict two problems caused by a pawl that returns too weakly, and one caused by excessive contact resistance.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RATCHET INVESTIGATION</w:t>
      </w:r>
    </w:p>
    <w:p>
      <w:pPr>
        <w:pStyle w:val="Heading1"/>
        <w:keepNext/>
        <w:keepLines/>
        <w:widowControl/>
        <w:spacing w:after="160" w:before="0" w:line="500" w:lineRule="exact"/>
      </w:pPr>
      <w:r>
        <w:rPr>
          <w:rFonts w:ascii="Liberation Serif" w:hAnsi="Liberation Serif"/>
          <w:b/>
          <w:color w:val="153D46"/>
          <w:sz w:val="44"/>
        </w:rPr>
        <w:t>Research and draw a one way device</w:t>
      </w:r>
    </w:p>
    <w:p>
      <w:pPr>
        <w:keepNext w:val="0"/>
        <w:keepLines/>
        <w:widowControl/>
        <w:spacing w:after="120" w:before="0" w:line="283" w:lineRule="auto"/>
      </w:pPr>
      <w:r>
        <w:rPr>
          <w:rFonts w:ascii="Liberation Sans" w:hAnsi="Liberation Sans"/>
          <w:b w:val="0"/>
          <w:sz w:val="22"/>
        </w:rPr>
        <w:t>Source activity, adapted for paper: research an approved real example such as a socket wrench or winch. Record the source, then draw how pawl and wheel engage. Compare with a one-way bearing or clutch. Do not operate or dismantle unfamiliar equipment without teacher approval.</w:t>
      </w:r>
    </w:p>
    <w:p>
      <w:pPr>
        <w:keepNext/>
        <w:keepLines/>
        <w:widowControl/>
        <w:spacing w:after="60" w:before="0" w:line="283" w:lineRule="auto"/>
      </w:pPr>
      <w:r>
        <w:rPr>
          <w:rFonts w:ascii="Liberation Sans" w:hAnsi="Liberation Sans"/>
          <w:b/>
          <w:color w:val="153D46"/>
          <w:sz w:val="21"/>
        </w:rPr>
        <w:t>Real example: labelled wheel, pawl, pivot, forward movement and reverse stop</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458"/>
        <w:gridCol w:w="3458"/>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Comparison</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Ratchet and pawl</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One-way bearing or clutch</w:t>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Mounting/parts</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Inspection, wear and fit</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Suitability for my dispenser</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Source title/URL or teacher demonstration, and what you learned from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INTEGRATION</w:t>
      </w:r>
    </w:p>
    <w:p>
      <w:pPr>
        <w:pStyle w:val="Heading1"/>
        <w:keepNext/>
        <w:keepLines/>
        <w:widowControl/>
        <w:spacing w:after="160" w:before="0" w:line="500" w:lineRule="exact"/>
      </w:pPr>
      <w:r>
        <w:rPr>
          <w:rFonts w:ascii="Liberation Serif" w:hAnsi="Liberation Serif"/>
          <w:b/>
          <w:color w:val="153D46"/>
          <w:sz w:val="44"/>
        </w:rPr>
        <w:t>Make the sequence visible</w:t>
      </w:r>
    </w:p>
    <w:p>
      <w:pPr>
        <w:keepNext w:val="0"/>
        <w:keepLines/>
        <w:widowControl/>
        <w:spacing w:after="120" w:before="0" w:line="283" w:lineRule="auto"/>
      </w:pPr>
      <w:r>
        <w:rPr>
          <w:rFonts w:ascii="Liberation Sans" w:hAnsi="Liberation Sans"/>
          <w:b w:val="0"/>
          <w:sz w:val="22"/>
        </w:rPr>
        <w:t>A motion-flow diagram tells you what drives what. A timing sequence tells you when each job occurs. Start with a marked home position. Ask how an item is isolated, when the release path opens, when it closes, and when the mechanism can advance again. Check the actual shafts and phase relationships instead of assuming one cam cycle equals one carousel turn.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4139"/>
        <w:gridCol w:w="3175"/>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 of the defined cycle</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must happen?</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timing/check</w:t>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Ready/home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Item feed and mechanism in repeatable start state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Position/isolate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Only one item reaches release path</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Release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motion permits the isolated item to leave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Close/reset</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Next item remains contained; mechanism returns ready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you change the carousel gear ratio but keep the cam on the input shaft, what might change? Explain the checks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Common mistake to avoid</w:t>
            </w:r>
          </w:p>
          <w:p>
            <w:pPr>
              <w:keepNext w:val="0"/>
              <w:keepLines/>
              <w:widowControl/>
              <w:spacing w:after="120" w:before="0" w:line="283" w:lineRule="auto"/>
            </w:pPr>
            <w:r>
              <w:rPr>
                <w:rFonts w:ascii="Liberation Sans" w:hAnsi="Liberation Sans"/>
                <w:b w:val="0"/>
                <w:sz w:val="22"/>
              </w:rPr>
              <w:t>A smooth gear train can still be poorly timed. Look at feed, isolation, release and reset as one system. Correct the interaction before trying to hide a jam by pushing harder.</w:t>
            </w:r>
          </w:p>
        </w:tc>
      </w:tr>
    </w:tbl>
    <w:p>
      <w:pPr>
        <w:keepNext/>
        <w:keepLines/>
        <w:pageBreakBefore/>
        <w:widowControl/>
        <w:spacing w:after="80" w:before="0" w:line="283" w:lineRule="auto"/>
      </w:pPr>
      <w:r>
        <w:rPr>
          <w:rFonts w:ascii="Liberation Sans" w:hAnsi="Liberation Sans"/>
          <w:b/>
          <w:color w:val="A95D35"/>
          <w:sz w:val="18"/>
        </w:rPr>
        <w:t>MECHANISM TRANSFER</w:t>
      </w:r>
    </w:p>
    <w:p>
      <w:pPr>
        <w:pStyle w:val="Heading1"/>
        <w:keepNext/>
        <w:keepLines/>
        <w:widowControl/>
        <w:spacing w:after="160" w:before="0" w:line="500" w:lineRule="exact"/>
      </w:pPr>
      <w:r>
        <w:rPr>
          <w:rFonts w:ascii="Liberation Serif" w:hAnsi="Liberation Serif"/>
          <w:b/>
          <w:color w:val="153D46"/>
          <w:sz w:val="44"/>
        </w:rPr>
        <w:t>Linear motion and handle effort</w:t>
      </w:r>
    </w:p>
    <w:p>
      <w:pPr>
        <w:keepNext w:val="0"/>
        <w:keepLines/>
        <w:widowControl/>
        <w:spacing w:after="120" w:before="0" w:line="283" w:lineRule="auto"/>
      </w:pPr>
      <w:r>
        <w:rPr>
          <w:rFonts w:ascii="Liberation Sans" w:hAnsi="Liberation Sans"/>
          <w:b w:val="0"/>
          <w:sz w:val="22"/>
        </w:rPr>
        <w:t>A rack and pinion changes rotary motion into linear motion. The pinion is a gear; the rack is a straight toothed strip. Compatible teeth let the rack travel as the pinion turns. This is useful in steering and linear positioning. A sliding gate could use this idea, but the actual gate still needs travel limits, safe clearance and controlled timing.</w:t>
      </w:r>
    </w:p>
    <w:p>
      <w:pPr>
        <w:keepNext w:val="0"/>
        <w:keepLines/>
        <w:widowControl/>
        <w:spacing w:after="120" w:before="0" w:line="283" w:lineRule="auto"/>
      </w:pPr>
      <w:r>
        <w:rPr>
          <w:rFonts w:ascii="Liberation Sans" w:hAnsi="Liberation Sans"/>
          <w:b w:val="0"/>
          <w:sz w:val="22"/>
        </w:rPr>
        <w:t>One revolution moves the rack by one pitch-circle circumference: travel = π × pitch diameter for compatible ideal geometry. This is a relationship to investigate, not a supplied gate dimension. Use the teacher-approved pinion data before predicting a real mechanism.</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Torque is not force</w:t>
            </w:r>
          </w:p>
          <w:p>
            <w:pPr>
              <w:keepNext w:val="0"/>
              <w:keepLines/>
              <w:widowControl/>
              <w:spacing w:after="120" w:before="0" w:line="283" w:lineRule="auto"/>
            </w:pPr>
            <w:r>
              <w:rPr>
                <w:rFonts w:ascii="Liberation Sans" w:hAnsi="Liberation Sans"/>
                <w:b w:val="0"/>
                <w:sz w:val="22"/>
              </w:rPr>
              <w:t>For a perpendicular handle force, input torque = force × handle radius. The same torque can require different force at different handle radii. Gear ratio predicts the ideal torque relationship; practical force also depends on geometry, friction and load. No force limit is supplied by this example.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a rack-and-pinion gate with a cam follower gate. Name the input/output motion and one design issue for each.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is “4:1 gears means four times less hand force” an incomplete claim?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MECHANICAL ADVANTAGE and VELOCITY RATIO</w:t>
      </w:r>
    </w:p>
    <w:p>
      <w:pPr>
        <w:pStyle w:val="Heading1"/>
        <w:keepNext/>
        <w:keepLines/>
        <w:widowControl/>
        <w:spacing w:after="160" w:before="0" w:line="500" w:lineRule="exact"/>
      </w:pPr>
      <w:r>
        <w:rPr>
          <w:rFonts w:ascii="Liberation Serif" w:hAnsi="Liberation Serif"/>
          <w:b/>
          <w:color w:val="153D46"/>
          <w:sz w:val="44"/>
        </w:rPr>
        <w:t>Force motion and efficiency</w:t>
      </w:r>
    </w:p>
    <w:p>
      <w:pPr>
        <w:keepNext w:val="0"/>
        <w:keepLines/>
        <w:widowControl/>
        <w:spacing w:after="120" w:before="0" w:line="283" w:lineRule="auto"/>
      </w:pPr>
      <w:r>
        <w:rPr>
          <w:rFonts w:ascii="Liberation Sans" w:hAnsi="Liberation Sans"/>
          <w:b w:val="0"/>
          <w:sz w:val="22"/>
        </w:rPr>
        <w:t>Mechanical advantage compares corresponding forces: MA = output (load) force ÷ input (effort) force. Velocity ratio compares corresponding movement over the same interval: distance VR = effort-point distance ÷ load-point distance. Use the actual input/output points and their motion along the force directions. For a simple constant-force movement, efficiency = useful output work ÷ input work = MA ÷ VR; multiply by 100 for a percentage.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Paper only teaching example</w:t>
            </w:r>
          </w:p>
          <w:p>
            <w:pPr>
              <w:keepNext w:val="0"/>
              <w:keepLines/>
              <w:widowControl/>
              <w:spacing w:after="120" w:before="0" w:line="283" w:lineRule="auto"/>
            </w:pPr>
            <w:r>
              <w:rPr>
                <w:rFonts w:ascii="Liberation Sans" w:hAnsi="Liberation Sans"/>
                <w:b w:val="0"/>
                <w:sz w:val="22"/>
              </w:rPr>
              <w:t>A hypothetical mechanism needs 10 N input force and delivers 25 N output force. In the same interval, the effort point travels 120 mm and the load point travels 40 mm. These are teaching numbers, not dispenser loads, safe limits, component dimensions or machine settings.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11"/>
        <w:gridCol w:w="3515"/>
        <w:gridCol w:w="4139"/>
      </w:tblGrid>
      <w:tr>
        <w:trPr>
          <w:trHeight w:val="397" w:hRule="atLeast"/>
          <w:cantSplit/>
          <w:tblHeader/>
        </w:trPr>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Quantity</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Worked calculation</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Force MA</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 N ÷ 10 N = 2.5</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force is 2.5 times input force</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Distance VR</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120 mm ÷ 40 mm = 3</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Effort point moves 3 times as far</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Efficiency</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 ÷ 3) × 100 ≈ 83.3%</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Useful work is about 83.3% of input work</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An ideal machine has MA = VR and 100% efficiency; real losses reduce useful output. Gear reduction g describes shaft rotations and ideal shaft torque ratio. It is not automatically the force MA or linear-distance VR: the actual force points, input/output radii and losses must be known.</w:t>
      </w:r>
    </w:p>
    <w:p>
      <w:pPr>
        <w:keepNext/>
        <w:keepLines/>
        <w:widowControl/>
        <w:spacing w:after="60" w:before="0" w:line="283" w:lineRule="auto"/>
      </w:pPr>
      <w:r>
        <w:rPr>
          <w:rFonts w:ascii="Liberation Sans" w:hAnsi="Liberation Sans"/>
          <w:b/>
          <w:color w:val="153D46"/>
          <w:sz w:val="21"/>
        </w:rPr>
        <w:t>Practice, paper only: input force 8 N, output force 32 N, effort movement 150 mm and load movement 30 mm over the same interval. Calculate MA, distance VR and efficiency. Show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can a dispenser’s 4:1 gear reduction not by itself prove force MA = 4 or efficiency = 100%?</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KNOWLEDGE CHECK</w:t>
      </w:r>
    </w:p>
    <w:p>
      <w:pPr>
        <w:pStyle w:val="Heading1"/>
        <w:keepNext/>
        <w:keepLines/>
        <w:widowControl/>
        <w:spacing w:after="160" w:before="0" w:line="500" w:lineRule="exact"/>
      </w:pPr>
      <w:r>
        <w:rPr>
          <w:rFonts w:ascii="Liberation Serif" w:hAnsi="Liberation Serif"/>
          <w:b/>
          <w:color w:val="153D46"/>
          <w:sz w:val="44"/>
        </w:rPr>
        <w:t>Mechanisms check your understanding</w:t>
      </w:r>
    </w:p>
    <w:p>
      <w:pPr>
        <w:keepNext w:val="0"/>
        <w:keepLines/>
        <w:widowControl/>
        <w:spacing w:after="120" w:before="0" w:line="283" w:lineRule="auto"/>
      </w:pPr>
      <w:r>
        <w:rPr>
          <w:rFonts w:ascii="Liberation Sans" w:hAnsi="Liberation Sans"/>
          <w:b w:val="0"/>
          <w:sz w:val="22"/>
        </w:rPr>
        <w:t>Source questions keep the website’s wording. Answer from the preceding learning, then use teacher feedback. This is formative practice, not a new marking scheme.</w:t>
      </w:r>
    </w:p>
    <w:p>
      <w:pPr>
        <w:keepNext/>
        <w:keepLines/>
        <w:widowControl/>
        <w:spacing w:after="60" w:before="0" w:line="283" w:lineRule="auto"/>
      </w:pPr>
      <w:r>
        <w:rPr>
          <w:rFonts w:ascii="Liberation Sans" w:hAnsi="Liberation Sans"/>
          <w:b/>
          <w:color w:val="153D46"/>
          <w:sz w:val="21"/>
        </w:rPr>
        <w:t>1. A handle gear with 30 teeth drives a carousel gear with 90 teeth. Calculate the gear ratio and explain its effect on speed and torque.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Why use a compound gear train instead of a single gear pair? Give an example.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what makes a gear train genuinely compound?</w:t>
      </w:r>
    </w:p>
    <w:p>
      <w:pPr>
        <w:keepNext/>
        <w:keepLines/>
        <w:widowControl/>
        <w:spacing w:after="20" w:before="0" w:line="283" w:lineRule="auto"/>
      </w:pPr>
      <w:r>
        <w:rPr>
          <w:rFonts w:ascii="Liberation Sans" w:hAnsi="Liberation Sans"/>
          <w:b w:val="0"/>
          <w:sz w:val="21"/>
        </w:rPr>
        <w:t>○ A. Any three gears meshing in one chain</w:t>
      </w:r>
    </w:p>
    <w:p>
      <w:pPr>
        <w:keepNext/>
        <w:keepLines/>
        <w:widowControl/>
        <w:spacing w:after="20" w:before="0" w:line="283" w:lineRule="auto"/>
      </w:pPr>
      <w:r>
        <w:rPr>
          <w:rFonts w:ascii="Liberation Sans" w:hAnsi="Liberation Sans"/>
          <w:b w:val="0"/>
          <w:sz w:val="21"/>
        </w:rPr>
        <w:t>○ B. Two different gears fixed to a shared intermediate shaft</w:t>
      </w:r>
    </w:p>
    <w:p>
      <w:pPr>
        <w:keepNext/>
        <w:keepLines/>
        <w:widowControl/>
        <w:spacing w:after="20" w:before="0" w:line="283" w:lineRule="auto"/>
      </w:pPr>
      <w:r>
        <w:rPr>
          <w:rFonts w:ascii="Liberation Sans" w:hAnsi="Liberation Sans"/>
          <w:b w:val="0"/>
          <w:sz w:val="21"/>
        </w:rPr>
        <w:t>○ C. Any pair with unequal tooth counts</w:t>
      </w:r>
    </w:p>
    <w:p>
      <w:pPr>
        <w:keepNext w:val="0"/>
        <w:keepLines/>
        <w:widowControl/>
        <w:spacing w:after="20" w:before="0" w:line="283" w:lineRule="auto"/>
      </w:pPr>
      <w:r>
        <w:rPr>
          <w:rFonts w:ascii="Liberation Sans" w:hAnsi="Liberation Sans"/>
          <w:b w:val="0"/>
          <w:sz w:val="21"/>
        </w:rPr>
        <w:t>○ D. A gear with a missing tooth</w:t>
      </w:r>
    </w:p>
    <w:p>
      <w:pPr>
        <w:keepLines/>
        <w:widowControl/>
        <w:spacing w:after="40" w:before="0" w:line="20" w:lineRule="exact"/>
      </w:pPr>
      <w:r>
        <w:rPr>
          <w:rFonts w:ascii="Liberation Sans" w:hAnsi="Liberation Sans"/>
          <w:b w:val="0"/>
          <w:sz w:val="2"/>
        </w:rPr>
      </w:r>
    </w:p>
    <w:p>
      <w:pPr>
        <w:keepNext/>
        <w:keepLines/>
        <w:pageBreakBefore/>
        <w:widowControl/>
        <w:spacing w:after="80" w:before="0" w:line="283" w:lineRule="auto"/>
      </w:pPr>
      <w:r>
        <w:rPr>
          <w:rFonts w:ascii="Liberation Sans" w:hAnsi="Liberation Sans"/>
          <w:b/>
          <w:color w:val="A95D35"/>
          <w:sz w:val="18"/>
        </w:rPr>
        <w:t>MECHANISM KNOWLEDGE CHECK</w:t>
      </w:r>
    </w:p>
    <w:p>
      <w:pPr>
        <w:pStyle w:val="Heading1"/>
        <w:keepNext/>
        <w:keepLines/>
        <w:widowControl/>
        <w:spacing w:after="160" w:before="0" w:line="500" w:lineRule="exact"/>
      </w:pPr>
      <w:r>
        <w:rPr>
          <w:rFonts w:ascii="Liberation Serif" w:hAnsi="Liberation Serif"/>
          <w:b/>
          <w:color w:val="153D46"/>
          <w:sz w:val="44"/>
        </w:rPr>
        <w:t>Cams and direction source check</w:t>
      </w:r>
    </w:p>
    <w:p>
      <w:pPr>
        <w:keepNext w:val="0"/>
        <w:keepLines/>
        <w:widowControl/>
        <w:spacing w:after="120" w:before="0" w:line="283" w:lineRule="auto"/>
      </w:pPr>
      <w:r>
        <w:rPr>
          <w:rFonts w:ascii="Liberation Sans" w:hAnsi="Liberation Sans"/>
          <w:b w:val="0"/>
          <w:sz w:val="22"/>
        </w:rPr>
        <w:t>Answer the exact source questions. Use the corrected definition of dwell from the cam learning.</w:t>
      </w:r>
    </w:p>
    <w:p>
      <w:pPr>
        <w:keepNext/>
        <w:keepLines/>
        <w:widowControl/>
        <w:spacing w:after="60" w:before="0" w:line="283" w:lineRule="auto"/>
      </w:pPr>
      <w:r>
        <w:rPr>
          <w:rFonts w:ascii="Liberation Sans" w:hAnsi="Liberation Sans"/>
          <w:b/>
          <w:color w:val="153D46"/>
          <w:sz w:val="21"/>
        </w:rPr>
        <w:t>3. How does a cam profile affect gate motion in a lolly dispenser? Explain the trade-offs.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What is a ratchet mechanism and why is it needed in a lolly dispenser?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statement describes dwell?</w:t>
      </w:r>
    </w:p>
    <w:p>
      <w:pPr>
        <w:keepNext/>
        <w:keepLines/>
        <w:widowControl/>
        <w:spacing w:after="20" w:before="0" w:line="283" w:lineRule="auto"/>
      </w:pPr>
      <w:r>
        <w:rPr>
          <w:rFonts w:ascii="Liberation Sans" w:hAnsi="Liberation Sans"/>
          <w:b w:val="0"/>
          <w:sz w:val="21"/>
        </w:rPr>
        <w:t>○ A. The follower keeps a constant displacement over a range of cam angle</w:t>
      </w:r>
    </w:p>
    <w:p>
      <w:pPr>
        <w:keepNext/>
        <w:keepLines/>
        <w:widowControl/>
        <w:spacing w:after="20" w:before="0" w:line="283" w:lineRule="auto"/>
      </w:pPr>
      <w:r>
        <w:rPr>
          <w:rFonts w:ascii="Liberation Sans" w:hAnsi="Liberation Sans"/>
          <w:b w:val="0"/>
          <w:sz w:val="21"/>
        </w:rPr>
        <w:t>○ B. The follower always returns as fast as possible</w:t>
      </w:r>
    </w:p>
    <w:p>
      <w:pPr>
        <w:keepNext/>
        <w:keepLines/>
        <w:widowControl/>
        <w:spacing w:after="20" w:before="0" w:line="283" w:lineRule="auto"/>
      </w:pPr>
      <w:r>
        <w:rPr>
          <w:rFonts w:ascii="Liberation Sans" w:hAnsi="Liberation Sans"/>
          <w:b w:val="0"/>
          <w:sz w:val="21"/>
        </w:rPr>
        <w:t>○ C. Any straight edge on a physical cam</w:t>
      </w:r>
    </w:p>
    <w:p>
      <w:pPr>
        <w:keepNext w:val="0"/>
        <w:keepLines/>
        <w:widowControl/>
        <w:spacing w:after="20" w:before="0" w:line="283" w:lineRule="auto"/>
      </w:pPr>
      <w:r>
        <w:rPr>
          <w:rFonts w:ascii="Liberation Sans" w:hAnsi="Liberation Sans"/>
          <w:b w:val="0"/>
          <w:sz w:val="21"/>
        </w:rPr>
        <w:t>○ D. The output gear stops whenever the input turns</w:t>
      </w:r>
    </w:p>
    <w:p>
      <w:pPr>
        <w:keepLines/>
        <w:widowControl/>
        <w:spacing w:after="40" w:before="0" w:line="20" w:lineRule="exact"/>
      </w:pPr>
      <w:r>
        <w:rPr>
          <w:rFonts w:ascii="Liberation Sans" w:hAnsi="Liberation Sans"/>
          <w:b w:val="0"/>
          <w:sz w:val="2"/>
        </w:rPr>
      </w:r>
    </w:p>
    <w:p>
      <w:pPr>
        <w:keepNext/>
        <w:keepLines/>
        <w:pageBreakBefore/>
        <w:widowControl/>
        <w:spacing w:after="80" w:before="0" w:line="283" w:lineRule="auto"/>
      </w:pPr>
      <w:r>
        <w:rPr>
          <w:rFonts w:ascii="Liberation Sans" w:hAnsi="Liberation Sans"/>
          <w:b/>
          <w:color w:val="A95D35"/>
          <w:sz w:val="18"/>
        </w:rPr>
        <w:t>MECHANISM KNOWLEDGE CHECK</w:t>
      </w:r>
    </w:p>
    <w:p>
      <w:pPr>
        <w:pStyle w:val="Heading1"/>
        <w:keepNext/>
        <w:keepLines/>
        <w:widowControl/>
        <w:spacing w:after="160" w:before="0" w:line="500" w:lineRule="exact"/>
      </w:pPr>
      <w:r>
        <w:rPr>
          <w:rFonts w:ascii="Liberation Serif" w:hAnsi="Liberation Serif"/>
          <w:b/>
          <w:color w:val="153D46"/>
          <w:sz w:val="44"/>
        </w:rPr>
        <w:t>Timing and effort source check</w:t>
      </w:r>
    </w:p>
    <w:p>
      <w:pPr>
        <w:keepNext w:val="0"/>
        <w:keepLines/>
        <w:widowControl/>
        <w:spacing w:after="120" w:before="0" w:line="283" w:lineRule="auto"/>
      </w:pPr>
      <w:r>
        <w:rPr>
          <w:rFonts w:ascii="Liberation Sans" w:hAnsi="Liberation Sans"/>
          <w:b w:val="0"/>
          <w:sz w:val="22"/>
        </w:rPr>
        <w:t>Show the shaft and timing relationships in words or a small labelled sketch within the response lines.</w:t>
      </w:r>
    </w:p>
    <w:p>
      <w:pPr>
        <w:keepNext/>
        <w:keepLines/>
        <w:widowControl/>
        <w:spacing w:after="60" w:before="0" w:line="283" w:lineRule="auto"/>
      </w:pPr>
      <w:r>
        <w:rPr>
          <w:rFonts w:ascii="Liberation Sans" w:hAnsi="Liberation Sans"/>
          <w:b/>
          <w:color w:val="153D46"/>
          <w:sz w:val="21"/>
        </w:rPr>
        <w:t>5. How do you synchronize gear train, cam, and ratchet mechanisms in a dispenser?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Explain the trade-off between gear ratio and handle effort in a dispenser.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KNOWLEDGE CHECK</w:t>
      </w:r>
    </w:p>
    <w:p>
      <w:pPr>
        <w:pStyle w:val="Heading1"/>
        <w:keepNext/>
        <w:keepLines/>
        <w:widowControl/>
        <w:spacing w:after="160" w:before="0" w:line="500" w:lineRule="exact"/>
      </w:pPr>
      <w:r>
        <w:rPr>
          <w:rFonts w:ascii="Liberation Serif" w:hAnsi="Liberation Serif"/>
          <w:b/>
          <w:color w:val="153D46"/>
          <w:sz w:val="44"/>
        </w:rPr>
        <w:t>Mesh and dwell source check</w:t>
      </w:r>
    </w:p>
    <w:p>
      <w:pPr>
        <w:keepNext w:val="0"/>
        <w:keepLines/>
        <w:widowControl/>
        <w:spacing w:after="120" w:before="0" w:line="283" w:lineRule="auto"/>
      </w:pPr>
      <w:r>
        <w:rPr>
          <w:rFonts w:ascii="Liberation Sans" w:hAnsi="Liberation Sans"/>
          <w:b w:val="0"/>
          <w:sz w:val="22"/>
        </w:rPr>
        <w:t>Use approved geometry and the correct motion meaning of dwell. Generic web clearances are not class settings.</w:t>
      </w:r>
    </w:p>
    <w:p>
      <w:pPr>
        <w:keepNext/>
        <w:keepLines/>
        <w:widowControl/>
        <w:spacing w:after="60" w:before="0" w:line="283" w:lineRule="auto"/>
      </w:pPr>
      <w:r>
        <w:rPr>
          <w:rFonts w:ascii="Liberation Sans" w:hAnsi="Liberation Sans"/>
          <w:b/>
          <w:color w:val="153D46"/>
          <w:sz w:val="21"/>
        </w:rPr>
        <w:t>7. What happens if gear teeth don't mesh properly? How can you prevent this?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How does a cam dwell period affect dispensing reliability?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CHECKPOINT</w:t>
      </w:r>
    </w:p>
    <w:p>
      <w:pPr>
        <w:pStyle w:val="Heading1"/>
        <w:keepNext/>
        <w:keepLines/>
        <w:widowControl/>
        <w:spacing w:after="160" w:before="0" w:line="500" w:lineRule="exact"/>
      </w:pPr>
      <w:r>
        <w:rPr>
          <w:rFonts w:ascii="Liberation Serif" w:hAnsi="Liberation Serif"/>
          <w:b/>
          <w:color w:val="153D46"/>
          <w:sz w:val="44"/>
        </w:rPr>
        <w:t>Theory evidence and teacher feedback</w:t>
      </w:r>
    </w:p>
    <w:p>
      <w:pPr>
        <w:keepNext w:val="0"/>
        <w:keepLines/>
        <w:widowControl/>
        <w:spacing w:after="120" w:before="0" w:line="283" w:lineRule="auto"/>
      </w:pPr>
      <w:r>
        <w:rPr>
          <w:rFonts w:ascii="Liberation Sans" w:hAnsi="Liberation Sans"/>
          <w:b w:val="0"/>
          <w:sz w:val="22"/>
        </w:rPr>
        <w:t>Before design, organise the source activity evidence: at least three simple-pair calculations; a true compound train with at least two stages; two 4:1 design options; at least two cam profile/motion comparisons; ratchet research; and a system/timing diagram. Use the approved class destination for digital evidence. This paper record does not submit work by itself.</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2835"/>
        <w:gridCol w:w="3231"/>
      </w:tblGrid>
      <w:tr>
        <w:trPr>
          <w:trHeight w:val="397" w:hRule="atLeast"/>
          <w:cantSplit/>
          <w:tblHeader/>
        </w:trPr>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to locate</w:t>
            </w:r>
          </w:p>
        </w:tc>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Book page/file reference</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Feedback or next action</w:t>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calculations and 4:1 options</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 comparison and force/timing reasoning</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Ratchet research and alternative</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integration diagram</w:t>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Teacher-led video, model or demonstration: title/source, two observations and one question about my own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change will I make after feedback,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DESIGN and PLANNING</w:t>
      </w:r>
    </w:p>
    <w:p>
      <w:pPr>
        <w:pStyle w:val="Heading1"/>
        <w:keepNext/>
        <w:keepLines/>
        <w:widowControl/>
        <w:spacing w:after="160" w:before="0" w:line="500" w:lineRule="exact"/>
      </w:pPr>
      <w:r>
        <w:rPr>
          <w:rFonts w:ascii="Liberation Serif" w:hAnsi="Liberation Serif"/>
          <w:b/>
          <w:color w:val="153D46"/>
          <w:sz w:val="44"/>
        </w:rPr>
        <w:t>Analyse your design brief</w:t>
      </w:r>
    </w:p>
    <w:p>
      <w:pPr>
        <w:keepNext w:val="0"/>
        <w:keepLines/>
        <w:widowControl/>
        <w:spacing w:after="120" w:before="0" w:line="283" w:lineRule="auto"/>
      </w:pPr>
      <w:r>
        <w:rPr>
          <w:rFonts w:ascii="Liberation Sans" w:hAnsi="Liberation Sans"/>
          <w:b w:val="0"/>
          <w:sz w:val="22"/>
        </w:rPr>
        <w:t>Source activity, adapted for paper: annotate the approved class brief, then make a design checklist. Turn broad words into evidence you can collect. “Reliable” needs a defined cycle, approved conditions and an agreed success target; “safe” needs identified hazards and verified controls. Leave unconfirmed limits blank rather than guessing.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855"/>
        <w:gridCol w:w="3061"/>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Requirement / constraint</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value or description</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Evidence/check</w:t>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Function and cycle definition</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 target and test length</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Allowed material/stock/equipment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Size/capacity or other constraints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user needs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a requirement that most affects your mechanism. Explain how the theory informs a design decision.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DESIGN</w:t>
      </w:r>
    </w:p>
    <w:p>
      <w:pPr>
        <w:pStyle w:val="Heading1"/>
        <w:keepNext/>
        <w:keepLines/>
        <w:widowControl/>
        <w:spacing w:after="160" w:before="0" w:line="500" w:lineRule="exact"/>
      </w:pPr>
      <w:r>
        <w:rPr>
          <w:rFonts w:ascii="Liberation Serif" w:hAnsi="Liberation Serif"/>
          <w:b/>
          <w:color w:val="153D46"/>
          <w:sz w:val="44"/>
        </w:rPr>
        <w:t>Compare two dispenser concepts</w:t>
      </w:r>
    </w:p>
    <w:p>
      <w:pPr>
        <w:keepNext w:val="0"/>
        <w:keepLines/>
        <w:widowControl/>
        <w:spacing w:after="120" w:before="0" w:line="283" w:lineRule="auto"/>
      </w:pPr>
      <w:r>
        <w:rPr>
          <w:rFonts w:ascii="Liberation Sans" w:hAnsi="Liberation Sans"/>
          <w:b w:val="0"/>
          <w:sz w:val="22"/>
        </w:rPr>
        <w:t>Develop two genuinely different arrangements before choosing. Show feed/gate route, shafts, gears, cam and one-way control where required. Use the same confirmed brief so your comparison is fair. These are your concepts, not approved plans.</w:t>
      </w:r>
    </w:p>
    <w:p>
      <w:pPr>
        <w:keepNext/>
        <w:keepLines/>
        <w:widowControl/>
        <w:spacing w:after="60" w:before="0" w:line="283" w:lineRule="auto"/>
      </w:pPr>
      <w:r>
        <w:rPr>
          <w:rFonts w:ascii="Liberation Sans" w:hAnsi="Liberation Sans"/>
          <w:b/>
          <w:color w:val="153D46"/>
          <w:sz w:val="21"/>
        </w:rPr>
        <w:t>Concept A: label input/output and separation–release sequence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B: a different arrangement or mechanism integration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a concept using two criteria. Name one trade-off and one point needing verification.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MATERIALS and SUSTAINABILITY</w:t>
      </w:r>
    </w:p>
    <w:p>
      <w:pPr>
        <w:pStyle w:val="Heading1"/>
        <w:keepNext/>
        <w:keepLines/>
        <w:widowControl/>
        <w:spacing w:after="160" w:before="0" w:line="500" w:lineRule="exact"/>
      </w:pPr>
      <w:r>
        <w:rPr>
          <w:rFonts w:ascii="Liberation Serif" w:hAnsi="Liberation Serif"/>
          <w:b/>
          <w:color w:val="153D46"/>
          <w:sz w:val="44"/>
        </w:rPr>
        <w:t>Materials follow the job</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Compare useful properties</w:t>
      </w:r>
    </w:p>
    <w:p>
      <w:pPr>
        <w:keepNext w:val="0"/>
        <w:keepLines/>
        <w:widowControl/>
        <w:spacing w:after="120" w:before="0" w:line="283" w:lineRule="auto"/>
      </w:pPr>
      <w:r>
        <w:rPr>
          <w:rFonts w:ascii="Liberation Sans" w:hAnsi="Liberation Sans"/>
          <w:b w:val="0"/>
          <w:sz w:val="22"/>
        </w:rPr>
        <w:t>A frame needs stable support for aligned shafts. Plywood’s cross-laminated layers can provide good dimensional stability; solid timber offers grain character but orientation and movement matter. Sheet materials can make repeatable cut profiles, but edge quality and suitable stock must be checked.</w:t>
      </w:r>
    </w:p>
    <w:p>
      <w:pPr>
        <w:keepNext w:val="0"/>
        <w:keepLines/>
        <w:widowControl/>
        <w:spacing w:after="120" w:before="0" w:line="283" w:lineRule="auto"/>
      </w:pPr>
      <w:r>
        <w:rPr>
          <w:rFonts w:ascii="Liberation Sans" w:hAnsi="Liberation Sans"/>
          <w:b w:val="0"/>
          <w:sz w:val="22"/>
        </w:rPr>
        <w:t>A gear blank needs suitable tooth strength and consistent geometry. A guard must resist the expected access/contact conditions without touching moving parts. Acrylic can permit inspection through the guard; it is not automatically the right thickness or material. Shafts and pivots need approved fit, straightness and retention.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Choose with evidence</w:t>
      </w:r>
    </w:p>
    <w:p>
      <w:pPr>
        <w:keepNext w:val="0"/>
        <w:keepLines/>
        <w:widowControl/>
        <w:spacing w:after="120" w:before="0" w:line="283" w:lineRule="auto"/>
      </w:pPr>
      <w:r>
        <w:rPr>
          <w:rFonts w:ascii="Liberation Sans" w:hAnsi="Liberation Sans"/>
          <w:b w:val="0"/>
          <w:sz w:val="22"/>
        </w:rPr>
        <w:t>Compare strength, stability, workability, available cost and sustainability for the actual component. Certified timber information, efficient nesting, durable repairable construction and suitable finishes can support lower-impact choices. A cheap offcut may be useful if it is identified, sound and suitable for the process.</w:t>
      </w:r>
    </w:p>
    <w:p>
      <w:pPr>
        <w:keepNext w:val="0"/>
        <w:keepLines/>
        <w:widowControl/>
        <w:spacing w:after="120" w:before="0" w:line="283" w:lineRule="auto"/>
      </w:pPr>
      <w:r>
        <w:rPr>
          <w:rFonts w:ascii="Liberation Sans" w:hAnsi="Liberation Sans"/>
          <w:b w:val="0"/>
          <w:sz w:val="22"/>
        </w:rPr>
        <w:t>The source lists timber, plywood, MDF and acrylic as possibilities, not an approval for every process or food-contact surface. Teacher-confirmed material identity, machine compatibility, hygiene and finish suitability control selection. Use inert non-food test pieces if food use is not approved.</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288"/>
        <w:gridCol w:w="3515"/>
      </w:tblGrid>
      <w:tr>
        <w:trPr>
          <w:trHeight w:val="397" w:hRule="atLeast"/>
          <w:cantSplit/>
          <w:tblHeader/>
        </w:trPr>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 component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Useful property</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Limitation / approval needed</w:t>
            </w:r>
          </w:p>
        </w:tc>
      </w:tr>
      <w:tr>
        <w:trPr>
          <w:trHeight w:val="79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Solid timber</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Plywood</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MDF</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Acrylic</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Justify one material choice using function and sustainability.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MATERIALS PLANNING</w:t>
      </w:r>
    </w:p>
    <w:p>
      <w:pPr>
        <w:pStyle w:val="Heading1"/>
        <w:keepNext/>
        <w:keepLines/>
        <w:widowControl/>
        <w:spacing w:after="160" w:before="0" w:line="500" w:lineRule="exact"/>
      </w:pPr>
      <w:r>
        <w:rPr>
          <w:rFonts w:ascii="Liberation Serif" w:hAnsi="Liberation Serif"/>
          <w:b/>
          <w:color w:val="153D46"/>
          <w:sz w:val="44"/>
        </w:rPr>
        <w:t>Parts stock and cost</w:t>
      </w:r>
    </w:p>
    <w:p>
      <w:pPr>
        <w:keepNext w:val="0"/>
        <w:keepLines/>
        <w:widowControl/>
        <w:spacing w:after="120" w:before="0" w:line="283" w:lineRule="auto"/>
      </w:pPr>
      <w:r>
        <w:rPr>
          <w:rFonts w:ascii="Liberation Sans" w:hAnsi="Liberation Sans"/>
          <w:b w:val="0"/>
          <w:sz w:val="22"/>
        </w:rPr>
        <w:t>Source activity, adapted for paper: prepare a bill of materials and cut list. Distinguish finished dimensions from rough stock and manufacturing allowance. Use the approved design and stock measurements; do not copy example sizes. Include gears, shafts, spacers, fasteners, guards and gate/feed parts, not just frame plates.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38"/>
        <w:gridCol w:w="2665"/>
        <w:gridCol w:w="232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 quantity</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 thickness</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Finished size or CAD ref.</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Stock / cost source</w:t>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will you calculate material cost and compare designs fairly? Show your method with real available values, or list what is missing.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part could be repaired or replaced without discarding the whole dispenser? Explain your design choice.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NESTING and WASTE</w:t>
      </w:r>
    </w:p>
    <w:p>
      <w:pPr>
        <w:pStyle w:val="Heading1"/>
        <w:keepNext/>
        <w:keepLines/>
        <w:widowControl/>
        <w:spacing w:after="160" w:before="0" w:line="500" w:lineRule="exact"/>
      </w:pPr>
      <w:r>
        <w:rPr>
          <w:rFonts w:ascii="Liberation Serif" w:hAnsi="Liberation Serif"/>
          <w:b/>
          <w:color w:val="153D46"/>
          <w:sz w:val="44"/>
        </w:rPr>
        <w:t>Plan the sheet before cutting</w:t>
      </w:r>
    </w:p>
    <w:p>
      <w:pPr>
        <w:keepNext w:val="0"/>
        <w:keepLines/>
        <w:widowControl/>
        <w:spacing w:after="120" w:before="0" w:line="283" w:lineRule="auto"/>
      </w:pPr>
      <w:r>
        <w:rPr>
          <w:rFonts w:ascii="Liberation Sans" w:hAnsi="Liberation Sans"/>
          <w:b w:val="0"/>
          <w:sz w:val="22"/>
        </w:rPr>
        <w:t>Nesting places approved part profiles efficiently within actual usable stock. It must preserve grain/face orientation, safe separation and any teacher-confirmed process allowances. A dense layout is not good if it weakens a part, places a hole in damaged stock or leaves no appropriate holding/support area.</w:t>
      </w:r>
    </w:p>
    <w:p>
      <w:pPr>
        <w:keepNext/>
        <w:keepLines/>
        <w:widowControl/>
        <w:spacing w:after="60" w:before="0" w:line="283" w:lineRule="auto"/>
      </w:pPr>
      <w:r>
        <w:rPr>
          <w:rFonts w:ascii="Liberation Sans" w:hAnsi="Liberation Sans"/>
          <w:b/>
          <w:color w:val="153D46"/>
          <w:sz w:val="21"/>
        </w:rPr>
        <w:t>Nesting plan: outline actual usable sheet, label parts/quantities and grain/face direction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87"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two choices that reduce waste without compromising part strength, fit or process safety.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PROJECT FOLIO</w:t>
      </w:r>
    </w:p>
    <w:p>
      <w:pPr>
        <w:pStyle w:val="Heading1"/>
        <w:keepNext/>
        <w:keepLines/>
        <w:widowControl/>
        <w:spacing w:after="160" w:before="0" w:line="500" w:lineRule="exact"/>
      </w:pPr>
      <w:r>
        <w:rPr>
          <w:rFonts w:ascii="Liberation Serif" w:hAnsi="Liberation Serif"/>
          <w:b/>
          <w:color w:val="153D46"/>
          <w:sz w:val="44"/>
        </w:rPr>
        <w:t>Design evidence a motion flow sketch</w:t>
      </w:r>
    </w:p>
    <w:p>
      <w:pPr>
        <w:keepNext w:val="0"/>
        <w:keepLines/>
        <w:widowControl/>
        <w:spacing w:after="120" w:before="0" w:line="283" w:lineRule="auto"/>
      </w:pPr>
      <w:r>
        <w:rPr>
          <w:rFonts w:ascii="Liberation Sans" w:hAnsi="Liberation Sans"/>
          <w:b w:val="0"/>
          <w:sz w:val="22"/>
        </w:rPr>
        <w:t>Source activity, adapted for paper: draw your proposed mechanism as a system. Show the handle/input shaft, each gear and its tooth count, the shared shaft in a compound stage, output, cam/follower, gate, pawl and ratchet where used. Use arrows for motion and label where an item is isolated and released.</w:t>
      </w:r>
    </w:p>
    <w:p>
      <w:pPr>
        <w:keepNext/>
        <w:keepLines/>
        <w:widowControl/>
        <w:spacing w:after="60" w:before="0" w:line="283" w:lineRule="auto"/>
      </w:pPr>
      <w:r>
        <w:rPr>
          <w:rFonts w:ascii="Liberation Sans" w:hAnsi="Liberation Sans"/>
          <w:b/>
          <w:color w:val="153D46"/>
          <w:sz w:val="21"/>
        </w:rPr>
        <w:t>My proposed mechanism: components, shaft connections, motion and safe access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14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a change in your gear ratio could affect gate timing. Identify what you would check before making parts.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ORGANISATION</w:t>
      </w:r>
    </w:p>
    <w:p>
      <w:pPr>
        <w:pStyle w:val="Heading1"/>
        <w:keepNext/>
        <w:keepLines/>
        <w:widowControl/>
        <w:spacing w:after="160" w:before="0" w:line="500" w:lineRule="exact"/>
      </w:pPr>
      <w:r>
        <w:rPr>
          <w:rFonts w:ascii="Liberation Serif" w:hAnsi="Liberation Serif"/>
          <w:b/>
          <w:color w:val="153D46"/>
          <w:sz w:val="44"/>
        </w:rPr>
        <w:t>Build the CAD assembly in layers</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Give the model a structure</w:t>
      </w:r>
    </w:p>
    <w:p>
      <w:pPr>
        <w:keepNext w:val="0"/>
        <w:keepLines/>
        <w:widowControl/>
        <w:spacing w:after="120" w:before="0" w:line="283" w:lineRule="auto"/>
      </w:pPr>
      <w:r>
        <w:rPr>
          <w:rFonts w:ascii="Liberation Sans" w:hAnsi="Liberation Sans"/>
          <w:b w:val="0"/>
          <w:sz w:val="22"/>
        </w:rPr>
        <w:t>Name the document, Part Studios, Assemblies, Drawings and important features so their purpose is visible. Group the frame/base, gear train, cam/gate and guard/lid into useful sub-assemblies. A small mechanism is easier to inspect and correct before you combine it with the whole dispenser.</w:t>
      </w:r>
    </w:p>
    <w:p>
      <w:pPr>
        <w:keepNext w:val="0"/>
        <w:keepLines/>
        <w:widowControl/>
        <w:spacing w:after="120" w:before="0" w:line="283" w:lineRule="auto"/>
      </w:pPr>
      <w:r>
        <w:rPr>
          <w:rFonts w:ascii="Liberation Sans" w:hAnsi="Liberation Sans"/>
          <w:b w:val="0"/>
          <w:sz w:val="22"/>
        </w:rPr>
        <w:t>Use a stable frame reference. Fixed parts should stay fixed; shafts and gears need the intended rotational relationships; a sliding gate needs the intended linear movement. Insert the tested sub-assemblies into a top-level assembly and recheck the complete motion.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Model the real connections</w:t>
      </w:r>
    </w:p>
    <w:p>
      <w:pPr>
        <w:keepNext w:val="0"/>
        <w:keepLines/>
        <w:widowControl/>
        <w:spacing w:after="120" w:before="0" w:line="283" w:lineRule="auto"/>
      </w:pPr>
      <w:r>
        <w:rPr>
          <w:rFonts w:ascii="Liberation Sans" w:hAnsi="Liberation Sans"/>
          <w:b w:val="0"/>
          <w:sz w:val="22"/>
        </w:rPr>
        <w:t>A fastened relationship fixes relative position. A revolute relationship permits rotation about an axis. A slider permits movement along one axis. The chosen mates and limits must match your actual design, not simply make a screen animation look convincing.</w:t>
      </w:r>
    </w:p>
    <w:p>
      <w:pPr>
        <w:keepNext w:val="0"/>
        <w:keepLines/>
        <w:widowControl/>
        <w:spacing w:after="120" w:before="0" w:line="283" w:lineRule="auto"/>
      </w:pPr>
      <w:r>
        <w:rPr>
          <w:rFonts w:ascii="Liberation Sans" w:hAnsi="Liberation Sans"/>
          <w:b w:val="0"/>
          <w:sz w:val="22"/>
        </w:rPr>
        <w:t>Check after each change. Drag the intended movement, inspect interference and confirm a complete cycle. A digital model may reveal collisions and missing constraints; it does not prove physical friction, shaft fit, safe guarding or food suitability. Keep a clear revision record.</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458"/>
        <w:gridCol w:w="3628"/>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Sub-assembly</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Main parts</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group them?</w:t>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train</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Cam/gate</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Frame/base or guard/lid</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CAD view or file that shows your top-level assembly and at least one sub-assembly. Explain the organisation.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MOTION CHECKS</w:t>
      </w:r>
    </w:p>
    <w:p>
      <w:pPr>
        <w:pStyle w:val="Heading1"/>
        <w:keepNext/>
        <w:keepLines/>
        <w:widowControl/>
        <w:spacing w:after="160" w:before="0" w:line="500" w:lineRule="exact"/>
      </w:pPr>
      <w:r>
        <w:rPr>
          <w:rFonts w:ascii="Liberation Serif" w:hAnsi="Liberation Serif"/>
          <w:b/>
          <w:color w:val="153D46"/>
          <w:sz w:val="44"/>
        </w:rPr>
        <w:t>Diagnose mates before manufacture</w:t>
      </w:r>
    </w:p>
    <w:p>
      <w:pPr>
        <w:keepNext w:val="0"/>
        <w:keepLines/>
        <w:widowControl/>
        <w:spacing w:after="120" w:before="0" w:line="283" w:lineRule="auto"/>
      </w:pPr>
      <w:r>
        <w:rPr>
          <w:rFonts w:ascii="Liberation Sans" w:hAnsi="Liberation Sans"/>
          <w:b w:val="0"/>
          <w:sz w:val="22"/>
        </w:rPr>
        <w:t>Illustrative fault: a gear will not turn in the assembly. One mate already fixes its shaft axis; another has accidentally fixed its rotation. Adding more mates can make the problem harder to diagnose. First identify the intended degree of freedom, then inspect which relationships constrain it.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3572"/>
        <w:gridCol w:w="3685"/>
      </w:tblGrid>
      <w:tr>
        <w:trPr>
          <w:trHeight w:val="397" w:hRule="atLeast"/>
          <w:cantSplit/>
          <w:tblHeader/>
        </w:trPr>
        <w:tc>
          <w:tcPr>
            <w:tcW w:type="dxa" w:w="260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Symptom</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explanation</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Safe digital investigation</w:t>
            </w:r>
          </w:p>
        </w:tc>
      </w:tr>
      <w:tr>
        <w:trPr>
          <w:trHeight w:val="79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locked</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Fasten mate used where rotation is needed</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Inspect mate type and intended axis</w:t>
            </w:r>
          </w:p>
        </w:tc>
      </w:tr>
      <w:tr>
        <w:trPr>
          <w:trHeight w:val="79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Random whole-assembly motion</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No stable fixed reference</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frame/base reference</w:t>
            </w:r>
          </w:p>
        </w:tc>
      </w:tr>
      <w:tr>
        <w:trPr>
          <w:trHeight w:val="79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 fails after an edit</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Reference was a changed edge</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 stable faces/axes/planes</w:t>
            </w:r>
          </w:p>
        </w:tc>
      </w:tr>
      <w:tr>
        <w:trPr>
          <w:trHeight w:val="794" w:hRule="atLeast"/>
          <w:cantSplit/>
        </w:trPr>
        <w:tc>
          <w:tcPr>
            <w:tcW w:type="dxa" w:w="260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collides at end of travel</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Wrong limits or geometry</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Inspect a full cycle, then revise approved design</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Source activity: create a short screen recording or motion study showing the gears and cam operating through a complete assembly cycle. Record its file/link reference, what the moving evidence shows, and one finding or next action. Static screenshots can support labels but cannot replace this moving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gear rotates in one sub-assembly but locks after insertion into the top-level model. Name two checks and explain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PARAMETRIC DESIGN</w:t>
      </w:r>
    </w:p>
    <w:p>
      <w:pPr>
        <w:pStyle w:val="Heading1"/>
        <w:keepNext/>
        <w:keepLines/>
        <w:widowControl/>
        <w:spacing w:after="160" w:before="0" w:line="500" w:lineRule="exact"/>
      </w:pPr>
      <w:r>
        <w:rPr>
          <w:rFonts w:ascii="Liberation Serif" w:hAnsi="Liberation Serif"/>
          <w:b/>
          <w:color w:val="153D46"/>
          <w:sz w:val="44"/>
        </w:rPr>
        <w:t>Variables and configurations</w:t>
      </w:r>
    </w:p>
    <w:p>
      <w:pPr>
        <w:keepNext w:val="0"/>
        <w:keepLines/>
        <w:widowControl/>
        <w:spacing w:after="120" w:before="0" w:line="283" w:lineRule="auto"/>
      </w:pPr>
      <w:r>
        <w:rPr>
          <w:rFonts w:ascii="Liberation Sans" w:hAnsi="Liberation Sans"/>
          <w:b w:val="0"/>
          <w:sz w:val="22"/>
        </w:rPr>
        <w:t>A variable names a design quantity so related features can use one controlled value. A configuration groups a deliberate set of choices, such as a tested ratio or size. Neither removes the need to inspect fit and motion after a change. “Hole = shaft diameter” may not provide the required fit; any allowance must come from approved design/calibration.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4252"/>
        <w:gridCol w:w="2891"/>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Variable name</w:t>
            </w:r>
          </w:p>
        </w:tc>
        <w:tc>
          <w:tcPr>
            <w:tcW w:type="dxa" w:w="425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Purpose / linked features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value or source</w:t>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685"/>
        <w:gridCol w:w="3628"/>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Configuration</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changes?</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When useful / what to recheck?</w:t>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approved stock thickness changes, which features and outputs could need updating?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ENGINEERING DRAWINGS</w:t>
      </w:r>
    </w:p>
    <w:p>
      <w:pPr>
        <w:pStyle w:val="Heading1"/>
        <w:keepNext/>
        <w:keepLines/>
        <w:widowControl/>
        <w:spacing w:after="160" w:before="0" w:line="500" w:lineRule="exact"/>
      </w:pPr>
      <w:r>
        <w:rPr>
          <w:rFonts w:ascii="Liberation Serif" w:hAnsi="Liberation Serif"/>
          <w:b/>
          <w:color w:val="153D46"/>
          <w:sz w:val="44"/>
        </w:rPr>
        <w:t>Drawings communicate build intent</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Choose views that answer questions</w:t>
      </w:r>
    </w:p>
    <w:p>
      <w:pPr>
        <w:keepNext w:val="0"/>
        <w:keepLines/>
        <w:widowControl/>
        <w:spacing w:after="120" w:before="0" w:line="283" w:lineRule="auto"/>
      </w:pPr>
      <w:r>
        <w:rPr>
          <w:rFonts w:ascii="Liberation Sans" w:hAnsi="Liberation Sans"/>
          <w:b w:val="0"/>
          <w:sz w:val="22"/>
        </w:rPr>
        <w:t>Front, top and side views show shape and feature position; an isometric view helps the reader recognise the assembled form. A section view exposes an internal relationship such as a shaft through its support. A detail view enlarges a critical feature. Use views that make the information visible rather than repeating a hidden view.</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Dimension from a clear reference</w:t>
      </w:r>
    </w:p>
    <w:p>
      <w:pPr>
        <w:keepNext w:val="0"/>
        <w:keepLines/>
        <w:widowControl/>
        <w:spacing w:after="120" w:before="0" w:line="283" w:lineRule="auto"/>
      </w:pPr>
      <w:r>
        <w:rPr>
          <w:rFonts w:ascii="Liberation Sans" w:hAnsi="Liberation Sans"/>
          <w:b w:val="0"/>
          <w:sz w:val="22"/>
        </w:rPr>
        <w:t>A datum is the reference used to locate dimensions, such as a base edge or centreline. Repeated measurements from consistent datums help avoid accumulated error. Show overall size, critical shaft centres, hole sizes, spacing and clearances from the approved model. Avoid dimension overload or contradictory duplicate dimensions.</w:t>
      </w:r>
    </w:p>
    <w:p>
      <w:pPr>
        <w:spacing w:before="0" w:after="0" w:line="20" w:lineRule="exact"/>
        <w:sectPr>
          <w:type w:val="continuous"/>
          <w:pgSz w:w="11906" w:h="16838"/>
          <w:pgMar w:top="850" w:right="1020" w:bottom="850" w:left="1020" w:header="397" w:footer="397" w:gutter="0"/>
          <w:cols w:space="397" w:num="2"/>
          <w:docGrid w:linePitch="360"/>
        </w:sectPr>
      </w:pPr>
    </w:p>
    <w:p>
      <w:pPr>
        <w:keepNext w:val="0"/>
        <w:keepLines/>
        <w:widowControl/>
        <w:spacing w:after="120" w:before="0" w:line="283" w:lineRule="auto"/>
      </w:pPr>
      <w:r>
        <w:rPr>
          <w:rFonts w:ascii="Liberation Sans" w:hAnsi="Liberation Sans"/>
          <w:b w:val="0"/>
          <w:sz w:val="22"/>
        </w:rPr>
        <w:t>A complete title block identifies part/assembly name, scale, units, material, revision, drafter and actual drawing date. Notes explain approved special fits, finish or assembly requirements. Readable dimensions and clear conventions matter more than a crowded page. Drawing scale does not replace stated dimensions.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trHeight w:val="397" w:hRule="atLeast"/>
          <w:cantSplit/>
          <w:tblHeader/>
        </w:trPr>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Builder’s question</w:t>
            </w:r>
          </w:p>
        </w:tc>
        <w:tc>
          <w:tcPr>
            <w:tcW w:type="dxa" w:w="493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feature that answers it</w:t>
            </w:r>
          </w:p>
        </w:tc>
      </w:tr>
      <w:tr>
        <w:trPr>
          <w:trHeight w:val="56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Where are the shaft axes?</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Datum/centreline dimensions and hole detail</w:t>
            </w:r>
          </w:p>
        </w:tc>
      </w:tr>
      <w:tr>
        <w:trPr>
          <w:trHeight w:val="56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How do the plates and shaft fit?</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Section/detail view with approved fit notes</w:t>
            </w:r>
          </w:p>
        </w:tc>
      </w:tr>
      <w:tr>
        <w:trPr>
          <w:trHeight w:val="56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Which file is current?</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Matching part name and revision</w:t>
            </w:r>
          </w:p>
        </w:tc>
      </w:tr>
      <w:tr>
        <w:trPr>
          <w:trHeight w:val="567" w:hRule="atLeast"/>
          <w:cantSplit/>
        </w:trPr>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What is being made?</w:t>
            </w:r>
          </w:p>
        </w:tc>
        <w:tc>
          <w:tcPr>
            <w:tcW w:type="dxa" w:w="493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Material/thickness, views, title block</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shaft-centre positions should not be guessed from a printed isometric picture.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DRAWING EVIDENCE</w:t>
      </w:r>
    </w:p>
    <w:p>
      <w:pPr>
        <w:pStyle w:val="Heading1"/>
        <w:keepNext/>
        <w:keepLines/>
        <w:widowControl/>
        <w:spacing w:after="160" w:before="0" w:line="500" w:lineRule="exact"/>
      </w:pPr>
      <w:r>
        <w:rPr>
          <w:rFonts w:ascii="Liberation Serif" w:hAnsi="Liberation Serif"/>
          <w:b/>
          <w:color w:val="153D46"/>
          <w:sz w:val="44"/>
        </w:rPr>
        <w:t>Create a build ready drawing pack</w:t>
      </w:r>
    </w:p>
    <w:p>
      <w:pPr>
        <w:keepNext w:val="0"/>
        <w:keepLines/>
        <w:widowControl/>
        <w:spacing w:after="120" w:before="0" w:line="283" w:lineRule="auto"/>
      </w:pPr>
      <w:r>
        <w:rPr>
          <w:rFonts w:ascii="Liberation Sans" w:hAnsi="Liberation Sans"/>
          <w:b w:val="0"/>
          <w:sz w:val="22"/>
        </w:rPr>
        <w:t>Source activity: produce native CAD drawings, then attach or reference their readable PDF exports. The activity asks for at least one component and one assembly; the workflow names the main frame, base, gear-train sub-assembly and cam/gate drawings. Ask your teacher to confirm the final required set. Include section/detail views where they communicate a real hidden relationship.</w:t>
      </w:r>
    </w:p>
    <w:p>
      <w:pPr>
        <w:keepNext/>
        <w:keepLines/>
        <w:widowControl/>
        <w:spacing w:after="60" w:before="0" w:line="283" w:lineRule="auto"/>
      </w:pPr>
      <w:r>
        <w:rPr>
          <w:rFonts w:ascii="Liberation Sans" w:hAnsi="Liberation Sans"/>
          <w:b/>
          <w:color w:val="153D46"/>
          <w:sz w:val="21"/>
        </w:rPr>
        <w:t>Plan a useful part or assembly view: datums, centre marks and critical information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44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28"/>
        <w:gridCol w:w="3288"/>
        <w:gridCol w:w="2948"/>
      </w:tblGrid>
      <w:tr>
        <w:trPr>
          <w:trHeight w:val="397" w:hRule="atLeast"/>
          <w:cantSplit/>
          <w:tblHeader/>
        </w:trPr>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 revision / file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Views and critical features</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Review finding / next action</w:t>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another reader find unclear, and how will you fix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FILES and VERSION CONTROL</w:t>
      </w:r>
    </w:p>
    <w:p>
      <w:pPr>
        <w:pStyle w:val="Heading1"/>
        <w:keepNext/>
        <w:keepLines/>
        <w:widowControl/>
        <w:spacing w:after="160" w:before="0" w:line="500" w:lineRule="exact"/>
      </w:pPr>
      <w:r>
        <w:rPr>
          <w:rFonts w:ascii="Liberation Serif" w:hAnsi="Liberation Serif"/>
          <w:b/>
          <w:color w:val="153D46"/>
          <w:sz w:val="44"/>
        </w:rPr>
        <w:t>Exports must match the model</w:t>
      </w:r>
    </w:p>
    <w:p>
      <w:pPr>
        <w:keepNext w:val="0"/>
        <w:keepLines/>
        <w:widowControl/>
        <w:spacing w:after="120" w:before="0" w:line="283" w:lineRule="auto"/>
      </w:pPr>
      <w:r>
        <w:rPr>
          <w:rFonts w:ascii="Liberation Sans" w:hAnsi="Liberation Sans"/>
          <w:b w:val="0"/>
          <w:sz w:val="22"/>
        </w:rPr>
        <w:t>A manufacturing export is a snapshot. Later CAD edits do not automatically update an old DXF or drawing PDF. A gear moved to a new shaft centre in the model can still be cut from the old profile if files are not controlled. Match part names and revisions across the source CAD, drawing and export; archive superseded files clearly without deleting source masters.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742"/>
        <w:gridCol w:w="3345"/>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Folder / file role</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belongs here?</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Verification</w:t>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SourceCAD</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Current model and revision reference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Parts, variables and assembly match</w:t>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DrawingsPDF</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Readable production drawings</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Units, title blocks and revision match</w:t>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LaserExports or CAM exports</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2D profiles</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Correct units/scale, closed profiles, no duplicate paths</w:t>
            </w:r>
          </w:p>
        </w:tc>
      </w:tr>
      <w:tr>
        <w:trPr>
          <w:trHeight w:val="79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Readme / cover sheet</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File list, material and approved process notes</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reader can identify what to manufacture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frame was edited after its DXF was exported. Write a safe file workflow before it is cut.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two actual files and their matching CAD/drawing revision. Explain how you know they agree.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HANDOVER</w:t>
      </w:r>
    </w:p>
    <w:p>
      <w:pPr>
        <w:pStyle w:val="Heading1"/>
        <w:keepNext/>
        <w:keepLines/>
        <w:widowControl/>
        <w:spacing w:after="160" w:before="0" w:line="500" w:lineRule="exact"/>
      </w:pPr>
      <w:r>
        <w:rPr>
          <w:rFonts w:ascii="Liberation Serif" w:hAnsi="Liberation Serif"/>
          <w:b/>
          <w:color w:val="153D46"/>
          <w:sz w:val="44"/>
        </w:rPr>
        <w:t>Design pack checkpoint</w:t>
      </w:r>
    </w:p>
    <w:p>
      <w:pPr>
        <w:keepNext w:val="0"/>
        <w:keepLines/>
        <w:widowControl/>
        <w:spacing w:after="120" w:before="0" w:line="283" w:lineRule="auto"/>
      </w:pPr>
      <w:r>
        <w:rPr>
          <w:rFonts w:ascii="Liberation Sans" w:hAnsi="Liberation Sans"/>
          <w:b w:val="0"/>
          <w:sz w:val="22"/>
        </w:rPr>
        <w:t>Before construction, present your brief analysis, gear calculations, material plan and actual CAD assembly for teacher review. A complete pack helps another reader manufacture and assemble the intended design. Include the actual short screen recording or motion study of the gears and cam through a complete assembly cycle; labelled static screenshots cannot replace it. Keep exports in the approved class destination; this record is not permission to use machinery.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2948"/>
        <w:gridCol w:w="3118"/>
      </w:tblGrid>
      <w:tr>
        <w:trPr>
          <w:trHeight w:val="397" w:hRule="atLeast"/>
          <w:cantSplit/>
          <w:tblHeader/>
        </w:trPr>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Pack item</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File/page/revision</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was checked?</w:t>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and approved criteria</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Gear/cam/ratchet layout and calculations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Material/cut list and nesting</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Top-level assembly, sub-assembly and full-cycle screen recording/motion study</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Drawings and manufacturing exports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Readme and remaining confirmation points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Source reflection: if someone else built from your pack, what would be easy and what might still be confusing?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KNOWLEDGE CHECK</w:t>
      </w:r>
    </w:p>
    <w:p>
      <w:pPr>
        <w:pStyle w:val="Heading1"/>
        <w:keepNext/>
        <w:keepLines/>
        <w:widowControl/>
        <w:spacing w:after="160" w:before="0" w:line="500" w:lineRule="exact"/>
      </w:pPr>
      <w:r>
        <w:rPr>
          <w:rFonts w:ascii="Liberation Serif" w:hAnsi="Liberation Serif"/>
          <w:b/>
          <w:color w:val="153D46"/>
          <w:sz w:val="44"/>
        </w:rPr>
        <w:t>Assemblies and drawings source check</w:t>
      </w:r>
    </w:p>
    <w:p>
      <w:pPr>
        <w:keepNext w:val="0"/>
        <w:keepLines/>
        <w:widowControl/>
        <w:spacing w:after="120" w:before="0" w:line="283" w:lineRule="auto"/>
      </w:pPr>
      <w:r>
        <w:rPr>
          <w:rFonts w:ascii="Liberation Sans" w:hAnsi="Liberation Sans"/>
          <w:b w:val="0"/>
          <w:sz w:val="22"/>
        </w:rPr>
        <w:t>Answer the exact source questions using your CAD learning and actual design examples where useful.</w:t>
      </w:r>
    </w:p>
    <w:p>
      <w:pPr>
        <w:keepNext/>
        <w:keepLines/>
        <w:widowControl/>
        <w:spacing w:after="60" w:before="0" w:line="283" w:lineRule="auto"/>
      </w:pPr>
      <w:r>
        <w:rPr>
          <w:rFonts w:ascii="Liberation Sans" w:hAnsi="Liberation Sans"/>
          <w:b/>
          <w:color w:val="153D46"/>
          <w:sz w:val="21"/>
        </w:rPr>
        <w:t>1. Why is it good practice to create sub-assemblies (e.g., gear train, cam/gate) instead of putting every part directly into one giant assembly?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Give one advantage of using variables and configurations instead of manually editing dimensions every time you want a new size or version.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What are two things that must be clear on a build-ready drawing for a frame plate?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KNOWLEDGE CHECK</w:t>
      </w:r>
    </w:p>
    <w:p>
      <w:pPr>
        <w:pStyle w:val="Heading1"/>
        <w:keepNext/>
        <w:keepLines/>
        <w:widowControl/>
        <w:spacing w:after="160" w:before="0" w:line="500" w:lineRule="exact"/>
      </w:pPr>
      <w:r>
        <w:rPr>
          <w:rFonts w:ascii="Liberation Serif" w:hAnsi="Liberation Serif"/>
          <w:b/>
          <w:color w:val="153D46"/>
          <w:sz w:val="44"/>
        </w:rPr>
        <w:t>Exports and mates source check</w:t>
      </w:r>
    </w:p>
    <w:p>
      <w:pPr>
        <w:keepNext w:val="0"/>
        <w:keepLines/>
        <w:widowControl/>
        <w:spacing w:after="120" w:before="0" w:line="283" w:lineRule="auto"/>
      </w:pPr>
      <w:r>
        <w:rPr>
          <w:rFonts w:ascii="Liberation Sans" w:hAnsi="Liberation Sans"/>
          <w:b w:val="0"/>
          <w:sz w:val="22"/>
        </w:rPr>
        <w:t>Answer the exact source questions using your CAD learning and actual design examples where useful.</w:t>
      </w:r>
    </w:p>
    <w:p>
      <w:pPr>
        <w:keepNext/>
        <w:keepLines/>
        <w:widowControl/>
        <w:spacing w:after="60" w:before="0" w:line="283" w:lineRule="auto"/>
      </w:pPr>
      <w:r>
        <w:rPr>
          <w:rFonts w:ascii="Liberation Sans" w:hAnsi="Liberation Sans"/>
          <w:b/>
          <w:color w:val="153D46"/>
          <w:sz w:val="21"/>
        </w:rPr>
        <w:t>4. Why is it risky to export DXF/DWG files early and then keep changing the model without updating the exports?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5. A mate in your assembly is over-constraining a gear and causing it to “lock up”. What are two reasonable troubleshooting steps?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What is one thing you can do in your CAD pack to make life easier for a technician or teacher who wants to cut your parts on a laser or CNC?</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KNOWLEDGE CHECK</w:t>
      </w:r>
    </w:p>
    <w:p>
      <w:pPr>
        <w:pStyle w:val="Heading1"/>
        <w:keepNext/>
        <w:keepLines/>
        <w:widowControl/>
        <w:spacing w:after="160" w:before="0" w:line="500" w:lineRule="exact"/>
      </w:pPr>
      <w:r>
        <w:rPr>
          <w:rFonts w:ascii="Liberation Serif" w:hAnsi="Liberation Serif"/>
          <w:b/>
          <w:color w:val="153D46"/>
          <w:sz w:val="44"/>
        </w:rPr>
        <w:t>Variables and drawing quality source check</w:t>
      </w:r>
    </w:p>
    <w:p>
      <w:pPr>
        <w:keepNext w:val="0"/>
        <w:keepLines/>
        <w:widowControl/>
        <w:spacing w:after="120" w:before="0" w:line="283" w:lineRule="auto"/>
      </w:pPr>
      <w:r>
        <w:rPr>
          <w:rFonts w:ascii="Liberation Sans" w:hAnsi="Liberation Sans"/>
          <w:b w:val="0"/>
          <w:sz w:val="22"/>
        </w:rPr>
        <w:t>Answer the exact source questions using your CAD learning and actual design examples where useful.</w:t>
      </w:r>
    </w:p>
    <w:p>
      <w:pPr>
        <w:keepNext/>
        <w:keepLines/>
        <w:widowControl/>
        <w:spacing w:after="60" w:before="0" w:line="283" w:lineRule="auto"/>
      </w:pPr>
      <w:r>
        <w:rPr>
          <w:rFonts w:ascii="Liberation Sans" w:hAnsi="Liberation Sans"/>
          <w:b/>
          <w:color w:val="153D46"/>
          <w:sz w:val="21"/>
        </w:rPr>
        <w:t>7. What are the advantages of using variables instead of hard-coding dimensions in your CAD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How do you ensure your drawings are build-ready and easy to follow?</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CAD KNOWLEDGE CHECK</w:t>
      </w:r>
    </w:p>
    <w:p>
      <w:pPr>
        <w:pStyle w:val="Heading1"/>
        <w:keepNext/>
        <w:keepLines/>
        <w:widowControl/>
        <w:spacing w:after="160" w:before="0" w:line="500" w:lineRule="exact"/>
      </w:pPr>
      <w:r>
        <w:rPr>
          <w:rFonts w:ascii="Liberation Serif" w:hAnsi="Liberation Serif"/>
          <w:b/>
          <w:color w:val="153D46"/>
          <w:sz w:val="44"/>
        </w:rPr>
        <w:t>Versions and motion source check</w:t>
      </w:r>
    </w:p>
    <w:p>
      <w:pPr>
        <w:keepNext w:val="0"/>
        <w:keepLines/>
        <w:widowControl/>
        <w:spacing w:after="120" w:before="0" w:line="283" w:lineRule="auto"/>
      </w:pPr>
      <w:r>
        <w:rPr>
          <w:rFonts w:ascii="Liberation Sans" w:hAnsi="Liberation Sans"/>
          <w:b w:val="0"/>
          <w:sz w:val="22"/>
        </w:rPr>
        <w:t>Answer the exact source questions using your CAD learning and actual design examples where useful.</w:t>
      </w:r>
    </w:p>
    <w:p>
      <w:pPr>
        <w:keepNext/>
        <w:keepLines/>
        <w:widowControl/>
        <w:spacing w:after="60" w:before="0" w:line="283" w:lineRule="auto"/>
      </w:pPr>
      <w:r>
        <w:rPr>
          <w:rFonts w:ascii="Liberation Sans" w:hAnsi="Liberation Sans"/>
          <w:b/>
          <w:color w:val="153D46"/>
          <w:sz w:val="21"/>
        </w:rPr>
        <w:t>9. What is version control, and why is it important for CAD files?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How can you test that your assembly mates work correctly before building physical parts?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DESIGN CALCULATION TRANSFER</w:t>
      </w:r>
    </w:p>
    <w:p>
      <w:pPr>
        <w:pStyle w:val="Heading1"/>
        <w:keepNext/>
        <w:keepLines/>
        <w:widowControl/>
        <w:spacing w:after="160" w:before="0" w:line="500" w:lineRule="exact"/>
      </w:pPr>
      <w:r>
        <w:rPr>
          <w:rFonts w:ascii="Liberation Serif" w:hAnsi="Liberation Serif"/>
          <w:b/>
          <w:color w:val="153D46"/>
          <w:sz w:val="44"/>
        </w:rPr>
        <w:t>Predict motion before making parts</w:t>
      </w:r>
    </w:p>
    <w:p>
      <w:pPr>
        <w:keepNext w:val="0"/>
        <w:keepLines/>
        <w:widowControl/>
        <w:spacing w:after="120" w:before="0" w:line="283" w:lineRule="auto"/>
      </w:pPr>
      <w:r>
        <w:rPr>
          <w:rFonts w:ascii="Liberation Sans" w:hAnsi="Liberation Sans"/>
          <w:b w:val="0"/>
          <w:sz w:val="22"/>
        </w:rPr>
        <w:t>Optional supplementary practice, re-authored for paper: a true compound mechanism uses 12 → 36, then 18 → 54, with 36 and 18 rigidly sharing a shaft. Input is an illustrative 90 rpm. Identify the actual stages before calculating; these are not specified class gears or an operating speed.</w:t>
      </w:r>
    </w:p>
    <w:p>
      <w:pPr>
        <w:keepNext/>
        <w:keepLines/>
        <w:widowControl/>
        <w:spacing w:after="60" w:before="0" w:line="283" w:lineRule="auto"/>
      </w:pPr>
      <w:r>
        <w:rPr>
          <w:rFonts w:ascii="Liberation Sans" w:hAnsi="Liberation Sans"/>
          <w:b/>
          <w:color w:val="153D46"/>
          <w:sz w:val="21"/>
        </w:rPr>
        <w:t>Calculate each stage, total ratio, output rpm and final direction. Show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the output needs a quarter revolution for one release, how many input revolutions are predicted for that release? What else must you know to call it one successful dispense?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that result with a 4:1 train needing a quarter output turn. Explain why ratios cannot be judged without the release movement.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WORKSHOP PLANNING</w:t>
      </w:r>
    </w:p>
    <w:p>
      <w:pPr>
        <w:pStyle w:val="Heading1"/>
        <w:keepNext/>
        <w:keepLines/>
        <w:widowControl/>
        <w:spacing w:after="160" w:before="0" w:line="500" w:lineRule="exact"/>
      </w:pPr>
      <w:r>
        <w:rPr>
          <w:rFonts w:ascii="Liberation Serif" w:hAnsi="Liberation Serif"/>
          <w:b/>
          <w:color w:val="153D46"/>
          <w:sz w:val="44"/>
        </w:rPr>
        <w:t>Ready for supervised manufacture</w:t>
      </w:r>
    </w:p>
    <w:p>
      <w:pPr>
        <w:keepNext w:val="0"/>
        <w:keepLines/>
        <w:widowControl/>
        <w:spacing w:after="120" w:before="0" w:line="283" w:lineRule="auto"/>
      </w:pPr>
      <w:r>
        <w:rPr>
          <w:rFonts w:ascii="Liberation Sans" w:hAnsi="Liberation Sans"/>
          <w:b w:val="0"/>
          <w:sz w:val="22"/>
        </w:rPr>
        <w:t>The design becomes physical only through approved workshop procedures. Your operations plan connects part, process, tool, hazard control and quality check. Complete the school’s SWMS and equipment authorisation as directed before work. This workbook helps you recognise and record controls; it is not a substitute procedure or a machine licence.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231"/>
        <w:gridCol w:w="3855"/>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Planned operation</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 consequence</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Teacher-approved control / check</w:t>
            </w:r>
          </w:p>
        </w:tc>
      </w:tr>
      <w:tr>
        <w:trPr>
          <w:trHeight w:val="102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CAD–CAM cutting</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Drilling shaft/fixing holes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Sanding and finishing</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and moving mechanisms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and clearing a fault</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will you find the current procedures and who confirms readiness? Name a stop condition you will follow.</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Materials and food</w:t>
            </w:r>
          </w:p>
          <w:p>
            <w:pPr>
              <w:keepNext w:val="0"/>
              <w:keepLines/>
              <w:widowControl/>
              <w:spacing w:after="120" w:before="0" w:line="283" w:lineRule="auto"/>
            </w:pPr>
            <w:r>
              <w:rPr>
                <w:rFonts w:ascii="Liberation Sans" w:hAnsi="Liberation Sans"/>
                <w:b w:val="0"/>
                <w:sz w:val="22"/>
              </w:rPr>
              <w:t>Confirm stock identity and process compatibility. No unverified material, coating, adhesive or lubricant is approved for food contact by this workbook. Use inert non-food test pieces unless the teacher has confirmed the full food-contact/hygiene arrangement.</w:t>
            </w:r>
          </w:p>
        </w:tc>
      </w:tr>
    </w:tbl>
    <w:p>
      <w:pPr>
        <w:keepNext/>
        <w:keepLines/>
        <w:pageBreakBefore/>
        <w:widowControl/>
        <w:spacing w:after="80" w:before="0" w:line="283" w:lineRule="auto"/>
      </w:pPr>
      <w:r>
        <w:rPr>
          <w:rFonts w:ascii="Liberation Sans" w:hAnsi="Liberation Sans"/>
          <w:b/>
          <w:color w:val="A95D35"/>
          <w:sz w:val="18"/>
        </w:rPr>
        <w:t>CAD CAM PREPARATION</w:t>
      </w:r>
    </w:p>
    <w:p>
      <w:pPr>
        <w:pStyle w:val="Heading1"/>
        <w:keepNext/>
        <w:keepLines/>
        <w:widowControl/>
        <w:spacing w:after="160" w:before="0" w:line="500" w:lineRule="exact"/>
      </w:pPr>
      <w:r>
        <w:rPr>
          <w:rFonts w:ascii="Liberation Serif" w:hAnsi="Liberation Serif"/>
          <w:b/>
          <w:color w:val="153D46"/>
          <w:sz w:val="44"/>
        </w:rPr>
        <w:t>From CAD profile to manufactured part</w:t>
      </w:r>
    </w:p>
    <w:p>
      <w:pPr>
        <w:keepNext w:val="0"/>
        <w:keepLines/>
        <w:widowControl/>
        <w:spacing w:after="120" w:before="0" w:line="283" w:lineRule="auto"/>
      </w:pPr>
      <w:r>
        <w:rPr>
          <w:rFonts w:ascii="Liberation Sans" w:hAnsi="Liberation Sans"/>
          <w:b w:val="0"/>
          <w:sz w:val="22"/>
        </w:rPr>
        <w:t>CAD describes the part. CAM prepares a manufacturing path or process from that geometry. Before cutting, the current profile must be correct in identity, units, scale, orientation and closed boundaries. Duplicate paths or an export from the wrong face can change the job even when the file opens successfully.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15"/>
        <w:gridCol w:w="3175"/>
        <w:gridCol w:w="3175"/>
      </w:tblGrid>
      <w:tr>
        <w:trPr>
          <w:trHeight w:val="397" w:hRule="atLeast"/>
          <w:cantSplit/>
          <w:tblHeader/>
        </w:trPr>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it matters</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 status</w:t>
            </w:r>
          </w:p>
        </w:tc>
      </w:tr>
      <w:tr>
        <w:trPr>
          <w:trHeight w:val="850"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Model, drawing and export revision agree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cutting superseded geometry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Units and test-import scale verified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the wrong size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Profiles closed; no duplicate paths</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missing areas or repeated processing</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 identity/thickness and stock plan verified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Keeps process and design compatible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Compensation and holding method teacher-confirmed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Controls fit and process safety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both a closed profile and a revision match are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Avoid double compensation</w:t>
            </w:r>
          </w:p>
          <w:p>
            <w:pPr>
              <w:keepNext w:val="0"/>
              <w:keepLines/>
              <w:widowControl/>
              <w:spacing w:after="120" w:before="0" w:line="283" w:lineRule="auto"/>
            </w:pPr>
            <w:r>
              <w:rPr>
                <w:rFonts w:ascii="Liberation Sans" w:hAnsi="Liberation Sans"/>
                <w:b w:val="0"/>
                <w:sz w:val="22"/>
              </w:rPr>
              <w:t>The school’s workflow may apply kerf/tool compensation in the export or CAM software. Record where it is handled so it is applied once, with the approved inside/outside direction and calibrated value. Do not add a generic number to every dimension.</w:t>
            </w:r>
          </w:p>
        </w:tc>
      </w:tr>
    </w:tbl>
    <w:p>
      <w:pPr>
        <w:keepNext/>
        <w:keepLines/>
        <w:pageBreakBefore/>
        <w:widowControl/>
        <w:spacing w:after="80" w:before="0" w:line="283" w:lineRule="auto"/>
      </w:pPr>
      <w:r>
        <w:rPr>
          <w:rFonts w:ascii="Liberation Sans" w:hAnsi="Liberation Sans"/>
          <w:b/>
          <w:color w:val="A95D35"/>
          <w:sz w:val="18"/>
        </w:rPr>
        <w:t>CALIBRATION and EVIDENCE</w:t>
      </w:r>
    </w:p>
    <w:p>
      <w:pPr>
        <w:pStyle w:val="Heading1"/>
        <w:keepNext/>
        <w:keepLines/>
        <w:widowControl/>
        <w:spacing w:after="160" w:before="0" w:line="500" w:lineRule="exact"/>
      </w:pPr>
      <w:r>
        <w:rPr>
          <w:rFonts w:ascii="Liberation Serif" w:hAnsi="Liberation Serif"/>
          <w:b/>
          <w:color w:val="153D46"/>
          <w:sz w:val="44"/>
        </w:rPr>
        <w:t>Measure kerf and verify fit</w:t>
      </w:r>
    </w:p>
    <w:p>
      <w:pPr>
        <w:keepNext w:val="0"/>
        <w:keepLines/>
        <w:widowControl/>
        <w:spacing w:after="120" w:before="0" w:line="283" w:lineRule="auto"/>
      </w:pPr>
      <w:r>
        <w:rPr>
          <w:rFonts w:ascii="Liberation Sans" w:hAnsi="Liberation Sans"/>
          <w:b w:val="0"/>
          <w:sz w:val="22"/>
        </w:rPr>
        <w:t>Kerf is material removed along a cut. Its effect depends on the material, tool/process and conditions. An outside profile and an inside opening are affected differently. The source’s generic 0.1–0.2 mm values are not approved settings. Use teacher-directed scrap calibration and the correct CAM compensation method.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Illustrative reasoning not a setting</w:t>
            </w:r>
          </w:p>
          <w:p>
            <w:pPr>
              <w:keepNext w:val="0"/>
              <w:keepLines/>
              <w:widowControl/>
              <w:spacing w:after="120" w:before="0" w:line="283" w:lineRule="auto"/>
            </w:pPr>
            <w:r>
              <w:rPr>
                <w:rFonts w:ascii="Liberation Sans" w:hAnsi="Liberation Sans"/>
                <w:b w:val="0"/>
                <w:sz w:val="22"/>
              </w:rPr>
              <w:t>Suppose a teacher-led calibration determines a cut width k for that approved process. A centreline cut removes material on both sides of the path. The intended finished edge may require an offset of k ÷ 2 in the appropriate direction. Whether the workflow uses this offset, a full-width compensation entry or another convention must be confirmed in its software.</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515"/>
        <w:gridCol w:w="3175"/>
      </w:tblGrid>
      <w:tr>
        <w:trPr>
          <w:trHeight w:val="397" w:hRule="atLeast"/>
          <w:cantSplit/>
          <w:tblHeader/>
        </w:trPr>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Scrap/test identity</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Intended / observed fit</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change / recheck</w:t>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could adding the same allowance to both a hole and an outside tab produce the wrong fit?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STOCK and FABRICATION</w:t>
      </w:r>
    </w:p>
    <w:p>
      <w:pPr>
        <w:pStyle w:val="Heading1"/>
        <w:keepNext/>
        <w:keepLines/>
        <w:widowControl/>
        <w:spacing w:after="160" w:before="0" w:line="500" w:lineRule="exact"/>
      </w:pPr>
      <w:r>
        <w:rPr>
          <w:rFonts w:ascii="Liberation Serif" w:hAnsi="Liberation Serif"/>
          <w:b/>
          <w:color w:val="153D46"/>
          <w:sz w:val="44"/>
        </w:rPr>
        <w:t>Fabricate from a verified plan</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Preserve the important references</w:t>
      </w:r>
    </w:p>
    <w:p>
      <w:pPr>
        <w:keepNext w:val="0"/>
        <w:keepLines/>
        <w:widowControl/>
        <w:spacing w:after="120" w:before="0" w:line="283" w:lineRule="auto"/>
      </w:pPr>
      <w:r>
        <w:rPr>
          <w:rFonts w:ascii="Liberation Sans" w:hAnsi="Liberation Sans"/>
          <w:b w:val="0"/>
          <w:sz w:val="22"/>
        </w:rPr>
        <w:t>Check stock identity, soundness, surface quality and actual dimensions against the approved material plan. In solid timber, grain direction can affect strength around holes and narrow features. Mark the reference face and orientation so a mirrored or reversed part does not enter the assembly unnoticed.</w:t>
      </w:r>
    </w:p>
    <w:p>
      <w:pPr>
        <w:keepNext w:val="0"/>
        <w:keepLines/>
        <w:widowControl/>
        <w:spacing w:after="120" w:before="0" w:line="283" w:lineRule="auto"/>
      </w:pPr>
      <w:r>
        <w:rPr>
          <w:rFonts w:ascii="Liberation Sans" w:hAnsi="Liberation Sans"/>
          <w:b w:val="0"/>
          <w:sz w:val="22"/>
        </w:rPr>
        <w:t>Follow the approved cut list and nesting plan. Label each made part with its identity and revision; keep matching pieces organised. Check the result before repeating an error across a set. Cutting accuracy matters particularly where parts locate shafts or guide the gate.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Quality before assembly</w:t>
      </w:r>
    </w:p>
    <w:p>
      <w:pPr>
        <w:keepNext w:val="0"/>
        <w:keepLines/>
        <w:widowControl/>
        <w:spacing w:after="120" w:before="0" w:line="283" w:lineRule="auto"/>
      </w:pPr>
      <w:r>
        <w:rPr>
          <w:rFonts w:ascii="Liberation Sans" w:hAnsi="Liberation Sans"/>
          <w:b w:val="0"/>
          <w:sz w:val="22"/>
        </w:rPr>
        <w:t>A hole position can be correct in CAD but wrong in the workshop if the datum, face or alignment is lost. A rough edge in the feed path can snag an item. Early checks reveal these problems while they are easier to correct. Record genuine variations so the final CAD/drawings and test explanation match the built object.</w:t>
      </w:r>
    </w:p>
    <w:p>
      <w:pPr>
        <w:keepNext w:val="0"/>
        <w:keepLines/>
        <w:widowControl/>
        <w:spacing w:after="120" w:before="0" w:line="283" w:lineRule="auto"/>
      </w:pPr>
      <w:r>
        <w:rPr>
          <w:rFonts w:ascii="Liberation Sans" w:hAnsi="Liberation Sans"/>
          <w:b w:val="0"/>
          <w:sz w:val="22"/>
        </w:rPr>
        <w:t>Choose tools and methods only under the current workshop procedures and teacher authorisation. Scrap trials support an approved process; they do not permit experimenting with unsafe stock or unapproved equipment settings.</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969"/>
        <w:gridCol w:w="2948"/>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 revision</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Quality check performed</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 / next action</w:t>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a small fabrication error that could become a large mechanism problem. Explain the chain of effects.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DRILLING and MEASUREMENT</w:t>
      </w:r>
    </w:p>
    <w:p>
      <w:pPr>
        <w:pStyle w:val="Heading1"/>
        <w:keepNext/>
        <w:keepLines/>
        <w:widowControl/>
        <w:spacing w:after="160" w:before="0" w:line="500" w:lineRule="exact"/>
      </w:pPr>
      <w:r>
        <w:rPr>
          <w:rFonts w:ascii="Liberation Serif" w:hAnsi="Liberation Serif"/>
          <w:b/>
          <w:color w:val="153D46"/>
          <w:sz w:val="44"/>
        </w:rPr>
        <w:t>Datums keep holes aligned</w:t>
      </w:r>
    </w:p>
    <w:p>
      <w:pPr>
        <w:keepNext w:val="0"/>
        <w:keepLines/>
        <w:widowControl/>
        <w:spacing w:after="120" w:before="0" w:line="283" w:lineRule="auto"/>
      </w:pPr>
      <w:r>
        <w:rPr>
          <w:rFonts w:ascii="Liberation Sans" w:hAnsi="Liberation Sans"/>
          <w:b w:val="0"/>
          <w:sz w:val="22"/>
        </w:rPr>
        <w:t>Use the approved drawing’s reference faces, edges and centre marks to locate shaft and fixing holes. Check the correct face/orientation before marking. Repeated measurements from a consistent datum reduce accumulated error; square aligned supports help the mechanism turn freely. Your teacher determines the tool, restraint, setup and approved hole/fit method.</w:t>
      </w:r>
    </w:p>
    <w:p>
      <w:pPr>
        <w:keepNext/>
        <w:keepLines/>
        <w:widowControl/>
        <w:spacing w:after="60" w:before="0" w:line="283" w:lineRule="auto"/>
      </w:pPr>
      <w:r>
        <w:rPr>
          <w:rFonts w:ascii="Liberation Sans" w:hAnsi="Liberation Sans"/>
          <w:b/>
          <w:color w:val="153D46"/>
          <w:sz w:val="21"/>
        </w:rPr>
        <w:t>Annotated drawing or part sketch: identify datums, shaft axes and checks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72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98"/>
        <w:gridCol w:w="3061"/>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Critical feature</w:t>
            </w:r>
          </w:p>
        </w:tc>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drawing value / ref.</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result / action</w:t>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Shaft location/alignment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Hole/shaft fit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Matching support/orientation</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should a shaft fit be checked on approved scrap before committing a finished frame?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SURFACE QUALITY</w:t>
      </w:r>
    </w:p>
    <w:p>
      <w:pPr>
        <w:pStyle w:val="Heading1"/>
        <w:keepNext/>
        <w:keepLines/>
        <w:widowControl/>
        <w:spacing w:after="160" w:before="0" w:line="500" w:lineRule="exact"/>
      </w:pPr>
      <w:r>
        <w:rPr>
          <w:rFonts w:ascii="Liberation Serif" w:hAnsi="Liberation Serif"/>
          <w:b/>
          <w:color w:val="153D46"/>
          <w:sz w:val="44"/>
        </w:rPr>
        <w:t>Edges finish and the release path</w:t>
      </w:r>
    </w:p>
    <w:p>
      <w:pPr>
        <w:keepNext w:val="0"/>
        <w:keepLines/>
        <w:widowControl/>
        <w:spacing w:after="120" w:before="0" w:line="283" w:lineRule="auto"/>
      </w:pPr>
      <w:r>
        <w:rPr>
          <w:rFonts w:ascii="Liberation Sans" w:hAnsi="Liberation Sans"/>
          <w:b w:val="0"/>
          <w:sz w:val="22"/>
        </w:rPr>
        <w:t>Surface preparation has a functional job. Burrs, splinters or rough edges can rub against a moving part, catch an item in the hopper or make handling uncomfortable. Prepare edges and surfaces using the approved process, then recheck the actual fits. Removing material from a critical tooth, guide or contact face without a plan can change geometry and make performance worse.</w:t>
      </w:r>
    </w:p>
    <w:p>
      <w:pPr>
        <w:spacing w:before="0" w:after="0" w:line="20" w:lineRule="exact"/>
        <w:sectPr>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Timber and sheet edges</w:t>
      </w:r>
    </w:p>
    <w:p>
      <w:pPr>
        <w:keepNext w:val="0"/>
        <w:keepLines/>
        <w:widowControl/>
        <w:spacing w:after="120" w:before="0" w:line="283" w:lineRule="auto"/>
      </w:pPr>
      <w:r>
        <w:rPr>
          <w:rFonts w:ascii="Liberation Sans" w:hAnsi="Liberation Sans"/>
          <w:b w:val="0"/>
          <w:sz w:val="22"/>
        </w:rPr>
        <w:t>End grain and exposed sheet edges can absorb finish differently from faces. Appropriate teacher-approved edge preparation/sealing may improve appearance and durability. Match the method to the actual material and finish; follow product and workshop instructions rather than invent a mixture.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Food contact is a separate decision</w:t>
      </w:r>
    </w:p>
    <w:p>
      <w:pPr>
        <w:keepNext w:val="0"/>
        <w:keepLines/>
        <w:widowControl/>
        <w:spacing w:after="120" w:before="0" w:line="283" w:lineRule="auto"/>
      </w:pPr>
      <w:r>
        <w:rPr>
          <w:rFonts w:ascii="Liberation Sans" w:hAnsi="Liberation Sans"/>
          <w:b w:val="0"/>
          <w:sz w:val="22"/>
        </w:rPr>
        <w:t>A smooth surface is not proof of food-contact suitability. Teacher confirmation is needed for every contact material, adhesive, coating and any lubricant, as well as hygiene and test handling. Keep trial pieces non-food if this is not confirmed. Do not eat workshop-tested items.</w:t>
      </w:r>
    </w:p>
    <w:p>
      <w:pPr>
        <w:spacing w:before="0" w:after="0" w:line="20" w:lineRule="exact"/>
        <w:sectPr>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88"/>
        <w:gridCol w:w="3572"/>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Surface / contact area</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issue</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preparation and recheck</w:t>
            </w:r>
          </w:p>
        </w:tc>
      </w:tr>
      <w:tr>
        <w:trPr>
          <w:trHeight w:val="102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Hopper or gate path</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Gear/shaft rubbing area</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Handle/guard edges</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“sand until it turns” is poor fault-finding for a binding gear train.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ASSEMBLY and ALIGNMENT</w:t>
      </w:r>
    </w:p>
    <w:p>
      <w:pPr>
        <w:pStyle w:val="Heading1"/>
        <w:keepNext/>
        <w:keepLines/>
        <w:widowControl/>
        <w:spacing w:after="160" w:before="0" w:line="500" w:lineRule="exact"/>
      </w:pPr>
      <w:r>
        <w:rPr>
          <w:rFonts w:ascii="Liberation Serif" w:hAnsi="Liberation Serif"/>
          <w:b/>
          <w:color w:val="153D46"/>
          <w:sz w:val="44"/>
        </w:rPr>
        <w:t>Assemble and inspect each mechanism</w:t>
      </w:r>
    </w:p>
    <w:p>
      <w:pPr>
        <w:keepNext w:val="0"/>
        <w:keepLines/>
        <w:widowControl/>
        <w:spacing w:after="120" w:before="0" w:line="283" w:lineRule="auto"/>
      </w:pPr>
      <w:r>
        <w:rPr>
          <w:rFonts w:ascii="Liberation Sans" w:hAnsi="Liberation Sans"/>
          <w:b w:val="0"/>
          <w:sz w:val="22"/>
        </w:rPr>
        <w:t>Assemble in the approved design sequence and check each sub-system before combining it. Gear alignment includes shaft parallelism, face alignment, centre spacing and retention. Spacers or washers may prevent rubbing where the approved design uses them. A retained shaft should not slide into a new position during repeated operation.</w:t>
      </w:r>
    </w:p>
    <w:p>
      <w:pPr>
        <w:keepNext/>
        <w:spacing w:before="0" w:after="40" w:line="240" w:lineRule="auto"/>
        <w:jc w:val="center"/>
      </w:pPr>
      <w:r>
        <w:drawing>
          <wp:inline xmlns:a="http://schemas.openxmlformats.org/drawingml/2006/main" xmlns:pic="http://schemas.openxmlformats.org/drawingml/2006/picture">
            <wp:extent cx="6264000" cy="2237142"/>
            <wp:docPr id="9" name="Picture 9" descr="Figure 8. Inspect parallel shafts, support alignment and retention. The illustration explains what to check; it does not specify a fit or clearance." title="FIG-GL-ALIGNMENT"/>
            <wp:cNvGraphicFramePr>
              <a:graphicFrameLocks noChangeAspect="1"/>
            </wp:cNvGraphicFramePr>
            <a:graphic>
              <a:graphicData uri="http://schemas.openxmlformats.org/drawingml/2006/picture">
                <pic:pic>
                  <pic:nvPicPr>
                    <pic:cNvPr id="0" name="FIG-GL-ALIGNMENT.png"/>
                    <pic:cNvPicPr/>
                  </pic:nvPicPr>
                  <pic:blipFill>
                    <a:blip r:embed="rId21"/>
                    <a:stretch>
                      <a:fillRect/>
                    </a:stretch>
                  </pic:blipFill>
                  <pic:spPr>
                    <a:xfrm>
                      <a:off x="0" y="0"/>
                      <a:ext cx="6264000" cy="22371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8. Inspect parallel shafts, support alignment and retention. The illustration explains what to check; it does not specify a fit or clearance.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02"/>
        <w:gridCol w:w="3515"/>
        <w:gridCol w:w="2948"/>
      </w:tblGrid>
      <w:tr>
        <w:trPr>
          <w:trHeight w:val="397" w:hRule="atLeast"/>
          <w:cantSplit/>
          <w:tblHeader/>
        </w:trPr>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Assembly check</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Observation / evidence</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Correction / recheck</w:t>
            </w:r>
          </w:p>
        </w:tc>
      </w:tr>
      <w:tr>
        <w:trPr>
          <w:trHeight w:val="964"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mesh and shaft alignment</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Spacers, rubbing and shaft retention</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Frame/base stability and fixings</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evidence would show your physical gear train matches the predicted ratio?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MECHANISM TUNING</w:t>
      </w:r>
    </w:p>
    <w:p>
      <w:pPr>
        <w:pStyle w:val="Heading1"/>
        <w:keepNext/>
        <w:keepLines/>
        <w:widowControl/>
        <w:spacing w:after="160" w:before="0" w:line="500" w:lineRule="exact"/>
      </w:pPr>
      <w:r>
        <w:rPr>
          <w:rFonts w:ascii="Liberation Serif" w:hAnsi="Liberation Serif"/>
          <w:b/>
          <w:color w:val="153D46"/>
          <w:sz w:val="44"/>
        </w:rPr>
        <w:t>Tune the cam gate and pawl</w:t>
      </w:r>
    </w:p>
    <w:p>
      <w:pPr>
        <w:keepNext w:val="0"/>
        <w:keepLines/>
        <w:widowControl/>
        <w:spacing w:after="120" w:before="0" w:line="283" w:lineRule="auto"/>
      </w:pPr>
      <w:r>
        <w:rPr>
          <w:rFonts w:ascii="Liberation Sans" w:hAnsi="Liberation Sans"/>
          <w:b w:val="0"/>
          <w:sz w:val="22"/>
        </w:rPr>
        <w:t>The cam and follower need consistent contact and the intended phase. The gate needs its approved travel and an unobstructed path. The ratchet needs reliable forward passage and reverse engagement. Inspect these relationships under the teacher-approved unloaded check first; a loaded jam can conceal which interface is responsible.</w:t>
      </w:r>
    </w:p>
    <w:p>
      <w:pPr>
        <w:keepNext/>
        <w:spacing w:before="0" w:after="40" w:line="240" w:lineRule="auto"/>
        <w:jc w:val="center"/>
      </w:pPr>
      <w:r>
        <w:drawing>
          <wp:inline xmlns:a="http://schemas.openxmlformats.org/drawingml/2006/main" xmlns:pic="http://schemas.openxmlformats.org/drawingml/2006/picture">
            <wp:extent cx="6264000" cy="1923942"/>
            <wp:docPr id="10" name="Picture 10" descr="Figure 9. Follow the item path and gate phase. A correct release needs isolation as well as an opening." title="FIG-GL-GATE"/>
            <wp:cNvGraphicFramePr>
              <a:graphicFrameLocks noChangeAspect="1"/>
            </wp:cNvGraphicFramePr>
            <a:graphic>
              <a:graphicData uri="http://schemas.openxmlformats.org/drawingml/2006/picture">
                <pic:pic>
                  <pic:nvPicPr>
                    <pic:cNvPr id="0" name="FIG-GL-GATE.png"/>
                    <pic:cNvPicPr/>
                  </pic:nvPicPr>
                  <pic:blipFill>
                    <a:blip r:embed="rId14"/>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9. Follow the item path and gate phase. A correct release needs isolation as well as an opening.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02"/>
        <w:gridCol w:w="3345"/>
        <w:gridCol w:w="3118"/>
      </w:tblGrid>
      <w:tr>
        <w:trPr>
          <w:trHeight w:val="397" w:hRule="atLeast"/>
          <w:cantSplit/>
          <w:tblHeader/>
        </w:trPr>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Interface</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I observed</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adjustment / evidence</w:t>
            </w:r>
          </w:p>
        </w:tc>
      </w:tr>
      <w:tr>
        <w:trPr>
          <w:trHeight w:val="85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Cam/follower contact and phase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opening, closing and reset</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Pawl/ratchet engagement</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Full combined cycle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pawl works alone but blocks the mechanism after the cam is added. What would you investigate?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SAFETY FEATURES</w:t>
      </w:r>
    </w:p>
    <w:p>
      <w:pPr>
        <w:pStyle w:val="Heading1"/>
        <w:keepNext/>
        <w:keepLines/>
        <w:widowControl/>
        <w:spacing w:after="160" w:before="0" w:line="500" w:lineRule="exact"/>
      </w:pPr>
      <w:r>
        <w:rPr>
          <w:rFonts w:ascii="Liberation Serif" w:hAnsi="Liberation Serif"/>
          <w:b/>
          <w:color w:val="153D46"/>
          <w:sz w:val="44"/>
        </w:rPr>
        <w:t>Guard the real hazards</w:t>
      </w:r>
    </w:p>
    <w:p>
      <w:pPr>
        <w:keepNext w:val="0"/>
        <w:keepLines/>
        <w:widowControl/>
        <w:spacing w:after="120" w:before="0" w:line="283" w:lineRule="auto"/>
      </w:pPr>
      <w:r>
        <w:rPr>
          <w:rFonts w:ascii="Liberation Sans" w:hAnsi="Liberation Sans"/>
          <w:b w:val="0"/>
          <w:sz w:val="22"/>
        </w:rPr>
        <w:t>A guard must address the actual access path to moving gears, cams and pinch points. Visibility can help inspection, but it is not the same as protection. Check the entire intended range of motion: a guard must not touch a moving part or expose a new sharp edge. Your teacher confirms guard suitability and testing readiness.</w:t>
      </w:r>
    </w:p>
    <w:p>
      <w:pPr>
        <w:keepNext/>
        <w:keepLines/>
        <w:widowControl/>
        <w:spacing w:after="60" w:before="0" w:line="283" w:lineRule="auto"/>
      </w:pPr>
      <w:r>
        <w:rPr>
          <w:rFonts w:ascii="Liberation Sans" w:hAnsi="Liberation Sans"/>
          <w:b/>
          <w:color w:val="153D46"/>
          <w:sz w:val="21"/>
        </w:rPr>
        <w:t>Guarding plan or annotated actual photo: hazards, access path and intended protection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3345"/>
        <w:gridCol w:w="2721"/>
      </w:tblGrid>
      <w:tr>
        <w:trPr>
          <w:trHeight w:val="397" w:hRule="atLeast"/>
          <w:cantSplit/>
          <w:tblHeader/>
        </w:trPr>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Safety check</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status</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Remaining action</w:t>
            </w:r>
          </w:p>
        </w:tc>
      </w:tr>
      <w:tr>
        <w:trPr>
          <w:trHeight w:val="737"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Stable base; shafts retained; fixings secure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 protects access without rubbing</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Edges/contact surfaces suitable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stop/fault procedure understood</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will you stop and get help if a jam occurs?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MANUFACTURING EVIDENCE</w:t>
      </w:r>
    </w:p>
    <w:p>
      <w:pPr>
        <w:pStyle w:val="Heading1"/>
        <w:keepNext/>
        <w:keepLines/>
        <w:widowControl/>
        <w:spacing w:after="160" w:before="0" w:line="500" w:lineRule="exact"/>
      </w:pPr>
      <w:r>
        <w:rPr>
          <w:rFonts w:ascii="Liberation Serif" w:hAnsi="Liberation Serif"/>
          <w:b/>
          <w:color w:val="153D46"/>
          <w:sz w:val="44"/>
        </w:rPr>
        <w:t>Keep a traceable build log</w:t>
      </w:r>
    </w:p>
    <w:p>
      <w:pPr>
        <w:keepNext w:val="0"/>
        <w:keepLines/>
        <w:widowControl/>
        <w:spacing w:after="120" w:before="0" w:line="283" w:lineRule="auto"/>
      </w:pPr>
      <w:r>
        <w:rPr>
          <w:rFonts w:ascii="Liberation Sans" w:hAnsi="Liberation Sans"/>
          <w:b w:val="0"/>
          <w:sz w:val="22"/>
        </w:rPr>
        <w:t>Source activity: record dated stages with photographs and meaningful notes. Show the approved design reference, what actually happened and any variation. A log explains decisions; a stack of unlabelled photos cannot show why a part changed. Attach additional entries/photos as needed without inventing completed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871"/>
        <w:gridCol w:w="3742"/>
        <w:gridCol w:w="1928"/>
        <w:gridCol w:w="2324"/>
      </w:tblGrid>
      <w:tr>
        <w:trPr>
          <w:trHeight w:val="397" w:hRule="atLeast"/>
          <w:cantSplit/>
          <w:tblHeader/>
        </w:trPr>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part or stage</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 / check actually done</w:t>
            </w:r>
          </w:p>
        </w:tc>
        <w:tc>
          <w:tcPr>
            <w:tcW w:type="dxa" w:w="19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Photo/file reference</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Variation / next step</w:t>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build variation and how it could affect later results.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CHECKPOINT</w:t>
      </w:r>
    </w:p>
    <w:p>
      <w:pPr>
        <w:pStyle w:val="Heading1"/>
        <w:keepNext/>
        <w:keepLines/>
        <w:widowControl/>
        <w:spacing w:after="160" w:before="0" w:line="500" w:lineRule="exact"/>
      </w:pPr>
      <w:r>
        <w:rPr>
          <w:rFonts w:ascii="Liberation Serif" w:hAnsi="Liberation Serif"/>
          <w:b/>
          <w:color w:val="153D46"/>
          <w:sz w:val="44"/>
        </w:rPr>
        <w:t>Quality assurance before testing</w:t>
      </w:r>
    </w:p>
    <w:p>
      <w:pPr>
        <w:keepNext w:val="0"/>
        <w:keepLines/>
        <w:widowControl/>
        <w:spacing w:after="120" w:before="0" w:line="283" w:lineRule="auto"/>
      </w:pPr>
      <w:r>
        <w:rPr>
          <w:rFonts w:ascii="Liberation Sans" w:hAnsi="Liberation Sans"/>
          <w:b w:val="0"/>
          <w:sz w:val="22"/>
        </w:rPr>
        <w:t>Use the source checklist as a preparation aid. Its website progress counter is not a teacher sign-off. Keep evidence for each check and return unresolved issues to the teacher before loaded testing. The approved school procedure controls readiness.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58"/>
        <w:gridCol w:w="3515"/>
        <w:gridCol w:w="2891"/>
      </w:tblGrid>
      <w:tr>
        <w:trPr>
          <w:trHeight w:val="397" w:hRule="atLeast"/>
          <w:cantSplit/>
          <w:tblHeader/>
        </w:trPr>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Area</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finding</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Next action / confirmation</w:t>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SWMS, equipment permission and PPE</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Stable surface; retained aligned shafts</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Smooth approved gear mesh, no wobble</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Cam/follower and pawl/ratchet checks</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Feed/gate path and full-cycle reset</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Guards, fasteners and edges</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CAD/build photos and variations organised</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needs resolving before your first loaded trial?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TUNING KNOWLEDGE CHECK</w:t>
      </w:r>
    </w:p>
    <w:p>
      <w:pPr>
        <w:pStyle w:val="Heading1"/>
        <w:keepNext/>
        <w:keepLines/>
        <w:widowControl/>
        <w:spacing w:after="160" w:before="0" w:line="500" w:lineRule="exact"/>
      </w:pPr>
      <w:r>
        <w:rPr>
          <w:rFonts w:ascii="Liberation Serif" w:hAnsi="Liberation Serif"/>
          <w:b/>
          <w:color w:val="153D46"/>
          <w:sz w:val="44"/>
        </w:rPr>
        <w:t>Feed effort and variables source check</w:t>
      </w:r>
    </w:p>
    <w:p>
      <w:pPr>
        <w:keepNext w:val="0"/>
        <w:keepLines/>
        <w:widowControl/>
        <w:spacing w:after="120" w:before="0" w:line="283" w:lineRule="auto"/>
      </w:pPr>
      <w:r>
        <w:rPr>
          <w:rFonts w:ascii="Liberation Sans" w:hAnsi="Liberation Sans"/>
          <w:b w:val="0"/>
          <w:sz w:val="22"/>
        </w:rPr>
        <w:t>Answer the exact source questions. Any numerical test, threshold, gate clearance or hopper angle in an example is illustrative, not an approved setting or pass mark.</w:t>
      </w:r>
    </w:p>
    <w:p>
      <w:pPr>
        <w:keepNext/>
        <w:keepLines/>
        <w:widowControl/>
        <w:spacing w:after="60" w:before="0" w:line="283" w:lineRule="auto"/>
      </w:pPr>
      <w:r>
        <w:rPr>
          <w:rFonts w:ascii="Liberation Sans" w:hAnsi="Liberation Sans"/>
          <w:b/>
          <w:color w:val="153D46"/>
          <w:sz w:val="21"/>
        </w:rPr>
        <w:t>1. Your dispenser works well when it is half full, but jams frequently when almost empty. Give one possible reason.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Explain how changing the gear ratio could make the dispenser easier to use for a younger child.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What does it mean to “change one variable at a time” during testing, and why is it important?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Give two examples of data you could collect in a 10-cycle test that would help you judge reliability.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TUNING KNOWLEDGE CHECK</w:t>
      </w:r>
    </w:p>
    <w:p>
      <w:pPr>
        <w:pStyle w:val="Heading1"/>
        <w:keepNext/>
        <w:keepLines/>
        <w:widowControl/>
        <w:spacing w:after="160" w:before="0" w:line="500" w:lineRule="exact"/>
      </w:pPr>
      <w:r>
        <w:rPr>
          <w:rFonts w:ascii="Liberation Serif" w:hAnsi="Liberation Serif"/>
          <w:b/>
          <w:color w:val="153D46"/>
          <w:sz w:val="44"/>
        </w:rPr>
        <w:t>Jerky motion and users source check</w:t>
      </w:r>
    </w:p>
    <w:p>
      <w:pPr>
        <w:keepNext w:val="0"/>
        <w:keepLines/>
        <w:widowControl/>
        <w:spacing w:after="120" w:before="0" w:line="283" w:lineRule="auto"/>
      </w:pPr>
      <w:r>
        <w:rPr>
          <w:rFonts w:ascii="Liberation Sans" w:hAnsi="Liberation Sans"/>
          <w:b w:val="0"/>
          <w:sz w:val="22"/>
        </w:rPr>
        <w:t>Answer the exact source questions. Any numerical test, threshold, gate clearance or hopper angle in an example is illustrative, not an approved setting or pass mark.</w:t>
      </w:r>
    </w:p>
    <w:p>
      <w:pPr>
        <w:keepNext/>
        <w:keepLines/>
        <w:widowControl/>
        <w:spacing w:after="60" w:before="0" w:line="283" w:lineRule="auto"/>
      </w:pPr>
      <w:r>
        <w:rPr>
          <w:rFonts w:ascii="Liberation Sans" w:hAnsi="Liberation Sans"/>
          <w:b/>
          <w:color w:val="153D46"/>
          <w:sz w:val="21"/>
        </w:rPr>
        <w:t>5. A user reports that the handle feels “jerky” at one point each turn. What are two potential causes you might investigate?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Why is user feedback an important part of mechanism testing, even if the mechanism "works" in your own trials?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TUNING KNOWLEDGE CHECK</w:t>
      </w:r>
    </w:p>
    <w:p>
      <w:pPr>
        <w:pStyle w:val="Heading1"/>
        <w:keepNext/>
        <w:keepLines/>
        <w:widowControl/>
        <w:spacing w:after="160" w:before="0" w:line="500" w:lineRule="exact"/>
      </w:pPr>
      <w:r>
        <w:rPr>
          <w:rFonts w:ascii="Liberation Serif" w:hAnsi="Liberation Serif"/>
          <w:b/>
          <w:color w:val="153D46"/>
          <w:sz w:val="44"/>
        </w:rPr>
        <w:t>Reliability and data source check</w:t>
      </w:r>
    </w:p>
    <w:p>
      <w:pPr>
        <w:keepNext w:val="0"/>
        <w:keepLines/>
        <w:widowControl/>
        <w:spacing w:after="120" w:before="0" w:line="283" w:lineRule="auto"/>
      </w:pPr>
      <w:r>
        <w:rPr>
          <w:rFonts w:ascii="Liberation Sans" w:hAnsi="Liberation Sans"/>
          <w:b w:val="0"/>
          <w:sz w:val="22"/>
        </w:rPr>
        <w:t>Answer the exact source questions. Any numerical test, threshold, gate clearance or hopper angle in an example is illustrative, not an approved setting or pass mark.</w:t>
      </w:r>
    </w:p>
    <w:p>
      <w:pPr>
        <w:keepNext/>
        <w:keepLines/>
        <w:widowControl/>
        <w:spacing w:after="60" w:before="0" w:line="283" w:lineRule="auto"/>
      </w:pPr>
      <w:r>
        <w:rPr>
          <w:rFonts w:ascii="Liberation Sans" w:hAnsi="Liberation Sans"/>
          <w:b/>
          <w:color w:val="153D46"/>
          <w:sz w:val="21"/>
        </w:rPr>
        <w:t>7. How do you calculate reliability, and what does it tell you about your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What is the difference between qualitative and quantitative data, and why do you need both?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BUILD and TUNING KNOWLEDGE CHECK</w:t>
      </w:r>
    </w:p>
    <w:p>
      <w:pPr>
        <w:pStyle w:val="Heading1"/>
        <w:keepNext/>
        <w:keepLines/>
        <w:widowControl/>
        <w:spacing w:after="160" w:before="0" w:line="500" w:lineRule="exact"/>
      </w:pPr>
      <w:r>
        <w:rPr>
          <w:rFonts w:ascii="Liberation Serif" w:hAnsi="Liberation Serif"/>
          <w:b/>
          <w:color w:val="153D46"/>
          <w:sz w:val="44"/>
        </w:rPr>
        <w:t>Evidence and improvement source check</w:t>
      </w:r>
    </w:p>
    <w:p>
      <w:pPr>
        <w:keepNext w:val="0"/>
        <w:keepLines/>
        <w:widowControl/>
        <w:spacing w:after="120" w:before="0" w:line="283" w:lineRule="auto"/>
      </w:pPr>
      <w:r>
        <w:rPr>
          <w:rFonts w:ascii="Liberation Sans" w:hAnsi="Liberation Sans"/>
          <w:b w:val="0"/>
          <w:sz w:val="22"/>
        </w:rPr>
        <w:t>Answer the exact source questions. Any numerical test, threshold, gate clearance or hopper angle in an example is illustrative, not an approved setting or pass mark.</w:t>
      </w:r>
    </w:p>
    <w:p>
      <w:pPr>
        <w:keepNext/>
        <w:keepLines/>
        <w:widowControl/>
        <w:spacing w:after="60" w:before="0" w:line="283" w:lineRule="auto"/>
      </w:pPr>
      <w:r>
        <w:rPr>
          <w:rFonts w:ascii="Liberation Sans" w:hAnsi="Liberation Sans"/>
          <w:b/>
          <w:color w:val="153D46"/>
          <w:sz w:val="21"/>
        </w:rPr>
        <w:t>9. How can you use test data to justify design decisions in your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What makes a realistic improvement suggestion, and how should you justify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SUPPLEMENTARY CAM PRACTICE</w:t>
      </w:r>
    </w:p>
    <w:p>
      <w:pPr>
        <w:pStyle w:val="Heading1"/>
        <w:keepNext/>
        <w:keepLines/>
        <w:widowControl/>
        <w:spacing w:after="160" w:before="0" w:line="500" w:lineRule="exact"/>
      </w:pPr>
      <w:r>
        <w:rPr>
          <w:rFonts w:ascii="Liberation Serif" w:hAnsi="Liberation Serif"/>
          <w:b/>
          <w:color w:val="153D46"/>
          <w:sz w:val="44"/>
        </w:rPr>
        <w:t>Cam motion explain sketch transfer</w:t>
      </w:r>
    </w:p>
    <w:p>
      <w:pPr>
        <w:keepNext w:val="0"/>
        <w:keepLines/>
        <w:widowControl/>
        <w:spacing w:after="120" w:before="0" w:line="283" w:lineRule="auto"/>
      </w:pPr>
      <w:r>
        <w:rPr>
          <w:rFonts w:ascii="Liberation Sans" w:hAnsi="Liberation Sans"/>
          <w:b w:val="0"/>
          <w:sz w:val="22"/>
        </w:rPr>
        <w:t>Optional supplementary practice, re-authored for paper: explain cam motion using the terms rise, dwell and fall. A displacement-versus-angle sketch describes the follower, not the shape of the physical cam. At the same rotation speed, increasing an angular dwell increases its time; changing shaft speed also changes dwell time.</w:t>
      </w:r>
    </w:p>
    <w:p>
      <w:pPr>
        <w:keepNext/>
        <w:keepLines/>
        <w:widowControl/>
        <w:spacing w:after="60" w:before="0" w:line="283" w:lineRule="auto"/>
      </w:pPr>
      <w:r>
        <w:rPr>
          <w:rFonts w:ascii="Liberation Sans" w:hAnsi="Liberation Sans"/>
          <w:b/>
          <w:color w:val="153D46"/>
          <w:sz w:val="21"/>
        </w:rPr>
        <w:t>Sketch a follower motion sequence for a proposed gate: label rise, dwell, fall and reset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a sliding and a roller follower. What must both do for reliable gate motion?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why can a long open dwell still produce unreliable dispensing?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PROTOCOL</w:t>
      </w:r>
    </w:p>
    <w:p>
      <w:pPr>
        <w:pStyle w:val="Heading1"/>
        <w:keepNext/>
        <w:keepLines/>
        <w:widowControl/>
        <w:spacing w:after="160" w:before="0" w:line="500" w:lineRule="exact"/>
      </w:pPr>
      <w:r>
        <w:rPr>
          <w:rFonts w:ascii="Liberation Serif" w:hAnsi="Liberation Serif"/>
          <w:b/>
          <w:color w:val="153D46"/>
          <w:sz w:val="44"/>
        </w:rPr>
        <w:t>Plan a fair reliability trial</w:t>
      </w:r>
    </w:p>
    <w:p>
      <w:pPr>
        <w:keepNext w:val="0"/>
        <w:keepLines/>
        <w:widowControl/>
        <w:spacing w:after="120" w:before="0" w:line="283" w:lineRule="auto"/>
      </w:pPr>
      <w:r>
        <w:rPr>
          <w:rFonts w:ascii="Liberation Sans" w:hAnsi="Liberation Sans"/>
          <w:b w:val="0"/>
          <w:sz w:val="22"/>
        </w:rPr>
        <w:t>A reliability trial asks how often the dispenser completes the defined job under stated conditions. First use the approved unloaded check to identify binding and count intended input/output travel. Begin loaded trials only after teacher review of safety, test pieces and the stop procedure. The source asks for 50–100+ recorded cycles; confirm your required count and conditions with the teacher.</w:t>
      </w:r>
    </w:p>
    <w:p>
      <w:pPr>
        <w:keepNext/>
        <w:spacing w:before="0" w:after="40" w:line="240" w:lineRule="auto"/>
        <w:jc w:val="center"/>
      </w:pPr>
      <w:r>
        <w:drawing>
          <wp:inline xmlns:a="http://schemas.openxmlformats.org/drawingml/2006/main" xmlns:pic="http://schemas.openxmlformats.org/drawingml/2006/picture">
            <wp:extent cx="2970000" cy="1980000"/>
            <wp:docPr id="11" name="Picture 11" descr="Figure 10. A controlled trial records the mechanism, input cycle, test pieces and each outcome. Use inert non-food pieces if food-contact approval is unconfirmed." title="FIG-GL-TEST"/>
            <wp:cNvGraphicFramePr>
              <a:graphicFrameLocks noChangeAspect="1"/>
            </wp:cNvGraphicFramePr>
            <a:graphic>
              <a:graphicData uri="http://schemas.openxmlformats.org/drawingml/2006/picture">
                <pic:pic>
                  <pic:nvPicPr>
                    <pic:cNvPr id="0" name="FIG-GL-TEST.png"/>
                    <pic:cNvPicPr/>
                  </pic:nvPicPr>
                  <pic:blipFill>
                    <a:blip r:embed="rId22"/>
                    <a:stretch>
                      <a:fillRect/>
                    </a:stretch>
                  </pic:blipFill>
                  <pic:spPr>
                    <a:xfrm>
                      <a:off x="0" y="0"/>
                      <a:ext cx="2970000" cy="198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10. A controlled trial records the mechanism, input cycle, test pieces and each outcome. Use inert non-food pieces if food-contact approval is unconfirmed.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912"/>
        <w:gridCol w:w="5953"/>
      </w:tblGrid>
      <w:tr>
        <w:trPr>
          <w:trHeight w:val="397" w:hRule="atLeast"/>
          <w:cantSplit/>
          <w:tblHeader/>
        </w:trPr>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 definition</w:t>
            </w:r>
          </w:p>
        </w:tc>
        <w:tc>
          <w:tcPr>
            <w:tcW w:type="dxa" w:w="595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approved plan</w:t>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complete cycle / home marks</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Test-piece type/size and loading method</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Number of cycles / target criterion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Turning method and initial fill condition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Stop/fault procedure and recording roles</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Define success, jam, double and partial release so two observers would classify the same cycle alike.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CYCLE BY CYCLE EVIDENCE</w:t>
      </w:r>
    </w:p>
    <w:p>
      <w:pPr>
        <w:pStyle w:val="Heading1"/>
        <w:keepNext/>
        <w:keepLines/>
        <w:widowControl/>
        <w:spacing w:after="160" w:before="0" w:line="500" w:lineRule="exact"/>
      </w:pPr>
      <w:r>
        <w:rPr>
          <w:rFonts w:ascii="Liberation Serif" w:hAnsi="Liberation Serif"/>
          <w:b/>
          <w:color w:val="153D46"/>
          <w:sz w:val="44"/>
        </w:rPr>
        <w:t>Reliability log cycles 1 to 25</w:t>
      </w:r>
    </w:p>
    <w:p>
      <w:pPr>
        <w:keepNext w:val="0"/>
        <w:keepLines/>
        <w:widowControl/>
        <w:spacing w:after="120" w:before="0" w:line="283" w:lineRule="auto"/>
      </w:pPr>
      <w:r>
        <w:rPr>
          <w:rFonts w:ascii="Liberation Sans" w:hAnsi="Liberation Sans"/>
          <w:b w:val="0"/>
          <w:sz w:val="19"/>
        </w:rPr>
        <w:t>Record every completed trial cycle. Codes: S = one correct release; J = jam; D = double; P = partial; O = other (explain). Use one primary outcome per cycle and note overlaps. Stop safely for a fault. Do not erase failures. Trial/version/date: __________________</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907"/>
        <w:gridCol w:w="1361"/>
        <w:gridCol w:w="2381"/>
        <w:gridCol w:w="1984"/>
        <w:gridCol w:w="3231"/>
      </w:tblGrid>
      <w:tr>
        <w:trPr>
          <w:trHeight w:val="397" w:hRule="atLeast"/>
          <w:cantSplit/>
          <w:tblHeader/>
        </w:trPr>
        <w:tc>
          <w:tcPr>
            <w:tcW w:type="dxa" w:w="90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w:t>
            </w:r>
          </w:p>
        </w:tc>
        <w:tc>
          <w:tcPr>
            <w:tcW w:type="dxa" w:w="136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Outcome</w:t>
            </w:r>
          </w:p>
        </w:tc>
        <w:tc>
          <w:tcPr>
            <w:tcW w:type="dxa" w:w="238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Fill/condition</w:t>
            </w:r>
          </w:p>
        </w:tc>
        <w:tc>
          <w:tcPr>
            <w:tcW w:type="dxa" w:w="198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Turns (if measured)</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Note / fault reference</w:t>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bl>
    <w:p>
      <w:pPr>
        <w:keepNext/>
        <w:keepLines/>
        <w:pageBreakBefore/>
        <w:widowControl/>
        <w:spacing w:after="80" w:before="0" w:line="283" w:lineRule="auto"/>
      </w:pPr>
      <w:r>
        <w:rPr>
          <w:rFonts w:ascii="Liberation Sans" w:hAnsi="Liberation Sans"/>
          <w:b/>
          <w:color w:val="A95D35"/>
          <w:sz w:val="18"/>
        </w:rPr>
        <w:t>CYCLE BY CYCLE EVIDENCE</w:t>
      </w:r>
    </w:p>
    <w:p>
      <w:pPr>
        <w:pStyle w:val="Heading1"/>
        <w:keepNext/>
        <w:keepLines/>
        <w:widowControl/>
        <w:spacing w:after="160" w:before="0" w:line="500" w:lineRule="exact"/>
      </w:pPr>
      <w:r>
        <w:rPr>
          <w:rFonts w:ascii="Liberation Serif" w:hAnsi="Liberation Serif"/>
          <w:b/>
          <w:color w:val="153D46"/>
          <w:sz w:val="44"/>
        </w:rPr>
        <w:t>Reliability log cycles 26 to 50</w:t>
      </w:r>
    </w:p>
    <w:p>
      <w:pPr>
        <w:keepNext w:val="0"/>
        <w:keepLines/>
        <w:widowControl/>
        <w:spacing w:after="120" w:before="0" w:line="283" w:lineRule="auto"/>
      </w:pPr>
      <w:r>
        <w:rPr>
          <w:rFonts w:ascii="Liberation Sans" w:hAnsi="Liberation Sans"/>
          <w:b w:val="0"/>
          <w:sz w:val="19"/>
        </w:rPr>
        <w:t>Record every completed trial cycle. Codes: S = one correct release; J = jam; D = double; P = partial; O = other (explain). Use one primary outcome per cycle and note overlaps. Stop safely for a fault. Do not erase failures. Trial/version/date: __________________</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907"/>
        <w:gridCol w:w="1361"/>
        <w:gridCol w:w="2381"/>
        <w:gridCol w:w="1984"/>
        <w:gridCol w:w="3231"/>
      </w:tblGrid>
      <w:tr>
        <w:trPr>
          <w:trHeight w:val="397" w:hRule="atLeast"/>
          <w:cantSplit/>
          <w:tblHeader/>
        </w:trPr>
        <w:tc>
          <w:tcPr>
            <w:tcW w:type="dxa" w:w="90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w:t>
            </w:r>
          </w:p>
        </w:tc>
        <w:tc>
          <w:tcPr>
            <w:tcW w:type="dxa" w:w="136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Outcome</w:t>
            </w:r>
          </w:p>
        </w:tc>
        <w:tc>
          <w:tcPr>
            <w:tcW w:type="dxa" w:w="238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Fill/condition</w:t>
            </w:r>
          </w:p>
        </w:tc>
        <w:tc>
          <w:tcPr>
            <w:tcW w:type="dxa" w:w="198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Turns (if measured)</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Note / fault reference</w:t>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29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39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49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bl>
    <w:p>
      <w:pPr>
        <w:keepNext/>
        <w:keepLines/>
        <w:pageBreakBefore/>
        <w:widowControl/>
        <w:spacing w:after="80" w:before="0" w:line="283" w:lineRule="auto"/>
      </w:pPr>
      <w:r>
        <w:rPr>
          <w:rFonts w:ascii="Liberation Sans" w:hAnsi="Liberation Sans"/>
          <w:b/>
          <w:color w:val="A95D35"/>
          <w:sz w:val="18"/>
        </w:rPr>
        <w:t>CYCLE BY CYCLE EVIDENCE</w:t>
      </w:r>
    </w:p>
    <w:p>
      <w:pPr>
        <w:pStyle w:val="Heading1"/>
        <w:keepNext/>
        <w:keepLines/>
        <w:widowControl/>
        <w:spacing w:after="160" w:before="0" w:line="500" w:lineRule="exact"/>
      </w:pPr>
      <w:r>
        <w:rPr>
          <w:rFonts w:ascii="Liberation Serif" w:hAnsi="Liberation Serif"/>
          <w:b/>
          <w:color w:val="153D46"/>
          <w:sz w:val="44"/>
        </w:rPr>
        <w:t>Reliability log cycles 51 to 75</w:t>
      </w:r>
    </w:p>
    <w:p>
      <w:pPr>
        <w:keepNext w:val="0"/>
        <w:keepLines/>
        <w:widowControl/>
        <w:spacing w:after="120" w:before="0" w:line="283" w:lineRule="auto"/>
      </w:pPr>
      <w:r>
        <w:rPr>
          <w:rFonts w:ascii="Liberation Sans" w:hAnsi="Liberation Sans"/>
          <w:b w:val="0"/>
          <w:sz w:val="19"/>
        </w:rPr>
        <w:t>Record every completed trial cycle. Codes: S = one correct release; J = jam; D = double; P = partial; O = other (explain). Use one primary outcome per cycle and note overlaps. Stop safely for a fault. Do not erase failures. Trial/version/date: __________________</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907"/>
        <w:gridCol w:w="1361"/>
        <w:gridCol w:w="2381"/>
        <w:gridCol w:w="1984"/>
        <w:gridCol w:w="3231"/>
      </w:tblGrid>
      <w:tr>
        <w:trPr>
          <w:trHeight w:val="397" w:hRule="atLeast"/>
          <w:cantSplit/>
          <w:tblHeader/>
        </w:trPr>
        <w:tc>
          <w:tcPr>
            <w:tcW w:type="dxa" w:w="90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w:t>
            </w:r>
          </w:p>
        </w:tc>
        <w:tc>
          <w:tcPr>
            <w:tcW w:type="dxa" w:w="136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Outcome</w:t>
            </w:r>
          </w:p>
        </w:tc>
        <w:tc>
          <w:tcPr>
            <w:tcW w:type="dxa" w:w="238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Fill/condition</w:t>
            </w:r>
          </w:p>
        </w:tc>
        <w:tc>
          <w:tcPr>
            <w:tcW w:type="dxa" w:w="198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Turns (if measured)</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Note / fault reference</w:t>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59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69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bl>
    <w:p>
      <w:pPr>
        <w:keepNext/>
        <w:keepLines/>
        <w:pageBreakBefore/>
        <w:widowControl/>
        <w:spacing w:after="80" w:before="0" w:line="283" w:lineRule="auto"/>
      </w:pPr>
      <w:r>
        <w:rPr>
          <w:rFonts w:ascii="Liberation Sans" w:hAnsi="Liberation Sans"/>
          <w:b/>
          <w:color w:val="A95D35"/>
          <w:sz w:val="18"/>
        </w:rPr>
        <w:t>CYCLE BY CYCLE EVIDENCE</w:t>
      </w:r>
    </w:p>
    <w:p>
      <w:pPr>
        <w:pStyle w:val="Heading1"/>
        <w:keepNext/>
        <w:keepLines/>
        <w:widowControl/>
        <w:spacing w:after="160" w:before="0" w:line="500" w:lineRule="exact"/>
      </w:pPr>
      <w:r>
        <w:rPr>
          <w:rFonts w:ascii="Liberation Serif" w:hAnsi="Liberation Serif"/>
          <w:b/>
          <w:color w:val="153D46"/>
          <w:sz w:val="44"/>
        </w:rPr>
        <w:t>Reliability log cycles 76 to 100</w:t>
      </w:r>
    </w:p>
    <w:p>
      <w:pPr>
        <w:keepNext w:val="0"/>
        <w:keepLines/>
        <w:widowControl/>
        <w:spacing w:after="120" w:before="0" w:line="283" w:lineRule="auto"/>
      </w:pPr>
      <w:r>
        <w:rPr>
          <w:rFonts w:ascii="Liberation Sans" w:hAnsi="Liberation Sans"/>
          <w:b w:val="0"/>
          <w:sz w:val="19"/>
        </w:rPr>
        <w:t>Record every completed trial cycle. Codes: S = one correct release; J = jam; D = double; P = partial; O = other (explain). Use one primary outcome per cycle and note overlaps. Stop safely for a fault. Do not erase failures. Trial/version/date: __________________</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907"/>
        <w:gridCol w:w="1361"/>
        <w:gridCol w:w="2381"/>
        <w:gridCol w:w="1984"/>
        <w:gridCol w:w="3231"/>
      </w:tblGrid>
      <w:tr>
        <w:trPr>
          <w:trHeight w:val="397" w:hRule="atLeast"/>
          <w:cantSplit/>
          <w:tblHeader/>
        </w:trPr>
        <w:tc>
          <w:tcPr>
            <w:tcW w:type="dxa" w:w="90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w:t>
            </w:r>
          </w:p>
        </w:tc>
        <w:tc>
          <w:tcPr>
            <w:tcW w:type="dxa" w:w="136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Outcome</w:t>
            </w:r>
          </w:p>
        </w:tc>
        <w:tc>
          <w:tcPr>
            <w:tcW w:type="dxa" w:w="238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Fill/condition</w:t>
            </w:r>
          </w:p>
        </w:tc>
        <w:tc>
          <w:tcPr>
            <w:tcW w:type="dxa" w:w="198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Turns (if measured)</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Note / fault reference</w:t>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79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89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91</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92</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93</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94</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95</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96</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97</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98</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99</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r>
        <w:trPr>
          <w:trHeight w:val="397" w:hRule="atLeast"/>
          <w:cantSplit/>
        </w:trPr>
        <w:tc>
          <w:tcPr>
            <w:tcW w:type="dxa" w:w="90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t>100</w:t>
            </w:r>
          </w:p>
        </w:tc>
        <w:tc>
          <w:tcPr>
            <w:tcW w:type="dxa" w:w="136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238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198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0"/>
              </w:rPr>
            </w:r>
          </w:p>
        </w:tc>
      </w:tr>
    </w:tbl>
    <w:p>
      <w:pPr>
        <w:keepNext/>
        <w:keepLines/>
        <w:pageBreakBefore/>
        <w:widowControl/>
        <w:spacing w:after="80" w:before="0" w:line="283" w:lineRule="auto"/>
      </w:pPr>
      <w:r>
        <w:rPr>
          <w:rFonts w:ascii="Liberation Sans" w:hAnsi="Liberation Sans"/>
          <w:b/>
          <w:color w:val="A95D35"/>
          <w:sz w:val="18"/>
        </w:rPr>
        <w:t>TESTING CALCULATIONS</w:t>
      </w:r>
    </w:p>
    <w:p>
      <w:pPr>
        <w:pStyle w:val="Heading1"/>
        <w:keepNext/>
        <w:keepLines/>
        <w:widowControl/>
        <w:spacing w:after="160" w:before="0" w:line="500" w:lineRule="exact"/>
      </w:pPr>
      <w:r>
        <w:rPr>
          <w:rFonts w:ascii="Liberation Serif" w:hAnsi="Liberation Serif"/>
          <w:b/>
          <w:color w:val="153D46"/>
          <w:sz w:val="44"/>
        </w:rPr>
        <w:t>Reliability calculate and qualify</w:t>
      </w:r>
    </w:p>
    <w:p>
      <w:pPr>
        <w:keepNext w:val="0"/>
        <w:keepLines/>
        <w:widowControl/>
        <w:spacing w:after="120" w:before="0" w:line="283" w:lineRule="auto"/>
      </w:pPr>
      <w:r>
        <w:rPr>
          <w:rFonts w:ascii="Liberation Sans" w:hAnsi="Liberation Sans"/>
          <w:b w:val="0"/>
          <w:sz w:val="22"/>
        </w:rPr>
        <w:t>Reliability percentage = successful cycles ÷ total performed cycles × 100%. The denominator includes failures. Do not divide by the number of good releases alone or omit a jam because it was inconvenient. Report the sample size and conditions alongside the percentage.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973"/>
        <w:gridCol w:w="2891"/>
      </w:tblGrid>
      <w:tr>
        <w:trPr>
          <w:trHeight w:val="397" w:hRule="atLeast"/>
          <w:cantSplit/>
          <w:tblHeader/>
        </w:trPr>
        <w:tc>
          <w:tcPr>
            <w:tcW w:type="dxa" w:w="697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Illustrative outcome</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Cycles</w:t>
            </w:r>
          </w:p>
        </w:tc>
      </w:tr>
      <w:tr>
        <w:trPr>
          <w:trHeight w:val="510" w:hRule="atLeast"/>
          <w:cantSplit/>
        </w:trPr>
        <w:tc>
          <w:tcPr>
            <w:tcW w:type="dxa" w:w="697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Success</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42</w:t>
            </w:r>
          </w:p>
        </w:tc>
      </w:tr>
      <w:tr>
        <w:trPr>
          <w:trHeight w:val="510" w:hRule="atLeast"/>
          <w:cantSplit/>
        </w:trPr>
        <w:tc>
          <w:tcPr>
            <w:tcW w:type="dxa" w:w="697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Jam</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w:t>
            </w:r>
          </w:p>
        </w:tc>
      </w:tr>
      <w:tr>
        <w:trPr>
          <w:trHeight w:val="510" w:hRule="atLeast"/>
          <w:cantSplit/>
        </w:trPr>
        <w:tc>
          <w:tcPr>
            <w:tcW w:type="dxa" w:w="697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Double</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r>
      <w:tr>
        <w:trPr>
          <w:trHeight w:val="510" w:hRule="atLeast"/>
          <w:cantSplit/>
        </w:trPr>
        <w:tc>
          <w:tcPr>
            <w:tcW w:type="dxa" w:w="697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Total performed</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50</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 worked set gives 42 ÷ 50 × 100 = 84% reliability. Failed cycles total 8, or 16%. This describes the illustrative set only. It does not establish your result or meet a target unless the confirmed target and test conditions support that judgement.</w:t>
      </w:r>
    </w:p>
    <w:p>
      <w:pPr>
        <w:keepNext/>
        <w:spacing w:before="0" w:after="40" w:line="240" w:lineRule="auto"/>
        <w:jc w:val="center"/>
      </w:pPr>
      <w:r>
        <w:drawing>
          <wp:inline xmlns:a="http://schemas.openxmlformats.org/drawingml/2006/main" xmlns:pic="http://schemas.openxmlformats.org/drawingml/2006/picture">
            <wp:extent cx="5040000" cy="1692000"/>
            <wp:docPr id="12" name="Picture 12" descr="Figure 11. Read success and failure counts with their denominator. A percentage without trial size or conditions hides important evidence." title="FIG-GL-RELIABILITY"/>
            <wp:cNvGraphicFramePr>
              <a:graphicFrameLocks noChangeAspect="1"/>
            </wp:cNvGraphicFramePr>
            <a:graphic>
              <a:graphicData uri="http://schemas.openxmlformats.org/drawingml/2006/picture">
                <pic:pic>
                  <pic:nvPicPr>
                    <pic:cNvPr id="0" name="FIG-GL-RELIABILITY.png"/>
                    <pic:cNvPicPr/>
                  </pic:nvPicPr>
                  <pic:blipFill>
                    <a:blip r:embed="rId23"/>
                    <a:stretch>
                      <a:fillRect/>
                    </a:stretch>
                  </pic:blipFill>
                  <pic:spPr>
                    <a:xfrm>
                      <a:off x="0" y="0"/>
                      <a:ext cx="5040000" cy="169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11. Read success and failure counts with their denominator. A percentage without trial size or conditions hides important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1757"/>
        <w:gridCol w:w="1757"/>
        <w:gridCol w:w="1757"/>
        <w:gridCol w:w="1757"/>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actual run / version</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Total</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Success</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Failure</w:t>
            </w:r>
          </w:p>
        </w:tc>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Reliability %</w:t>
            </w:r>
          </w:p>
        </w:tc>
      </w:tr>
      <w:tr>
        <w:trPr>
          <w:trHeight w:val="96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does your percentage show, and what does it not prove?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RELATIONSHIPS</w:t>
      </w:r>
    </w:p>
    <w:p>
      <w:pPr>
        <w:pStyle w:val="Heading1"/>
        <w:keepNext/>
        <w:keepLines/>
        <w:widowControl/>
        <w:spacing w:after="160" w:before="0" w:line="500" w:lineRule="exact"/>
      </w:pPr>
      <w:r>
        <w:rPr>
          <w:rFonts w:ascii="Liberation Serif" w:hAnsi="Liberation Serif"/>
          <w:b/>
          <w:color w:val="153D46"/>
          <w:sz w:val="44"/>
        </w:rPr>
        <w:t>Predicted motion and measured dispensing</w:t>
      </w:r>
    </w:p>
    <w:p>
      <w:pPr>
        <w:keepNext w:val="0"/>
        <w:keepLines/>
        <w:widowControl/>
        <w:spacing w:after="120" w:before="0" w:line="283" w:lineRule="auto"/>
      </w:pPr>
      <w:r>
        <w:rPr>
          <w:rFonts w:ascii="Liberation Sans" w:hAnsi="Liberation Sans"/>
          <w:b w:val="0"/>
          <w:sz w:val="22"/>
        </w:rPr>
        <w:t>Keep geometric gear ratio separate from operating results. For intact non-slipping meshed gears, tooth counts and shaft connections determine relative rotation. Friction changes effort and available torque, not that geometric ratio. Skipped teeth, slipping attachments, incorrect counts or inaccurate observation can make measured motion differ from the prediction.</w:t>
      </w:r>
    </w:p>
    <w:p>
      <w:pPr>
        <w:keepNext w:val="0"/>
        <w:keepLines/>
        <w:widowControl/>
        <w:spacing w:after="120" w:before="0" w:line="283" w:lineRule="auto"/>
      </w:pPr>
      <w:r>
        <w:rPr>
          <w:rFonts w:ascii="Liberation Sans" w:hAnsi="Liberation Sans"/>
          <w:b w:val="0"/>
          <w:sz w:val="22"/>
        </w:rPr>
        <w:t>Turns per dispense also depends on the actual output travel and releases per revolution. Failures can increase total handle turns per successful release without changing gear ratio. State whether you counted turns for a defined normal cycle or all turns across a run with failures. Those measurements answer different questions.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31"/>
        <w:gridCol w:w="2948"/>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Quantity</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Prediction / method</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result / units</w:t>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Geometric input/output rotation ratio</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movement needed for one release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 turns for a normal defined cycle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Total input turns / successful releases (if used)</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Your ratio prediction is 4:1, but a loaded run needs extra turns for some good releases. Explain two possible reasons and how to distinguish them.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DATA PRESENTATION</w:t>
      </w:r>
    </w:p>
    <w:p>
      <w:pPr>
        <w:pStyle w:val="Heading1"/>
        <w:keepNext/>
        <w:keepLines/>
        <w:widowControl/>
        <w:spacing w:after="160" w:before="0" w:line="500" w:lineRule="exact"/>
      </w:pPr>
      <w:r>
        <w:rPr>
          <w:rFonts w:ascii="Liberation Serif" w:hAnsi="Liberation Serif"/>
          <w:b/>
          <w:color w:val="153D46"/>
          <w:sz w:val="44"/>
        </w:rPr>
        <w:t>Make patterns visible in a graph</w:t>
      </w:r>
    </w:p>
    <w:p>
      <w:pPr>
        <w:keepNext w:val="0"/>
        <w:keepLines/>
        <w:widowControl/>
        <w:spacing w:after="120" w:before="0" w:line="283" w:lineRule="auto"/>
      </w:pPr>
      <w:r>
        <w:rPr>
          <w:rFonts w:ascii="Liberation Sans" w:hAnsi="Liberation Sans"/>
          <w:b w:val="0"/>
          <w:sz w:val="22"/>
        </w:rPr>
        <w:t>Choose a graph that answers a question. A bar chart can compare failure categories or before/after reliability; a line or cumulative plot can show changes over a stated sequence. Label axes, units, run/version, sample size and conditions. Counts and percentages must not share an unlabeled scale. A graph is evidence only when its values match the source table.</w:t>
      </w:r>
    </w:p>
    <w:p>
      <w:pPr>
        <w:keepNext/>
        <w:keepLines/>
        <w:widowControl/>
        <w:spacing w:after="60" w:before="0" w:line="283" w:lineRule="auto"/>
      </w:pPr>
      <w:r>
        <w:rPr>
          <w:rFonts w:ascii="Liberation Sans" w:hAnsi="Liberation Sans"/>
          <w:b/>
          <w:color w:val="153D46"/>
          <w:sz w:val="21"/>
        </w:rPr>
        <w:t>My graph: title, labelled axes, readable scale and actual test data</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3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main pattern using two actual values and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FAILURE ANALYSIS</w:t>
      </w:r>
    </w:p>
    <w:p>
      <w:pPr>
        <w:pStyle w:val="Heading1"/>
        <w:keepNext/>
        <w:keepLines/>
        <w:widowControl/>
        <w:spacing w:after="160" w:before="0" w:line="500" w:lineRule="exact"/>
      </w:pPr>
      <w:r>
        <w:rPr>
          <w:rFonts w:ascii="Liberation Serif" w:hAnsi="Liberation Serif"/>
          <w:b/>
          <w:color w:val="153D46"/>
          <w:sz w:val="44"/>
        </w:rPr>
        <w:t>Symptoms point to investigations</w:t>
      </w:r>
    </w:p>
    <w:p>
      <w:pPr>
        <w:keepNext w:val="0"/>
        <w:keepLines/>
        <w:widowControl/>
        <w:spacing w:after="120" w:before="0" w:line="283" w:lineRule="auto"/>
      </w:pPr>
      <w:r>
        <w:rPr>
          <w:rFonts w:ascii="Liberation Sans" w:hAnsi="Liberation Sans"/>
          <w:b w:val="0"/>
          <w:sz w:val="22"/>
        </w:rPr>
        <w:t>A symptom is what you observe; a cause is an explanation to investigate. Low-fill jams may indicate feed geometry, while a stiff point every turn may indicate alignment or a repeating cam/gear contact. The same symptom can have several causes. Compare the cycle log, fill/turning conditions and physical observations before selecting an approved change.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58"/>
        <w:gridCol w:w="3572"/>
        <w:gridCol w:w="2835"/>
      </w:tblGrid>
      <w:tr>
        <w:trPr>
          <w:trHeight w:val="397" w:hRule="atLeast"/>
          <w:cantSplit/>
          <w:tblHeader/>
        </w:trPr>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symptom / cycles</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cause and evidence</w:t>
            </w:r>
          </w:p>
        </w:tc>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 proposed check/change</w:t>
            </w:r>
          </w:p>
        </w:tc>
      </w:tr>
      <w:tr>
        <w:trPr>
          <w:trHeight w:val="1531"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531"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531" w:hRule="atLeast"/>
          <w:cantSplit/>
        </w:trPr>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would changing gate clearance and hopper slope together make the results hard to explain?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Do not force a fault</w:t>
            </w:r>
          </w:p>
          <w:p>
            <w:pPr>
              <w:keepNext w:val="0"/>
              <w:keepLines/>
              <w:widowControl/>
              <w:spacing w:after="120" w:before="0" w:line="283" w:lineRule="auto"/>
            </w:pPr>
            <w:r>
              <w:rPr>
                <w:rFonts w:ascii="Liberation Sans" w:hAnsi="Liberation Sans"/>
                <w:b w:val="0"/>
                <w:sz w:val="22"/>
              </w:rPr>
              <w:t>Stop for binding, loose parts, damaged guards or unsafe motion. Use the approved fault procedure and teacher review. An investigation is not permission to bypass guards, reach into moving parts or use an unapproved setting.</w:t>
            </w:r>
          </w:p>
        </w:tc>
      </w:tr>
    </w:tbl>
    <w:p>
      <w:pPr>
        <w:keepNext/>
        <w:keepLines/>
        <w:pageBreakBefore/>
        <w:widowControl/>
        <w:spacing w:after="80" w:before="0" w:line="283" w:lineRule="auto"/>
      </w:pPr>
      <w:r>
        <w:rPr>
          <w:rFonts w:ascii="Liberation Sans" w:hAnsi="Liberation Sans"/>
          <w:b/>
          <w:color w:val="A95D35"/>
          <w:sz w:val="18"/>
        </w:rPr>
        <w:t>IMPROVEMENT EVIDENCE</w:t>
      </w:r>
    </w:p>
    <w:p>
      <w:pPr>
        <w:pStyle w:val="Heading1"/>
        <w:keepNext/>
        <w:keepLines/>
        <w:widowControl/>
        <w:spacing w:after="160" w:before="0" w:line="500" w:lineRule="exact"/>
      </w:pPr>
      <w:r>
        <w:rPr>
          <w:rFonts w:ascii="Liberation Serif" w:hAnsi="Liberation Serif"/>
          <w:b/>
          <w:color w:val="153D46"/>
          <w:sz w:val="44"/>
        </w:rPr>
        <w:t>Iteration record one change at a time</w:t>
      </w:r>
    </w:p>
    <w:p>
      <w:pPr>
        <w:keepNext w:val="0"/>
        <w:keepLines/>
        <w:widowControl/>
        <w:spacing w:after="120" w:before="0" w:line="283" w:lineRule="auto"/>
      </w:pPr>
      <w:r>
        <w:rPr>
          <w:rFonts w:ascii="Liberation Sans" w:hAnsi="Liberation Sans"/>
          <w:b w:val="0"/>
          <w:sz w:val="22"/>
        </w:rPr>
        <w:t>Source activity: document adjustments and retest with the same approved method. At least two specific improvements are expected in the source folio; they may be completed approved changes or clearly justified proposals. Link each to a problem, engineering reason and evidence. More change is not automatically better.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345"/>
        <w:gridCol w:w="3345"/>
      </w:tblGrid>
      <w:tr>
        <w:trPr>
          <w:trHeight w:val="397" w:hRule="atLeast"/>
          <w:cantSplit/>
          <w:tblHeader/>
        </w:trPr>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Iteration item</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1</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2</w:t>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Problem and evidence reference</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approved change or proposal</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Engineering reason</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CAD/drawing/build revision</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Comparable before/after run</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 limitation and next action</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Did your test support the proposed explanation? State what the evidence allows you to conclude.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VISUAL EVIDENCE</w:t>
      </w:r>
    </w:p>
    <w:p>
      <w:pPr>
        <w:pStyle w:val="Heading1"/>
        <w:keepNext/>
        <w:keepLines/>
        <w:widowControl/>
        <w:spacing w:after="160" w:before="0" w:line="500" w:lineRule="exact"/>
      </w:pPr>
      <w:r>
        <w:rPr>
          <w:rFonts w:ascii="Liberation Serif" w:hAnsi="Liberation Serif"/>
          <w:b/>
          <w:color w:val="153D46"/>
          <w:sz w:val="44"/>
        </w:rPr>
        <w:t>Before and after show the change</w:t>
      </w:r>
    </w:p>
    <w:p>
      <w:pPr>
        <w:keepNext w:val="0"/>
        <w:keepLines/>
        <w:widowControl/>
        <w:spacing w:after="120" w:before="0" w:line="283" w:lineRule="auto"/>
      </w:pPr>
      <w:r>
        <w:rPr>
          <w:rFonts w:ascii="Liberation Sans" w:hAnsi="Liberation Sans"/>
          <w:b w:val="0"/>
          <w:sz w:val="22"/>
        </w:rPr>
        <w:t>Source activity: annotate at least one actual final dispenser photo with the gear train, cam/gate, handle and safety features. If you made an improvement, show comparable before-and-after views and explain the changed feature. Keep lighting, framing and scale useful; an arrow needs a short claim tied to evidence.</w:t>
      </w:r>
    </w:p>
    <w:p>
      <w:pPr>
        <w:keepNext/>
        <w:keepLines/>
        <w:widowControl/>
        <w:spacing w:after="60" w:before="0" w:line="283" w:lineRule="auto"/>
      </w:pPr>
      <w:r>
        <w:rPr>
          <w:rFonts w:ascii="Liberation Sans" w:hAnsi="Liberation Sans"/>
          <w:b/>
          <w:color w:val="153D46"/>
          <w:sz w:val="21"/>
        </w:rPr>
        <w:t>Attach or plan an annotated final photo: label features and the evidence each supports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87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3969"/>
        <w:gridCol w:w="3061"/>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Image / version</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Annotation / what changed</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Related test evidence</w:t>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Before:</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After:</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useful caption that explains one visible feature and one evidence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USER FEEDBACK</w:t>
      </w:r>
    </w:p>
    <w:p>
      <w:pPr>
        <w:pStyle w:val="Heading1"/>
        <w:keepNext/>
        <w:keepLines/>
        <w:widowControl/>
        <w:spacing w:after="160" w:before="0" w:line="500" w:lineRule="exact"/>
      </w:pPr>
      <w:r>
        <w:rPr>
          <w:rFonts w:ascii="Liberation Serif" w:hAnsi="Liberation Serif"/>
          <w:b/>
          <w:color w:val="153D46"/>
          <w:sz w:val="44"/>
        </w:rPr>
        <w:t>User trials comfort and predictability</w:t>
      </w:r>
    </w:p>
    <w:p>
      <w:pPr>
        <w:keepNext w:val="0"/>
        <w:keepLines/>
        <w:widowControl/>
        <w:spacing w:after="120" w:before="0" w:line="283" w:lineRule="auto"/>
      </w:pPr>
      <w:r>
        <w:rPr>
          <w:rFonts w:ascii="Liberation Sans" w:hAnsi="Liberation Sans"/>
          <w:b w:val="0"/>
          <w:sz w:val="22"/>
        </w:rPr>
        <w:t>Source activity: under teacher approval, gather feedback from 3–5 different users on ease of use, comfort, effort, predictability and satisfaction. Use participant labels rather than unnecessary personal details. Do not recruit younger children or treat a machine as safe for them from a written scenario. Keep the approved operating method and stop procedure consistent.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417"/>
        <w:gridCol w:w="2948"/>
        <w:gridCol w:w="3175"/>
        <w:gridCol w:w="2324"/>
      </w:tblGrid>
      <w:tr>
        <w:trPr>
          <w:trHeight w:val="397" w:hRule="atLeast"/>
          <w:cantSplit/>
          <w:tblHeader/>
        </w:trPr>
        <w:tc>
          <w:tcPr>
            <w:tcW w:type="dxa" w:w="141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User label</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Comfort / effort</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Predictability / behaviour</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Suggested change</w:t>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Summarise one shared finding and one different experience. What would you investigate next?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 user tries to turn backwards, what does that reveal about the design or instructions?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REASONING</w:t>
      </w:r>
    </w:p>
    <w:p>
      <w:pPr>
        <w:pStyle w:val="Heading1"/>
        <w:keepNext/>
        <w:keepLines/>
        <w:widowControl/>
        <w:spacing w:after="160" w:before="0" w:line="500" w:lineRule="exact"/>
      </w:pPr>
      <w:r>
        <w:rPr>
          <w:rFonts w:ascii="Liberation Serif" w:hAnsi="Liberation Serif"/>
          <w:b/>
          <w:color w:val="153D46"/>
          <w:sz w:val="44"/>
        </w:rPr>
        <w:t>Evaluate against confirmed criteria</w:t>
      </w:r>
    </w:p>
    <w:p>
      <w:pPr>
        <w:keepNext w:val="0"/>
        <w:keepLines/>
        <w:widowControl/>
        <w:spacing w:after="120" w:before="0" w:line="283" w:lineRule="auto"/>
      </w:pPr>
      <w:r>
        <w:rPr>
          <w:rFonts w:ascii="Liberation Sans" w:hAnsi="Liberation Sans"/>
          <w:b w:val="0"/>
          <w:sz w:val="22"/>
        </w:rPr>
        <w:t>Evaluation makes a judgement, then supports it. Name the confirmed criterion, cite your actual evidence, explain what it means and qualify the limit. A description such as “I tested 100 times” tells what happened but not how well the design performed. A reliability figure does not establish safety, comfort or durability by itself.</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685"/>
        <w:gridCol w:w="3231"/>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criterion</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Specific evidence / reference</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Judgement and limitation</w:t>
            </w:r>
          </w:p>
        </w:tc>
      </w:tr>
      <w:tr>
        <w:trPr>
          <w:trHeight w:val="1247"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Function/reliability</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Safety/guarding</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Ergonomics/effort</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Durability/retention</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Appearance/communication</w:t>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one complete evaluation paragraph using criterion + evidence + judgement +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and IMPACT</w:t>
      </w:r>
    </w:p>
    <w:p>
      <w:pPr>
        <w:pStyle w:val="Heading1"/>
        <w:keepNext/>
        <w:keepLines/>
        <w:widowControl/>
        <w:spacing w:after="160" w:before="0" w:line="500" w:lineRule="exact"/>
      </w:pPr>
      <w:r>
        <w:rPr>
          <w:rFonts w:ascii="Liberation Serif" w:hAnsi="Liberation Serif"/>
          <w:b/>
          <w:color w:val="153D46"/>
          <w:sz w:val="44"/>
        </w:rPr>
        <w:t>Sustainability and practical trade offs</w:t>
      </w:r>
    </w:p>
    <w:p>
      <w:pPr>
        <w:keepNext w:val="0"/>
        <w:keepLines/>
        <w:widowControl/>
        <w:spacing w:after="120" w:before="0" w:line="283" w:lineRule="auto"/>
      </w:pPr>
      <w:r>
        <w:rPr>
          <w:rFonts w:ascii="Liberation Sans" w:hAnsi="Liberation Sans"/>
          <w:b w:val="0"/>
          <w:sz w:val="22"/>
        </w:rPr>
        <w:t>Environmental evaluation uses your actual choices and evidence. Compare usable stock and offcuts, material provenance where verified, avoided rework, durability and repairability. Do not label a design sustainable only because it uses timber. An honest limitation, such as unverified certification or unmeasured waste, is more useful than an unsupported claim.</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42"/>
        <w:gridCol w:w="311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Design / process choice</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of impact</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Trade-off / improvement</w:t>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Stock and nesting</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Rework / rejected parts</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Finish / food-contact boundary</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Durability and repairability</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Propose one realistic lower-impact change and explain how you would check it still works safely.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PRESENTATION and COMMUNICATION</w:t>
      </w:r>
    </w:p>
    <w:p>
      <w:pPr>
        <w:pStyle w:val="Heading1"/>
        <w:keepNext/>
        <w:keepLines/>
        <w:widowControl/>
        <w:spacing w:after="160" w:before="0" w:line="500" w:lineRule="exact"/>
      </w:pPr>
      <w:r>
        <w:rPr>
          <w:rFonts w:ascii="Liberation Serif" w:hAnsi="Liberation Serif"/>
          <w:b/>
          <w:color w:val="153D46"/>
          <w:sz w:val="44"/>
        </w:rPr>
        <w:t>Showcase your engineering evidence</w:t>
      </w:r>
    </w:p>
    <w:p>
      <w:pPr>
        <w:keepNext w:val="0"/>
        <w:keepLines/>
        <w:widowControl/>
        <w:spacing w:after="120" w:before="0" w:line="283" w:lineRule="auto"/>
      </w:pPr>
      <w:r>
        <w:rPr>
          <w:rFonts w:ascii="Liberation Sans" w:hAnsi="Liberation Sans"/>
          <w:b w:val="0"/>
          <w:sz w:val="22"/>
        </w:rPr>
        <w:t>Your showcase should explain the problem, how the mechanism controls release, the evidence for performance and a justified improvement. Use your actual final photos and a teacher-approved demonstration or video. A polished presentation cannot replace the cycle log or make an unapproved dispenser food-safe.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25"/>
        <w:gridCol w:w="5839"/>
      </w:tblGrid>
      <w:tr>
        <w:trPr>
          <w:trHeight w:val="397" w:hRule="atLeast"/>
          <w:cantSplit/>
          <w:tblHeader/>
        </w:trPr>
        <w:tc>
          <w:tcPr>
            <w:tcW w:type="dxa" w:w="402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Showcase section</w:t>
            </w:r>
          </w:p>
        </w:tc>
        <w:tc>
          <w:tcPr>
            <w:tcW w:type="dxa" w:w="58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 message</w:t>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Purpose and target user</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train, cam/gate and one-way control</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Actual trial result and limitation</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improvement and engineering reason</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sustainability evidence</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short showcase script a visitor can understand. Include one numerical result with its sample/conditions and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PERSONAL REFLECTION</w:t>
      </w:r>
    </w:p>
    <w:p>
      <w:pPr>
        <w:pStyle w:val="Heading1"/>
        <w:keepNext/>
        <w:keepLines/>
        <w:widowControl/>
        <w:spacing w:after="160" w:before="0" w:line="500" w:lineRule="exact"/>
      </w:pPr>
      <w:r>
        <w:rPr>
          <w:rFonts w:ascii="Liberation Serif" w:hAnsi="Liberation Serif"/>
          <w:b/>
          <w:color w:val="153D46"/>
          <w:sz w:val="44"/>
        </w:rPr>
        <w:t>Reflection explain your learning</w:t>
      </w:r>
    </w:p>
    <w:p>
      <w:pPr>
        <w:keepNext w:val="0"/>
        <w:keepLines/>
        <w:widowControl/>
        <w:spacing w:after="120" w:before="0" w:line="283" w:lineRule="auto"/>
      </w:pPr>
      <w:r>
        <w:rPr>
          <w:rFonts w:ascii="Liberation Sans" w:hAnsi="Liberation Sans"/>
          <w:b w:val="0"/>
          <w:sz w:val="22"/>
        </w:rPr>
        <w:t>Source activity: write 1–2 connected paragraphs about mechanisms, materials, CAD, testing and problem-solving. Name one challenge and explain the evidence behind your response. Compare what you could do at the start with what you can do now. Link to current teacher-confirmed outcomes only if asked; do not copy a later syllabus code from an example.</w:t>
      </w:r>
    </w:p>
    <w:p>
      <w:pPr>
        <w:keepNext/>
        <w:keepLines/>
        <w:widowControl/>
        <w:spacing w:after="60" w:before="0" w:line="283" w:lineRule="auto"/>
      </w:pPr>
      <w:r>
        <w:rPr>
          <w:rFonts w:ascii="Liberation Sans" w:hAnsi="Liberation Sans"/>
          <w:b/>
          <w:color w:val="153D46"/>
          <w:sz w:val="21"/>
        </w:rPr>
        <w:t>What did I learn, what challenged me, and how did I respond? Use one real event and explain the engineering reasoning.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skill improved, and what would I do differently next time? Link one realistic improvement to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ORGANISATION</w:t>
      </w:r>
    </w:p>
    <w:p>
      <w:pPr>
        <w:pStyle w:val="Heading1"/>
        <w:keepNext/>
        <w:keepLines/>
        <w:widowControl/>
        <w:spacing w:after="160" w:before="0" w:line="500" w:lineRule="exact"/>
      </w:pPr>
      <w:r>
        <w:rPr>
          <w:rFonts w:ascii="Liberation Serif" w:hAnsi="Liberation Serif"/>
          <w:b/>
          <w:color w:val="153D46"/>
          <w:sz w:val="44"/>
        </w:rPr>
        <w:t>Make the folio easy to follow</w:t>
      </w:r>
    </w:p>
    <w:p>
      <w:pPr>
        <w:keepNext w:val="0"/>
        <w:keepLines/>
        <w:widowControl/>
        <w:spacing w:after="120" w:before="0" w:line="283" w:lineRule="auto"/>
      </w:pPr>
      <w:r>
        <w:rPr>
          <w:rFonts w:ascii="Liberation Sans" w:hAnsi="Liberation Sans"/>
          <w:b w:val="0"/>
          <w:sz w:val="22"/>
        </w:rPr>
        <w:t>A reader should be able to find the brief, your decisions, the physical build evidence and the data supporting your judgement. Keep clear headings, page numbers, readable photos/captions, current drawings and authentic records. The source draft’s reference to earlier projects needs teacher confirmation; this unit book alone does not decide the wider folio scope.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2721"/>
        <w:gridCol w:w="2778"/>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Folio section</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Exact page/file location</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Complete / next action</w:t>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Cover, purpose, brief and confirmed criteria</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calculations and concepts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cut list, CAD pack and drawings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SWMS, operations and build/guarding evidence</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Cycle logs, analysis, graphs and user feedback</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two improvements and reflection</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Showcase and approved submission details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Ask a reader: can they understand what you built, why and how it performed? Record one useful revision.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KNOWLEDGE CHECK</w:t>
      </w:r>
    </w:p>
    <w:p>
      <w:pPr>
        <w:pStyle w:val="Heading1"/>
        <w:keepNext/>
        <w:keepLines/>
        <w:widowControl/>
        <w:spacing w:after="160" w:before="0" w:line="500" w:lineRule="exact"/>
      </w:pPr>
      <w:r>
        <w:rPr>
          <w:rFonts w:ascii="Liberation Serif" w:hAnsi="Liberation Serif"/>
          <w:b/>
          <w:color w:val="153D46"/>
          <w:sz w:val="44"/>
        </w:rPr>
        <w:t>Reliability and failure modes source check</w:t>
      </w:r>
    </w:p>
    <w:p>
      <w:pPr>
        <w:keepNext w:val="0"/>
        <w:keepLines/>
        <w:widowControl/>
        <w:spacing w:after="120" w:before="0" w:line="283" w:lineRule="auto"/>
      </w:pPr>
      <w:r>
        <w:rPr>
          <w:rFonts w:ascii="Liberation Sans" w:hAnsi="Liberation Sans"/>
          <w:b w:val="0"/>
          <w:sz w:val="22"/>
        </w:rPr>
        <w:t>Answer the exact source questions. Use confirmed criteria and your own evidence; worked sample targets, force figures, hopper angles and later syllabus codes are not requirements.</w:t>
      </w:r>
    </w:p>
    <w:p>
      <w:pPr>
        <w:keepNext/>
        <w:keepLines/>
        <w:widowControl/>
        <w:spacing w:after="60" w:before="0" w:line="283" w:lineRule="auto"/>
      </w:pPr>
      <w:r>
        <w:rPr>
          <w:rFonts w:ascii="Liberation Sans" w:hAnsi="Liberation Sans"/>
          <w:b/>
          <w:color w:val="153D46"/>
          <w:sz w:val="21"/>
        </w:rPr>
        <w:t>1. Why is reliability testing important, and how do you calculate reliability?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How do you identify failure modes systematically during testing?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KNOWLEDGE CHECK</w:t>
      </w:r>
    </w:p>
    <w:p>
      <w:pPr>
        <w:pStyle w:val="Heading1"/>
        <w:keepNext/>
        <w:keepLines/>
        <w:widowControl/>
        <w:spacing w:after="160" w:before="0" w:line="500" w:lineRule="exact"/>
      </w:pPr>
      <w:r>
        <w:rPr>
          <w:rFonts w:ascii="Liberation Serif" w:hAnsi="Liberation Serif"/>
          <w:b/>
          <w:color w:val="153D46"/>
          <w:sz w:val="44"/>
        </w:rPr>
        <w:t>Description judgement and effort source check</w:t>
      </w:r>
    </w:p>
    <w:p>
      <w:pPr>
        <w:keepNext w:val="0"/>
        <w:keepLines/>
        <w:widowControl/>
        <w:spacing w:after="120" w:before="0" w:line="283" w:lineRule="auto"/>
      </w:pPr>
      <w:r>
        <w:rPr>
          <w:rFonts w:ascii="Liberation Sans" w:hAnsi="Liberation Sans"/>
          <w:b w:val="0"/>
          <w:sz w:val="22"/>
        </w:rPr>
        <w:t>Answer the exact source questions. Use confirmed criteria and your own evidence; worked sample targets, force figures, hopper angles and later syllabus codes are not requirements.</w:t>
      </w:r>
    </w:p>
    <w:p>
      <w:pPr>
        <w:keepNext/>
        <w:keepLines/>
        <w:widowControl/>
        <w:spacing w:after="60" w:before="0" w:line="283" w:lineRule="auto"/>
      </w:pPr>
      <w:r>
        <w:rPr>
          <w:rFonts w:ascii="Liberation Sans" w:hAnsi="Liberation Sans"/>
          <w:b/>
          <w:color w:val="153D46"/>
          <w:sz w:val="21"/>
        </w:rPr>
        <w:t>3. What is the difference between describing your project and evaluating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Your dispenser is reliable but hard to turn for younger users. Give one realistic improvement and justify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KNOWLEDGE CHECK</w:t>
      </w:r>
    </w:p>
    <w:p>
      <w:pPr>
        <w:pStyle w:val="Heading1"/>
        <w:keepNext/>
        <w:keepLines/>
        <w:widowControl/>
        <w:spacing w:after="160" w:before="0" w:line="500" w:lineRule="exact"/>
      </w:pPr>
      <w:r>
        <w:rPr>
          <w:rFonts w:ascii="Liberation Serif" w:hAnsi="Liberation Serif"/>
          <w:b/>
          <w:color w:val="153D46"/>
          <w:sz w:val="44"/>
        </w:rPr>
        <w:t>Photos and honest evaluation source check</w:t>
      </w:r>
    </w:p>
    <w:p>
      <w:pPr>
        <w:keepNext w:val="0"/>
        <w:keepLines/>
        <w:widowControl/>
        <w:spacing w:after="120" w:before="0" w:line="283" w:lineRule="auto"/>
      </w:pPr>
      <w:r>
        <w:rPr>
          <w:rFonts w:ascii="Liberation Sans" w:hAnsi="Liberation Sans"/>
          <w:b w:val="0"/>
          <w:sz w:val="22"/>
        </w:rPr>
        <w:t>Answer the exact source questions. Use confirmed criteria and your own evidence; worked sample targets, force figures, hopper angles and later syllabus codes are not requirements.</w:t>
      </w:r>
    </w:p>
    <w:p>
      <w:pPr>
        <w:keepNext/>
        <w:keepLines/>
        <w:widowControl/>
        <w:spacing w:after="60" w:before="0" w:line="283" w:lineRule="auto"/>
      </w:pPr>
      <w:r>
        <w:rPr>
          <w:rFonts w:ascii="Liberation Sans" w:hAnsi="Liberation Sans"/>
          <w:b/>
          <w:color w:val="153D46"/>
          <w:sz w:val="21"/>
        </w:rPr>
        <w:t>5. What makes an annotated photo more useful than an unlabelled one in a folio?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6. Why can honestly identifying weaknesses and future improvements actually strengthen your overall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KNOWLEDGE CHECK</w:t>
      </w:r>
    </w:p>
    <w:p>
      <w:pPr>
        <w:pStyle w:val="Heading1"/>
        <w:keepNext/>
        <w:keepLines/>
        <w:widowControl/>
        <w:spacing w:after="160" w:before="0" w:line="500" w:lineRule="exact"/>
      </w:pPr>
      <w:r>
        <w:rPr>
          <w:rFonts w:ascii="Liberation Serif" w:hAnsi="Liberation Serif"/>
          <w:b/>
          <w:color w:val="153D46"/>
          <w:sz w:val="44"/>
        </w:rPr>
        <w:t>Paragraphs and readiness source check</w:t>
      </w:r>
    </w:p>
    <w:p>
      <w:pPr>
        <w:keepNext w:val="0"/>
        <w:keepLines/>
        <w:widowControl/>
        <w:spacing w:after="120" w:before="0" w:line="283" w:lineRule="auto"/>
      </w:pPr>
      <w:r>
        <w:rPr>
          <w:rFonts w:ascii="Liberation Sans" w:hAnsi="Liberation Sans"/>
          <w:b w:val="0"/>
          <w:sz w:val="22"/>
        </w:rPr>
        <w:t>Answer the exact source questions. Use confirmed criteria and your own evidence; worked sample targets, force figures, hopper angles and later syllabus codes are not requirements.</w:t>
      </w:r>
    </w:p>
    <w:p>
      <w:pPr>
        <w:keepNext/>
        <w:keepLines/>
        <w:widowControl/>
        <w:spacing w:after="60" w:before="0" w:line="283" w:lineRule="auto"/>
      </w:pPr>
      <w:r>
        <w:rPr>
          <w:rFonts w:ascii="Liberation Sans" w:hAnsi="Liberation Sans"/>
          <w:b/>
          <w:color w:val="153D46"/>
          <w:sz w:val="21"/>
        </w:rPr>
        <w:t>7. How do you structure an evaluation paragraph that links criteria, evidence, and judgement?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What makes a folio "marking-ready" and easy to assess?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KNOWLEDGE CHECK</w:t>
      </w:r>
    </w:p>
    <w:p>
      <w:pPr>
        <w:pStyle w:val="Heading1"/>
        <w:keepNext/>
        <w:keepLines/>
        <w:widowControl/>
        <w:spacing w:after="160" w:before="0" w:line="500" w:lineRule="exact"/>
      </w:pPr>
      <w:r>
        <w:rPr>
          <w:rFonts w:ascii="Liberation Serif" w:hAnsi="Liberation Serif"/>
          <w:b/>
          <w:color w:val="153D46"/>
          <w:sz w:val="44"/>
        </w:rPr>
        <w:t>Reflection and evaluation source check</w:t>
      </w:r>
    </w:p>
    <w:p>
      <w:pPr>
        <w:keepNext w:val="0"/>
        <w:keepLines/>
        <w:widowControl/>
        <w:spacing w:after="120" w:before="0" w:line="283" w:lineRule="auto"/>
      </w:pPr>
      <w:r>
        <w:rPr>
          <w:rFonts w:ascii="Liberation Sans" w:hAnsi="Liberation Sans"/>
          <w:b w:val="0"/>
          <w:sz w:val="22"/>
        </w:rPr>
        <w:t>Answer the exact source questions. Use confirmed criteria and your own evidence; worked sample targets, force figures, hopper angles and later syllabus codes are not requirements.</w:t>
      </w:r>
    </w:p>
    <w:p>
      <w:pPr>
        <w:keepNext/>
        <w:keepLines/>
        <w:widowControl/>
        <w:spacing w:after="60" w:before="0" w:line="283" w:lineRule="auto"/>
      </w:pPr>
      <w:r>
        <w:rPr>
          <w:rFonts w:ascii="Liberation Sans" w:hAnsi="Liberation Sans"/>
          <w:b/>
          <w:color w:val="153D46"/>
          <w:sz w:val="21"/>
        </w:rPr>
        <w:t>9. How do you write a strong personal reflection that demonstrates learning?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What is the difference between describing your project and evaluating it, and why does this matter?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SUBMISSION READINESS</w:t>
      </w:r>
    </w:p>
    <w:p>
      <w:pPr>
        <w:pStyle w:val="Heading1"/>
        <w:keepNext/>
        <w:keepLines/>
        <w:widowControl/>
        <w:spacing w:after="160" w:before="0" w:line="500" w:lineRule="exact"/>
      </w:pPr>
      <w:r>
        <w:rPr>
          <w:rFonts w:ascii="Liberation Serif" w:hAnsi="Liberation Serif"/>
          <w:b/>
          <w:color w:val="153D46"/>
          <w:sz w:val="44"/>
        </w:rPr>
        <w:t>Feedback to final handover</w:t>
      </w:r>
    </w:p>
    <w:p>
      <w:pPr>
        <w:keepNext w:val="0"/>
        <w:keepLines/>
        <w:widowControl/>
        <w:spacing w:after="120" w:before="0" w:line="283" w:lineRule="auto"/>
      </w:pPr>
      <w:r>
        <w:rPr>
          <w:rFonts w:ascii="Liberation Sans" w:hAnsi="Liberation Sans"/>
          <w:b w:val="0"/>
          <w:sz w:val="22"/>
        </w:rPr>
        <w:t>Check the exact teacher-issued submission requirements before handing in. Verify that final CAD/drawings/exports match the built version and that every claim refers to real evidence. Keep source masters and earlier versions safely organised. This checklist supports preparation; only your teacher applies the current assessment requirements.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046"/>
        <w:gridCol w:w="4819"/>
      </w:tblGrid>
      <w:tr>
        <w:trPr>
          <w:trHeight w:val="397" w:hRule="atLeast"/>
          <w:cantSplit/>
          <w:tblHeader/>
        </w:trPr>
        <w:tc>
          <w:tcPr>
            <w:tcW w:type="dxa" w:w="504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Final check</w:t>
            </w:r>
          </w:p>
        </w:tc>
        <w:tc>
          <w:tcPr>
            <w:tcW w:type="dxa" w:w="481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unresolved action</w:t>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task, date/time, destination and folio scope confirmed</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All required own CAD/drawings/exports readable / current</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Build, safety/guarding and variations traceable</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Cycle totals, reliability and graphs reconcile</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User feedback and criteria-based judgements bounded</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Two specific improvements and reflection included</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File names, contents and links tested</w:t>
            </w:r>
          </w:p>
        </w:tc>
        <w:tc>
          <w:tcPr>
            <w:tcW w:type="dxa" w:w="481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final feedback you acted on and one outstanding question for the teacher.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REFERENCE and HANDOVER</w:t>
      </w:r>
    </w:p>
    <w:p>
      <w:pPr>
        <w:pStyle w:val="Heading1"/>
        <w:keepNext/>
        <w:keepLines/>
        <w:widowControl/>
        <w:spacing w:after="160" w:before="0" w:line="500" w:lineRule="exact"/>
      </w:pPr>
      <w:r>
        <w:rPr>
          <w:rFonts w:ascii="Liberation Serif" w:hAnsi="Liberation Serif"/>
          <w:b/>
          <w:color w:val="153D46"/>
          <w:sz w:val="44"/>
        </w:rPr>
        <w:t>Terms sources and useful next steps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7030"/>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Term</w:t>
            </w:r>
          </w:p>
        </w:tc>
        <w:tc>
          <w:tcPr>
            <w:tcW w:type="dxa" w:w="703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 in this project</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Driver / driven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Input-receiving gear / gear receiving motion from it</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Ratio g</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Driven teeth ÷ driver teeth for each actual stage</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Torque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Turning effect; force × perpendicular lever distance</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Pitch circle / centre distance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Ideal meshing circle / shaft-axis spacing</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Dwell</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Constant follower displacement over a range of cam angle</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Backlash / clearance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Play between tooth flanks / separation preventing interference</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Successful defined cycles ÷ total performed cycles × 100%</w:t>
            </w:r>
          </w:p>
        </w:tc>
      </w:tr>
      <w:tr>
        <w:trPr>
          <w:trHeight w:val="62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Datum / revision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Measurement reference / identified version of a file or design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0"/>
        </w:rPr>
        <w:t>Optional gear-systems, ratio/RPM and cam workbooks linked from the course support the named concepts. Use teacher-selected sections; this book does not reproduce those scanned resources wholesale. Videos and demonstrations supplement the printed explanation and do not authorise their machinery, dimensions or methods.</w:t>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Course overview and resource links</w:t>
        </w:r>
      </w:hyperlink>
    </w:p>
    <w:p>
      <w:pPr>
        <w:keepNext w:val="0"/>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Gear systems and mechanisms source</w:t>
        </w:r>
      </w:hyperlink>
    </w:p>
    <w:p>
      <w:pPr>
        <w:keepNext w:val="0"/>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Design and CAD source</w:t>
        </w:r>
      </w:hyperlink>
    </w:p>
    <w:p>
      <w:pPr>
        <w:keepNext w:val="0"/>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Build and manufacture source</w:t>
        </w:r>
      </w:hyperlink>
    </w:p>
    <w:p>
      <w:pPr>
        <w:keepNext w:val="0"/>
        <w:keepLines/>
        <w:widowControl/>
        <w:spacing w:after="80" w:before="0" w:line="283" w:lineRule="auto"/>
      </w:pPr>
      <w:r>
        <w:rPr>
          <w:rFonts w:ascii="Liberation Sans" w:hAnsi="Liberation Sans"/>
          <w:b w:val="0"/>
          <w:sz w:val="22"/>
        </w:rPr>
      </w:r>
      <w:hyperlink r:id="rId27">
        <w:r>
          <w:rPr>
            <w:rFonts w:ascii="Liberation Sans" w:hAnsi="Liberation Sans"/>
            <w:color w:val="153D46"/>
            <w:sz w:val="22"/>
            <w:u w:val="single"/>
          </w:rPr>
          <w:t>Testing and evaluation source</w:t>
        </w:r>
      </w:hyperlink>
    </w:p>
    <w:p>
      <w:pPr>
        <w:keepNext w:val="0"/>
        <w:keepLines/>
        <w:widowControl/>
        <w:spacing w:after="120" w:before="0" w:line="283" w:lineRule="auto"/>
      </w:pPr>
      <w:r>
        <w:rPr>
          <w:rFonts w:ascii="Liberation Sans" w:hAnsi="Liberation Sans"/>
          <w:b w:val="0"/>
          <w:sz w:val="19"/>
        </w:rPr>
        <w:t>Original teaching and paper adaptations prepared for this workbook from the frozen source course. Generated concept figures are illustrative and cannot replace your own evidence. Keep current teacher-approved specifications, assessment and workshop procedures alongside these resources.</w:t>
      </w:r>
    </w:p>
    <w:sectPr w:rsidR="00FC693F" w:rsidRPr="0006063C" w:rsidSect="00034616">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GEARED LOLLY DISPENSER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9 ENGINEERING  /  GEARED LOLLY DISPENSER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Engineering-Website/year9_term4.html" TargetMode="External"/><Relationship Id="rId13" Type="http://schemas.openxmlformats.org/officeDocument/2006/relationships/hyperlink" Target="https://stevencowell.github.io/Engineering-Website/year9_term4_assessment.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stevencowell.github.io/Engineering-Website/Year9%20T4%20Modules/module1.html" TargetMode="External"/><Relationship Id="rId25" Type="http://schemas.openxmlformats.org/officeDocument/2006/relationships/hyperlink" Target="https://stevencowell.github.io/Engineering-Website/Year9%20T4%20Modules/module2.html" TargetMode="External"/><Relationship Id="rId26" Type="http://schemas.openxmlformats.org/officeDocument/2006/relationships/hyperlink" Target="https://stevencowell.github.io/Engineering-Website/Year9%20T4%20Modules/module3.html" TargetMode="External"/><Relationship Id="rId27" Type="http://schemas.openxmlformats.org/officeDocument/2006/relationships/hyperlink" Target="https://stevencowell.github.io/Engineering-Website/Year9%20T4%20Modules/modu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Geared Lolly Dispenser student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