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 MANDATORY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Lunch Is Packed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Materials and production processes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 Mandatory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15 Site/theory | 5 Project/folio | 5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Materials and production processes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1 - 1.1 Need statement and design brief.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2 - 2.1 Textiles in everyday life; 2.2 From fibre to fabric.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3 - 3.1 The single-use problem; 3.2 Product life cycle thinking.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3 -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4 - 4.1 Safe textile-work routines; 4.2 Pins.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5 - 5.1 Research and inspiration; 5.2 Generate different.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5 -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6 - 6.1 Thread path and stitch-forming parts.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7 - 7.1 Threading and the bobbin; 7.2 Starting.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folio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7 - authorised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8 - 8.1 Visual design choices; 8.2 Appliqué as a technique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8 - 8.3 Test before committing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9 - 9.1 Prepare resources and a workplan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9 - 9.2 Accuracy during construction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9 - 9.3 Quality control and evidence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folio evidence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document, communicate and evaluate design and production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current folio and evaluation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9 - authorised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selection and use of tools, materials and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Observe the approved practical and check the authentic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10 - 10.1 Testing the product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10 - 10.2 Evidence-based evaluation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4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Module 10 - 10.3 Specific improvement and reflection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materials and production processes; develop.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LUNCH IS PACKED  |  STAGE 4 TECHNOLOGY MANDATORY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7-8-Lunch-Is-Packed/modules/module-01.html" TargetMode="External"/><Relationship Id="rId34" Type="http://schemas.openxmlformats.org/officeDocument/2006/relationships/hyperlink" Target="https://stevencowell.github.io/Year-7-8-Lunch-Is-Packed/folio.html" TargetMode="External"/><Relationship Id="rId35" Type="http://schemas.openxmlformats.org/officeDocument/2006/relationships/hyperlink" Target="https://stevencowell.github.io/Year-7-8-Lunch-Is-Packed/modules/module-02.html" TargetMode="External"/><Relationship Id="rId36" Type="http://schemas.openxmlformats.org/officeDocument/2006/relationships/hyperlink" Target="https://stevencowell.github.io/Year-7-8-Lunch-Is-Packed/modules/module-03.html" TargetMode="External"/><Relationship Id="rId37" Type="http://schemas.openxmlformats.org/officeDocument/2006/relationships/hyperlink" Target="https://stevencowell.github.io/Year-7-8-Lunch-Is-Packed/modules/module-04.html" TargetMode="External"/><Relationship Id="rId38" Type="http://schemas.openxmlformats.org/officeDocument/2006/relationships/hyperlink" Target="https://stevencowell.github.io/Year-7-8-Lunch-Is-Packed/modules/module-05.html" TargetMode="External"/><Relationship Id="rId39" Type="http://schemas.openxmlformats.org/officeDocument/2006/relationships/hyperlink" Target="https://stevencowell.github.io/Year-7-8-Lunch-Is-Packed/modules/module-06.html" TargetMode="External"/><Relationship Id="rId40" Type="http://schemas.openxmlformats.org/officeDocument/2006/relationships/hyperlink" Target="https://stevencowell.github.io/Year-7-8-Lunch-Is-Packed/modules/module-07.html" TargetMode="External"/><Relationship Id="rId41" Type="http://schemas.openxmlformats.org/officeDocument/2006/relationships/hyperlink" Target="https://stevencowell.github.io/Year-7-8-Lunch-Is-Packed/modules/module-08.html" TargetMode="External"/><Relationship Id="rId42" Type="http://schemas.openxmlformats.org/officeDocument/2006/relationships/hyperlink" Target="https://stevencowell.github.io/Year-7-8-Lunch-Is-Packed/modules/module-09.html" TargetMode="External"/><Relationship Id="rId43" Type="http://schemas.openxmlformats.org/officeDocument/2006/relationships/hyperlink" Target="https://stevencowell.github.io/Year-7-8-Lunch-Is-Packed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Lunch Is Packed | 25-period teaching program | v2.0</dc:title>
  <dc:subject>Technology 7-8 Syllabus (2023) | Materials and production processes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