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8D4057"/>
          <w:sz w:val="19"/>
        </w:rPr>
        <w:t>STAGE 5 FOOD TECHNOLOGY</w:t>
      </w:r>
    </w:p>
    <w:p>
      <w:pPr>
        <w:spacing w:after="20"/>
      </w:pPr>
      <w:r>
        <w:rPr>
          <w:rFonts w:ascii="Aptos Display" w:hAnsi="Aptos Display"/>
          <w:b/>
          <w:color w:val="6E263B"/>
          <w:sz w:val="42"/>
        </w:rPr>
        <w:t>200-hour flexible master teaching program</w:t>
      </w:r>
    </w:p>
    <w:p>
      <w:pPr>
        <w:spacing w:after="80"/>
      </w:pPr>
      <w:r>
        <w:rPr>
          <w:rFonts w:ascii="Aptos" w:hAnsi="Aptos"/>
          <w:b w:val="0"/>
          <w:color w:val="625B5D"/>
          <w:sz w:val="20"/>
        </w:rPr>
        <w:t>2027 early implementation | modular family | current learning and planned gaps kept visibly separate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Course</w:t>
            </w:r>
          </w:p>
        </w:tc>
        <w:tc>
          <w:tcPr>
            <w:tcW w:type="dxa" w:w="583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Stage 5 Food Technology 200-hour elective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Syllabus</w:t>
            </w:r>
          </w:p>
        </w:tc>
        <w:tc>
          <w:tcPr>
            <w:tcW w:type="dxa" w:w="623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/>
            <w:hyperlink r:id="rId7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 official Food Technology 7-10 Syllabus (2025)</w:t>
              </w:r>
            </w:hyperlink>
          </w:p>
        </w:tc>
      </w:tr>
      <w:tr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Reference timetable</w:t>
            </w:r>
          </w:p>
        </w:tc>
        <w:tc>
          <w:tcPr>
            <w:tcW w:type="dxa" w:w="583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80 weeks | 200 x 60-minute periods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Pattern</w:t>
            </w:r>
          </w:p>
        </w:tc>
        <w:tc>
          <w:tcPr>
            <w:tcW w:type="dxa" w:w="623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5 periods per fortnight; local order Teacher to confirm</w:t>
            </w:r>
          </w:p>
        </w:tc>
      </w:tr>
      <w:tr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Current units</w:t>
            </w:r>
          </w:p>
        </w:tc>
        <w:tc>
          <w:tcPr>
            <w:tcW w:type="dxa" w:w="583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3 units | periods 1-60 | real site routes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Future capacity</w:t>
            </w:r>
          </w:p>
        </w:tc>
        <w:tc>
          <w:tcPr>
            <w:tcW w:type="dxa" w:w="623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7 modular slots | periods 61-200 | gap-recorded</w:t>
            </w:r>
          </w:p>
        </w:tc>
      </w:tr>
      <w:tr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Planned balance</w:t>
            </w:r>
          </w:p>
        </w:tc>
        <w:tc>
          <w:tcPr>
            <w:tcW w:type="dxa" w:w="583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50 Site/theory | 42 Project/folio | 108 Practical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Practical majority</w:t>
            </w:r>
          </w:p>
        </w:tc>
        <w:tc>
          <w:tcPr>
            <w:tcW w:type="dxa" w:w="623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Planned, not claimed as delivered until local evidence exists</w:t>
            </w:r>
          </w:p>
        </w:tc>
      </w:tr>
      <w:tr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Coverage</w:t>
            </w:r>
          </w:p>
        </w:tc>
        <w:tc>
          <w:tcPr>
            <w:tcW w:type="dxa" w:w="583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All 125 official Stage 5 content statements allocated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Status</w:t>
            </w:r>
          </w:p>
        </w:tc>
        <w:tc>
          <w:tcPr>
            <w:tcW w:type="dxa" w:w="623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Local review candidate | schema 1.1</w:t>
            </w:r>
          </w:p>
        </w:tc>
      </w:tr>
    </w:tbl>
    <w:p>
      <w:pPr>
        <w:keepNext/>
        <w:spacing w:before="60" w:after="40"/>
      </w:pPr>
      <w:r>
        <w:rPr>
          <w:rFonts w:ascii="Aptos Display" w:hAnsi="Aptos Display"/>
          <w:b/>
          <w:color w:val="6E263B"/>
          <w:sz w:val="26"/>
        </w:rPr>
        <w:t>Complete Stage 5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FT5-SAF-01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applies safe work and management practices through food design and production processes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FT5-COM-01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communicates ideas, concepts and solutions in food design and production contexts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FT5-FPP-01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selects and justifies the use of food preparation and presentation practices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FT5-USE-01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selects and applies ingredients, techniques and equipment in food design and production contexts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FT5-IET-01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explains industry practices and emerging technologies used in food design and production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FT5-NSA-01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assesses how nutrition, food selection and availability influence individuals and communities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FT5-ENV-01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analyses relationships between food production systems, sustainability and society</w:t>
            </w:r>
          </w:p>
        </w:tc>
      </w:tr>
    </w:tbl>
    <w:p>
      <w:pPr>
        <w:spacing w:before="40" w:after="0"/>
      </w:pPr>
      <w:hyperlink r:id="rId73">
        <w:r>
          <w:rPr>
            <w:rFonts w:ascii="Aptos" w:hAnsi="Aptos"/>
            <w:color w:val="164E63"/>
            <w:sz w:val="19"/>
            <w:u w:val="single"/>
            <w:b/>
          </w:rPr>
          <w:t>Open the official Stage 5 outcomes</w:t>
        </w:r>
      </w:hyperlink>
    </w:p>
    <w:p>
      <w:pPr>
        <w:spacing w:before="60" w:after="0"/>
      </w:pPr>
      <w:r>
        <w:rPr>
          <w:rFonts w:ascii="Aptos" w:hAnsi="Aptos"/>
          <w:b/>
          <w:color w:val="B36B00"/>
          <w:sz w:val="19"/>
        </w:rPr>
        <w:t>Teacher gate: periods 61-200 are a source-bound build queue, not invented course content. A future unit becomes delivery-ready only after its real site, practical authority, evidence checkpoint and local rotation are approved.</w:t>
      </w:r>
    </w:p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1-10 | Food in Australia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1: Safety first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From hazard to control; Hygiene breaks the contamination chain.</w:t>
            </w:r>
          </w:p>
          <w:p>
            <w:pPr>
              <w:spacing w:before="20" w:after="0"/>
            </w:pPr>
            <w:hyperlink r:id="rId7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Identify and apply safe and hygienic food preparation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1: Safety first - apply and record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Ready before you begin; complete its checks and written response.</w:t>
            </w:r>
          </w:p>
          <w:p>
            <w:pPr>
              <w:spacing w:before="20" w:after="0"/>
            </w:pPr>
            <w:hyperlink r:id="rId7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Assess risks when managing safe and hygienic handling of ingredients and equipment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2: Native foods and nutrition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Country, identity and respectful language; Compare nutrition evidence fairly.</w:t>
            </w:r>
          </w:p>
          <w:p>
            <w:pPr>
              <w:spacing w:before="20" w:after="0"/>
            </w:pPr>
            <w:hyperlink r:id="rId7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how Aboriginal and Torres Strait Islander Peoples share Knowledges about food and.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FT5-FPP-01, FT5-NSA-01, FT5-ENV-01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2: Native foods and nutrition - apply.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Modify with a reason; complete its checks and written response.</w:t>
            </w:r>
          </w:p>
          <w:p>
            <w:pPr>
              <w:spacing w:before="20" w:after="0"/>
            </w:pPr>
            <w:hyperlink r:id="rId8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how Aboriginal and Torres Strait Islander Peoples’ customary ingredients may influence.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FT5-SAF-01, FT5-USE-01, FT5-NSA-01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3: Cultural Knowledge and ICIP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Cultural Knowledge is living, local and owned; Seasons, cycles and caring for resources.</w:t>
            </w:r>
          </w:p>
          <w:p>
            <w:pPr>
              <w:spacing w:before="20" w:after="0"/>
            </w:pPr>
            <w:hyperlink r:id="rId8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how Aboriginal and Torres Strait Islander Peoples’ customary sustainable food Practices may.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3: Cultural Knowledge and ICIP - apply.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Research, permission and ICIP; complete its checks and written response.</w:t>
            </w:r>
          </w:p>
          <w:p>
            <w:pPr>
              <w:spacing w:before="20" w:after="0"/>
            </w:pPr>
            <w:hyperlink r:id="rId8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Create written texts to explain how food practices are influenced by their historical and cultural.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4: Food systems, missions and nutrition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Roles, knowledge and responsibility; Introduced rations and nutrition.</w:t>
            </w:r>
          </w:p>
          <w:p>
            <w:pPr>
              <w:spacing w:before="20" w:after="0"/>
            </w:pPr>
            <w:hyperlink r:id="rId8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the nutritional value of Aboriginal and Torres Strait Islander Peoples’ customary foods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FT5-USE-01, FT5-IET-01, FT5-NSA-01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4: Food systems, missions and nutrition.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Read historical food sources critically; complete its checks and written response.</w:t>
            </w:r>
          </w:p>
          <w:p>
            <w:pPr>
              <w:spacing w:before="20" w:after="0"/>
            </w:pPr>
            <w:hyperlink r:id="rId8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Create written texts to explain how food practices are influenced by their historical and cultural.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FT5-NSA-01, FT5-ENV-01,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5: Colonisation, settlement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Colonisation changed food access; Settler food constraints and technology.</w:t>
            </w:r>
          </w:p>
          <w:p>
            <w:pPr>
              <w:spacing w:before="20" w:after="0"/>
            </w:pPr>
            <w:hyperlink r:id="rId9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historical influences on Australian food practices, including introduced foods.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FT5-SAF-01, FT5-FPP-01, FT5-IET-01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5: Colonisation, settlement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Migration changed Australian food habits; complete its checks and written response.</w:t>
            </w:r>
          </w:p>
          <w:p>
            <w:pPr>
              <w:spacing w:before="20" w:after="0"/>
            </w:pPr>
            <w:hyperlink r:id="rId9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historical influences on Australian food practices, including introduced foods.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FT5-FPP-01, FT5-USE-01, FT5-ENV-01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11-20 | Food in Australia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6: Multicultural influences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Contemporary Australian cuisine keeps changing; Research one food culture without stereotyping.</w:t>
            </w:r>
          </w:p>
          <w:p>
            <w:pPr>
              <w:spacing w:before="20" w:after="0"/>
            </w:pPr>
            <w:hyperlink r:id="rId9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Analyse the influence of cultural diversity on the evolving nature of Australian cuisine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FT5-FPP-01, FT5-USE-01, FT5-IET-01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6: Multicultural influences - apply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Ingredients, flavours and methods work together; complete its checks.</w:t>
            </w:r>
          </w:p>
          <w:p>
            <w:pPr>
              <w:spacing w:before="20" w:after="0"/>
            </w:pPr>
            <w:hyperlink r:id="rId9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how ingredients can be combined to create contemporary fusion foods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 and module activity.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7: Fusion food design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Fusion needs a purpose; Research before you design. Use each named section.</w:t>
            </w:r>
          </w:p>
          <w:p>
            <w:pPr>
              <w:spacing w:before="20" w:after="0"/>
            </w:pPr>
            <w:hyperlink r:id="rId9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current food trends that reflect cultural diversity within Australian communities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FT5-FPP-01, FT5-USE-01, FT5-ENV-01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7: Fusion food design - apply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Annotate a safe, feasible concept; complete its checks, written response and the module activity.</w:t>
            </w:r>
          </w:p>
          <w:p>
            <w:pPr>
              <w:spacing w:before="20" w:after="0"/>
            </w:pPr>
            <w:hyperlink r:id="rId10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how ingredients can be combined to create contemporary fusion foods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 and module activity.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8: Food production and processing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Food technology changes systems; Processing changes food properties.</w:t>
            </w:r>
          </w:p>
          <w:p>
            <w:pPr>
              <w:spacing w:before="20" w:after="0"/>
            </w:pPr>
            <w:hyperlink r:id="rId10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Identify food processing systems in Australia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8: Food production and processing -.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Choose a method for the purpose; complete its checks, written response and the module activity.</w:t>
            </w:r>
          </w:p>
          <w:p>
            <w:pPr>
              <w:spacing w:before="20" w:after="0"/>
            </w:pPr>
            <w:hyperlink r:id="rId10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how food processing affects the sensory and nutritional properties of food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 and module activity.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9: Food choice and advertising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Food choices have interacting influences; Decode a food advertisement.</w:t>
            </w:r>
          </w:p>
          <w:p>
            <w:pPr>
              <w:spacing w:before="20" w:after="0"/>
            </w:pPr>
            <w:hyperlink r:id="rId10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how media influences the marketing and promotion of local and community food systems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FT5-USE-01, FT5-NSA-01, FT5-ENV-01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9: Food choice and advertising - apply.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Persuade without misleading; complete its checks and written response.</w:t>
            </w:r>
          </w:p>
          <w:p>
            <w:pPr>
              <w:spacing w:before="20" w:after="0"/>
            </w:pPr>
            <w:hyperlink r:id="rId10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Evaluate how food is designed and promoted to influence individual and consumer choices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FT5-USE-01, FT5-NSA-01, FT5-ENV-01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10: Synthesis and assessment readiness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Analyse a food diary without judgement; Explain change with evidence.</w:t>
            </w:r>
          </w:p>
          <w:p>
            <w:pPr>
              <w:spacing w:before="20" w:after="0"/>
            </w:pPr>
            <w:hyperlink r:id="rId11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 influence food selection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responses; evidence remains on the device. FT5-FPP-01, FT5-IET-01, FT5-NSA-01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10: Synthesis and assessment readiness.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Select, reflect and present evidence; complete its checks and written response.</w:t>
            </w:r>
          </w:p>
          <w:p>
            <w:pPr>
              <w:spacing w:before="20" w:after="0"/>
            </w:pPr>
            <w:hyperlink r:id="rId11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Create written texts to explain how food practices are influenced by their historical and cultural.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FT5-FPP-01, FT5-COM-01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21-30 | Food Selection and 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M1.1 Personal hygiene and readiness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'Contamination-chain photo audit' and Package 1.1.</w:t>
            </w:r>
          </w:p>
          <w:p>
            <w:pPr>
              <w:spacing w:before="20" w:after="0"/>
            </w:pPr>
            <w:hyperlink r:id="rId11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Identify and apply safe and hygienic food preparation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'M1.1 Readiness control. FT5-SAF-01, FT5-FPP-01,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M1.2 Contamination, temperature and food.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'Bench-route control challenge' and Package 1.2.</w:t>
            </w:r>
          </w:p>
          <w:p>
            <w:pPr>
              <w:spacing w:before="20" w:after="0"/>
            </w:pPr>
            <w:hyperlink r:id="rId11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Assess risks when managing safe and hygienic handling of ingredients and equipment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'M1.2 Hazard-route plan'. FT5-SAF-01, FT5-FPP-01,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M1.3 Safe decisions and incident response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'First-action decision carousel' and Package 1.3.</w:t>
            </w:r>
          </w:p>
          <w:p>
            <w:pPr>
              <w:spacing w:before="20" w:after="0"/>
            </w:pPr>
            <w:hyperlink r:id="rId11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Identify and apply safe and hygienic food preparation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'M1.3 Near-miss redesign'. FT5-SAF-01, FT5-FPP-01,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M2.1 Six nutrients and their roles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'More than one nutrient' and Package 2.1.</w:t>
            </w:r>
          </w:p>
          <w:p>
            <w:pPr>
              <w:spacing w:before="20" w:after="0"/>
            </w:pPr>
            <w:hyperlink r:id="rId12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Explain how the body uses nutrients from food for growth, repair and daily function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'M2.1 Nutrient-team lunch'. FT5-FPP-01,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M2.2 Energy, growth and repair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'Same energy.</w:t>
            </w:r>
          </w:p>
          <w:p>
            <w:pPr>
              <w:spacing w:before="20" w:after="0"/>
            </w:pPr>
            <w:hyperlink r:id="rId12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Explain how the body uses nutrients from food for growth, repair and daily function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'M2.2 Context-based meal. FT5-FPP-01,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M2.3 Digestion and nutrient absorption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'Digestive journey relay' and Package 2.3.</w:t>
            </w:r>
          </w:p>
          <w:p>
            <w:pPr>
              <w:spacing w:before="20" w:after="0"/>
            </w:pPr>
            <w:hyperlink r:id="rId12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the absorption and metabolism of nutrients in the body during the digestion process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'M2.3 Journey of a mixed. FT5-FPP-01, FT5-IET-01, FT5-NSA-01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M3.1 Ingredients, servings and nutrition.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'Three-pass label scan' and Package 3.1.</w:t>
            </w:r>
          </w:p>
          <w:p>
            <w:pPr>
              <w:spacing w:before="20" w:after="0"/>
            </w:pPr>
            <w:hyperlink r:id="rId12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Outline legislative food labelling requirements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'M3.1 Label evidence. FT5-FPP-01, FT5-USE-01, FT5-NSA-01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M3.2 Comparing foods fairly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'Comparison referee' and Package 3.2.</w:t>
            </w:r>
          </w:p>
          <w:p>
            <w:pPr>
              <w:spacing w:before="20" w:after="0"/>
            </w:pPr>
            <w:hyperlink r:id="rId12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Assess nutritional claims used to influence consumer choice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'M3.2 Fair food comparison'. FT5-FPP-01, FT5-USE-01, FT5-NSA-01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29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M3.3 Marketing claims, ethics and health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'Thirty-second impression reset' and Package 3.3.</w:t>
            </w:r>
          </w:p>
          <w:p>
            <w:pPr>
              <w:spacing w:before="20" w:after="0"/>
            </w:pPr>
            <w:hyperlink r:id="rId13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how media may influence food selection and impact the health of individuals and.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'M3.3. FT5-FPP-01, FT5-NSA-01, FT5-ENV-01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M4.1 Active non-nutrients and food variety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'Variety evidence sort' and Package 4.1.</w:t>
            </w:r>
          </w:p>
          <w:p>
            <w:pPr>
              <w:spacing w:before="20" w:after="0"/>
            </w:pPr>
            <w:hyperlink r:id="rId13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types and food sources of dietary fibre and its role in supporting health and.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'Food-choice reasoning'. FT5-FPP-01, FT5-NSA-01, FT5-COM-01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31-40 | Food Selection and 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31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M4.2 Nutrition across the lifecycle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'Lifecycle meal adaptation studio' and Package 4.2.</w:t>
            </w:r>
          </w:p>
          <w:p>
            <w:pPr>
              <w:spacing w:before="20" w:after="0"/>
            </w:pPr>
            <w:hyperlink r:id="rId13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Outline the nutritional needs of individuals and groups of people at each stage of life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'User needs and. FT5-FPP-01,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M4.3 Personal, social, cultural and digital.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'Influence detective' and Package 4.3.</w:t>
            </w:r>
          </w:p>
          <w:p>
            <w:pPr>
              <w:spacing w:before="20" w:after="0"/>
            </w:pPr>
            <w:hyperlink r:id="rId13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 influence food selection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'Influences on selection'. FT5-FPP-01,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M5.1 Australian food-consumption patterns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'Pattern claim clinic' and Package 5.1.</w:t>
            </w:r>
          </w:p>
          <w:p>
            <w:pPr>
              <w:spacing w:before="20" w:after="0"/>
            </w:pPr>
            <w:hyperlink r:id="rId13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Use data to assess how and why Australian food consumption patterns have changed over time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'Using population evidence'. FT5-FPP-01,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M5.2 Convenience, delivery and food technology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'Convenience system map' and Package 5.2.</w:t>
            </w:r>
          </w:p>
          <w:p>
            <w:pPr>
              <w:spacing w:before="20" w:after="0"/>
            </w:pPr>
            <w:hyperlink r:id="rId14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emerging technologies used in food production, processing and preservation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'Technology and trade-offs'.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M5.3 Designing responsible food solutions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'Design decision matrix sprint' and Package 5.3.</w:t>
            </w:r>
          </w:p>
          <w:p>
            <w:pPr>
              <w:spacing w:before="20" w:after="0"/>
            </w:pPr>
            <w:hyperlink r:id="rId14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Apply creative concepts and design thinking to generate and evaluate food design ideas and.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'Responsible food design'. FT5-FPP-01,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M6.1 Under- and overnutrition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'Pattern-mechanism-support triads' and Package 6.1.</w:t>
            </w:r>
          </w:p>
          <w:p>
            <w:pPr>
              <w:spacing w:before="20" w:after="0"/>
            </w:pPr>
            <w:hyperlink r:id="rId14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Explain how informed food choices can support the management of nutrition-related health conditions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'Nutrition patterns and. FT5-FPP-01,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M6.2 Nutrition-related conditions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'Mechanism and claim clinic' and Package 6.2.</w:t>
            </w:r>
          </w:p>
          <w:p>
            <w:pPr>
              <w:spacing w:before="20" w:after="0"/>
            </w:pPr>
            <w:hyperlink r:id="rId14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Explain how informed food choices can support the management of nutrition-related health conditions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'Nutrition-related. FT5-SAF-01, FT5-FPP-01, FT5-NSA-01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M6.3 Australian guidance and the HelloEats.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'Draft HelloEats evidence sprint' and Package 6.3.</w:t>
            </w:r>
          </w:p>
          <w:p>
            <w:pPr>
              <w:spacing w:before="20" w:after="0"/>
            </w:pPr>
            <w:hyperlink r:id="rId14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and evaluate food guides that promote balanced and nutritious food choices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response; save 'Draft HelloEats concept'. FT5-FPP-01,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Teacher-approved food-solution application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If locally approved, produce or test one food solution under current room directions.</w:t>
            </w:r>
          </w:p>
          <w:p>
            <w:pPr>
              <w:spacing w:before="20" w:after="0"/>
            </w:pPr>
            <w:hyperlink r:id="rId14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Apply creative concepts and design thinking to generate and evaluate food design ideas and.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if approved; design criteria.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Course synthesis, review and evidence export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Review completion across all six modules, 18 packages and eight folio stages.</w:t>
            </w:r>
          </w:p>
          <w:p>
            <w:pPr>
              <w:spacing w:before="20" w:after="0"/>
            </w:pPr>
            <w:hyperlink r:id="rId14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and evaluate food guides that promote balanced and nutritious food choices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Final synthesis/evaluation, local folio export and teacher review of named. FT5-FPP-01, FT5-COM-01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41-50 | Food for Specific Needs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Launch specific food needs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the circumstances that create specific food needs; complete the scenario sorter.</w:t>
            </w:r>
          </w:p>
          <w:p>
            <w:pPr>
              <w:spacing w:before="20" w:after="0"/>
            </w:pPr>
            <w:hyperlink r:id="rId15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 influence food selection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Saved activity and written explanation using a supplied or fictional scenario. FT5-SAF-01, FT5-NSA-01, FT5-ENV-01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Specific-needs brief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Turn the verified circumstance into a person-first design brief. Record facts.</w:t>
            </w:r>
          </w:p>
          <w:p>
            <w:pPr>
              <w:spacing w:before="20" w:after="0"/>
            </w:pPr>
            <w:hyperlink r:id="rId15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 influence food selection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Brief checkpoint without private medical details. FT5-SAF-01, FT5-NSA-01, FT5-ENV-01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Factors shaping food choices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Analyse interacting personal, social, economic and environmental food-choice factors.</w:t>
            </w:r>
          </w:p>
          <w:p>
            <w:pPr>
              <w:spacing w:before="20" w:after="0"/>
            </w:pPr>
            <w:hyperlink r:id="rId15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 influence food selection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Choice-factor matrix and reasoned trade-off. FT5-FPP-01, FT5-USE-01, FT5-NSA-01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Meal planning for a circumstance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Develop and justify the site meal-plan proposal against the supplied need, occasion and constraints.</w:t>
            </w:r>
          </w:p>
          <w:p>
            <w:pPr>
              <w:spacing w:before="20" w:after="0"/>
            </w:pPr>
            <w:hyperlink r:id="rId15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Design and create meals using alternative ingredients to meet specific dietary needs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One-day meal-plan rationale; proposal only, not a medical guarantee.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Culture, belief and taboos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how taboos and food practices require respectful, source-bounded investigation.</w:t>
            </w:r>
          </w:p>
          <w:p>
            <w:pPr>
              <w:spacing w:before="20" w:after="0"/>
            </w:pPr>
            <w:hyperlink r:id="rId15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food customs and practices of a specific culture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Respectful claim and stereotype correction. FT5-SAF-01, FT5-ENV-01,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Religious and ethical choices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Compare a supplied food choice with verified religious or ethical boundaries and explain what remains.</w:t>
            </w:r>
          </w:p>
          <w:p>
            <w:pPr>
              <w:spacing w:before="20" w:after="0"/>
            </w:pPr>
            <w:hyperlink r:id="rId15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Discuss the influence of food safety, sustainability and ethical production on consumer food.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Ingredient/process audit and qualified recommendation.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Evidence for respectful investigation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source ladder to separate authority, evidence, inference and missing knowledge.</w:t>
            </w:r>
          </w:p>
          <w:p>
            <w:pPr>
              <w:spacing w:before="20" w:after="0"/>
            </w:pPr>
            <w:hyperlink r:id="rId16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6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Create written texts to explain how food practices are influenced by their historical and cultural.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Source evaluation with uncertainty visible.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Nutrition changes through life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how nutritional priorities can change across lifecycle stages without personal diagnosis.</w:t>
            </w:r>
          </w:p>
          <w:p>
            <w:pPr>
              <w:spacing w:before="20" w:after="0"/>
            </w:pPr>
            <w:hyperlink r:id="rId16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6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Outline the nutritional needs of individuals and groups of people at each stage of life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Lifecycle map and evidence-based explanation. FT5-NSA-01, FT5-ENV-01,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49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Adolescent nutrition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population guidance to analyse a supplied school-day pattern; complete checks and written response.</w:t>
            </w:r>
          </w:p>
          <w:p>
            <w:pPr>
              <w:spacing w:before="20" w:after="0"/>
            </w:pPr>
            <w:hyperlink r:id="rId16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6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Outline the nutritional needs of individuals and groups of people at each stage of life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Pattern analysis using population guidance only. FT5-SAF-01, FT5-NSA-01, FT5-ENV-01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Lifecycle meal design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Develop criteria and a meal concept for a supplied lifecycle brief.</w:t>
            </w:r>
          </w:p>
          <w:p>
            <w:pPr>
              <w:spacing w:before="20" w:after="0"/>
            </w:pPr>
            <w:hyperlink r:id="rId16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Plan and safely prepare nutritious foods to meet the needs of individuals and groups of people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Meal concept, criteria and justification. FT5-SAF-01, FT5-FPP-01, FT5-USE-01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51-60 | Food for Specific Needs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Allergy and intolerance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Distinguish allergy, intolerance and preference using supplied scenarios.</w:t>
            </w:r>
          </w:p>
          <w:p>
            <w:pPr>
              <w:spacing w:before="20" w:after="0"/>
            </w:pPr>
            <w:hyperlink r:id="rId16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6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Compare food allergies and intolerances to determine suitable food selection for individuals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Scenario decisions; no disclosure of personal health information. FT5-SAF-01,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Verified-management boundary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the distinction to a fictional planning scenario and identify the current plan or professional.</w:t>
            </w:r>
          </w:p>
          <w:p>
            <w:pPr>
              <w:spacing w:before="20" w:after="0"/>
            </w:pPr>
            <w:hyperlink r:id="rId16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Compare food allergies and intolerances to determine suitable food selection for individuals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Recorded stop points and authority pathway. FT5-SAF-01,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Labels and cross-contact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Audit a current Australian mock or teacher-supplied label and map possible cross-contact points.</w:t>
            </w:r>
          </w:p>
          <w:p>
            <w:pPr>
              <w:spacing w:before="20" w:after="0"/>
            </w:pPr>
            <w:hyperlink r:id="rId16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7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Outline legislative food labelling requirements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Label and workflow audit using current evidence.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Diagnosed-need planning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Complete the site planning package. Practical work occurs only if the teacher confirms the current.</w:t>
            </w:r>
          </w:p>
          <w:p>
            <w:pPr>
              <w:spacing w:before="20" w:after="0"/>
            </w:pPr>
            <w:hyperlink r:id="rId17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7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Design and create meals using alternative ingredients to meet specific dietary needs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Planning evidence; teacher observation only if an approved practical occurs.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Modified and fortified foods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Compare a current Australian product claim with its label evidence; complete checks and response.</w:t>
            </w:r>
          </w:p>
          <w:p>
            <w:pPr>
              <w:spacing w:before="20" w:after="0"/>
            </w:pPr>
            <w:hyperlink r:id="rId17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7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Assess nutritional claims used to influence consumer choice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Claim-versus-evidence product comparison. FT5-USE-01,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Evaluate modified-food claims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Evaluate the limits of the selected claim and explain which consumer need it may or may not support.</w:t>
            </w:r>
          </w:p>
          <w:p>
            <w:pPr>
              <w:spacing w:before="20" w:after="0"/>
            </w:pPr>
            <w:hyperlink r:id="rId17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Assess nutritional claims used to influence consumer choice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Qualified product evaluation using current label evidence. FT5-USE-01,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Dietary fibre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population guidance to explain fibre and improve a supplied food pattern without personal diagnosis.</w:t>
            </w:r>
          </w:p>
          <w:p>
            <w:pPr>
              <w:spacing w:before="20" w:after="0"/>
            </w:pPr>
            <w:hyperlink r:id="rId17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7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types and food sources of dietary fibre and its role in supporting health and.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Pattern improvement justified with population guidance. FT5-NSA-01, FT5-COM-01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Support networks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Map the roles and limits of family, school, health professionals, labels and trusted organisations in.</w:t>
            </w:r>
          </w:p>
          <w:p>
            <w:pPr>
              <w:spacing w:before="20" w:after="0"/>
            </w:pPr>
            <w:hyperlink r:id="rId1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Create written texts to explain how food selection supports nutrition and dietary needs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Support-network evaluation and referral boundary. FT5-SAF-01, FT5-NSA-01, FT5-ENV-01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Teacher-approved application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the confirmed brief only if the teacher has approved the current recipe, labels.</w:t>
            </w:r>
          </w:p>
          <w:p>
            <w:pPr>
              <w:spacing w:before="20" w:after="0"/>
            </w:pPr>
            <w:hyperlink r:id="rId17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7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Design and create meals using alternative ingredients to meet specific dietary needs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if approved; otherwise planning and evaluation evidence. FT5-SAF-01, FT5-FPP-01, FT5-USE-01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Folio synthesis and review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 the strongest site evidence, evaluate it against the brief and export a backup.</w:t>
            </w:r>
          </w:p>
          <w:p>
            <w:pPr>
              <w:spacing w:before="20" w:after="0"/>
            </w:pPr>
            <w:hyperlink r:id="rId1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Create written texts to explain how food selection supports nutrition and dietary needs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Completed folio export and improvement statement. FT5-SAF-01, FT5-NSA-01, FT5-ENV-01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61-70 | Future unit slot 4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design and production.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how Aboriginal and Torres Strait Islander Peoples’ customary ingredients may influence.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design and production.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and describe current trends in food design and production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design and production.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Explore how emerging technologies may improve sustainability through food design and production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FT5-IET-01,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design and production. Students apply the official point in.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creative concepts and design thinking to generate and evaluate food design ideas and solutions for a.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design and production. Students apply the official point in.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planning and management skills when developing food design ideas and solutions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design and production. Students apply the official point in.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Justify food design ideas and solutions through ingredient testing and experimentation for a specific context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FT5-COM-01,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and apply food presentation, photography and styling techniques used in food design and production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how market research is used to influence consumer choice and food production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FT5-IET-01,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Discuss career pathways in food design and production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71-80 | Future unit slot 4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71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packaging and promotional materials for food products developed for specific contexts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design and production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food inspired by current trends in food design and production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73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preparation practices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describe a range of food preparation techniques and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preparation practices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Aboriginal and Torres Strait Islander Peoples’ customary and contemporary food preparation.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75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preparation practices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Assess risks when managing safe and hygienic handling of ingredients and equipment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preparation practices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planning and management skills when undertaking food preparation practices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preparation practices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Assess the functional properties of ingredients in food which has been planned and prepared for a specific.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preparation practices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and apply food practices to minimise food waste, deterioration and spoilage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preparation practices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changes that occur when preparing and cooking food, including physical and nutritional variations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4: Food preparation practices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Evaluate the effect of various preparation techniques on the sensory characteristics of food including.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81-90 | Future unit slot 5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Food preparation practices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preparation practices.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how changes to ingredients and techniques in food preparation practices can improve the.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FT5-FPP-01, FT5-USE-01,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Food preparation practices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preparation practices.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Create written texts to explain food design, production and preparation practices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FT5-COM-01,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Food preparation practices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preparation practices.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Food preparation practices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preparation practices. Students apply the official point in.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meals that use the functional properties of ingredients to enhance flavour.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Food preparation practices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preparation practices. Students apply the official point in.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nutritious food, applying a range of food preparation techniques and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Customary, historical and contemporary food practices.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how Aboriginal and Torres Strait Islander Peoples share Knowledges about food and sustainable.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Discuss the Cultural significance of Aboriginal and Torres Strait Islander Peoples’ customary food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historical influences on Australian food practices, including introduced foods.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Explain how changes in Australian society, including the nature and patterns of work.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FT5-FPP-01,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technological advances that have influenced food preparation.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91-100 | Future unit slot 5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91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Examine how emerging technologies and appliance trends support diverse food preparation and sustainable.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FT5-IET-01,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data to assess how and why Australian food consumption patterns have changed over time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93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how customary, historical and contemporary practices can be combined to create new and innovative.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95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meals with customary ingredients used by Aboriginal and Torres Strait Islander Peoples in.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Customary.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nutritious food using customary, historical and contemporary practices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Cultural influences 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Explore the significance of food in diverse cultures around the world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Cultural influences 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ingredients, tools and techniques used by diverse cultures for food preparation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Cultural influences 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food customs and practices of a specific culture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5: Cultural influences 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how food customs, celebrations and festivals may influence food availability in Australia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FT5-NSA-01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101-110 | Future unit slot 6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Cultural influences on Australian cuisine.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Examine current food trends that reflect cultural diversity within Australian communities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Cultural influences on Australian cuisine.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Generate ideas for nutritious, contemporary food products inspired by local and global cultures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Cultural influences on Australian cuisine.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how ingredients can be combined to create contemporary fusion foods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Cultural influences on Australian cuisine.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food presentation, photography and styling techniques to contemporary fusion foods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Cultural influences on Australian cuisine.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Explain how consumer food choices may influence food production, availability and distribution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FT5-COM-01,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Cultural influences on Australian cuisine.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Analyse the influence of cultural diversity on the evolving nature of Australian cuisine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Create written texts to explain how food practices are influenced by their historical and cultural contexts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meals inspired by foods from local and global cultures, including fusion foods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Cultural influences 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nutritious foods to reflect the evolving nature of Australian cuisine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111-120 | Future unit slot 6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111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the nutritional value of Aboriginal and Torres Strait Islander Peoples’ customary foods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how introduced foods influence Aboriginal and Torres Strait Islander Peoples’ health and nutrition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113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Explain how the body uses nutrients from food for growth, repair and daily function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Outline functions and food sources of nutrients, including water, proteins, lipids, carbohydrates.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FT5-NSA-01,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115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the absorption and metabolism of nutrients in the body during the digestion process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types and food sources of dietary fibre and its role in supporting health and wellbeing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Outline the nutritional needs of individuals and groups of people at each stage of life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Assess why the nutritional needs of individuals and groups of people may change over time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Generate ideas and solutions to promote the nutritional value of foods for individuals and groups of people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6: Nutritional value of foods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121-130 | Future unit slot 7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Nutritional value of foods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Nutritional value of foods.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meals to improve nutritional value by substituting ingredients, including proteins.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FT5-USE-01,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Nutritional value of foods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Nutritional value of foods.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nutritious foods to meet the needs of individuals and groups of people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selection for nutrition and dietary needs.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and evaluate food guides that promote balanced and nutritious food choices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FT5-NSA-01,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selection for nutrition and dietary needs.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Examine physiological, psychological, social and economic factors that influence food selection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selection for nutrition and dietary needs.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Compare food allergies and intolerances to determine suitable food selection for individuals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selection for nutrition and dietary needs.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Explain how informed food choices can support the management of nutrition-related health conditions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FT5-COM-01,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Evaluate how food is designed and promoted to influence individual and consumer choices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how media may influence food selection and impact the health of individuals and society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FT5-NSA-01,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Assess nutritional claims used to influence consumer choice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Discuss the influence of food safety, sustainability and ethical production on consumer food choices and.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FT5-COM-01, FT5-NSA-01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131-140 | Future unit slot 7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131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Generate ideas to promote food safety, sustainability and ethical production to consumers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FT5-NSA-01,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Create written texts to explain how food selection supports nutrition and dietary needs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133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meals using alternative ingredients to meet specific dietary needs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FT5-USE-01,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135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selection for.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nutritious foods to meet a range of dietary needs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processing systems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food processing systems in Australia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processing systems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Outline the types and methods of primary and secondary food processing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processing systems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how food processing affects the sensory and nutritional properties of food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FT5-FPP-01,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processing systems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Examine the purpose and principles of food preservation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7: Food processing systems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food preservation methods developed by Aboriginal and Torres Strait Islander Peoples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FT5-IET-01, FT5-COM-01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141-150 | Future unit slot 8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processing systems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processing systems.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emerging technologies used in food production, processing and preservation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processing systems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processing systems.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Evaluate the types and functions of food packaging available to store and distribute foods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FT5-IET-01,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processing systems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Food processing systems.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Outline legislative food labelling requirements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FT5-IET-01,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processing systems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processing systems. Students apply the official point in.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Produce appropriate food labels and packaging for food preservation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FT5-IET-01,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processing systems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processing systems. Students apply the official point in.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processing systems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processing systems. Students apply the official point in.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meals using appropriate food preservation methods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FT5-IET-01,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processing systems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primary and secondary food processing methods to safely prepare nutritious foods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FT5-FPP-01,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local and global examples of food events and catering trends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Explore a variety of menus that reflect contemporary food events and catering operations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Outline the rights and responsibilities of employers and employees implementing food events and catering.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FT5-IET-01, FT5-COM-01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151-160 | Future unit slot 8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151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Examine and apply food regulations, standards and codes of practice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emerging technologies used for food events and catering operations to order, prepare.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153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evaluate ways to improve sustainability in sourcing ingredients and planning menus for food.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FT5-USE-01,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how food event and catering menus accommodate diverse dietary needs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155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food presentation, photography and styling trends used for food events and catering operations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Discuss career pathways in food events and catering operations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Create written texts to explain how the contexts of food events and catering operations informs their features.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menus for a range of food events and catering operations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8: Food events and catering.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foods for catering small or large-scale food events and catering operations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161-170 | Future unit slot 9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Local and community food systems.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access to and availability of local and community food systems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FT5-NSA-01,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Local and community food systems.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Outline social, religious, cultural or customary influences on local and community food systems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Local and community food systems.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how Aboriginal and Torres Strait Islander Peoples’ customary sustainable food Practices may be.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FT5-COM-01,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Local and community food systems.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Explain how local and community food systems can minimise food waste and improve sustainability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FT5-COM-01,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Local and community food systems.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Examine how media influences the marketing and promotion of local and community food systems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FT5-IET-01,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Local and community food systems.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Discuss the role of food rescue organisations in providing food for individuals and communities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Generate ideas and solutions for meals and food packaging for a food rescue organisation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ways local businesses and community groups generate food supply and distribution opportunities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Analyse factors contributing to the occurrence of food deserts in Australia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food presentation, photography and styling techniques to develop promotional materials for local and.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FT5-ENV-01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171-180 | Future unit slot 9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171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meals that minimise food waste and improve environmental sustainability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173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Local and community food.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foods using locally sourced and seasonal ingredients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Global food supply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global food production and distribution systems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FT5-ENV-01,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175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Global food supply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the dimensions of food security, including availability, access, utilisation and stability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FT5-NSA-01,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Global food supply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Discuss why individuals and groups may be at risk of food insecurity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FT5-COM-01,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Global food supply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explain challenges affecting food production and distribution systems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Global food supply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environmental conditions that may influence sustainability and resilience of food production.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Global food supply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global food relief agencies and their influence on food security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9: Global food supply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Discuss societal, ethical and environmental considerations for global food supply and distribution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FT5-ENV-01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181-190 | Future unit slot 10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Global food supply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Global food supply and distribution.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and evaluate emerging technologies in food production, packaging and distribution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Global food supply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Global food supply and distribution.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Create written texts to explain how social, political and environmental factors shape food systems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FT5-COM-01,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Global food supply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or select a source-backed lesson for Global food supply and distribution.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learning package, completed check and saved response.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Global food supply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Global food supply and distribution.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meals to improve nutrition using readily available ingredients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FT5-USE-01, FT5-NSA-01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Global food supply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Global food supply and distribution.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foods using available ingredients within a set budget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FT5-SAF-01,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Build a future-unit folio task for Food design and production. Students apply the official point in.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how Aboriginal and Torres Strait Islander Peoples’ customary ingredients may influence.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Approved folio checkpoint and evidence destination.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and describe current trends in food design and production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Explore how emerging technologies may improve sustainability through food design and production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FT5-IET-01,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creative concepts and design thinking to generate and evaluate food design ideas and solutions for a.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planning and management skills when developing food design ideas and solutions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FT5-USE-01 Teacher to confirm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191-200 | Future unit slot 10 | planned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48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7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191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Justify food design ideas and solutions through ingredient testing and experimentation for a specific context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and apply food presentation, photography and styling techniques used in food design and production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193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Discuss career pathways in food design and production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FT5-IET-01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Identify and apply safe and hygienic food preparation practices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195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Design and create packaging and promotional materials for food products developed for specific contexts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design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 and safely prepare food inspired by current trends in food design and production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FT5-SAF-01,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197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preparation.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planning and management skills when undertaking food preparation practices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198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preparation.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Assess the functional properties of ingredients in food which has been planned and prepared for a specific.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FT5-USE-01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preparation.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Describe and apply food practices to minimise food waste, deterioration and spoilage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FT5-COM-01, FT5-ENV-01 Teacher to confirm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200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587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Future unit slot 10: Food preparation.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authorise a practical experience that applies this official content.</w:t>
            </w:r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Investigate how changes to ingredients and techniques in food preparation practices can improve the.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and authentic practical evidence after the activity and. FT5-FPP-01, FT5-USE-01, FT5-NSA-01 Teacher to confirm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567" w:right="765" w:bottom="567" w:left="765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/>
    <w:r>
      <w:rPr>
        <w:rFonts w:ascii="Aptos" w:hAnsi="Aptos"/>
        <w:b w:val="0"/>
        <w:color w:val="625B5D"/>
        <w:sz w:val="17"/>
      </w:rPr>
      <w:t xml:space="preserve">Local review copy | Page </w:t>
    </w:r>
    <w:r>
      <w:rPr>
        <w:rFonts w:ascii="Aptos" w:hAnsi="Aptos"/>
        <w:b w:val="0"/>
        <w:color w:val="625B5D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 w:val="0"/>
        <w:color w:val="625B5D"/>
        <w:sz w:val="17"/>
      </w:rPr>
      <w:t xml:space="preserve"> of </w:t>
    </w:r>
    <w:r>
      <w:rPr>
        <w:rFonts w:ascii="Aptos" w:hAnsi="Aptos"/>
        <w:b w:val="0"/>
        <w:color w:val="625B5D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6E263B"/>
        <w:sz w:val="17"/>
      </w:rPr>
      <w:t>STAGE 5 FOOD TECHNOLOGY |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curriculum.nsw.edu.au/learning-areas/tas/food-technology-7-10-2025/overview/course" TargetMode="External"/><Relationship Id="rId73" Type="http://schemas.openxmlformats.org/officeDocument/2006/relationships/hyperlink" Target="https://curriculum.nsw.edu.au/learning-areas/tas/food-technology-7-10-2025/outcomes" TargetMode="External"/><Relationship Id="rId74" Type="http://schemas.openxmlformats.org/officeDocument/2006/relationships/hyperlink" Target="https://stevencowell.github.io/Food-in-Australia/modules/module-01.html#m01-s01" TargetMode="External"/><Relationship Id="rId75" Type="http://schemas.openxmlformats.org/officeDocument/2006/relationships/hyperlink" Target="https://stevencowell.github.io/Food-in-Australia/modules/module-01.html#learning-m01-s01" TargetMode="External"/><Relationship Id="rId76" Type="http://schemas.openxmlformats.org/officeDocument/2006/relationships/hyperlink" Target="https://stevencowell.github.io/Food-in-Australia/modules/module-01.html#m01-s03" TargetMode="External"/><Relationship Id="rId77" Type="http://schemas.openxmlformats.org/officeDocument/2006/relationships/hyperlink" Target="https://stevencowell.github.io/Food-in-Australia/folio.html#folio-m01" TargetMode="External"/><Relationship Id="rId78" Type="http://schemas.openxmlformats.org/officeDocument/2006/relationships/hyperlink" Target="https://stevencowell.github.io/Food-in-Australia/modules/module-02.html#m02-s01" TargetMode="External"/><Relationship Id="rId79" Type="http://schemas.openxmlformats.org/officeDocument/2006/relationships/hyperlink" Target="https://stevencowell.github.io/Food-in-Australia/modules/module-02.html#learning-m02-s01" TargetMode="External"/><Relationship Id="rId80" Type="http://schemas.openxmlformats.org/officeDocument/2006/relationships/hyperlink" Target="https://stevencowell.github.io/Food-in-Australia/modules/module-02.html#m02-s03" TargetMode="External"/><Relationship Id="rId81" Type="http://schemas.openxmlformats.org/officeDocument/2006/relationships/hyperlink" Target="https://stevencowell.github.io/Food-in-Australia/folio.html#folio-m02" TargetMode="External"/><Relationship Id="rId82" Type="http://schemas.openxmlformats.org/officeDocument/2006/relationships/hyperlink" Target="https://stevencowell.github.io/Food-in-Australia/modules/module-03.html#m03-s01" TargetMode="External"/><Relationship Id="rId83" Type="http://schemas.openxmlformats.org/officeDocument/2006/relationships/hyperlink" Target="https://stevencowell.github.io/Food-in-Australia/modules/module-03.html#learning-m03-s01" TargetMode="External"/><Relationship Id="rId84" Type="http://schemas.openxmlformats.org/officeDocument/2006/relationships/hyperlink" Target="https://stevencowell.github.io/Food-in-Australia/modules/module-03.html#m03-s03" TargetMode="External"/><Relationship Id="rId85" Type="http://schemas.openxmlformats.org/officeDocument/2006/relationships/hyperlink" Target="https://stevencowell.github.io/Food-in-Australia/folio.html#folio-m03" TargetMode="External"/><Relationship Id="rId86" Type="http://schemas.openxmlformats.org/officeDocument/2006/relationships/hyperlink" Target="https://stevencowell.github.io/Food-in-Australia/modules/module-04.html#m04-s01" TargetMode="External"/><Relationship Id="rId87" Type="http://schemas.openxmlformats.org/officeDocument/2006/relationships/hyperlink" Target="https://stevencowell.github.io/Food-in-Australia/modules/module-04.html#learning-m04-s01" TargetMode="External"/><Relationship Id="rId88" Type="http://schemas.openxmlformats.org/officeDocument/2006/relationships/hyperlink" Target="https://stevencowell.github.io/Food-in-Australia/modules/module-04.html#m04-s03" TargetMode="External"/><Relationship Id="rId89" Type="http://schemas.openxmlformats.org/officeDocument/2006/relationships/hyperlink" Target="https://stevencowell.github.io/Food-in-Australia/folio.html#folio-m04" TargetMode="External"/><Relationship Id="rId90" Type="http://schemas.openxmlformats.org/officeDocument/2006/relationships/hyperlink" Target="https://stevencowell.github.io/Food-in-Australia/modules/module-05.html#m05-s01" TargetMode="External"/><Relationship Id="rId91" Type="http://schemas.openxmlformats.org/officeDocument/2006/relationships/hyperlink" Target="https://stevencowell.github.io/Food-in-Australia/modules/module-05.html#learning-m05-s01" TargetMode="External"/><Relationship Id="rId92" Type="http://schemas.openxmlformats.org/officeDocument/2006/relationships/hyperlink" Target="https://stevencowell.github.io/Food-in-Australia/modules/module-05.html#m05-s03" TargetMode="External"/><Relationship Id="rId93" Type="http://schemas.openxmlformats.org/officeDocument/2006/relationships/hyperlink" Target="https://stevencowell.github.io/Food-in-Australia/folio.html#folio-m05" TargetMode="External"/><Relationship Id="rId94" Type="http://schemas.openxmlformats.org/officeDocument/2006/relationships/hyperlink" Target="https://stevencowell.github.io/Food-in-Australia/modules/module-06.html#m06-s01" TargetMode="External"/><Relationship Id="rId95" Type="http://schemas.openxmlformats.org/officeDocument/2006/relationships/hyperlink" Target="https://stevencowell.github.io/Food-in-Australia/modules/module-06.html#learning-m06-s01" TargetMode="External"/><Relationship Id="rId96" Type="http://schemas.openxmlformats.org/officeDocument/2006/relationships/hyperlink" Target="https://stevencowell.github.io/Food-in-Australia/modules/module-06.html#m06-s03" TargetMode="External"/><Relationship Id="rId97" Type="http://schemas.openxmlformats.org/officeDocument/2006/relationships/hyperlink" Target="https://stevencowell.github.io/Food-in-Australia/modules/module-06.html#learning-m06-s03" TargetMode="External"/><Relationship Id="rId98" Type="http://schemas.openxmlformats.org/officeDocument/2006/relationships/hyperlink" Target="https://stevencowell.github.io/Food-in-Australia/modules/module-07.html#m07-s01" TargetMode="External"/><Relationship Id="rId99" Type="http://schemas.openxmlformats.org/officeDocument/2006/relationships/hyperlink" Target="https://stevencowell.github.io/Food-in-Australia/modules/module-07.html#learning-m07-s01" TargetMode="External"/><Relationship Id="rId100" Type="http://schemas.openxmlformats.org/officeDocument/2006/relationships/hyperlink" Target="https://stevencowell.github.io/Food-in-Australia/modules/module-07.html#m07-s03" TargetMode="External"/><Relationship Id="rId101" Type="http://schemas.openxmlformats.org/officeDocument/2006/relationships/hyperlink" Target="https://stevencowell.github.io/Food-in-Australia/modules/module-07.html#learning-m07-s03" TargetMode="External"/><Relationship Id="rId102" Type="http://schemas.openxmlformats.org/officeDocument/2006/relationships/hyperlink" Target="https://stevencowell.github.io/Food-in-Australia/modules/module-08.html#m08-s01" TargetMode="External"/><Relationship Id="rId103" Type="http://schemas.openxmlformats.org/officeDocument/2006/relationships/hyperlink" Target="https://stevencowell.github.io/Food-in-Australia/modules/module-08.html#learning-m08-s01" TargetMode="External"/><Relationship Id="rId104" Type="http://schemas.openxmlformats.org/officeDocument/2006/relationships/hyperlink" Target="https://stevencowell.github.io/Food-in-Australia/modules/module-08.html#m08-s03" TargetMode="External"/><Relationship Id="rId105" Type="http://schemas.openxmlformats.org/officeDocument/2006/relationships/hyperlink" Target="https://stevencowell.github.io/Food-in-Australia/modules/module-08.html#learning-m08-s03" TargetMode="External"/><Relationship Id="rId106" Type="http://schemas.openxmlformats.org/officeDocument/2006/relationships/hyperlink" Target="https://stevencowell.github.io/Food-in-Australia/modules/module-09.html#m09-s01" TargetMode="External"/><Relationship Id="rId107" Type="http://schemas.openxmlformats.org/officeDocument/2006/relationships/hyperlink" Target="https://stevencowell.github.io/Food-in-Australia/modules/module-09.html#learning-m09-s01" TargetMode="External"/><Relationship Id="rId108" Type="http://schemas.openxmlformats.org/officeDocument/2006/relationships/hyperlink" Target="https://stevencowell.github.io/Food-in-Australia/modules/module-09.html#m09-s03" TargetMode="External"/><Relationship Id="rId109" Type="http://schemas.openxmlformats.org/officeDocument/2006/relationships/hyperlink" Target="https://stevencowell.github.io/Food-in-Australia/folio.html#folio-m09" TargetMode="External"/><Relationship Id="rId110" Type="http://schemas.openxmlformats.org/officeDocument/2006/relationships/hyperlink" Target="https://stevencowell.github.io/Food-in-Australia/modules/module-10.html#m10-s01" TargetMode="External"/><Relationship Id="rId111" Type="http://schemas.openxmlformats.org/officeDocument/2006/relationships/hyperlink" Target="https://stevencowell.github.io/Food-in-Australia/modules/module-10.html#learning-m10-s01" TargetMode="External"/><Relationship Id="rId112" Type="http://schemas.openxmlformats.org/officeDocument/2006/relationships/hyperlink" Target="https://stevencowell.github.io/Food-in-Australia/modules/module-10.html#m10-s03" TargetMode="External"/><Relationship Id="rId113" Type="http://schemas.openxmlformats.org/officeDocument/2006/relationships/hyperlink" Target="https://stevencowell.github.io/Food-in-Australia/folio.html#folio-m10" TargetMode="External"/><Relationship Id="rId114" Type="http://schemas.openxmlformats.org/officeDocument/2006/relationships/hyperlink" Target="https://stevencowell.github.io/Food-Selection-and-Health/modules/module-01.html#m01-s1-theory" TargetMode="External"/><Relationship Id="rId115" Type="http://schemas.openxmlformats.org/officeDocument/2006/relationships/hyperlink" Target="https://stevencowell.github.io/Food-Selection-and-Health/modules/module-01.html#m01-s1-package" TargetMode="External"/><Relationship Id="rId116" Type="http://schemas.openxmlformats.org/officeDocument/2006/relationships/hyperlink" Target="https://stevencowell.github.io/Food-Selection-and-Health/modules/module-01.html#m01-s2-theory" TargetMode="External"/><Relationship Id="rId117" Type="http://schemas.openxmlformats.org/officeDocument/2006/relationships/hyperlink" Target="https://stevencowell.github.io/Food-Selection-and-Health/modules/module-01.html#m01-s2-package" TargetMode="External"/><Relationship Id="rId118" Type="http://schemas.openxmlformats.org/officeDocument/2006/relationships/hyperlink" Target="https://stevencowell.github.io/Food-Selection-and-Health/modules/module-01.html#m01-s3-theory" TargetMode="External"/><Relationship Id="rId119" Type="http://schemas.openxmlformats.org/officeDocument/2006/relationships/hyperlink" Target="https://stevencowell.github.io/Food-Selection-and-Health/modules/module-01.html#m01-s3-package" TargetMode="External"/><Relationship Id="rId120" Type="http://schemas.openxmlformats.org/officeDocument/2006/relationships/hyperlink" Target="https://stevencowell.github.io/Food-Selection-and-Health/modules/module-02.html#m02-s1-theory" TargetMode="External"/><Relationship Id="rId121" Type="http://schemas.openxmlformats.org/officeDocument/2006/relationships/hyperlink" Target="https://stevencowell.github.io/Food-Selection-and-Health/modules/module-02.html#m02-s1-package" TargetMode="External"/><Relationship Id="rId122" Type="http://schemas.openxmlformats.org/officeDocument/2006/relationships/hyperlink" Target="https://stevencowell.github.io/Food-Selection-and-Health/modules/module-02.html#m02-s2-theory" TargetMode="External"/><Relationship Id="rId123" Type="http://schemas.openxmlformats.org/officeDocument/2006/relationships/hyperlink" Target="https://stevencowell.github.io/Food-Selection-and-Health/modules/module-02.html#m02-s2-response" TargetMode="External"/><Relationship Id="rId124" Type="http://schemas.openxmlformats.org/officeDocument/2006/relationships/hyperlink" Target="https://stevencowell.github.io/Food-Selection-and-Health/modules/module-02.html#m02-s3-theory" TargetMode="External"/><Relationship Id="rId125" Type="http://schemas.openxmlformats.org/officeDocument/2006/relationships/hyperlink" Target="https://stevencowell.github.io/Food-Selection-and-Health/modules/module-02.html#m02-s3-package" TargetMode="External"/><Relationship Id="rId126" Type="http://schemas.openxmlformats.org/officeDocument/2006/relationships/hyperlink" Target="https://stevencowell.github.io/Food-Selection-and-Health/modules/module-03.html#m03-s1-theory" TargetMode="External"/><Relationship Id="rId127" Type="http://schemas.openxmlformats.org/officeDocument/2006/relationships/hyperlink" Target="https://stevencowell.github.io/Food-Selection-and-Health/modules/module-03.html#m03-s1-package" TargetMode="External"/><Relationship Id="rId128" Type="http://schemas.openxmlformats.org/officeDocument/2006/relationships/hyperlink" Target="https://stevencowell.github.io/Food-Selection-and-Health/modules/module-03.html#m03-s2-theory" TargetMode="External"/><Relationship Id="rId129" Type="http://schemas.openxmlformats.org/officeDocument/2006/relationships/hyperlink" Target="https://stevencowell.github.io/Food-Selection-and-Health/modules/module-03.html#m03-s2-response" TargetMode="External"/><Relationship Id="rId130" Type="http://schemas.openxmlformats.org/officeDocument/2006/relationships/hyperlink" Target="https://stevencowell.github.io/Food-Selection-and-Health/modules/module-03.html#m03-s3-theory" TargetMode="External"/><Relationship Id="rId131" Type="http://schemas.openxmlformats.org/officeDocument/2006/relationships/hyperlink" Target="https://stevencowell.github.io/Food-Selection-and-Health/modules/module-03.html#m03-s3-package" TargetMode="External"/><Relationship Id="rId132" Type="http://schemas.openxmlformats.org/officeDocument/2006/relationships/hyperlink" Target="https://stevencowell.github.io/Food-Selection-and-Health/modules/module-04.html#m04-s1-theory" TargetMode="External"/><Relationship Id="rId133" Type="http://schemas.openxmlformats.org/officeDocument/2006/relationships/hyperlink" Target="https://stevencowell.github.io/Food-Selection-and-Health/modules/module-04.html#m04-s1-package" TargetMode="External"/><Relationship Id="rId134" Type="http://schemas.openxmlformats.org/officeDocument/2006/relationships/hyperlink" Target="https://stevencowell.github.io/Food-Selection-and-Health/modules/module-04.html#m04-s2-theory" TargetMode="External"/><Relationship Id="rId135" Type="http://schemas.openxmlformats.org/officeDocument/2006/relationships/hyperlink" Target="https://stevencowell.github.io/Food-Selection-and-Health/modules/module-04.html#m04-s2-package" TargetMode="External"/><Relationship Id="rId136" Type="http://schemas.openxmlformats.org/officeDocument/2006/relationships/hyperlink" Target="https://stevencowell.github.io/Food-Selection-and-Health/modules/module-04.html#m04-s3-theory" TargetMode="External"/><Relationship Id="rId137" Type="http://schemas.openxmlformats.org/officeDocument/2006/relationships/hyperlink" Target="https://stevencowell.github.io/Food-Selection-and-Health/modules/module-04.html#m04-s3-response" TargetMode="External"/><Relationship Id="rId138" Type="http://schemas.openxmlformats.org/officeDocument/2006/relationships/hyperlink" Target="https://stevencowell.github.io/Food-Selection-and-Health/modules/module-05.html#m05-s1-theory" TargetMode="External"/><Relationship Id="rId139" Type="http://schemas.openxmlformats.org/officeDocument/2006/relationships/hyperlink" Target="https://stevencowell.github.io/Food-Selection-and-Health/modules/module-05.html#m05-s1-package" TargetMode="External"/><Relationship Id="rId140" Type="http://schemas.openxmlformats.org/officeDocument/2006/relationships/hyperlink" Target="https://stevencowell.github.io/Food-Selection-and-Health/modules/module-05.html#m05-s2-theory" TargetMode="External"/><Relationship Id="rId141" Type="http://schemas.openxmlformats.org/officeDocument/2006/relationships/hyperlink" Target="https://stevencowell.github.io/Food-Selection-and-Health/modules/module-05.html#m05-s2-package" TargetMode="External"/><Relationship Id="rId142" Type="http://schemas.openxmlformats.org/officeDocument/2006/relationships/hyperlink" Target="https://stevencowell.github.io/Food-Selection-and-Health/modules/module-05.html#m05-s3-theory" TargetMode="External"/><Relationship Id="rId143" Type="http://schemas.openxmlformats.org/officeDocument/2006/relationships/hyperlink" Target="https://stevencowell.github.io/Food-Selection-and-Health/modules/module-05.html#m05-s3-response" TargetMode="External"/><Relationship Id="rId144" Type="http://schemas.openxmlformats.org/officeDocument/2006/relationships/hyperlink" Target="https://stevencowell.github.io/Food-Selection-and-Health/modules/module-06.html#m06-s1-theory" TargetMode="External"/><Relationship Id="rId145" Type="http://schemas.openxmlformats.org/officeDocument/2006/relationships/hyperlink" Target="https://stevencowell.github.io/Food-Selection-and-Health/modules/module-06.html#m06-s1-package" TargetMode="External"/><Relationship Id="rId146" Type="http://schemas.openxmlformats.org/officeDocument/2006/relationships/hyperlink" Target="https://stevencowell.github.io/Food-Selection-and-Health/modules/module-06.html#m06-s2-theory" TargetMode="External"/><Relationship Id="rId147" Type="http://schemas.openxmlformats.org/officeDocument/2006/relationships/hyperlink" Target="https://stevencowell.github.io/Food-Selection-and-Health/modules/module-06.html#m06-s2-package" TargetMode="External"/><Relationship Id="rId148" Type="http://schemas.openxmlformats.org/officeDocument/2006/relationships/hyperlink" Target="https://stevencowell.github.io/Food-Selection-and-Health/modules/module-06.html#m06-s3-theory" TargetMode="External"/><Relationship Id="rId149" Type="http://schemas.openxmlformats.org/officeDocument/2006/relationships/hyperlink" Target="https://stevencowell.github.io/Food-Selection-and-Health/modules/module-06.html#m06-s3-response" TargetMode="External"/><Relationship Id="rId150" Type="http://schemas.openxmlformats.org/officeDocument/2006/relationships/hyperlink" Target="https://stevencowell.github.io/Food-Selection-and-Health/modules/module-05.html#m05-s3-package" TargetMode="External"/><Relationship Id="rId151" Type="http://schemas.openxmlformats.org/officeDocument/2006/relationships/hyperlink" Target="https://stevencowell.github.io/Food-for-Specific-Needs/module-1.html#m1s1" TargetMode="External"/><Relationship Id="rId152" Type="http://schemas.openxmlformats.org/officeDocument/2006/relationships/hyperlink" Target="https://stevencowell.github.io/Food-for-Specific-Needs/module-1.html#m1s1-check" TargetMode="External"/><Relationship Id="rId153" Type="http://schemas.openxmlformats.org/officeDocument/2006/relationships/hyperlink" Target="https://stevencowell.github.io/Food-for-Specific-Needs/folio.html" TargetMode="External"/><Relationship Id="rId154" Type="http://schemas.openxmlformats.org/officeDocument/2006/relationships/hyperlink" Target="https://stevencowell.github.io/Food-for-Specific-Needs/module-1.html#m1s2" TargetMode="External"/><Relationship Id="rId155" Type="http://schemas.openxmlformats.org/officeDocument/2006/relationships/hyperlink" Target="https://stevencowell.github.io/Food-for-Specific-Needs/module-1.html#m1s2-check" TargetMode="External"/><Relationship Id="rId156" Type="http://schemas.openxmlformats.org/officeDocument/2006/relationships/hyperlink" Target="https://stevencowell.github.io/Food-for-Specific-Needs/module-1.html#m1s3" TargetMode="External"/><Relationship Id="rId157" Type="http://schemas.openxmlformats.org/officeDocument/2006/relationships/hyperlink" Target="https://stevencowell.github.io/Food-for-Specific-Needs/module-2.html#m2s1" TargetMode="External"/><Relationship Id="rId158" Type="http://schemas.openxmlformats.org/officeDocument/2006/relationships/hyperlink" Target="https://stevencowell.github.io/Food-for-Specific-Needs/module-2.html#m2s1-check" TargetMode="External"/><Relationship Id="rId159" Type="http://schemas.openxmlformats.org/officeDocument/2006/relationships/hyperlink" Target="https://stevencowell.github.io/Food-for-Specific-Needs/module-2.html#m2s2" TargetMode="External"/><Relationship Id="rId160" Type="http://schemas.openxmlformats.org/officeDocument/2006/relationships/hyperlink" Target="https://stevencowell.github.io/Food-for-Specific-Needs/module-2.html#m2s3" TargetMode="External"/><Relationship Id="rId161" Type="http://schemas.openxmlformats.org/officeDocument/2006/relationships/hyperlink" Target="https://stevencowell.github.io/Food-for-Specific-Needs/module-2.html#m2s3-check" TargetMode="External"/><Relationship Id="rId162" Type="http://schemas.openxmlformats.org/officeDocument/2006/relationships/hyperlink" Target="https://stevencowell.github.io/Food-for-Specific-Needs/module-3.html#m3s1" TargetMode="External"/><Relationship Id="rId163" Type="http://schemas.openxmlformats.org/officeDocument/2006/relationships/hyperlink" Target="https://stevencowell.github.io/Food-for-Specific-Needs/module-3.html#m3s1-check" TargetMode="External"/><Relationship Id="rId164" Type="http://schemas.openxmlformats.org/officeDocument/2006/relationships/hyperlink" Target="https://stevencowell.github.io/Food-for-Specific-Needs/module-3.html#m3s2" TargetMode="External"/><Relationship Id="rId165" Type="http://schemas.openxmlformats.org/officeDocument/2006/relationships/hyperlink" Target="https://stevencowell.github.io/Food-for-Specific-Needs/module-3.html#m3s2-check" TargetMode="External"/><Relationship Id="rId166" Type="http://schemas.openxmlformats.org/officeDocument/2006/relationships/hyperlink" Target="https://stevencowell.github.io/Food-for-Specific-Needs/module-3.html#m3s3" TargetMode="External"/><Relationship Id="rId167" Type="http://schemas.openxmlformats.org/officeDocument/2006/relationships/hyperlink" Target="https://stevencowell.github.io/Food-for-Specific-Needs/module-4.html#m4s1" TargetMode="External"/><Relationship Id="rId168" Type="http://schemas.openxmlformats.org/officeDocument/2006/relationships/hyperlink" Target="https://stevencowell.github.io/Food-for-Specific-Needs/module-4.html#m4s1-check" TargetMode="External"/><Relationship Id="rId169" Type="http://schemas.openxmlformats.org/officeDocument/2006/relationships/hyperlink" Target="https://stevencowell.github.io/Food-for-Specific-Needs/module-4.html#m4s2" TargetMode="External"/><Relationship Id="rId170" Type="http://schemas.openxmlformats.org/officeDocument/2006/relationships/hyperlink" Target="https://stevencowell.github.io/Food-for-Specific-Needs/module-4.html#m4s2-check" TargetMode="External"/><Relationship Id="rId171" Type="http://schemas.openxmlformats.org/officeDocument/2006/relationships/hyperlink" Target="https://stevencowell.github.io/Food-for-Specific-Needs/module-4.html#m4s3" TargetMode="External"/><Relationship Id="rId172" Type="http://schemas.openxmlformats.org/officeDocument/2006/relationships/hyperlink" Target="https://stevencowell.github.io/Food-for-Specific-Needs/module-4.html#m4s3-check" TargetMode="External"/><Relationship Id="rId173" Type="http://schemas.openxmlformats.org/officeDocument/2006/relationships/hyperlink" Target="https://stevencowell.github.io/Food-for-Specific-Needs/module-5.html#m5s1" TargetMode="External"/><Relationship Id="rId174" Type="http://schemas.openxmlformats.org/officeDocument/2006/relationships/hyperlink" Target="https://stevencowell.github.io/Food-for-Specific-Needs/module-5.html#m5s1-check" TargetMode="External"/><Relationship Id="rId175" Type="http://schemas.openxmlformats.org/officeDocument/2006/relationships/hyperlink" Target="https://stevencowell.github.io/Food-for-Specific-Needs/module-5.html#m5s2" TargetMode="External"/><Relationship Id="rId176" Type="http://schemas.openxmlformats.org/officeDocument/2006/relationships/hyperlink" Target="https://stevencowell.github.io/Food-for-Specific-Needs/module-5.html#m5s2-check" TargetMode="External"/><Relationship Id="rId177" Type="http://schemas.openxmlformats.org/officeDocument/2006/relationships/hyperlink" Target="https://stevencowell.github.io/Food-for-Specific-Needs/module-5.html#m5s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5 Food Technology | 200-hour flexible master teaching program | v2.0</dc:title>
  <dc:subject>Food Technology 7-10 Syllabus (2025) | 2027 early implementation</dc:subject>
  <dc:creator>Wagga Wagga High School</dc:creator>
  <cp:keywords>Stage 5 Food Technology, teaching program, schema 1.2, network program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