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 Document</w:t>
      </w:r>
    </w:p>
    <w:p>
      <w:pPr>
        <w:pStyle w:val="Body"/>
      </w:pPr>
      <w:r>
        <w:t xml:space="preserve">This document is provided as a baseline for testing export plugins. It contains all of the elements supported by the MarkupEditor. An exporter might or might not preserve fidelity of each element in terms of exact styling. Tests should verify that elements end up in their expected state upon export. This document itself it not particularly “readable” from a human perspective, since it is just organizing the supported elements linearly.</w:t>
      </w:r>
    </w:p>
    <w:p>
      <w:pPr>
        <w:pStyle w:val="Heading1"/>
      </w:pPr>
      <w:r>
        <w:t xml:space="preserve">H1 Style</w:t>
      </w:r>
    </w:p>
    <w:p>
      <w:pPr>
        <w:pStyle w:val="Heading2"/>
      </w:pPr>
      <w:r>
        <w:t xml:space="preserve">H2 Style</w:t>
      </w:r>
    </w:p>
    <w:p>
      <w:pPr>
        <w:pStyle w:val="Heading3"/>
      </w:pPr>
      <w:r>
        <w:t xml:space="preserve">H3 Style</w:t>
      </w:r>
    </w:p>
    <w:p>
      <w:pPr>
        <w:pStyle w:val="Heading4"/>
      </w:pPr>
      <w:r>
        <w:t xml:space="preserve">H4 Style</w:t>
      </w:r>
    </w:p>
    <w:p>
      <w:pPr>
        <w:pStyle w:val="Heading5"/>
      </w:pPr>
      <w:r>
        <w:t xml:space="preserve">H5 Style</w:t>
      </w:r>
    </w:p>
    <w:p>
      <w:pPr>
        <w:pStyle w:val="Heading6"/>
      </w:pPr>
      <w:r>
        <w:t xml:space="preserve">H6 Style</w:t>
      </w:r>
    </w:p>
    <w:p>
      <w:pPr>
        <w:pStyle w:val="Body"/>
      </w:pPr>
      <w:r>
        <w:rPr>
          <w:rFonts w:ascii="SF Mono" w:cs="SF Mono" w:eastAsia="SF Mono" w:hAnsi="SF Mono"/>
        </w:rPr>
        <w:t xml:space="preserve">Code Style</w:t>
      </w:r>
    </w:p>
    <w:p>
      <w:pPr>
        <w:pStyle w:val="Body"/>
      </w:pPr>
      <w:r>
        <w:rPr>
          <w:b/>
          <w:bCs/>
        </w:rPr>
        <w:t xml:space="preserve">Bold text</w:t>
      </w:r>
    </w:p>
    <w:p>
      <w:pPr>
        <w:pStyle w:val="Body"/>
      </w:pPr>
      <w:r>
        <w:rPr>
          <w:i/>
          <w:iCs/>
        </w:rPr>
        <w:t xml:space="preserve">Italic text</w:t>
      </w:r>
    </w:p>
    <w:p>
      <w:pPr>
        <w:pStyle w:val="Body"/>
      </w:pPr>
      <w:r>
        <w:rPr>
          <w:rFonts w:ascii="SF Mono" w:cs="SF Mono" w:eastAsia="SF Mono" w:hAnsi="SF Mono"/>
          <w:shd w:fill="F8F8F8"/>
        </w:rPr>
        <w:t xml:space="preserve">Code text</w:t>
      </w:r>
    </w:p>
    <w:p>
      <w:pPr>
        <w:pStyle w:val="Body"/>
      </w:pPr>
      <w:r>
        <w:rPr>
          <w:strike/>
        </w:rPr>
        <w:t xml:space="preserve">Strikethrough text</w:t>
      </w:r>
    </w:p>
    <w:p>
      <w:pPr>
        <w:pStyle w:val="Body"/>
      </w:pPr>
      <w:r>
        <w:t xml:space="preserve">A </w:t>
      </w:r>
      <w:hyperlink w:history="1" r:id="rIdiqa1hedrqzljdlj2aftqi">
        <w:r>
          <w:rPr>
            <w:rStyle w:val="Hyperlink"/>
          </w:rPr>
          <w:t xml:space="preserve">link</w:t>
        </w:r>
      </w:hyperlink>
      <w:r>
        <w:t xml:space="preserve"> to an external site</w:t>
      </w:r>
    </w:p>
    <w:p>
      <w:pPr>
        <w:pStyle w:val="Body"/>
      </w:pPr>
      <w:r>
        <w:t xml:space="preserve">A </w:t>
      </w:r>
      <w:r>
        <w:t xml:space="preserve">link</w:t>
      </w:r>
      <w:r>
        <w:t xml:space="preserve"> to an internal header using the Markdown convention</w:t>
      </w:r>
    </w:p>
    <w:p>
      <w:pPr>
        <w:pStyle w:val="Body"/>
      </w:pPr>
      <w:r>
        <w:t xml:space="preserve">A local image...</w:t>
      </w:r>
    </w:p>
    <w:p>
      <w:pPr>
        <w:pStyle w:val="Body"/>
      </w:pPr>
      <w:r>
        <w:drawing>
          <wp:inline distT="0" distB="0" distL="0" distR="0">
            <wp:extent cx="1371600" cy="13716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inline>
        </w:drawing>
      </w:r>
    </w:p>
    <w:p>
      <w:pPr>
        <w:pStyle w:val="Body"/>
      </w:pPr>
      <w:r>
        <w:t xml:space="preserve">A remote image...</w:t>
      </w:r>
    </w:p>
    <w:p>
      <w:pPr>
        <w:pStyle w:val="Body"/>
      </w:pPr>
      <w:hyperlink w:history="1" r:id="rIdd_mti-clswa0k99fae4ru">
        <w:r>
          <w:rPr>
            <w:rStyle w:val="Hyperlink"/>
          </w:rPr>
          <w:t xml:space="preserve">MarkupEditor logo (https://github.com/user-attachments/assets/c67b6aa0-2576-4a0b-81d0-229ee501b59d)</w:t>
        </w:r>
      </w:hyperlink>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Layout w:type="fixed"/>
      </w:tblPr>
      <w:tblGrid>
        <w:gridCol w:w="9360"/>
      </w:tblGrid>
      <w:tr>
        <w:tc>
          <w:p>
            <w:pPr>
              <w:pStyle w:val="Body"/>
            </w:pPr>
            <w:r>
              <w:t xml:space="preserve">A table with a header,</w:t>
            </w:r>
          </w:p>
        </w:tc>
      </w:tr>
      <w:tr>
        <w:tc>
          <w:p>
            <w:pPr>
              <w:pStyle w:val="Body"/>
            </w:pPr>
            <w:r>
              <w:t xml:space="preserve">containing</w:t>
            </w:r>
          </w:p>
        </w:tc>
      </w:tr>
      <w:tr>
        <w:tc>
          <w:p>
            <w:pPr>
              <w:pStyle w:val="Body"/>
            </w:pPr>
            <w:r>
              <w:t xml:space="preserve">and</w:t>
            </w:r>
          </w:p>
        </w:tc>
      </w:tr>
    </w:tbl>
    <w:p>
      <w:pPr>
        <w:pStyle w:val="ListParagraph"/>
        <w:numPr>
          <w:ilvl w:val="0"/>
          <w:numId w:val="2"/>
        </w:numPr>
      </w:pPr>
      <w:r>
        <w:t xml:space="preserve">A bulleted list</w:t>
      </w:r>
    </w:p>
    <w:p>
      <w:pPr>
        <w:pStyle w:val="ListParagraph"/>
        <w:numPr>
          <w:ilvl w:val="1"/>
          <w:numId w:val="2"/>
        </w:numPr>
      </w:pPr>
      <w:r>
        <w:t xml:space="preserve">with a sublist</w:t>
      </w:r>
    </w:p>
    <w:p>
      <w:pPr>
        <w:pStyle w:val="ListParagraph"/>
        <w:numPr>
          <w:ilvl w:val="2"/>
          <w:numId w:val="3"/>
        </w:numPr>
      </w:pPr>
      <w:r>
        <w:t xml:space="preserve">and a numbered</w:t>
      </w:r>
    </w:p>
    <w:p>
      <w:pPr>
        <w:pStyle w:val="ListParagraph"/>
        <w:numPr>
          <w:ilvl w:val="2"/>
          <w:numId w:val="3"/>
        </w:numPr>
      </w:pPr>
      <w:r>
        <w:t xml:space="preserve">sublist within it.</w:t>
      </w:r>
    </w:p>
    <w:p>
      <w:pPr>
        <w:pStyle w:val="ListParagraph"/>
        <w:numPr>
          <w:ilvl w:val="0"/>
          <w:numId w:val="4"/>
        </w:numPr>
      </w:pPr>
      <w:r>
        <w:t xml:space="preserve">A numbered list</w:t>
      </w:r>
    </w:p>
    <w:p>
      <w:pPr>
        <w:pStyle w:val="ListParagraph"/>
        <w:numPr>
          <w:ilvl w:val="1"/>
          <w:numId w:val="4"/>
        </w:numPr>
      </w:pPr>
      <w:r>
        <w:t xml:space="preserve">with a sublist</w:t>
      </w:r>
    </w:p>
    <w:p>
      <w:pPr>
        <w:pStyle w:val="ListParagraph"/>
        <w:numPr>
          <w:ilvl w:val="2"/>
          <w:numId w:val="5"/>
        </w:numPr>
      </w:pPr>
      <w:r>
        <w:t xml:space="preserve">and a bulleted</w:t>
      </w:r>
    </w:p>
    <w:p>
      <w:pPr>
        <w:pStyle w:val="ListParagraph"/>
        <w:numPr>
          <w:ilvl w:val="2"/>
          <w:numId w:val="5"/>
        </w:numPr>
      </w:pPr>
      <w:r>
        <w:t xml:space="preserve">sublist within it.</w:t>
      </w:r>
    </w:p>
    <w:p>
      <w:pPr>
        <w:pStyle w:val="Quote"/>
      </w:pPr>
      <w:r>
        <w:t xml:space="preserve">An indented (aka quoted) paragraph.</w:t>
      </w:r>
    </w:p>
    <w:p>
      <w:pPr>
        <w:pStyle w:val="Quote2"/>
      </w:pPr>
      <w:r>
        <w:t xml:space="preserve">A doubly-indented paragraph.</w:t>
      </w:r>
    </w:p>
    <w:p>
      <w:pPr>
        <w:pStyle w:val="Body"/>
      </w:pPr>
      <w:r>
        <w:t xml:space="preserve">Some mixtures of elements…</w:t>
      </w:r>
    </w:p>
    <w:p>
      <w:pPr>
        <w:pStyle w:val="Body"/>
      </w:pPr>
      <w:r>
        <w:t xml:space="preserve">An indented image...</w:t>
      </w:r>
    </w:p>
    <w:p>
      <w:pPr>
        <w:pStyle w:val="Quote"/>
      </w:pPr>
      <w:r>
        <w:drawing>
          <wp:inline distT="0" distB="0" distL="0" distR="0">
            <wp:extent cx="1371600" cy="1371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inline>
        </w:drawing>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Layout w:type="fixed"/>
      </w:tblPr>
      <w:tblGrid>
        <w:gridCol w:w="9360"/>
      </w:tblGrid>
      <w:tr>
        <w:tc>
          <w:p>
            <w:pPr>
              <w:pStyle w:val="Body"/>
            </w:pPr>
            <w:r>
              <w:t xml:space="preserve">A table with various paragraph styles and items in it...</w:t>
            </w:r>
          </w:p>
        </w:tc>
      </w:tr>
      <w:tr>
        <w:tc>
          <w:p>
            <w:pPr>
              <w:pStyle w:val="Body"/>
            </w:pPr>
            <w:r>
              <w:t xml:space="preserve">A list</w:t>
            </w:r>
          </w:p>
        </w:tc>
      </w:tr>
    </w:tbl>
    <w:p>
      <w:pPr>
        <w:pStyle w:val="Body"/>
      </w:pPr>
      <w:r>
        <w:t xml:space="preserve">A horizontal rule at the bottom.</w:t>
      </w:r>
    </w:p>
    <w:p>
      <w:pPr>
        <w:pStyle w:val="Body"/>
        <w:pBdr>
          <w:bottom w:val="single" w:color="000000" w:sz="6"/>
        </w:pBdr>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o"/>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o"/>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F Pro Text" w:cs="SF Pro Text" w:eastAsia="SF Pro Text" w:hAnsi="SF Pro Text"/>
      </w:rPr>
    </w:rPrDefault>
    <w:pPrDefault/>
  </w:docDefaults>
  <w:style w:type="paragraph" w:styleId="Title">
    <w:name w:val="Title"/>
    <w:basedOn w:val="Normal"/>
    <w:next w:val="Normal"/>
    <w:qFormat/>
    <w:rPr>
      <w:rFonts w:ascii="SF Pro Display" w:cs="SF Pro Display" w:eastAsia="SF Pro Display" w:hAnsi="SF Pro Display"/>
      <w:sz w:val="56"/>
      <w:szCs w:val="56"/>
    </w:rPr>
  </w:style>
  <w:style w:type="paragraph" w:styleId="Heading1">
    <w:name w:val="Heading 1"/>
    <w:basedOn w:val="Normal"/>
    <w:next w:val="Body"/>
    <w:qFormat/>
    <w:pPr>
      <w:spacing w:after="0" w:before="480"/>
    </w:pPr>
    <w:rPr>
      <w:rFonts w:ascii="SF Pro Display" w:cs="SF Pro Display" w:eastAsia="SF Pro Display" w:hAnsi="SF Pro Display"/>
      <w:b/>
      <w:bCs/>
      <w:sz w:val="48"/>
      <w:szCs w:val="48"/>
    </w:rPr>
  </w:style>
  <w:style w:type="paragraph" w:styleId="Heading2">
    <w:name w:val="Heading 2"/>
    <w:basedOn w:val="Normal"/>
    <w:next w:val="Body"/>
    <w:qFormat/>
    <w:pPr>
      <w:spacing w:after="80" w:before="360"/>
    </w:pPr>
    <w:rPr>
      <w:rFonts w:ascii="SF Pro Display" w:cs="SF Pro Display" w:eastAsia="SF Pro Display" w:hAnsi="SF Pro Display"/>
      <w:b/>
      <w:bCs/>
      <w:sz w:val="36"/>
      <w:szCs w:val="36"/>
    </w:rPr>
  </w:style>
  <w:style w:type="paragraph" w:styleId="Heading3">
    <w:name w:val="Heading 3"/>
    <w:basedOn w:val="Normal"/>
    <w:next w:val="Body"/>
    <w:qFormat/>
    <w:pPr>
      <w:spacing w:after="80" w:before="280"/>
    </w:pPr>
    <w:rPr>
      <w:rFonts w:ascii="SF Pro Text" w:cs="SF Pro Text" w:eastAsia="SF Pro Text" w:hAnsi="SF Pro Text"/>
      <w:b/>
      <w:bCs/>
      <w:sz w:val="28"/>
      <w:szCs w:val="28"/>
    </w:rPr>
  </w:style>
  <w:style w:type="paragraph" w:styleId="Heading4">
    <w:name w:val="Heading 4"/>
    <w:basedOn w:val="Normal"/>
    <w:next w:val="Body"/>
    <w:qFormat/>
    <w:pPr>
      <w:spacing w:after="40" w:before="240"/>
    </w:pPr>
    <w:rPr>
      <w:rFonts w:ascii="SF Pro Text" w:cs="SF Pro Text" w:eastAsia="SF Pro Text" w:hAnsi="SF Pro Text"/>
      <w:b/>
      <w:bCs/>
      <w:sz w:val="24"/>
      <w:szCs w:val="24"/>
    </w:rPr>
  </w:style>
  <w:style w:type="paragraph" w:styleId="Heading5">
    <w:name w:val="Heading 5"/>
    <w:basedOn w:val="Normal"/>
    <w:next w:val="Body"/>
    <w:qFormat/>
    <w:pPr>
      <w:spacing w:after="40" w:before="220"/>
    </w:pPr>
    <w:rPr>
      <w:rFonts w:ascii="SF Pro Text" w:cs="SF Pro Text" w:eastAsia="SF Pro Text" w:hAnsi="SF Pro Text"/>
      <w:b/>
      <w:bCs/>
      <w:sz w:val="22"/>
      <w:szCs w:val="22"/>
    </w:rPr>
  </w:style>
  <w:style w:type="paragraph" w:styleId="Heading6">
    <w:name w:val="Heading 6"/>
    <w:basedOn w:val="Normal"/>
    <w:next w:val="Body"/>
    <w:qFormat/>
    <w:pPr>
      <w:spacing w:after="40" w:before="200"/>
    </w:pPr>
    <w:rPr>
      <w:rFonts w:ascii="SF Pro Text" w:cs="SF Pro Text" w:eastAsia="SF Pro Text" w:hAnsi="SF Pro Text"/>
      <w:b/>
      <w:bCs/>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rPr>
      <w:rFonts w:ascii="SF Pro Text" w:cs="SF Pro Text" w:eastAsia="SF Pro Text" w:hAnsi="SF Pro Text"/>
      <w:sz w:val="22"/>
      <w:szCs w:val="22"/>
    </w:rPr>
  </w:style>
  <w:style w:type="paragraph" w:styleId="Body">
    <w:name w:val="Body"/>
    <w:next w:val="Body"/>
    <w:qFormat/>
    <w:pPr>
      <w:spacing w:after="120"/>
    </w:pPr>
    <w:rPr>
      <w:rFonts w:ascii="SF Pro Text" w:cs="SF Pro Text" w:eastAsia="SF Pro Text" w:hAnsi="SF Pro Text"/>
      <w:sz w:val="22"/>
      <w:szCs w:val="22"/>
    </w:rPr>
  </w:style>
  <w:style w:type="paragraph" w:styleId="Quote">
    <w:name w:val="Quote"/>
    <w:basedOn w:val="Normal"/>
    <w:next w:val="Normal"/>
    <w:qFormat/>
    <w:pPr>
      <w:ind w:left="720"/>
    </w:pPr>
  </w:style>
  <w:style w:type="paragraph" w:styleId="Quote2">
    <w:name w:val="Quote 2"/>
    <w:basedOn w:val="Normal"/>
    <w:next w:val="Normal"/>
    <w:qFormat/>
    <w:pPr>
      <w:ind w:left="1440"/>
    </w:pPr>
  </w:style>
  <w:style w:type="paragraph" w:styleId="Quote3">
    <w:name w:val="Quote 3"/>
    <w:basedOn w:val="Normal"/>
    <w:next w:val="Normal"/>
    <w:qFormat/>
    <w:pPr>
      <w:ind w:left="2160"/>
    </w:pPr>
  </w:style>
  <w:style w:type="paragraph" w:styleId="Quote4">
    <w:name w:val="Quote 4"/>
    <w:basedOn w:val="Normal"/>
    <w:next w:val="Normal"/>
    <w:qFormat/>
    <w:pPr>
      <w:ind w:left="2880"/>
    </w:pPr>
  </w:style>
  <w:style w:type="paragraph" w:styleId="Quote5">
    <w:name w:val="Quote 5"/>
    <w:basedOn w:val="Normal"/>
    <w:next w:val="Normal"/>
    <w:qFormat/>
    <w:pPr>
      <w:ind w:left="3600"/>
    </w:pPr>
  </w:style>
  <w:style w:type="paragraph" w:styleId="Quote6">
    <w:name w:val="Quote 6"/>
    <w:basedOn w:val="Normal"/>
    <w:next w:val="Normal"/>
    <w:qFormat/>
    <w:pPr>
      <w:ind w:left="4320"/>
    </w:pPr>
  </w:style>
  <w:style w:type="character" w:styleId="DefaultParagraphFont">
    <w:name w:val="Default Paragraph Font"/>
    <w:uiPriority w:val="99"/>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qa1hedrqzljdlj2aftqi" Type="http://schemas.openxmlformats.org/officeDocument/2006/relationships/hyperlink" Target="https://foo.com" TargetMode="External"/><Relationship Id="rIdd_mti-clswa0k99fae4ru" Type="http://schemas.openxmlformats.org/officeDocument/2006/relationships/hyperlink" Target="https://github.com/user-attachments/assets/c67b6aa0-2576-4a0b-81d0-229ee501b59d" TargetMode="External"/><Relationship Id="rId7" Type="http://schemas.openxmlformats.org/officeDocument/2006/relationships/image" Target="media/6f90b3e17d369c2d36828198633e83489cd495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2026-08-13T20:28:54.428Z</dcterms:created>
  <dcterms:modified xsi:type="dcterms:W3CDTF">2026-08-13T20:28:54.428Z</dcterms:modified>
</cp:coreProperties>
</file>

<file path=docProps/custom.xml><?xml version="1.0" encoding="utf-8"?>
<Properties xmlns="http://schemas.openxmlformats.org/officeDocument/2006/custom-properties" xmlns:vt="http://schemas.openxmlformats.org/officeDocument/2006/docPropsVTypes"/>
</file>