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B13" w:rsidRDefault="005036D6">
      <w:pPr>
        <w:rPr>
          <w:rFonts w:asciiTheme="majorHAnsi" w:eastAsia="Calibri" w:hAnsiTheme="majorHAnsi" w:cstheme="majorHAnsi"/>
          <w:i/>
          <w:lang w:val="id-ID"/>
        </w:rPr>
      </w:pPr>
      <w:hyperlink r:id="rId4" w:history="1">
        <w:r w:rsidRPr="00176857">
          <w:rPr>
            <w:rStyle w:val="Hyperlink"/>
            <w:rFonts w:asciiTheme="majorHAnsi" w:eastAsia="Calibri" w:hAnsiTheme="majorHAnsi" w:cstheme="majorHAnsi"/>
            <w:i/>
            <w:lang w:val="id-ID"/>
          </w:rPr>
          <w:t>https://www.autism.org.sg/living-with-autism/what-is-autism</w:t>
        </w:r>
      </w:hyperlink>
    </w:p>
    <w:p w:rsidR="005036D6" w:rsidRDefault="005036D6">
      <w:pPr>
        <w:rPr>
          <w:rFonts w:asciiTheme="majorHAnsi" w:eastAsia="Calibri" w:hAnsiTheme="majorHAnsi" w:cstheme="majorHAnsi"/>
          <w:color w:val="1155CC"/>
          <w:u w:val="single"/>
          <w:lang w:val="id-ID"/>
        </w:rPr>
      </w:pPr>
      <w:hyperlink r:id="rId5">
        <w:r w:rsidRPr="00547FA0">
          <w:rPr>
            <w:rFonts w:asciiTheme="majorHAnsi" w:eastAsia="Calibri" w:hAnsiTheme="majorHAnsi" w:cstheme="majorHAnsi"/>
            <w:color w:val="1155CC"/>
            <w:u w:val="single"/>
            <w:lang w:val="id-ID"/>
          </w:rPr>
          <w:t>https://www.cdc.gov/ncbddd/autism/facts.html</w:t>
        </w:r>
      </w:hyperlink>
    </w:p>
    <w:p w:rsidR="005036D6" w:rsidRDefault="005036D6">
      <w:pPr>
        <w:rPr>
          <w:rFonts w:asciiTheme="majorHAnsi" w:eastAsia="Calibri" w:hAnsiTheme="majorHAnsi" w:cstheme="majorHAnsi"/>
          <w:lang w:val="id-ID"/>
        </w:rPr>
      </w:pPr>
      <w:hyperlink r:id="rId6" w:history="1">
        <w:r w:rsidRPr="00176857">
          <w:rPr>
            <w:rStyle w:val="Hyperlink"/>
            <w:rFonts w:asciiTheme="majorHAnsi" w:eastAsia="Calibri" w:hAnsiTheme="majorHAnsi" w:cstheme="majorHAnsi"/>
            <w:lang w:val="id-ID"/>
          </w:rPr>
          <w:t>https://nationalautismresources.com/the-picture-exchange-communication-system-pecs/</w:t>
        </w:r>
      </w:hyperlink>
    </w:p>
    <w:p w:rsidR="005036D6" w:rsidRDefault="005036D6">
      <w:pPr>
        <w:rPr>
          <w:rFonts w:asciiTheme="majorHAnsi" w:eastAsia="Calibri" w:hAnsiTheme="majorHAnsi" w:cstheme="majorHAnsi"/>
          <w:lang w:val="id-ID"/>
        </w:rPr>
      </w:pPr>
      <w:hyperlink r:id="rId7" w:history="1">
        <w:r w:rsidRPr="00176857">
          <w:rPr>
            <w:rStyle w:val="Hyperlink"/>
            <w:rFonts w:asciiTheme="majorHAnsi" w:eastAsia="Calibri" w:hAnsiTheme="majorHAnsi" w:cstheme="majorHAnsi"/>
            <w:lang w:val="id-ID"/>
          </w:rPr>
          <w:t>https://pecsusa.com/pecs/</w:t>
        </w:r>
      </w:hyperlink>
    </w:p>
    <w:p w:rsidR="005036D6" w:rsidRDefault="007C5E67">
      <w:pPr>
        <w:rPr>
          <w:rFonts w:asciiTheme="majorHAnsi" w:eastAsia="Calibri" w:hAnsiTheme="majorHAnsi" w:cstheme="majorHAnsi"/>
          <w:lang w:val="id-ID"/>
        </w:rPr>
      </w:pPr>
      <w:hyperlink r:id="rId8" w:history="1">
        <w:r w:rsidRPr="00176857">
          <w:rPr>
            <w:rStyle w:val="Hyperlink"/>
            <w:rFonts w:asciiTheme="majorHAnsi" w:eastAsia="Calibri" w:hAnsiTheme="majorHAnsi" w:cstheme="majorHAnsi"/>
            <w:lang w:val="id-ID"/>
          </w:rPr>
          <w:t>https://raisingchildren.net.au/autism/therapies-guide/speech-generating-devices</w:t>
        </w:r>
      </w:hyperlink>
    </w:p>
    <w:p w:rsidR="007C5E67" w:rsidRDefault="007C5E67">
      <w:bookmarkStart w:id="0" w:name="_GoBack"/>
      <w:bookmarkEnd w:id="0"/>
    </w:p>
    <w:sectPr w:rsidR="007C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E1"/>
    <w:rsid w:val="005036D6"/>
    <w:rsid w:val="006F11E1"/>
    <w:rsid w:val="007C5E67"/>
    <w:rsid w:val="00891B13"/>
    <w:rsid w:val="009B41FC"/>
    <w:rsid w:val="00CC0631"/>
    <w:rsid w:val="00E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E8224-1096-4C76-8F39-F4E5D1B1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isingchildren.net.au/autism/therapies-guide/speech-generating-devi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ecsusa.com/pec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tionalautismresources.com/the-picture-exchange-communication-system-pecs/" TargetMode="External"/><Relationship Id="rId5" Type="http://schemas.openxmlformats.org/officeDocument/2006/relationships/hyperlink" Target="https://www.cdc.gov/ncbddd/autism/fact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utism.org.sg/living-with-autism/what-is-autis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2021-06-09T13:17:00Z</dcterms:created>
  <dcterms:modified xsi:type="dcterms:W3CDTF">2021-06-09T13:19:00Z</dcterms:modified>
</cp:coreProperties>
</file>