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8FC" w:rsidRDefault="00FC58FC" w:rsidP="00FC58FC">
      <w:r>
        <w:rPr>
          <w:rFonts w:hint="eastAsia"/>
        </w:rPr>
        <w:t>新兴科技</w:t>
      </w:r>
    </w:p>
    <w:p w:rsidR="00FC58FC" w:rsidRDefault="00FC58FC" w:rsidP="00FC58FC">
      <w:r>
        <w:rPr>
          <w:rFonts w:hint="eastAsia"/>
        </w:rPr>
        <w:t>新兴科技的意思就是新推出的一种科技成果，当然大家一直都在研发不同的新兴科技。而</w:t>
      </w:r>
      <w:r>
        <w:t>2018</w:t>
      </w:r>
      <w:proofErr w:type="gramStart"/>
      <w:r>
        <w:t>几</w:t>
      </w:r>
      <w:proofErr w:type="gramEnd"/>
      <w:r>
        <w:t>项新兴科技有增强现实：将信息和动画叠加到真实世界的图像上将成为主流。这项技术在复杂先进性和日常使用方面都有了飞跃。在未来，增强现实技术将帮助外科医生形成患者皮下组织的三维图像，也可以制作全息指南，带领游客游览博物；个性化医疗：先进的诊断工具可以为你量身配制药物，检测并量化多种疾病症状，来诊断你患上某种疾病的可能性。一些先进的诊断工具已被用于治疗癌症，例如帮助患有某些特定类型乳腺癌的女性避免化疗。这种诊断工具无需手术即可诊</w:t>
      </w:r>
      <w:r>
        <w:rPr>
          <w:rFonts w:hint="eastAsia"/>
        </w:rPr>
        <w:t>断子宫内膜异位症，还可以诊断目前通过症状评估诊断出的自闭症、帕金森综合征和阿尔兹海默症等脑部疾病；</w:t>
      </w:r>
      <w:bookmarkStart w:id="0" w:name="_GoBack"/>
      <w:bookmarkEnd w:id="0"/>
      <w:r>
        <w:rPr>
          <w:rFonts w:hint="eastAsia"/>
        </w:rPr>
        <w:t>可植入细胞药物：对于经常服用药物的人而言，在体内植入小型药厂的想法可能具有很大的吸引力。在生命中的某些时刻，你可能需要服用某种药物并牢记服用的时间。迄今为止，由于植入物使用者仍需服用免疫抑制药物来抑制身体对其产生攻击，植入物的使用依旧受限。目前，这项技术已经足够完善，可以让植入物在不被免疫系统排斥的情况下运作，改变心血管疾病、肺结核、糖尿病、癌症和慢性疼痛等长期病症的治疗方法；等离子体材料：这项技术或许有望能让哈利·波特的隐形斗篷成为现实？开玩笑的哈哈</w:t>
      </w:r>
      <w:proofErr w:type="gramStart"/>
      <w:r>
        <w:rPr>
          <w:rFonts w:hint="eastAsia"/>
        </w:rPr>
        <w:t>哈</w:t>
      </w:r>
      <w:proofErr w:type="gramEnd"/>
      <w:r>
        <w:rPr>
          <w:rFonts w:hint="eastAsia"/>
        </w:rPr>
        <w:t>，虽然距离实现可能还有一段距离，但是操纵电子云和</w:t>
      </w:r>
      <w:proofErr w:type="gramStart"/>
      <w:r>
        <w:rPr>
          <w:rFonts w:hint="eastAsia"/>
        </w:rPr>
        <w:t>纳米级光的</w:t>
      </w:r>
      <w:proofErr w:type="gramEnd"/>
      <w:r>
        <w:rPr>
          <w:rFonts w:hint="eastAsia"/>
        </w:rPr>
        <w:t>等离子体装置将增强磁存储器和生物传感器的灵敏度。一些公司正在开发新产品，包括能够区分病毒和细菌感染的设备以及热辅助磁记录设备。他们还研究了光活化的纳米颗粒在不损害健康组织的情况下治疗癌症的能力等等。</w:t>
      </w:r>
    </w:p>
    <w:p w:rsidR="006562A7" w:rsidRDefault="00FC58FC" w:rsidP="00FC58FC">
      <w:r>
        <w:rPr>
          <w:rFonts w:hint="eastAsia"/>
        </w:rPr>
        <w:t>这么来说，新兴科技真的很厉害了啊</w:t>
      </w:r>
    </w:p>
    <w:sectPr w:rsidR="00656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FC"/>
    <w:rsid w:val="006562A7"/>
    <w:rsid w:val="00FC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CDB8"/>
  <w15:chartTrackingRefBased/>
  <w15:docId w15:val="{7AACFB43-C914-4444-AC05-16D207A7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wenjun</dc:creator>
  <cp:keywords/>
  <dc:description/>
  <cp:lastModifiedBy>zhuo wenjun</cp:lastModifiedBy>
  <cp:revision>1</cp:revision>
  <dcterms:created xsi:type="dcterms:W3CDTF">2019-05-12T15:27:00Z</dcterms:created>
  <dcterms:modified xsi:type="dcterms:W3CDTF">2019-05-12T15:28:00Z</dcterms:modified>
</cp:coreProperties>
</file>