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D0EEB3" w14:textId="69FCD7C9" w:rsidR="009C1EFF" w:rsidRDefault="00657CC0">
      <w:r w:rsidRPr="00657CC0">
        <w:t>Report of the Working Group on Long-Term Fiscal Planning (Phase One)</w:t>
      </w:r>
    </w:p>
    <w:p w14:paraId="2646EBAE" w14:textId="200C39B1" w:rsidR="00657CC0" w:rsidRDefault="00E04EFC">
      <w:hyperlink r:id="rId4" w:history="1">
        <w:r w:rsidRPr="00E04EFC">
          <w:rPr>
            <w:rStyle w:val="a3"/>
          </w:rPr>
          <w:t>https://www.fstb.gov.hk/tb/en/business/pub_finance/report-of-the-working-group-on-longterm-fiscal-planning-phase1.htm</w:t>
        </w:r>
      </w:hyperlink>
    </w:p>
    <w:p w14:paraId="0196B995" w14:textId="77777777" w:rsidR="00E04EFC" w:rsidRDefault="00E04EFC"/>
    <w:p w14:paraId="34E84E19" w14:textId="485AB037" w:rsidR="00E04EFC" w:rsidRDefault="00E04EFC">
      <w:r w:rsidRPr="00E04EFC">
        <w:t>Report of the Working Group on Long-Term Fiscal Planning (Phase Two)</w:t>
      </w:r>
    </w:p>
    <w:p w14:paraId="24D726CF" w14:textId="7CEC81E9" w:rsidR="00E04EFC" w:rsidRDefault="00E04EFC">
      <w:hyperlink r:id="rId5" w:history="1">
        <w:r w:rsidRPr="00E04EFC">
          <w:rPr>
            <w:rStyle w:val="a3"/>
          </w:rPr>
          <w:t>https://www.fstb.gov.hk/tb/en/business/pub_finance/report-of-the-working-group-on-longterm-fiscal-planning-phase2.htm</w:t>
        </w:r>
      </w:hyperlink>
    </w:p>
    <w:p w14:paraId="077F0A2C" w14:textId="77777777" w:rsidR="00E04EFC" w:rsidRDefault="00E04EFC">
      <w:pPr>
        <w:rPr>
          <w:rFonts w:hint="eastAsia"/>
        </w:rPr>
      </w:pPr>
    </w:p>
    <w:sectPr w:rsidR="00E04E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CC0"/>
    <w:rsid w:val="00657CC0"/>
    <w:rsid w:val="009C1EFF"/>
    <w:rsid w:val="00E0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179A3"/>
  <w15:chartTrackingRefBased/>
  <w15:docId w15:val="{BBBA6FDA-0013-4E39-A7F0-3485F3FA5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4EF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04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fstb.gov.hk/tb/en/business/pub_finance/report-of-the-working-group-on-longterm-fiscal-planning-phase2.htm" TargetMode="External"/><Relationship Id="rId4" Type="http://schemas.openxmlformats.org/officeDocument/2006/relationships/hyperlink" Target="https://www.fstb.gov.hk/tb/en/business/pub_finance/report-of-the-working-group-on-longterm-fiscal-planning-phase1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95</Words>
  <Characters>547</Characters>
  <Application>Microsoft Office Word</Application>
  <DocSecurity>0</DocSecurity>
  <Lines>4</Lines>
  <Paragraphs>1</Paragraphs>
  <ScaleCrop>false</ScaleCrop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Wun</dc:creator>
  <cp:keywords/>
  <dc:description/>
  <cp:lastModifiedBy>Andy Wun</cp:lastModifiedBy>
  <cp:revision>2</cp:revision>
  <dcterms:created xsi:type="dcterms:W3CDTF">2023-10-10T13:15:00Z</dcterms:created>
  <dcterms:modified xsi:type="dcterms:W3CDTF">2023-10-10T13:17:00Z</dcterms:modified>
</cp:coreProperties>
</file>