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A148" w14:textId="4DDA5332" w:rsidR="00B51C9C" w:rsidRPr="005518B0" w:rsidRDefault="005518B0">
      <w:pPr>
        <w:rPr>
          <w:b/>
          <w:sz w:val="32"/>
          <w:szCs w:val="32"/>
        </w:rPr>
      </w:pPr>
      <w:r w:rsidRPr="005518B0">
        <w:rPr>
          <w:b/>
          <w:sz w:val="32"/>
          <w:szCs w:val="32"/>
        </w:rPr>
        <w:t>Using the Disassembler Spreadsheet</w:t>
      </w:r>
    </w:p>
    <w:p w14:paraId="4BB67A5B" w14:textId="6DF319FE" w:rsidR="005518B0" w:rsidRDefault="005518B0">
      <w:r>
        <w:t>The Excel spreadsheet Disassembler.xlsx is a handy tool for creating examples to test your skills at translating between assembly language and machine language.  This can be handy to practice for the Midterm and/or Final exams, and to more easily translate when debugging the project.  The tool works as follows:</w:t>
      </w:r>
    </w:p>
    <w:p w14:paraId="22391BD0" w14:textId="4D919533" w:rsidR="005518B0" w:rsidRDefault="005518B0" w:rsidP="005518B0">
      <w:pPr>
        <w:pStyle w:val="ListParagraph"/>
        <w:numPr>
          <w:ilvl w:val="0"/>
          <w:numId w:val="1"/>
        </w:numPr>
      </w:pPr>
      <w:r>
        <w:t>Enter data ONLY in the yellow cells.  Changing any of the formulas is likely to cause things to break.  You can copy rows to provide more space for examples.</w:t>
      </w:r>
    </w:p>
    <w:p w14:paraId="2341A41F" w14:textId="3DD457AF" w:rsidR="005518B0" w:rsidRDefault="005518B0" w:rsidP="005518B0">
      <w:pPr>
        <w:pStyle w:val="ListParagraph"/>
        <w:numPr>
          <w:ilvl w:val="0"/>
          <w:numId w:val="1"/>
        </w:numPr>
      </w:pPr>
      <w:r>
        <w:t>The 32 bits of the machine language instruction are entered in the cells of columns B to AG on any row where they are yellow.</w:t>
      </w:r>
    </w:p>
    <w:p w14:paraId="1634B070" w14:textId="14BFC487" w:rsidR="005518B0" w:rsidRDefault="005518B0" w:rsidP="005518B0">
      <w:pPr>
        <w:pStyle w:val="ListParagraph"/>
        <w:numPr>
          <w:ilvl w:val="0"/>
          <w:numId w:val="1"/>
        </w:numPr>
      </w:pPr>
      <w:r>
        <w:t>The assembly instruction is shown in column A of the row.  To translate Machine Language to Assembly Language, just enter the instruction.</w:t>
      </w:r>
    </w:p>
    <w:p w14:paraId="1BE33B2C" w14:textId="513AC4D0" w:rsidR="005518B0" w:rsidRDefault="005518B0" w:rsidP="005518B0">
      <w:pPr>
        <w:pStyle w:val="ListParagraph"/>
        <w:numPr>
          <w:ilvl w:val="0"/>
          <w:numId w:val="1"/>
        </w:numPr>
      </w:pPr>
      <w:r>
        <w:t>To translate from Assembly to Machine code, you need to fill in your estimate of the Machine code, look at the Assembly instruction, and then modify</w:t>
      </w:r>
      <w:r w:rsidR="00AF28BD">
        <w:t xml:space="preserve"> the Machine code until the </w:t>
      </w:r>
      <w:r w:rsidR="00F562E3">
        <w:t>Assembly is what you want to translate.</w:t>
      </w:r>
    </w:p>
    <w:p w14:paraId="569D4B15" w14:textId="1B654BFF" w:rsidR="00F562E3" w:rsidRDefault="00F562E3" w:rsidP="005518B0">
      <w:pPr>
        <w:pStyle w:val="ListParagraph"/>
        <w:numPr>
          <w:ilvl w:val="0"/>
          <w:numId w:val="1"/>
        </w:numPr>
      </w:pPr>
      <w:r>
        <w:t xml:space="preserve">Since conversion between hexadecimal and decimal is a very common function, especially for immediate fields, translation cells are also included.  Enter a hex number in cell AH3 and the decimal equivalent is in cell AH4.  Enter a decimal number in cell AH6 and the hex equivalent is in cell AH7.  </w:t>
      </w:r>
    </w:p>
    <w:p w14:paraId="18212631" w14:textId="388AD3A9" w:rsidR="00F562E3" w:rsidRDefault="00F562E3" w:rsidP="005518B0">
      <w:pPr>
        <w:pStyle w:val="ListParagraph"/>
        <w:numPr>
          <w:ilvl w:val="0"/>
          <w:numId w:val="1"/>
        </w:numPr>
      </w:pPr>
      <w:r>
        <w:t>The columns from AI to the end contain intermediate decodes that may be useful to understand.  Note that I have defined an “L-type” instruction, which is an I-type for memory loads only.  There is also a “JALR-type” which is also an I-type for JALR.</w:t>
      </w:r>
    </w:p>
    <w:p w14:paraId="40E6D55C" w14:textId="2C9DE88D" w:rsidR="00F562E3" w:rsidRDefault="00F562E3" w:rsidP="005518B0">
      <w:pPr>
        <w:pStyle w:val="ListParagraph"/>
        <w:numPr>
          <w:ilvl w:val="0"/>
          <w:numId w:val="1"/>
        </w:numPr>
      </w:pPr>
      <w:r>
        <w:t>This worked for the questions in Homework #2, but has not had much Quality Assurance beyond that.  Let me know if you find something that looks like an error.</w:t>
      </w:r>
      <w:bookmarkStart w:id="0" w:name="_GoBack"/>
      <w:bookmarkEnd w:id="0"/>
    </w:p>
    <w:p w14:paraId="15935C71" w14:textId="77777777" w:rsidR="005518B0" w:rsidRDefault="005518B0"/>
    <w:sectPr w:rsidR="0055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D94"/>
    <w:multiLevelType w:val="hybridMultilevel"/>
    <w:tmpl w:val="A5F64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B0"/>
    <w:rsid w:val="005518B0"/>
    <w:rsid w:val="00AF28BD"/>
    <w:rsid w:val="00B51C9C"/>
    <w:rsid w:val="00F5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B7E3"/>
  <w15:chartTrackingRefBased/>
  <w15:docId w15:val="{FAB3772C-B66A-44CE-BF06-5CE3F2CB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Sheafor</dc:creator>
  <cp:keywords/>
  <dc:description/>
  <cp:lastModifiedBy>Steve Sheafor</cp:lastModifiedBy>
  <cp:revision>1</cp:revision>
  <dcterms:created xsi:type="dcterms:W3CDTF">2018-03-03T03:34:00Z</dcterms:created>
  <dcterms:modified xsi:type="dcterms:W3CDTF">2018-03-03T04:56:00Z</dcterms:modified>
</cp:coreProperties>
</file>