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86450" cy="2895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961" r="0" t="410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C1 has 4 parallel footprints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C2 has 2 parallel footprints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Current calculations: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RMS=5A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d=0.25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ratio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=2.5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Accounting for 10% variable swing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RMS=5.5A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RMS (Primary) = 5.5*n=&gt; 5.5*2.5=13.75A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Accounter for 25% Duty cycle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I RMS (Primary) 13.75A*0.25=3.4375A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Calculations for C1: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(1)=9100pF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(2)=9100pF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(3)=9100pF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(4)=6800pF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852488" cy="51890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488" cy="518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https://www.electronics-tutorials.ws/filter/filter_1.html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(1)=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(2)=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(3)=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*430000*9100*1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-12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=40.67338183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(4)=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*430000*6800*1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-12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=54.43055509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https://www.electronics-tutorials.ws/dccircuits/current-divider.html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current division: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6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0.9173A through 9100pF capacitors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0.6855A through 6800pF capacitors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Calculations for C2: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(1)=3900pF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(2)=4300pF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(The choice behind the values is to make sure one capacitor isn’t handling a disproportionately large amount of current)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(1)=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*430000*3900*1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-12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=94.9045576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(2)=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*430000*4300*1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-12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=86.07622666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Doing current division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92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1.634908537A through 3900pF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1.802591463A through 4300pF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hyperlink" Target="https://www.electronics-tutorials.ws/dccircuits/current-divider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www.electronics-tutorials.ws/filter/filter_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