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AA46" w14:textId="509522AB" w:rsidR="005D50FA" w:rsidRPr="00B22151" w:rsidRDefault="005D50FA" w:rsidP="005D50FA">
      <w:pPr>
        <w:pStyle w:val="Style1"/>
        <w:rPr>
          <w:rStyle w:val="Rfrenceintense"/>
          <w:b w:val="0"/>
          <w:noProof/>
          <w:lang w:val="fr-CH"/>
        </w:rPr>
      </w:pPr>
      <w:r>
        <w:rPr>
          <w:rStyle w:val="Rfrenceintense"/>
          <w:noProof/>
        </w:rPr>
        <w:t>Programmation Concurrente</w:t>
      </w:r>
    </w:p>
    <w:p w14:paraId="59A0A54B" w14:textId="240F6580" w:rsidR="005D50FA" w:rsidRPr="00B22151" w:rsidRDefault="005D50FA" w:rsidP="005D50FA">
      <w:pPr>
        <w:pStyle w:val="Style2"/>
        <w:rPr>
          <w:b w:val="0"/>
          <w:noProof/>
          <w:lang w:val="fr-CH"/>
        </w:rPr>
      </w:pPr>
      <w:r>
        <w:rPr>
          <w:b w:val="0"/>
          <w:noProof/>
          <w:lang w:val="fr-CH"/>
        </w:rPr>
        <w:t>Game of Life</w:t>
      </w:r>
    </w:p>
    <w:p w14:paraId="4ED206FA" w14:textId="77777777" w:rsidR="005D50FA" w:rsidRPr="00B22151" w:rsidRDefault="005D50FA" w:rsidP="005D50FA">
      <w:pPr>
        <w:pStyle w:val="Style2"/>
        <w:rPr>
          <w:b w:val="0"/>
          <w:noProof/>
          <w:lang w:val="fr-CH"/>
        </w:rPr>
      </w:pPr>
    </w:p>
    <w:p w14:paraId="6A62968F" w14:textId="77777777" w:rsidR="005D50FA" w:rsidRPr="00B22151" w:rsidRDefault="005D50FA" w:rsidP="005D50FA">
      <w:pPr>
        <w:pStyle w:val="Style3"/>
        <w:rPr>
          <w:noProof/>
          <w:lang w:val="fr-CH"/>
        </w:rPr>
      </w:pPr>
      <w:r w:rsidRPr="00B22151">
        <w:rPr>
          <w:noProof/>
          <w:lang w:val="fr-CH"/>
        </w:rPr>
        <w:t>Raed Abdennadher – Orphée Antoniadis – Steven Liatti</w:t>
      </w:r>
    </w:p>
    <w:p w14:paraId="4B81B7B0" w14:textId="1924F867" w:rsidR="005D50FA" w:rsidRPr="00B22151" w:rsidRDefault="00A8520D" w:rsidP="005D50FA">
      <w:pPr>
        <w:rPr>
          <w:noProof/>
          <w:lang w:val="fr-CH"/>
        </w:rPr>
      </w:pPr>
      <w:r>
        <w:rPr>
          <w:noProof/>
        </w:rPr>
        <mc:AlternateContent>
          <mc:Choice Requires="wps">
            <w:drawing>
              <wp:anchor distT="0" distB="0" distL="114300" distR="114300" simplePos="0" relativeHeight="251660288" behindDoc="0" locked="0" layoutInCell="1" allowOverlap="1" wp14:anchorId="5525B3E3" wp14:editId="635A4564">
                <wp:simplePos x="0" y="0"/>
                <wp:positionH relativeFrom="column">
                  <wp:posOffset>1905</wp:posOffset>
                </wp:positionH>
                <wp:positionV relativeFrom="paragraph">
                  <wp:posOffset>4151224</wp:posOffset>
                </wp:positionV>
                <wp:extent cx="574548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a:effectLst/>
                      </wps:spPr>
                      <wps:txbx>
                        <w:txbxContent>
                          <w:p w14:paraId="01A1A2E4" w14:textId="7DD1A7DE" w:rsidR="00A8520D" w:rsidRPr="00EC1DE7" w:rsidRDefault="00A8520D" w:rsidP="00A8520D">
                            <w:pPr>
                              <w:pStyle w:val="Lgende"/>
                              <w:rPr>
                                <w:noProof/>
                              </w:rPr>
                            </w:pPr>
                            <w:r>
                              <w:t xml:space="preserve">Figure </w:t>
                            </w:r>
                            <w:r>
                              <w:fldChar w:fldCharType="begin"/>
                            </w:r>
                            <w:r>
                              <w:instrText xml:space="preserve"> SEQ Figure \* ARABIC </w:instrText>
                            </w:r>
                            <w:r>
                              <w:fldChar w:fldCharType="separate"/>
                            </w:r>
                            <w:r w:rsidR="00E67C9B">
                              <w:rPr>
                                <w:noProof/>
                              </w:rPr>
                              <w:t>1</w:t>
                            </w:r>
                            <w:r>
                              <w:fldChar w:fldCharType="end"/>
                            </w:r>
                            <w:r>
                              <w:t xml:space="preserve"> - Capture d'écran du programme en cours d'exécution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5B3E3" id="_x0000_t202" coordsize="21600,21600" o:spt="202" path="m,l,21600r21600,l21600,xe">
                <v:stroke joinstyle="miter"/>
                <v:path gradientshapeok="t" o:connecttype="rect"/>
              </v:shapetype>
              <v:shape id="Zone de texte 2" o:spid="_x0000_s1026" type="#_x0000_t202" style="position:absolute;left:0;text-align:left;margin-left:.15pt;margin-top:326.85pt;width:45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" stroked="f">
                <v:textbox style="mso-fit-shape-to-text:t" inset="0,0,0,0">
                  <w:txbxContent>
                    <w:p w14:paraId="01A1A2E4" w14:textId="7DD1A7DE" w:rsidR="00A8520D" w:rsidRPr="00EC1DE7" w:rsidRDefault="00A8520D" w:rsidP="00A8520D">
                      <w:pPr>
                        <w:pStyle w:val="Lgende"/>
                        <w:rPr>
                          <w:noProof/>
                        </w:rPr>
                      </w:pPr>
                      <w:r>
                        <w:t xml:space="preserve">Figure </w:t>
                      </w:r>
                      <w:r>
                        <w:fldChar w:fldCharType="begin"/>
                      </w:r>
                      <w:r>
                        <w:instrText xml:space="preserve"> SEQ Figure \* ARABIC </w:instrText>
                      </w:r>
                      <w:r>
                        <w:fldChar w:fldCharType="separate"/>
                      </w:r>
                      <w:r w:rsidR="00E67C9B">
                        <w:rPr>
                          <w:noProof/>
                        </w:rPr>
                        <w:t>1</w:t>
                      </w:r>
                      <w:r>
                        <w:fldChar w:fldCharType="end"/>
                      </w:r>
                      <w:r>
                        <w:t xml:space="preserve"> - Capture d'écran du programme en cours d'exécution</w:t>
                      </w:r>
                    </w:p>
                  </w:txbxContent>
                </v:textbox>
                <w10:wrap type="square"/>
              </v:shape>
            </w:pict>
          </mc:Fallback>
        </mc:AlternateContent>
      </w:r>
      <w:r w:rsidR="005D50FA" w:rsidRPr="00B22151">
        <w:rPr>
          <w:noProof/>
          <w:lang w:val="fr-CH"/>
        </w:rPr>
        <w:br/>
      </w:r>
      <w:r w:rsidR="005D50FA" w:rsidRPr="00B22151">
        <w:rPr>
          <w:noProof/>
          <w:lang w:val="fr-CH"/>
        </w:rPr>
        <w:br/>
      </w:r>
      <w:r w:rsidR="005D50FA" w:rsidRPr="00B22151">
        <w:rPr>
          <w:noProof/>
          <w:lang w:val="fr-CH"/>
        </w:rPr>
        <w:br/>
      </w:r>
      <w:r w:rsidR="005D50FA" w:rsidRPr="00B22151">
        <w:rPr>
          <w:noProof/>
          <w:lang w:val="fr-CH"/>
        </w:rPr>
        <w:br/>
      </w:r>
      <w:r w:rsidR="005D50FA" w:rsidRPr="00B22151">
        <w:rPr>
          <w:noProof/>
          <w:lang w:val="fr-CH"/>
        </w:rPr>
        <w:br/>
      </w:r>
      <w:r w:rsidR="005D50FA" w:rsidRPr="00B22151">
        <w:rPr>
          <w:noProof/>
          <w:lang w:val="fr-CH"/>
        </w:rPr>
        <w:br/>
      </w:r>
    </w:p>
    <w:p w14:paraId="4A70AD95" w14:textId="0B72E8AF" w:rsidR="005D50FA" w:rsidRPr="00B22151" w:rsidRDefault="005A3323" w:rsidP="005D50FA">
      <w:pPr>
        <w:rPr>
          <w:noProof/>
          <w:lang w:val="fr-CH"/>
        </w:rPr>
      </w:pPr>
      <w:r>
        <w:rPr>
          <w:noProof/>
          <w:lang w:val="fr-CH" w:eastAsia="fr-CH"/>
        </w:rPr>
        <w:drawing>
          <wp:anchor distT="0" distB="0" distL="114300" distR="114300" simplePos="0" relativeHeight="251658240" behindDoc="0" locked="0" layoutInCell="1" allowOverlap="1" wp14:anchorId="2C54C50C" wp14:editId="08257996">
            <wp:simplePos x="897147" y="4390845"/>
            <wp:positionH relativeFrom="margin">
              <wp:align>center</wp:align>
            </wp:positionH>
            <wp:positionV relativeFrom="margin">
              <wp:align>center</wp:align>
            </wp:positionV>
            <wp:extent cx="5745480" cy="3044825"/>
            <wp:effectExtent l="0" t="0" r="7620" b="3175"/>
            <wp:wrapSquare wrapText="bothSides"/>
            <wp:docPr id="1" name="Image 1" descr="C:\Users\Steven\AppData\Local\Microsoft\Windows\INetCache\Conten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ven\AppData\Local\Microsoft\Windows\INetCache\Content.Word\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3044825"/>
                    </a:xfrm>
                    <a:prstGeom prst="rect">
                      <a:avLst/>
                    </a:prstGeom>
                    <a:noFill/>
                    <a:ln>
                      <a:noFill/>
                    </a:ln>
                  </pic:spPr>
                </pic:pic>
              </a:graphicData>
            </a:graphic>
          </wp:anchor>
        </w:drawing>
      </w:r>
    </w:p>
    <w:p w14:paraId="5FC01461" w14:textId="77777777" w:rsidR="005D50FA" w:rsidRPr="00B22151" w:rsidRDefault="005D50FA" w:rsidP="005D50FA">
      <w:pPr>
        <w:rPr>
          <w:noProof/>
          <w:lang w:val="fr-CH"/>
        </w:rPr>
      </w:pPr>
    </w:p>
    <w:p w14:paraId="6F032805" w14:textId="77777777" w:rsidR="005D50FA" w:rsidRPr="00B22151" w:rsidRDefault="005D50FA" w:rsidP="005D50FA">
      <w:pPr>
        <w:rPr>
          <w:noProof/>
          <w:lang w:val="fr-CH"/>
        </w:rPr>
      </w:pPr>
    </w:p>
    <w:p w14:paraId="672332BD" w14:textId="29E64E1D" w:rsidR="005D50FA" w:rsidRPr="00B22151" w:rsidRDefault="005D50FA" w:rsidP="005D50FA">
      <w:pPr>
        <w:rPr>
          <w:noProof/>
          <w:lang w:val="fr-CH"/>
        </w:rPr>
      </w:pPr>
    </w:p>
    <w:p w14:paraId="716A46BC" w14:textId="77777777" w:rsidR="005D50FA" w:rsidRDefault="005D50FA" w:rsidP="005D50FA">
      <w:pPr>
        <w:rPr>
          <w:noProof/>
          <w:lang w:val="fr-CH"/>
        </w:rPr>
      </w:pPr>
    </w:p>
    <w:p w14:paraId="7725F5B1" w14:textId="77777777" w:rsidR="005A3323" w:rsidRDefault="005A3323" w:rsidP="005D50FA">
      <w:pPr>
        <w:rPr>
          <w:noProof/>
          <w:lang w:val="fr-CH"/>
        </w:rPr>
      </w:pPr>
    </w:p>
    <w:p w14:paraId="019AEB38" w14:textId="77777777" w:rsidR="005A3323" w:rsidRDefault="005A3323" w:rsidP="005D50FA">
      <w:pPr>
        <w:rPr>
          <w:noProof/>
          <w:lang w:val="fr-CH"/>
        </w:rPr>
      </w:pPr>
    </w:p>
    <w:p w14:paraId="7C510604" w14:textId="2B84D97B" w:rsidR="005D50FA" w:rsidRPr="00B22151" w:rsidRDefault="005D50FA" w:rsidP="005D50FA">
      <w:pPr>
        <w:pStyle w:val="Style4"/>
        <w:rPr>
          <w:noProof/>
          <w:lang w:val="fr-CH"/>
        </w:rPr>
      </w:pPr>
      <w:r>
        <w:rPr>
          <w:noProof/>
          <w:lang w:val="fr-CH"/>
        </w:rPr>
        <w:t>ITI2</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w:t>
      </w:r>
      <w:r w:rsidR="00806D2D">
        <w:rPr>
          <w:noProof/>
          <w:lang w:val="fr-CH"/>
        </w:rPr>
        <w:t>Décembre</w:t>
      </w:r>
      <w:r w:rsidRPr="00B22151">
        <w:rPr>
          <w:noProof/>
          <w:lang w:val="fr-CH"/>
        </w:rPr>
        <w:t xml:space="preserve"> 2016</w:t>
      </w:r>
      <w:r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rPr>
          <w:sz w:val="22"/>
          <w:szCs w:val="22"/>
        </w:rPr>
      </w:sdtEndPr>
      <w:sdtContent>
        <w:p w14:paraId="4B60C6D5" w14:textId="77777777" w:rsidR="005D50FA" w:rsidRPr="00B22151" w:rsidRDefault="005D50FA" w:rsidP="005D50FA">
          <w:pPr>
            <w:pStyle w:val="En-ttedetabledesmatires"/>
            <w:rPr>
              <w:noProof/>
              <w:lang w:val="fr-CH"/>
            </w:rPr>
          </w:pPr>
          <w:r w:rsidRPr="00B22151">
            <w:rPr>
              <w:noProof/>
              <w:lang w:val="fr-CH"/>
            </w:rPr>
            <w:t>Table des matières</w:t>
          </w:r>
        </w:p>
        <w:p w14:paraId="7507D557" w14:textId="77777777" w:rsidR="006001F8" w:rsidRDefault="005D50FA">
          <w:pPr>
            <w:pStyle w:val="TM1"/>
            <w:tabs>
              <w:tab w:val="right" w:leader="dot" w:pos="9056"/>
            </w:tabs>
            <w:rPr>
              <w:rFonts w:eastAsiaTheme="minorEastAsia"/>
              <w:b w:val="0"/>
              <w:bCs w:val="0"/>
              <w:noProof/>
              <w:sz w:val="22"/>
              <w:szCs w:val="22"/>
              <w:lang w:val="fr-CH" w:eastAsia="fr-CH"/>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69060897" w:history="1">
            <w:r w:rsidR="006001F8" w:rsidRPr="003D169E">
              <w:rPr>
                <w:rStyle w:val="Lienhypertexte"/>
                <w:noProof/>
                <w:lang w:val="fr-CH"/>
              </w:rPr>
              <w:t>Introduction</w:t>
            </w:r>
            <w:r w:rsidR="006001F8">
              <w:rPr>
                <w:noProof/>
                <w:webHidden/>
              </w:rPr>
              <w:tab/>
            </w:r>
            <w:r w:rsidR="006001F8">
              <w:rPr>
                <w:noProof/>
                <w:webHidden/>
              </w:rPr>
              <w:fldChar w:fldCharType="begin"/>
            </w:r>
            <w:r w:rsidR="006001F8">
              <w:rPr>
                <w:noProof/>
                <w:webHidden/>
              </w:rPr>
              <w:instrText xml:space="preserve"> PAGEREF _Toc469060897 \h </w:instrText>
            </w:r>
            <w:r w:rsidR="006001F8">
              <w:rPr>
                <w:noProof/>
                <w:webHidden/>
              </w:rPr>
            </w:r>
            <w:r w:rsidR="006001F8">
              <w:rPr>
                <w:noProof/>
                <w:webHidden/>
              </w:rPr>
              <w:fldChar w:fldCharType="separate"/>
            </w:r>
            <w:r w:rsidR="00E67C9B">
              <w:rPr>
                <w:noProof/>
                <w:webHidden/>
              </w:rPr>
              <w:t>3</w:t>
            </w:r>
            <w:r w:rsidR="006001F8">
              <w:rPr>
                <w:noProof/>
                <w:webHidden/>
              </w:rPr>
              <w:fldChar w:fldCharType="end"/>
            </w:r>
          </w:hyperlink>
        </w:p>
        <w:p w14:paraId="489073CD"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898" w:history="1">
            <w:r w:rsidRPr="003D169E">
              <w:rPr>
                <w:rStyle w:val="Lienhypertexte"/>
                <w:noProof/>
                <w:lang w:val="fr-CH" w:eastAsia="fr-FR"/>
              </w:rPr>
              <w:t>Schéma bloc du programme</w:t>
            </w:r>
            <w:r>
              <w:rPr>
                <w:noProof/>
                <w:webHidden/>
              </w:rPr>
              <w:tab/>
            </w:r>
            <w:r>
              <w:rPr>
                <w:noProof/>
                <w:webHidden/>
              </w:rPr>
              <w:fldChar w:fldCharType="begin"/>
            </w:r>
            <w:r>
              <w:rPr>
                <w:noProof/>
                <w:webHidden/>
              </w:rPr>
              <w:instrText xml:space="preserve"> PAGEREF _Toc469060898 \h </w:instrText>
            </w:r>
            <w:r>
              <w:rPr>
                <w:noProof/>
                <w:webHidden/>
              </w:rPr>
            </w:r>
            <w:r>
              <w:rPr>
                <w:noProof/>
                <w:webHidden/>
              </w:rPr>
              <w:fldChar w:fldCharType="separate"/>
            </w:r>
            <w:r w:rsidR="00E67C9B">
              <w:rPr>
                <w:noProof/>
                <w:webHidden/>
              </w:rPr>
              <w:t>3</w:t>
            </w:r>
            <w:r>
              <w:rPr>
                <w:noProof/>
                <w:webHidden/>
              </w:rPr>
              <w:fldChar w:fldCharType="end"/>
            </w:r>
          </w:hyperlink>
        </w:p>
        <w:p w14:paraId="68B7496D"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899" w:history="1">
            <w:r w:rsidRPr="003D169E">
              <w:rPr>
                <w:rStyle w:val="Lienhypertexte"/>
                <w:noProof/>
                <w:lang w:val="fr-CH"/>
              </w:rPr>
              <w:t>Méthodologie</w:t>
            </w:r>
            <w:r>
              <w:rPr>
                <w:noProof/>
                <w:webHidden/>
              </w:rPr>
              <w:tab/>
            </w:r>
            <w:r>
              <w:rPr>
                <w:noProof/>
                <w:webHidden/>
              </w:rPr>
              <w:fldChar w:fldCharType="begin"/>
            </w:r>
            <w:r>
              <w:rPr>
                <w:noProof/>
                <w:webHidden/>
              </w:rPr>
              <w:instrText xml:space="preserve"> PAGEREF _Toc469060899 \h </w:instrText>
            </w:r>
            <w:r>
              <w:rPr>
                <w:noProof/>
                <w:webHidden/>
              </w:rPr>
            </w:r>
            <w:r>
              <w:rPr>
                <w:noProof/>
                <w:webHidden/>
              </w:rPr>
              <w:fldChar w:fldCharType="separate"/>
            </w:r>
            <w:r w:rsidR="00E67C9B">
              <w:rPr>
                <w:noProof/>
                <w:webHidden/>
              </w:rPr>
              <w:t>4</w:t>
            </w:r>
            <w:r>
              <w:rPr>
                <w:noProof/>
                <w:webHidden/>
              </w:rPr>
              <w:fldChar w:fldCharType="end"/>
            </w:r>
          </w:hyperlink>
        </w:p>
        <w:p w14:paraId="5A88BF26"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900" w:history="1">
            <w:r w:rsidRPr="003D169E">
              <w:rPr>
                <w:rStyle w:val="Lienhypertexte"/>
                <w:noProof/>
                <w:lang w:val="fr-CH"/>
              </w:rPr>
              <w:t>Partie 1</w:t>
            </w:r>
            <w:r>
              <w:rPr>
                <w:noProof/>
                <w:webHidden/>
              </w:rPr>
              <w:tab/>
            </w:r>
            <w:r>
              <w:rPr>
                <w:noProof/>
                <w:webHidden/>
              </w:rPr>
              <w:fldChar w:fldCharType="begin"/>
            </w:r>
            <w:r>
              <w:rPr>
                <w:noProof/>
                <w:webHidden/>
              </w:rPr>
              <w:instrText xml:space="preserve"> PAGEREF _Toc469060900 \h </w:instrText>
            </w:r>
            <w:r>
              <w:rPr>
                <w:noProof/>
                <w:webHidden/>
              </w:rPr>
            </w:r>
            <w:r>
              <w:rPr>
                <w:noProof/>
                <w:webHidden/>
              </w:rPr>
              <w:fldChar w:fldCharType="separate"/>
            </w:r>
            <w:r w:rsidR="00E67C9B">
              <w:rPr>
                <w:noProof/>
                <w:webHidden/>
              </w:rPr>
              <w:t>4</w:t>
            </w:r>
            <w:r>
              <w:rPr>
                <w:noProof/>
                <w:webHidden/>
              </w:rPr>
              <w:fldChar w:fldCharType="end"/>
            </w:r>
          </w:hyperlink>
        </w:p>
        <w:p w14:paraId="4B1A0BDE" w14:textId="77777777" w:rsidR="006001F8" w:rsidRDefault="006001F8">
          <w:pPr>
            <w:pStyle w:val="TM2"/>
            <w:tabs>
              <w:tab w:val="right" w:leader="dot" w:pos="9056"/>
            </w:tabs>
            <w:rPr>
              <w:rFonts w:eastAsiaTheme="minorEastAsia"/>
              <w:b w:val="0"/>
              <w:bCs w:val="0"/>
              <w:noProof/>
              <w:lang w:val="fr-CH" w:eastAsia="fr-CH"/>
            </w:rPr>
          </w:pPr>
          <w:hyperlink w:anchor="_Toc469060901" w:history="1">
            <w:r w:rsidRPr="003D169E">
              <w:rPr>
                <w:rStyle w:val="Lienhypertexte"/>
                <w:noProof/>
                <w:lang w:val="fr-CH"/>
              </w:rPr>
              <w:t>L'initialisation des workers et des structures</w:t>
            </w:r>
            <w:r>
              <w:rPr>
                <w:noProof/>
                <w:webHidden/>
              </w:rPr>
              <w:tab/>
            </w:r>
            <w:r>
              <w:rPr>
                <w:noProof/>
                <w:webHidden/>
              </w:rPr>
              <w:fldChar w:fldCharType="begin"/>
            </w:r>
            <w:r>
              <w:rPr>
                <w:noProof/>
                <w:webHidden/>
              </w:rPr>
              <w:instrText xml:space="preserve"> PAGEREF _Toc469060901 \h </w:instrText>
            </w:r>
            <w:r>
              <w:rPr>
                <w:noProof/>
                <w:webHidden/>
              </w:rPr>
            </w:r>
            <w:r>
              <w:rPr>
                <w:noProof/>
                <w:webHidden/>
              </w:rPr>
              <w:fldChar w:fldCharType="separate"/>
            </w:r>
            <w:r w:rsidR="00E67C9B">
              <w:rPr>
                <w:noProof/>
                <w:webHidden/>
              </w:rPr>
              <w:t>4</w:t>
            </w:r>
            <w:r>
              <w:rPr>
                <w:noProof/>
                <w:webHidden/>
              </w:rPr>
              <w:fldChar w:fldCharType="end"/>
            </w:r>
          </w:hyperlink>
        </w:p>
        <w:p w14:paraId="41460F2D" w14:textId="77777777" w:rsidR="006001F8" w:rsidRDefault="006001F8">
          <w:pPr>
            <w:pStyle w:val="TM2"/>
            <w:tabs>
              <w:tab w:val="right" w:leader="dot" w:pos="9056"/>
            </w:tabs>
            <w:rPr>
              <w:rFonts w:eastAsiaTheme="minorEastAsia"/>
              <w:b w:val="0"/>
              <w:bCs w:val="0"/>
              <w:noProof/>
              <w:lang w:val="fr-CH" w:eastAsia="fr-CH"/>
            </w:rPr>
          </w:pPr>
          <w:hyperlink w:anchor="_Toc469060902" w:history="1">
            <w:r w:rsidRPr="003D169E">
              <w:rPr>
                <w:rStyle w:val="Lienhypertexte"/>
                <w:noProof/>
                <w:lang w:val="fr-CH"/>
              </w:rPr>
              <w:t>Le calcul des threads travailleurs</w:t>
            </w:r>
            <w:r>
              <w:rPr>
                <w:noProof/>
                <w:webHidden/>
              </w:rPr>
              <w:tab/>
            </w:r>
            <w:r>
              <w:rPr>
                <w:noProof/>
                <w:webHidden/>
              </w:rPr>
              <w:fldChar w:fldCharType="begin"/>
            </w:r>
            <w:r>
              <w:rPr>
                <w:noProof/>
                <w:webHidden/>
              </w:rPr>
              <w:instrText xml:space="preserve"> PAGEREF _Toc469060902 \h </w:instrText>
            </w:r>
            <w:r>
              <w:rPr>
                <w:noProof/>
                <w:webHidden/>
              </w:rPr>
            </w:r>
            <w:r>
              <w:rPr>
                <w:noProof/>
                <w:webHidden/>
              </w:rPr>
              <w:fldChar w:fldCharType="separate"/>
            </w:r>
            <w:r w:rsidR="00E67C9B">
              <w:rPr>
                <w:noProof/>
                <w:webHidden/>
              </w:rPr>
              <w:t>4</w:t>
            </w:r>
            <w:r>
              <w:rPr>
                <w:noProof/>
                <w:webHidden/>
              </w:rPr>
              <w:fldChar w:fldCharType="end"/>
            </w:r>
          </w:hyperlink>
        </w:p>
        <w:p w14:paraId="37C10EC9"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903" w:history="1">
            <w:r w:rsidRPr="003D169E">
              <w:rPr>
                <w:rStyle w:val="Lienhypertexte"/>
                <w:noProof/>
                <w:lang w:val="fr-CH"/>
              </w:rPr>
              <w:t>Partie 2</w:t>
            </w:r>
            <w:r>
              <w:rPr>
                <w:noProof/>
                <w:webHidden/>
              </w:rPr>
              <w:tab/>
            </w:r>
            <w:r>
              <w:rPr>
                <w:noProof/>
                <w:webHidden/>
              </w:rPr>
              <w:fldChar w:fldCharType="begin"/>
            </w:r>
            <w:r>
              <w:rPr>
                <w:noProof/>
                <w:webHidden/>
              </w:rPr>
              <w:instrText xml:space="preserve"> PAGEREF _Toc469060903 \h </w:instrText>
            </w:r>
            <w:r>
              <w:rPr>
                <w:noProof/>
                <w:webHidden/>
              </w:rPr>
            </w:r>
            <w:r>
              <w:rPr>
                <w:noProof/>
                <w:webHidden/>
              </w:rPr>
              <w:fldChar w:fldCharType="separate"/>
            </w:r>
            <w:r w:rsidR="00E67C9B">
              <w:rPr>
                <w:noProof/>
                <w:webHidden/>
              </w:rPr>
              <w:t>5</w:t>
            </w:r>
            <w:r>
              <w:rPr>
                <w:noProof/>
                <w:webHidden/>
              </w:rPr>
              <w:fldChar w:fldCharType="end"/>
            </w:r>
          </w:hyperlink>
        </w:p>
        <w:p w14:paraId="0460FBE8" w14:textId="77777777" w:rsidR="006001F8" w:rsidRDefault="006001F8">
          <w:pPr>
            <w:pStyle w:val="TM2"/>
            <w:tabs>
              <w:tab w:val="right" w:leader="dot" w:pos="9056"/>
            </w:tabs>
            <w:rPr>
              <w:rFonts w:eastAsiaTheme="minorEastAsia"/>
              <w:b w:val="0"/>
              <w:bCs w:val="0"/>
              <w:noProof/>
              <w:lang w:val="fr-CH" w:eastAsia="fr-CH"/>
            </w:rPr>
          </w:pPr>
          <w:hyperlink w:anchor="_Toc469060904" w:history="1">
            <w:r w:rsidRPr="003D169E">
              <w:rPr>
                <w:rStyle w:val="Lienhypertexte"/>
                <w:noProof/>
                <w:lang w:val="fr-CH"/>
              </w:rPr>
              <w:t>Affichage de la matrice de cellules</w:t>
            </w:r>
            <w:r>
              <w:rPr>
                <w:noProof/>
                <w:webHidden/>
              </w:rPr>
              <w:tab/>
            </w:r>
            <w:r>
              <w:rPr>
                <w:noProof/>
                <w:webHidden/>
              </w:rPr>
              <w:fldChar w:fldCharType="begin"/>
            </w:r>
            <w:r>
              <w:rPr>
                <w:noProof/>
                <w:webHidden/>
              </w:rPr>
              <w:instrText xml:space="preserve"> PAGEREF _Toc469060904 \h </w:instrText>
            </w:r>
            <w:r>
              <w:rPr>
                <w:noProof/>
                <w:webHidden/>
              </w:rPr>
            </w:r>
            <w:r>
              <w:rPr>
                <w:noProof/>
                <w:webHidden/>
              </w:rPr>
              <w:fldChar w:fldCharType="separate"/>
            </w:r>
            <w:r w:rsidR="00E67C9B">
              <w:rPr>
                <w:noProof/>
                <w:webHidden/>
              </w:rPr>
              <w:t>5</w:t>
            </w:r>
            <w:r>
              <w:rPr>
                <w:noProof/>
                <w:webHidden/>
              </w:rPr>
              <w:fldChar w:fldCharType="end"/>
            </w:r>
          </w:hyperlink>
        </w:p>
        <w:p w14:paraId="17ACA051"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905" w:history="1">
            <w:r w:rsidRPr="003D169E">
              <w:rPr>
                <w:rStyle w:val="Lienhypertexte"/>
                <w:noProof/>
                <w:lang w:val="fr-CH"/>
              </w:rPr>
              <w:t>Partie 3</w:t>
            </w:r>
            <w:r>
              <w:rPr>
                <w:noProof/>
                <w:webHidden/>
              </w:rPr>
              <w:tab/>
            </w:r>
            <w:r>
              <w:rPr>
                <w:noProof/>
                <w:webHidden/>
              </w:rPr>
              <w:fldChar w:fldCharType="begin"/>
            </w:r>
            <w:r>
              <w:rPr>
                <w:noProof/>
                <w:webHidden/>
              </w:rPr>
              <w:instrText xml:space="preserve"> PAGEREF _Toc469060905 \h </w:instrText>
            </w:r>
            <w:r>
              <w:rPr>
                <w:noProof/>
                <w:webHidden/>
              </w:rPr>
            </w:r>
            <w:r>
              <w:rPr>
                <w:noProof/>
                <w:webHidden/>
              </w:rPr>
              <w:fldChar w:fldCharType="separate"/>
            </w:r>
            <w:r w:rsidR="00E67C9B">
              <w:rPr>
                <w:noProof/>
                <w:webHidden/>
              </w:rPr>
              <w:t>5</w:t>
            </w:r>
            <w:r>
              <w:rPr>
                <w:noProof/>
                <w:webHidden/>
              </w:rPr>
              <w:fldChar w:fldCharType="end"/>
            </w:r>
          </w:hyperlink>
        </w:p>
        <w:p w14:paraId="548EFD45" w14:textId="77777777" w:rsidR="006001F8" w:rsidRDefault="006001F8">
          <w:pPr>
            <w:pStyle w:val="TM2"/>
            <w:tabs>
              <w:tab w:val="right" w:leader="dot" w:pos="9056"/>
            </w:tabs>
            <w:rPr>
              <w:rFonts w:eastAsiaTheme="minorEastAsia"/>
              <w:b w:val="0"/>
              <w:bCs w:val="0"/>
              <w:noProof/>
              <w:lang w:val="fr-CH" w:eastAsia="fr-CH"/>
            </w:rPr>
          </w:pPr>
          <w:hyperlink w:anchor="_Toc469060906" w:history="1">
            <w:r w:rsidRPr="003D169E">
              <w:rPr>
                <w:rStyle w:val="Lienhypertexte"/>
                <w:noProof/>
                <w:lang w:val="fr-CH"/>
              </w:rPr>
              <w:t>Gestion d’appui sur la touche « </w:t>
            </w:r>
            <w:r w:rsidRPr="003D169E">
              <w:rPr>
                <w:rStyle w:val="Lienhypertexte"/>
                <w:i/>
                <w:iCs/>
                <w:noProof/>
                <w:lang w:val="fr-CH"/>
              </w:rPr>
              <w:t>escape »</w:t>
            </w:r>
            <w:r>
              <w:rPr>
                <w:noProof/>
                <w:webHidden/>
              </w:rPr>
              <w:tab/>
            </w:r>
            <w:r>
              <w:rPr>
                <w:noProof/>
                <w:webHidden/>
              </w:rPr>
              <w:fldChar w:fldCharType="begin"/>
            </w:r>
            <w:r>
              <w:rPr>
                <w:noProof/>
                <w:webHidden/>
              </w:rPr>
              <w:instrText xml:space="preserve"> PAGEREF _Toc469060906 \h </w:instrText>
            </w:r>
            <w:r>
              <w:rPr>
                <w:noProof/>
                <w:webHidden/>
              </w:rPr>
            </w:r>
            <w:r>
              <w:rPr>
                <w:noProof/>
                <w:webHidden/>
              </w:rPr>
              <w:fldChar w:fldCharType="separate"/>
            </w:r>
            <w:r w:rsidR="00E67C9B">
              <w:rPr>
                <w:noProof/>
                <w:webHidden/>
              </w:rPr>
              <w:t>5</w:t>
            </w:r>
            <w:r>
              <w:rPr>
                <w:noProof/>
                <w:webHidden/>
              </w:rPr>
              <w:fldChar w:fldCharType="end"/>
            </w:r>
          </w:hyperlink>
        </w:p>
        <w:p w14:paraId="0C97229A"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907" w:history="1">
            <w:r w:rsidRPr="003D169E">
              <w:rPr>
                <w:rStyle w:val="Lienhypertexte"/>
                <w:noProof/>
              </w:rPr>
              <w:t>Répartition du travail</w:t>
            </w:r>
            <w:r>
              <w:rPr>
                <w:noProof/>
                <w:webHidden/>
              </w:rPr>
              <w:tab/>
            </w:r>
            <w:r>
              <w:rPr>
                <w:noProof/>
                <w:webHidden/>
              </w:rPr>
              <w:fldChar w:fldCharType="begin"/>
            </w:r>
            <w:r>
              <w:rPr>
                <w:noProof/>
                <w:webHidden/>
              </w:rPr>
              <w:instrText xml:space="preserve"> PAGEREF _Toc469060907 \h </w:instrText>
            </w:r>
            <w:r>
              <w:rPr>
                <w:noProof/>
                <w:webHidden/>
              </w:rPr>
            </w:r>
            <w:r>
              <w:rPr>
                <w:noProof/>
                <w:webHidden/>
              </w:rPr>
              <w:fldChar w:fldCharType="separate"/>
            </w:r>
            <w:r w:rsidR="00E67C9B">
              <w:rPr>
                <w:noProof/>
                <w:webHidden/>
              </w:rPr>
              <w:t>6</w:t>
            </w:r>
            <w:r>
              <w:rPr>
                <w:noProof/>
                <w:webHidden/>
              </w:rPr>
              <w:fldChar w:fldCharType="end"/>
            </w:r>
          </w:hyperlink>
        </w:p>
        <w:p w14:paraId="1D171BF4" w14:textId="77777777" w:rsidR="006001F8" w:rsidRDefault="006001F8">
          <w:pPr>
            <w:pStyle w:val="TM1"/>
            <w:tabs>
              <w:tab w:val="right" w:leader="dot" w:pos="9056"/>
            </w:tabs>
            <w:rPr>
              <w:rFonts w:eastAsiaTheme="minorEastAsia"/>
              <w:b w:val="0"/>
              <w:bCs w:val="0"/>
              <w:noProof/>
              <w:sz w:val="22"/>
              <w:szCs w:val="22"/>
              <w:lang w:val="fr-CH" w:eastAsia="fr-CH"/>
            </w:rPr>
          </w:pPr>
          <w:hyperlink w:anchor="_Toc469060908" w:history="1">
            <w:r w:rsidRPr="003D169E">
              <w:rPr>
                <w:rStyle w:val="Lienhypertexte"/>
                <w:noProof/>
              </w:rPr>
              <w:t>Problèmes et difficultés</w:t>
            </w:r>
            <w:r>
              <w:rPr>
                <w:noProof/>
                <w:webHidden/>
              </w:rPr>
              <w:tab/>
            </w:r>
            <w:r>
              <w:rPr>
                <w:noProof/>
                <w:webHidden/>
              </w:rPr>
              <w:fldChar w:fldCharType="begin"/>
            </w:r>
            <w:r>
              <w:rPr>
                <w:noProof/>
                <w:webHidden/>
              </w:rPr>
              <w:instrText xml:space="preserve"> PAGEREF _Toc469060908 \h </w:instrText>
            </w:r>
            <w:r>
              <w:rPr>
                <w:noProof/>
                <w:webHidden/>
              </w:rPr>
            </w:r>
            <w:r>
              <w:rPr>
                <w:noProof/>
                <w:webHidden/>
              </w:rPr>
              <w:fldChar w:fldCharType="separate"/>
            </w:r>
            <w:r w:rsidR="00E67C9B">
              <w:rPr>
                <w:noProof/>
                <w:webHidden/>
              </w:rPr>
              <w:t>6</w:t>
            </w:r>
            <w:r>
              <w:rPr>
                <w:noProof/>
                <w:webHidden/>
              </w:rPr>
              <w:fldChar w:fldCharType="end"/>
            </w:r>
          </w:hyperlink>
        </w:p>
        <w:p w14:paraId="6D18DD49" w14:textId="78D6EBB5" w:rsidR="005D50FA" w:rsidRPr="00B22151" w:rsidRDefault="005D50FA" w:rsidP="005D50FA">
          <w:pPr>
            <w:rPr>
              <w:noProof/>
              <w:lang w:val="fr-CH"/>
            </w:rPr>
          </w:pPr>
          <w:r w:rsidRPr="00B22151">
            <w:rPr>
              <w:b/>
              <w:bCs/>
              <w:noProof/>
              <w:lang w:val="fr-CH"/>
            </w:rPr>
            <w:fldChar w:fldCharType="end"/>
          </w:r>
        </w:p>
      </w:sdtContent>
    </w:sdt>
    <w:p w14:paraId="3DF1D30D" w14:textId="77777777" w:rsidR="009B710F" w:rsidRDefault="009B710F">
      <w:pPr>
        <w:rPr>
          <w:rFonts w:asciiTheme="majorHAnsi" w:eastAsiaTheme="majorEastAsia" w:hAnsiTheme="majorHAnsi" w:cstheme="majorBidi"/>
          <w:noProof/>
          <w:color w:val="2E74B5"/>
          <w:sz w:val="36"/>
          <w:szCs w:val="32"/>
          <w:lang w:val="fr-CH"/>
        </w:rPr>
      </w:pPr>
      <w:r>
        <w:rPr>
          <w:b/>
          <w:noProof/>
          <w:lang w:val="fr-CH"/>
        </w:rPr>
        <w:br w:type="page"/>
      </w:r>
    </w:p>
    <w:p w14:paraId="38DF6CF5" w14:textId="2E884CAA" w:rsidR="005D50FA" w:rsidRDefault="005D50FA" w:rsidP="005D50FA">
      <w:pPr>
        <w:pStyle w:val="MonTitre1"/>
        <w:rPr>
          <w:b/>
          <w:noProof/>
          <w:lang w:val="fr-CH"/>
        </w:rPr>
      </w:pPr>
      <w:bookmarkStart w:id="0" w:name="_Toc469060897"/>
      <w:r w:rsidRPr="00B22151">
        <w:rPr>
          <w:noProof/>
          <w:lang w:val="fr-CH"/>
        </w:rPr>
        <w:lastRenderedPageBreak/>
        <w:t>Introduction</w:t>
      </w:r>
      <w:bookmarkEnd w:id="0"/>
    </w:p>
    <w:p w14:paraId="475ADB82" w14:textId="07C346BE" w:rsidR="00DC5B8E" w:rsidRDefault="00DC5B8E" w:rsidP="00DC5B8E">
      <w:pPr>
        <w:rPr>
          <w:noProof/>
          <w:lang w:val="fr-CH" w:eastAsia="fr-FR"/>
        </w:rPr>
      </w:pPr>
      <w:r w:rsidRPr="00DC5B8E">
        <w:rPr>
          <w:noProof/>
          <w:lang w:val="fr-CH" w:eastAsia="fr-FR"/>
        </w:rPr>
        <w:t xml:space="preserve">Le jeu de la vie est une simulation d'une population de cellules qui évolue selon son environnement. Il a été imaginé par John Horton Conway en 1970. La population est représentée par une grille 2D. Chaque cellule est soit morte soit vivante. Les cellules meurent, </w:t>
      </w:r>
      <w:r w:rsidR="00A8520D">
        <w:rPr>
          <w:noProof/>
          <w:lang w:val="fr-CH" w:eastAsia="fr-FR"/>
        </w:rPr>
        <w:t>« renaissent »</w:t>
      </w:r>
      <w:r w:rsidRPr="00DC5B8E">
        <w:rPr>
          <w:noProof/>
          <w:lang w:val="fr-CH" w:eastAsia="fr-FR"/>
        </w:rPr>
        <w:t xml:space="preserve"> ou gardent leur état en fonction de plusieurs règles. Pour plus d'infos : </w:t>
      </w:r>
      <w:hyperlink r:id="rId9" w:history="1">
        <w:r w:rsidRPr="00DC5B8E">
          <w:rPr>
            <w:rStyle w:val="Lienhypertexte"/>
            <w:noProof/>
            <w:lang w:val="fr-CH" w:eastAsia="fr-FR"/>
          </w:rPr>
          <w:t>https://fr.wikipedia.org/wiki/Jeu_de_la_vie</w:t>
        </w:r>
      </w:hyperlink>
      <w:r w:rsidRPr="00DC5B8E">
        <w:rPr>
          <w:noProof/>
          <w:lang w:val="fr-CH" w:eastAsia="fr-FR"/>
        </w:rPr>
        <w:t>.</w:t>
      </w:r>
    </w:p>
    <w:p w14:paraId="6BA86C6A" w14:textId="57B2352E" w:rsidR="00DC5B8E" w:rsidRDefault="00DC5B8E" w:rsidP="00DC5B8E">
      <w:pPr>
        <w:pStyle w:val="MonTitre1"/>
        <w:rPr>
          <w:noProof/>
          <w:lang w:val="fr-CH" w:eastAsia="fr-FR"/>
        </w:rPr>
      </w:pPr>
      <w:bookmarkStart w:id="1" w:name="_Toc469060898"/>
      <w:r>
        <w:rPr>
          <w:noProof/>
          <w:lang w:val="fr-CH" w:eastAsia="fr-FR"/>
        </w:rPr>
        <w:t>Schéma bloc du programme</w:t>
      </w:r>
      <w:bookmarkEnd w:id="1"/>
    </w:p>
    <w:p w14:paraId="65113B10" w14:textId="1E12BF6A" w:rsidR="00B44301" w:rsidRDefault="005A3323">
      <w:pPr>
        <w:rPr>
          <w:noProof/>
          <w:lang w:val="fr-CH" w:eastAsia="fr-FR"/>
        </w:rPr>
      </w:pPr>
      <w:r>
        <w:rPr>
          <w:noProof/>
          <w:lang w:val="fr-CH" w:eastAsia="fr-FR"/>
        </w:rPr>
        <w:pict w14:anchorId="2BAC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472.6pt">
            <v:imagedata r:id="rId10" o:title="game_of_life"/>
          </v:shape>
        </w:pict>
      </w:r>
    </w:p>
    <w:p w14:paraId="00957618" w14:textId="77777777" w:rsidR="00180282" w:rsidRDefault="00180282">
      <w:pPr>
        <w:jc w:val="left"/>
        <w:rPr>
          <w:rFonts w:asciiTheme="majorHAnsi" w:eastAsiaTheme="majorEastAsia" w:hAnsiTheme="majorHAnsi" w:cstheme="majorBidi"/>
          <w:noProof/>
          <w:color w:val="2E74B5"/>
          <w:sz w:val="36"/>
          <w:szCs w:val="32"/>
          <w:lang w:val="fr-CH"/>
        </w:rPr>
      </w:pPr>
      <w:r>
        <w:rPr>
          <w:noProof/>
          <w:lang w:val="fr-CH"/>
        </w:rPr>
        <w:br w:type="page"/>
      </w:r>
    </w:p>
    <w:p w14:paraId="0568382B" w14:textId="703A1DC8" w:rsidR="005D50FA" w:rsidRPr="00B22151" w:rsidRDefault="005D50FA" w:rsidP="005D50FA">
      <w:pPr>
        <w:pStyle w:val="MonTitre1"/>
        <w:rPr>
          <w:b/>
          <w:noProof/>
          <w:lang w:val="fr-CH"/>
        </w:rPr>
      </w:pPr>
      <w:bookmarkStart w:id="2" w:name="_Toc469060899"/>
      <w:r>
        <w:rPr>
          <w:noProof/>
          <w:lang w:val="fr-CH"/>
        </w:rPr>
        <w:lastRenderedPageBreak/>
        <w:t>Méthodologie</w:t>
      </w:r>
      <w:bookmarkEnd w:id="2"/>
    </w:p>
    <w:p w14:paraId="3D996B4C" w14:textId="332CCCEC" w:rsidR="001E6A33" w:rsidRDefault="773CD167" w:rsidP="00DC5B8E">
      <w:r>
        <w:t>Notre programme est</w:t>
      </w:r>
      <w:r w:rsidR="00180282">
        <w:t xml:space="preserve"> divisé en 3 grandes parties :</w:t>
      </w:r>
    </w:p>
    <w:p w14:paraId="137D891A" w14:textId="736B014D" w:rsidR="001E6A33" w:rsidRDefault="001E6A33" w:rsidP="00DC5B8E">
      <w:pPr>
        <w:pStyle w:val="Paragraphedeliste"/>
        <w:numPr>
          <w:ilvl w:val="0"/>
          <w:numId w:val="4"/>
        </w:numPr>
      </w:pPr>
      <w:r>
        <w:t>L</w:t>
      </w:r>
      <w:r w:rsidR="773CD167">
        <w:t xml:space="preserve">a partie </w:t>
      </w:r>
      <w:r w:rsidR="00963EF7">
        <w:t>gérant les threads travailleurs</w:t>
      </w:r>
      <w:r w:rsidR="0080287A">
        <w:t xml:space="preserve">. Cette partie est subdivisée en deux : d'un côté l'initialisation des </w:t>
      </w:r>
      <w:r w:rsidR="0080287A" w:rsidRPr="00DC5B8E">
        <w:rPr>
          <w:i/>
          <w:iCs/>
        </w:rPr>
        <w:t xml:space="preserve">workers </w:t>
      </w:r>
      <w:r w:rsidR="0080287A">
        <w:t>et des structures</w:t>
      </w:r>
      <w:r w:rsidR="00180282">
        <w:t xml:space="preserve"> associées (</w:t>
      </w:r>
      <w:r w:rsidR="00180282" w:rsidRPr="00180282">
        <w:rPr>
          <w:i/>
        </w:rPr>
        <w:t>workers_management</w:t>
      </w:r>
      <w:r w:rsidR="0080287A">
        <w:t xml:space="preserve">) et de l'autre les calculs réalisés par les </w:t>
      </w:r>
      <w:r w:rsidR="0080287A" w:rsidRPr="00DC5B8E">
        <w:rPr>
          <w:i/>
          <w:iCs/>
        </w:rPr>
        <w:t xml:space="preserve">workers </w:t>
      </w:r>
      <w:r w:rsidR="00180282">
        <w:t>(</w:t>
      </w:r>
      <w:r w:rsidR="00180282" w:rsidRPr="00180282">
        <w:rPr>
          <w:i/>
        </w:rPr>
        <w:t>workers_compute</w:t>
      </w:r>
      <w:r w:rsidR="0080287A">
        <w:t>).</w:t>
      </w:r>
    </w:p>
    <w:p w14:paraId="5DA82890" w14:textId="4908785D" w:rsidR="001E6A33" w:rsidRPr="00DC5B8E" w:rsidRDefault="00DA47E3" w:rsidP="00DC5B8E">
      <w:pPr>
        <w:pStyle w:val="Paragraphedeliste"/>
        <w:numPr>
          <w:ilvl w:val="0"/>
          <w:numId w:val="4"/>
        </w:numPr>
        <w:rPr>
          <w:rFonts w:eastAsiaTheme="minorEastAsia"/>
          <w:noProof/>
          <w:lang w:val="fr-CH"/>
        </w:rPr>
      </w:pPr>
      <w:r>
        <w:t>La</w:t>
      </w:r>
      <w:r w:rsidR="773CD167">
        <w:t xml:space="preserve"> </w:t>
      </w:r>
      <w:r w:rsidR="001E6A33">
        <w:t>deuxième partie</w:t>
      </w:r>
      <w:r w:rsidR="773CD167">
        <w:t xml:space="preserve"> pour</w:t>
      </w:r>
      <w:r w:rsidR="00963EF7" w:rsidRPr="00963EF7">
        <w:t xml:space="preserve"> </w:t>
      </w:r>
      <w:r w:rsidR="00296398">
        <w:t>l’affichage (</w:t>
      </w:r>
      <w:r w:rsidR="00296398" w:rsidRPr="00296398">
        <w:rPr>
          <w:i/>
        </w:rPr>
        <w:t>display board</w:t>
      </w:r>
      <w:r w:rsidR="00963EF7">
        <w:t xml:space="preserve">) qui utilise la librairie graphique </w:t>
      </w:r>
      <w:r w:rsidR="00963EF7" w:rsidRPr="00DC5B8E">
        <w:rPr>
          <w:i/>
          <w:iCs/>
        </w:rPr>
        <w:t>SDL2</w:t>
      </w:r>
      <w:r w:rsidR="001E6A33">
        <w:t>.</w:t>
      </w:r>
    </w:p>
    <w:p w14:paraId="39B2CBBB" w14:textId="7CB4AFD4" w:rsidR="005D50FA" w:rsidRPr="00DC5B8E" w:rsidRDefault="001E6A33" w:rsidP="00DC5B8E">
      <w:pPr>
        <w:pStyle w:val="Paragraphedeliste"/>
        <w:numPr>
          <w:ilvl w:val="0"/>
          <w:numId w:val="4"/>
        </w:numPr>
        <w:rPr>
          <w:rFonts w:eastAsiaTheme="minorEastAsia"/>
          <w:noProof/>
          <w:lang w:val="fr-CH"/>
        </w:rPr>
      </w:pPr>
      <w:r>
        <w:t>E</w:t>
      </w:r>
      <w:r w:rsidR="00963EF7">
        <w:t xml:space="preserve">t enfin </w:t>
      </w:r>
      <w:r w:rsidR="003F2C31">
        <w:t>la</w:t>
      </w:r>
      <w:r>
        <w:t xml:space="preserve"> partie</w:t>
      </w:r>
      <w:r w:rsidR="00963EF7">
        <w:t xml:space="preserve"> qui gère la gestion d’</w:t>
      </w:r>
      <w:r w:rsidR="773CD167">
        <w:t xml:space="preserve">interruption </w:t>
      </w:r>
      <w:r w:rsidR="00095BB6">
        <w:t>du clavier (</w:t>
      </w:r>
      <w:r w:rsidR="00095BB6" w:rsidRPr="00095BB6">
        <w:rPr>
          <w:i/>
        </w:rPr>
        <w:t>keyboard_interrupt</w:t>
      </w:r>
      <w:r w:rsidR="773CD167">
        <w:t xml:space="preserve">). </w:t>
      </w:r>
    </w:p>
    <w:p w14:paraId="43828304" w14:textId="5EC7A2D7" w:rsidR="005D50FA" w:rsidRPr="00B22151" w:rsidRDefault="005D50FA" w:rsidP="005D50FA">
      <w:pPr>
        <w:pStyle w:val="MonTitre1"/>
        <w:rPr>
          <w:b/>
          <w:noProof/>
          <w:lang w:val="fr-CH"/>
        </w:rPr>
      </w:pPr>
      <w:bookmarkStart w:id="3" w:name="_Toc469060900"/>
      <w:r>
        <w:rPr>
          <w:noProof/>
          <w:lang w:val="fr-CH"/>
        </w:rPr>
        <w:t>Partie 1</w:t>
      </w:r>
      <w:bookmarkEnd w:id="3"/>
    </w:p>
    <w:p w14:paraId="74A06EBC" w14:textId="036CB882" w:rsidR="622BA91F" w:rsidRDefault="622BA91F" w:rsidP="622BA91F">
      <w:pPr>
        <w:pStyle w:val="MonTitre2"/>
      </w:pPr>
      <w:bookmarkStart w:id="4" w:name="_Toc469060901"/>
      <w:r w:rsidRPr="622BA91F">
        <w:rPr>
          <w:noProof/>
          <w:lang w:val="fr-CH"/>
        </w:rPr>
        <w:t>L'initialisation des workers et des structures</w:t>
      </w:r>
      <w:bookmarkEnd w:id="4"/>
    </w:p>
    <w:p w14:paraId="25E3DD61" w14:textId="75D6FC69" w:rsidR="622BA91F" w:rsidRDefault="773CD167" w:rsidP="00BE0E79">
      <w:r>
        <w:t xml:space="preserve">Notre programme est composé de 4 structures différentes. La première, </w:t>
      </w:r>
      <w:r w:rsidRPr="773CD167">
        <w:rPr>
          <w:i/>
          <w:iCs/>
        </w:rPr>
        <w:t>cell_t</w:t>
      </w:r>
      <w:r>
        <w:t>, représente une cellule de l’écran. Elle contient ses coordonnée</w:t>
      </w:r>
      <w:r w:rsidR="00BE0E79">
        <w:t>s dans la matrice de cellules (</w:t>
      </w:r>
      <w:r w:rsidR="00BE0E79">
        <w:rPr>
          <w:i/>
          <w:iCs/>
        </w:rPr>
        <w:t>width</w:t>
      </w:r>
      <w:r w:rsidR="00BE0E79">
        <w:t xml:space="preserve"> pour la largeur et </w:t>
      </w:r>
      <w:r w:rsidR="00BE0E79">
        <w:rPr>
          <w:i/>
          <w:iCs/>
        </w:rPr>
        <w:t>heigth</w:t>
      </w:r>
      <w:r>
        <w:t xml:space="preserve"> pour la hauteur), son état présent, son état passé et le nombre de cellules voisines vivantes. La structure </w:t>
      </w:r>
      <w:r w:rsidRPr="773CD167">
        <w:rPr>
          <w:i/>
          <w:iCs/>
        </w:rPr>
        <w:t>board_t</w:t>
      </w:r>
      <w:r>
        <w:t xml:space="preserve"> va contenir la matrice de </w:t>
      </w:r>
      <w:r w:rsidRPr="773CD167">
        <w:rPr>
          <w:i/>
          <w:iCs/>
        </w:rPr>
        <w:t>cell_t</w:t>
      </w:r>
      <w:r>
        <w:t xml:space="preserve"> ainsi que la largeur et la hauteur de la matrice. La structure </w:t>
      </w:r>
      <w:r w:rsidRPr="773CD167">
        <w:rPr>
          <w:i/>
          <w:iCs/>
        </w:rPr>
        <w:t>sync_t</w:t>
      </w:r>
      <w:r>
        <w:t xml:space="preserve"> va simplement contenir toutes nos primitives de synchronisation mais aussi le booléen </w:t>
      </w:r>
      <w:r w:rsidRPr="773CD167">
        <w:rPr>
          <w:i/>
          <w:iCs/>
        </w:rPr>
        <w:t>escape_pressed</w:t>
      </w:r>
      <w:r>
        <w:t xml:space="preserve"> qui va permettre d’indiquer si la touche </w:t>
      </w:r>
      <w:r w:rsidRPr="773CD167">
        <w:rPr>
          <w:i/>
          <w:iCs/>
        </w:rPr>
        <w:t>esc</w:t>
      </w:r>
      <w:r>
        <w:t xml:space="preserve"> a été appuyée, un deuxième booléen </w:t>
      </w:r>
      <w:r w:rsidRPr="773CD167">
        <w:rPr>
          <w:i/>
          <w:iCs/>
        </w:rPr>
        <w:t>end_game</w:t>
      </w:r>
      <w:r>
        <w:t xml:space="preserve"> qui va indiquer si tous nos threads ont fini leur routine et </w:t>
      </w:r>
      <w:r w:rsidRPr="773CD167">
        <w:rPr>
          <w:i/>
          <w:iCs/>
        </w:rPr>
        <w:t>compute_nb</w:t>
      </w:r>
      <w:r>
        <w:t xml:space="preserve"> qui contient le nombre de threads « travailleurs » qui ont fini leur routine. La dernière structure, </w:t>
      </w:r>
      <w:r w:rsidRPr="773CD167">
        <w:rPr>
          <w:i/>
          <w:iCs/>
        </w:rPr>
        <w:t>worker_t</w:t>
      </w:r>
      <w:r>
        <w:t xml:space="preserve"> (qui </w:t>
      </w:r>
      <w:r w:rsidR="001B244F">
        <w:t>représente</w:t>
      </w:r>
      <w:r>
        <w:t xml:space="preserve"> chaque « travailleur ») va contenir les pointeurs sur toutes les autres structures, l’identifiant du </w:t>
      </w:r>
      <w:r w:rsidRPr="773CD167">
        <w:rPr>
          <w:i/>
          <w:iCs/>
        </w:rPr>
        <w:t>worker</w:t>
      </w:r>
      <w:r>
        <w:t xml:space="preserve">, le nombre total de </w:t>
      </w:r>
      <w:r w:rsidRPr="773CD167">
        <w:rPr>
          <w:i/>
          <w:iCs/>
        </w:rPr>
        <w:t>workers</w:t>
      </w:r>
      <w:r>
        <w:t xml:space="preserve">, un tableau de pointeurs sur chaque cellule que le </w:t>
      </w:r>
      <w:r w:rsidRPr="773CD167">
        <w:rPr>
          <w:i/>
          <w:iCs/>
        </w:rPr>
        <w:t>worker</w:t>
      </w:r>
      <w:r>
        <w:t xml:space="preserve"> en question va traiter et la taille de ce tableau.</w:t>
      </w:r>
    </w:p>
    <w:p w14:paraId="474200CC" w14:textId="13368330" w:rsidR="006D312C" w:rsidRDefault="773CD167" w:rsidP="005E61DE">
      <w:r>
        <w:t xml:space="preserve">Le fichier </w:t>
      </w:r>
      <w:r w:rsidRPr="773CD167">
        <w:rPr>
          <w:i/>
          <w:iCs/>
        </w:rPr>
        <w:t>workers_management</w:t>
      </w:r>
      <w:r>
        <w:t xml:space="preserve"> contient toutes les fonctions d’initialisation des structures. Nous avons décidé d’allouer dynamiquement nos structures avec la fonction </w:t>
      </w:r>
      <w:r w:rsidRPr="773CD167">
        <w:rPr>
          <w:i/>
          <w:iCs/>
        </w:rPr>
        <w:t>malloc</w:t>
      </w:r>
      <w:r>
        <w:t xml:space="preserve"> afin d’avoir plus de liberté dans la programmation mais aussi pour gagner en lisibilité. Nous avons par conséquent eu à faire une fonction de libération de la mémoire. La fonction </w:t>
      </w:r>
      <w:r w:rsidRPr="773CD167">
        <w:rPr>
          <w:i/>
          <w:iCs/>
        </w:rPr>
        <w:t>workers_init</w:t>
      </w:r>
      <w:r>
        <w:t xml:space="preserve"> va appeler toutes les autres fonctions d’initialisation des structures. Il suffit donc d’appeler cette dernière pour initialiser toutes nos structures. La fonction </w:t>
      </w:r>
      <w:r w:rsidRPr="773CD167">
        <w:rPr>
          <w:i/>
          <w:iCs/>
        </w:rPr>
        <w:t>update_neighbours</w:t>
      </w:r>
      <w:r>
        <w:t xml:space="preserve"> est aussi publique car elle est utilisée après avoir mis à jour l’état des cellules.</w:t>
      </w:r>
    </w:p>
    <w:p w14:paraId="00E909C6" w14:textId="538A8A87" w:rsidR="005D50FA" w:rsidRPr="00B22151" w:rsidRDefault="005D50FA" w:rsidP="005D50FA">
      <w:pPr>
        <w:pStyle w:val="MonTitre2"/>
        <w:rPr>
          <w:b/>
          <w:noProof/>
          <w:lang w:val="fr-CH"/>
        </w:rPr>
      </w:pPr>
      <w:bookmarkStart w:id="5" w:name="_Toc469060902"/>
      <w:r>
        <w:rPr>
          <w:noProof/>
          <w:lang w:val="fr-CH"/>
        </w:rPr>
        <w:t>Le calc</w:t>
      </w:r>
      <w:r w:rsidR="007A6A9F">
        <w:rPr>
          <w:noProof/>
          <w:lang w:val="fr-CH"/>
        </w:rPr>
        <w:t>ul</w:t>
      </w:r>
      <w:r>
        <w:rPr>
          <w:noProof/>
          <w:lang w:val="fr-CH"/>
        </w:rPr>
        <w:t xml:space="preserve"> des threads travailleurs</w:t>
      </w:r>
      <w:bookmarkEnd w:id="5"/>
    </w:p>
    <w:p w14:paraId="7EFB9A9A" w14:textId="74AD4D6E" w:rsidR="66C6D14D" w:rsidRDefault="76A62951" w:rsidP="005E61DE">
      <w:r>
        <w:t>D'un état à l'autre du jeu, seul</w:t>
      </w:r>
      <w:r w:rsidR="006D022C">
        <w:t>ement</w:t>
      </w:r>
      <w:r>
        <w:t xml:space="preserve"> les cellules qui ne se trouvent pas sur les bords sont mises à jour. Les cellules qui se trouvent sur les bords sont à l'état </w:t>
      </w:r>
      <w:r w:rsidR="00840F53">
        <w:t>« mortes »</w:t>
      </w:r>
      <w:r>
        <w:t xml:space="preserve"> et ne sont utilisées que pour le calcul des voisins. Une fois que le thread </w:t>
      </w:r>
      <w:r w:rsidRPr="773CD167">
        <w:rPr>
          <w:i/>
          <w:iCs/>
        </w:rPr>
        <w:t>display</w:t>
      </w:r>
      <w:r w:rsidRPr="76A62951">
        <w:t xml:space="preserve"> capture le temps, les travailleurs peuvent commencer leur routine. Chaque</w:t>
      </w:r>
      <w:r>
        <w:t xml:space="preserve"> travailleur dispose d'un tableau de </w:t>
      </w:r>
      <w:r w:rsidRPr="773CD167">
        <w:rPr>
          <w:i/>
          <w:iCs/>
        </w:rPr>
        <w:t xml:space="preserve">cells </w:t>
      </w:r>
      <w:r>
        <w:t>qui lui sont assignées. Ce tableau est généré à l'initialisation (</w:t>
      </w:r>
      <w:r w:rsidRPr="773CD167">
        <w:rPr>
          <w:i/>
          <w:iCs/>
        </w:rPr>
        <w:t xml:space="preserve">assigned_squares </w:t>
      </w:r>
      <w:r w:rsidRPr="773CD167">
        <w:t xml:space="preserve">dans </w:t>
      </w:r>
      <w:r w:rsidRPr="773CD167">
        <w:rPr>
          <w:i/>
          <w:iCs/>
        </w:rPr>
        <w:t>workers_management.c</w:t>
      </w:r>
      <w:r w:rsidRPr="773CD167">
        <w:t xml:space="preserve">) et demeure le même pour chaque </w:t>
      </w:r>
      <w:r w:rsidRPr="773CD167">
        <w:rPr>
          <w:i/>
          <w:iCs/>
        </w:rPr>
        <w:t xml:space="preserve">worker </w:t>
      </w:r>
      <w:r w:rsidRPr="773CD167">
        <w:t>tout au long du programme. Le travailleur</w:t>
      </w:r>
      <w:r>
        <w:t xml:space="preserve"> met à jour l'état de chaque cellule en fonction de l'environnement de la cellule à l'état passé et des règles du jeu de la vie. </w:t>
      </w:r>
    </w:p>
    <w:p w14:paraId="181D960E" w14:textId="77777777" w:rsidR="00840F53" w:rsidRDefault="00840F53">
      <w:pPr>
        <w:jc w:val="left"/>
      </w:pPr>
      <w:r>
        <w:br w:type="page"/>
      </w:r>
    </w:p>
    <w:p w14:paraId="66F61DF8" w14:textId="66A0D006" w:rsidR="66C6D14D" w:rsidRDefault="76A62951" w:rsidP="005E61DE">
      <w:r>
        <w:lastRenderedPageBreak/>
        <w:t xml:space="preserve">Une fois que tous les travailleurs ont terminé la mise à jour de leurs cellules (grâce au mutex), ils passent la main à l'affichage (au moyen d'un sémaphore) et attendent grâce à la barrière. Une fois l'affichage terminé, les </w:t>
      </w:r>
      <w:r w:rsidRPr="773CD167">
        <w:rPr>
          <w:i/>
          <w:iCs/>
        </w:rPr>
        <w:t>workers</w:t>
      </w:r>
      <w:r w:rsidRPr="76A62951">
        <w:t xml:space="preserve"> mettent à jour les voisins et l'état passé de leurs cellules respectives. Cette étape doit obligatoirement être faite après que tous les travailleurs aient mis à jour les cases avec la fonction </w:t>
      </w:r>
      <w:r w:rsidRPr="773CD167">
        <w:rPr>
          <w:i/>
          <w:iCs/>
        </w:rPr>
        <w:t>update_cell</w:t>
      </w:r>
      <w:r w:rsidRPr="76A62951">
        <w:t xml:space="preserve"> mais avant que l'état suivant du jeu ait commencé. Finalement, avant de commencer à calculer l'état suivant du jeu, les </w:t>
      </w:r>
      <w:r w:rsidRPr="773CD167">
        <w:rPr>
          <w:i/>
          <w:iCs/>
        </w:rPr>
        <w:t xml:space="preserve">workers </w:t>
      </w:r>
      <w:r w:rsidRPr="76A62951">
        <w:t>attendent à nouveau que l'affichage débute s</w:t>
      </w:r>
      <w:r w:rsidR="00CF36A7">
        <w:t>on timer.</w:t>
      </w:r>
      <w:r w:rsidR="001B244F">
        <w:t xml:space="preserve"> </w:t>
      </w:r>
      <w:r w:rsidRPr="76A62951">
        <w:t>Ceci est fait en bou</w:t>
      </w:r>
      <w:r w:rsidR="001B244F">
        <w:t>c</w:t>
      </w:r>
      <w:r w:rsidRPr="76A62951">
        <w:t>le jusqu'à la fin du jeu par l'appui sur la touche ECHAP.</w:t>
      </w:r>
    </w:p>
    <w:p w14:paraId="1E61FA99" w14:textId="1904AE60" w:rsidR="005D50FA" w:rsidRDefault="005D50FA" w:rsidP="005D50FA">
      <w:pPr>
        <w:pStyle w:val="MonTitre1"/>
        <w:rPr>
          <w:lang w:val="fr-CH"/>
        </w:rPr>
      </w:pPr>
      <w:bookmarkStart w:id="6" w:name="_Toc469060903"/>
      <w:r w:rsidRPr="005D50FA">
        <w:rPr>
          <w:noProof/>
          <w:lang w:val="fr-CH"/>
        </w:rPr>
        <w:t>Partie 2</w:t>
      </w:r>
      <w:bookmarkEnd w:id="6"/>
    </w:p>
    <w:p w14:paraId="3FAA2D6E" w14:textId="3E2F31BC" w:rsidR="00D65FEC" w:rsidRDefault="00D65FEC" w:rsidP="00D65FEC">
      <w:pPr>
        <w:pStyle w:val="MonTitre2"/>
        <w:rPr>
          <w:lang w:val="fr-CH"/>
        </w:rPr>
      </w:pPr>
      <w:bookmarkStart w:id="7" w:name="_Toc469060904"/>
      <w:r>
        <w:rPr>
          <w:lang w:val="fr-CH"/>
        </w:rPr>
        <w:t>Affichage de la matrice de cellules</w:t>
      </w:r>
      <w:bookmarkEnd w:id="7"/>
    </w:p>
    <w:p w14:paraId="3393D888" w14:textId="5D8CE887" w:rsidR="00D65FEC" w:rsidRDefault="00242498" w:rsidP="00D34136">
      <w:pPr>
        <w:rPr>
          <w:lang w:val="fr-CH"/>
        </w:rPr>
      </w:pPr>
      <w:r>
        <w:rPr>
          <w:lang w:val="fr-CH"/>
        </w:rPr>
        <w:t xml:space="preserve">Après avoir </w:t>
      </w:r>
      <w:r w:rsidR="00840F53">
        <w:rPr>
          <w:lang w:val="fr-CH"/>
        </w:rPr>
        <w:t>calculé</w:t>
      </w:r>
      <w:r>
        <w:rPr>
          <w:lang w:val="fr-CH"/>
        </w:rPr>
        <w:t xml:space="preserve"> un nouvel état, l’écran se met à jour </w:t>
      </w:r>
      <w:r w:rsidR="00D34136">
        <w:rPr>
          <w:lang w:val="fr-CH"/>
        </w:rPr>
        <w:t>en fonction d</w:t>
      </w:r>
      <w:r>
        <w:rPr>
          <w:lang w:val="fr-CH"/>
        </w:rPr>
        <w:t>e ce dernier. En fait, l’affichage est relié à deux évènements :</w:t>
      </w:r>
    </w:p>
    <w:p w14:paraId="3D2416CC" w14:textId="1D4E5896" w:rsidR="00242498" w:rsidRDefault="00242498" w:rsidP="00242498">
      <w:pPr>
        <w:pStyle w:val="Paragraphedeliste"/>
        <w:numPr>
          <w:ilvl w:val="0"/>
          <w:numId w:val="2"/>
        </w:numPr>
        <w:rPr>
          <w:lang w:val="fr-CH"/>
        </w:rPr>
      </w:pPr>
      <w:r>
        <w:rPr>
          <w:lang w:val="fr-CH"/>
        </w:rPr>
        <w:t xml:space="preserve">Tous les </w:t>
      </w:r>
      <w:r>
        <w:rPr>
          <w:i/>
          <w:iCs/>
          <w:lang w:val="fr-CH"/>
        </w:rPr>
        <w:t>workers</w:t>
      </w:r>
      <w:r>
        <w:rPr>
          <w:lang w:val="fr-CH"/>
        </w:rPr>
        <w:t xml:space="preserve"> ont terminé leurs calculs</w:t>
      </w:r>
      <w:r w:rsidR="00E7522C">
        <w:rPr>
          <w:lang w:val="fr-CH"/>
        </w:rPr>
        <w:t>.</w:t>
      </w:r>
    </w:p>
    <w:p w14:paraId="47704E45" w14:textId="61A93181" w:rsidR="00242498" w:rsidRDefault="00242498" w:rsidP="00242498">
      <w:pPr>
        <w:pStyle w:val="Paragraphedeliste"/>
        <w:numPr>
          <w:ilvl w:val="0"/>
          <w:numId w:val="2"/>
        </w:numPr>
        <w:rPr>
          <w:lang w:val="fr-CH"/>
        </w:rPr>
      </w:pPr>
      <w:r>
        <w:rPr>
          <w:lang w:val="fr-CH"/>
        </w:rPr>
        <w:t>Le temps d’attente pour la mise à jour est égal à la fréquence entrée par l’utilisateur</w:t>
      </w:r>
      <w:r w:rsidR="00E7522C">
        <w:rPr>
          <w:lang w:val="fr-CH"/>
        </w:rPr>
        <w:t>.</w:t>
      </w:r>
    </w:p>
    <w:p w14:paraId="79C18EE7" w14:textId="4B74F8AB" w:rsidR="00242498" w:rsidRDefault="00EB7CDA" w:rsidP="00EB7CDA">
      <w:pPr>
        <w:rPr>
          <w:lang w:val="fr-CH"/>
        </w:rPr>
      </w:pPr>
      <w:r>
        <w:rPr>
          <w:lang w:val="fr-CH"/>
        </w:rPr>
        <w:t xml:space="preserve">Premièrement, on lance un </w:t>
      </w:r>
      <w:r w:rsidRPr="001C27E2">
        <w:rPr>
          <w:i/>
          <w:iCs/>
          <w:lang w:val="fr-CH"/>
        </w:rPr>
        <w:t>timer</w:t>
      </w:r>
      <w:r>
        <w:rPr>
          <w:lang w:val="fr-CH"/>
        </w:rPr>
        <w:t xml:space="preserve"> pour calculer la durée pendant laquelle les </w:t>
      </w:r>
      <w:r w:rsidRPr="00EB7CDA">
        <w:rPr>
          <w:i/>
          <w:iCs/>
        </w:rPr>
        <w:t>workers</w:t>
      </w:r>
      <w:r>
        <w:rPr>
          <w:i/>
          <w:iCs/>
        </w:rPr>
        <w:t xml:space="preserve"> </w:t>
      </w:r>
      <w:r>
        <w:t xml:space="preserve">font leurs calculs. </w:t>
      </w:r>
      <w:r w:rsidR="00242498" w:rsidRPr="00EB7CDA">
        <w:t>Pour</w:t>
      </w:r>
      <w:r w:rsidR="00242498">
        <w:rPr>
          <w:lang w:val="fr-CH"/>
        </w:rPr>
        <w:t xml:space="preserve"> </w:t>
      </w:r>
      <w:r>
        <w:rPr>
          <w:lang w:val="fr-CH"/>
        </w:rPr>
        <w:t>les attendre, on a utilisé une barrière</w:t>
      </w:r>
      <w:r w:rsidR="00E7522C">
        <w:rPr>
          <w:lang w:val="fr-CH"/>
        </w:rPr>
        <w:t>,</w:t>
      </w:r>
      <w:r>
        <w:rPr>
          <w:lang w:val="fr-CH"/>
        </w:rPr>
        <w:t xml:space="preserve"> </w:t>
      </w:r>
      <w:r>
        <w:rPr>
          <w:i/>
          <w:iCs/>
          <w:lang w:val="fr-CH"/>
        </w:rPr>
        <w:t>workers_barrier</w:t>
      </w:r>
      <w:r w:rsidR="00E7522C">
        <w:rPr>
          <w:i/>
          <w:iCs/>
          <w:lang w:val="fr-CH"/>
        </w:rPr>
        <w:t>,</w:t>
      </w:r>
      <w:r>
        <w:rPr>
          <w:i/>
          <w:iCs/>
          <w:lang w:val="fr-CH"/>
        </w:rPr>
        <w:t xml:space="preserve"> </w:t>
      </w:r>
      <w:r>
        <w:rPr>
          <w:lang w:val="fr-CH"/>
        </w:rPr>
        <w:t>initialisé</w:t>
      </w:r>
      <w:r w:rsidR="00E7522C">
        <w:rPr>
          <w:lang w:val="fr-CH"/>
        </w:rPr>
        <w:t>e</w:t>
      </w:r>
      <w:r>
        <w:rPr>
          <w:lang w:val="fr-CH"/>
        </w:rPr>
        <w:t xml:space="preserve"> avec le nombre de threads travailleurs + 1 (ce +1 vient du fait que le thread d’affichage lui aussi doit terminer son dernier affichage, avant d’afficher le nouvel état)</w:t>
      </w:r>
      <w:r w:rsidR="00CD103B">
        <w:rPr>
          <w:lang w:val="fr-CH"/>
        </w:rPr>
        <w:t xml:space="preserve">. Après, on arrête le </w:t>
      </w:r>
      <w:r w:rsidR="00CD103B" w:rsidRPr="001C27E2">
        <w:rPr>
          <w:i/>
          <w:iCs/>
          <w:lang w:val="fr-CH"/>
        </w:rPr>
        <w:t>timer</w:t>
      </w:r>
      <w:r w:rsidR="00CD103B">
        <w:rPr>
          <w:lang w:val="fr-CH"/>
        </w:rPr>
        <w:t xml:space="preserve">, et on met le thread d’affichage en </w:t>
      </w:r>
      <w:r w:rsidR="00CD103B">
        <w:rPr>
          <w:i/>
          <w:iCs/>
          <w:lang w:val="fr-CH"/>
        </w:rPr>
        <w:t>sleep(</w:t>
      </w:r>
      <w:r w:rsidR="00DD6865" w:rsidRPr="00E7522C">
        <w:rPr>
          <w:iCs/>
          <w:lang w:val="fr-CH"/>
        </w:rPr>
        <w:t xml:space="preserve">temps entré par l’utilisateur – temps pour les calculs des </w:t>
      </w:r>
      <w:r w:rsidR="00DD6865" w:rsidRPr="00E7522C">
        <w:rPr>
          <w:i/>
          <w:iCs/>
          <w:lang w:val="fr-CH"/>
        </w:rPr>
        <w:t>workers</w:t>
      </w:r>
      <w:r w:rsidR="00DD6865">
        <w:rPr>
          <w:i/>
          <w:iCs/>
          <w:lang w:val="fr-CH"/>
        </w:rPr>
        <w:t>)</w:t>
      </w:r>
      <w:r w:rsidR="00DD6865">
        <w:rPr>
          <w:i/>
          <w:iCs/>
        </w:rPr>
        <w:t xml:space="preserve"> </w:t>
      </w:r>
      <w:r w:rsidR="00DD6865">
        <w:t xml:space="preserve">dans la fonction </w:t>
      </w:r>
      <w:r w:rsidR="00DD6865" w:rsidRPr="00E7522C">
        <w:rPr>
          <w:i/>
        </w:rPr>
        <w:t>adapt_</w:t>
      </w:r>
      <w:r w:rsidR="00DD6865" w:rsidRPr="00E7522C">
        <w:rPr>
          <w:i/>
          <w:iCs/>
        </w:rPr>
        <w:t>frequency</w:t>
      </w:r>
      <w:r w:rsidR="00037F40">
        <w:rPr>
          <w:i/>
          <w:iCs/>
        </w:rPr>
        <w:t xml:space="preserve">. </w:t>
      </w:r>
      <w:r w:rsidR="00037F40">
        <w:t>Finalement, on affiche le rendu.</w:t>
      </w:r>
    </w:p>
    <w:p w14:paraId="0F61C554" w14:textId="697CCDCF" w:rsidR="00EB7CDA" w:rsidRPr="00242498" w:rsidRDefault="004D2030" w:rsidP="004D2030">
      <w:pPr>
        <w:rPr>
          <w:lang w:val="fr-CH"/>
        </w:rPr>
      </w:pPr>
      <w:r>
        <w:rPr>
          <w:lang w:val="fr-CH"/>
        </w:rPr>
        <w:t xml:space="preserve">Bien évidemment, </w:t>
      </w:r>
      <w:r>
        <w:t xml:space="preserve">la fréquence d’affichage maximale sera le temps que tous les </w:t>
      </w:r>
      <w:r>
        <w:rPr>
          <w:i/>
          <w:iCs/>
        </w:rPr>
        <w:t>workers</w:t>
      </w:r>
      <w:r>
        <w:t xml:space="preserve"> passent pour effectuer leurs calculs.</w:t>
      </w:r>
    </w:p>
    <w:p w14:paraId="7A856868" w14:textId="50A6FCBA" w:rsidR="005D50FA" w:rsidRDefault="005D50FA" w:rsidP="005D50FA">
      <w:pPr>
        <w:pStyle w:val="MonTitre1"/>
        <w:rPr>
          <w:lang w:val="fr-CH"/>
        </w:rPr>
      </w:pPr>
      <w:bookmarkStart w:id="8" w:name="_Toc469060905"/>
      <w:r>
        <w:rPr>
          <w:lang w:val="fr-CH"/>
        </w:rPr>
        <w:t>Partie 3</w:t>
      </w:r>
      <w:bookmarkEnd w:id="8"/>
    </w:p>
    <w:p w14:paraId="1A35F4D3" w14:textId="0F21878F" w:rsidR="005D50FA" w:rsidRDefault="004254C4" w:rsidP="002C529E">
      <w:pPr>
        <w:pStyle w:val="MonTitre2"/>
        <w:rPr>
          <w:lang w:val="fr-CH"/>
        </w:rPr>
      </w:pPr>
      <w:bookmarkStart w:id="9" w:name="_Toc469060906"/>
      <w:r>
        <w:rPr>
          <w:lang w:val="fr-CH"/>
        </w:rPr>
        <w:t xml:space="preserve">Gestion d’appui </w:t>
      </w:r>
      <w:r w:rsidR="002C529E">
        <w:rPr>
          <w:lang w:val="fr-CH"/>
        </w:rPr>
        <w:t xml:space="preserve">sur la touche </w:t>
      </w:r>
      <w:r>
        <w:rPr>
          <w:lang w:val="fr-CH"/>
        </w:rPr>
        <w:t>« </w:t>
      </w:r>
      <w:r>
        <w:rPr>
          <w:i/>
          <w:iCs/>
          <w:lang w:val="fr-CH"/>
        </w:rPr>
        <w:t>escape »</w:t>
      </w:r>
      <w:bookmarkEnd w:id="9"/>
    </w:p>
    <w:p w14:paraId="0F7E5473" w14:textId="3FA5CE1E" w:rsidR="004254C4" w:rsidRPr="005D50FA" w:rsidRDefault="000D40D7" w:rsidP="007F3624">
      <w:pPr>
        <w:rPr>
          <w:lang w:val="fr-CH"/>
        </w:rPr>
      </w:pPr>
      <w:r>
        <w:rPr>
          <w:lang w:val="fr-CH"/>
        </w:rPr>
        <w:t xml:space="preserve">Pour quitter le programme, on a un thread qui vérifie chaque </w:t>
      </w:r>
      <w:r w:rsidRPr="0017075B">
        <w:rPr>
          <w:iCs/>
          <w:lang w:val="fr-CH"/>
        </w:rPr>
        <w:t>0,02 s</w:t>
      </w:r>
      <w:r w:rsidR="00B55E07">
        <w:rPr>
          <w:iCs/>
          <w:lang w:val="fr-CH"/>
        </w:rPr>
        <w:t>econdes</w:t>
      </w:r>
      <w:r w:rsidRPr="0017075B">
        <w:rPr>
          <w:iCs/>
          <w:lang w:val="fr-CH"/>
        </w:rPr>
        <w:t xml:space="preserve"> (50 Hz</w:t>
      </w:r>
      <w:r w:rsidRPr="0017075B">
        <w:rPr>
          <w:lang w:val="fr-CH"/>
        </w:rPr>
        <w:t>)</w:t>
      </w:r>
      <w:r>
        <w:rPr>
          <w:lang w:val="fr-CH"/>
        </w:rPr>
        <w:t xml:space="preserve"> si </w:t>
      </w:r>
      <w:r w:rsidR="007F3624">
        <w:rPr>
          <w:lang w:val="fr-CH"/>
        </w:rPr>
        <w:t xml:space="preserve">la touche </w:t>
      </w:r>
      <w:r>
        <w:rPr>
          <w:lang w:val="fr-CH"/>
        </w:rPr>
        <w:t>« </w:t>
      </w:r>
      <w:r>
        <w:rPr>
          <w:i/>
          <w:iCs/>
          <w:lang w:val="fr-CH"/>
        </w:rPr>
        <w:t xml:space="preserve">Échap » </w:t>
      </w:r>
      <w:r>
        <w:rPr>
          <w:lang w:val="fr-CH"/>
        </w:rPr>
        <w:t>est appuyé</w:t>
      </w:r>
      <w:r w:rsidR="00B55E07">
        <w:rPr>
          <w:lang w:val="fr-CH"/>
        </w:rPr>
        <w:t>e</w:t>
      </w:r>
      <w:r>
        <w:rPr>
          <w:lang w:val="fr-CH"/>
        </w:rPr>
        <w:t xml:space="preserve"> ou pas. Si c’est le cas, le thread va changer la valeur du booléen </w:t>
      </w:r>
      <w:r>
        <w:rPr>
          <w:i/>
          <w:iCs/>
          <w:lang w:val="fr-CH"/>
        </w:rPr>
        <w:t xml:space="preserve">escape_pressed </w:t>
      </w:r>
      <w:r>
        <w:rPr>
          <w:lang w:val="fr-CH"/>
        </w:rPr>
        <w:t xml:space="preserve">à </w:t>
      </w:r>
      <w:r>
        <w:rPr>
          <w:i/>
          <w:iCs/>
          <w:lang w:val="fr-CH"/>
        </w:rPr>
        <w:t>true</w:t>
      </w:r>
      <w:r w:rsidR="00C412C9">
        <w:rPr>
          <w:i/>
          <w:iCs/>
          <w:lang w:val="fr-CH"/>
        </w:rPr>
        <w:t xml:space="preserve"> </w:t>
      </w:r>
      <w:r w:rsidR="00C412C9">
        <w:rPr>
          <w:lang w:val="fr-CH"/>
        </w:rPr>
        <w:t>et il va quitter sa routine</w:t>
      </w:r>
      <w:r>
        <w:rPr>
          <w:lang w:val="fr-CH"/>
        </w:rPr>
        <w:t xml:space="preserve">. Et au moment où le thread d’affichage détecte que la valeur de ce dernier est à </w:t>
      </w:r>
      <w:r w:rsidRPr="000D40D7">
        <w:rPr>
          <w:i/>
          <w:iCs/>
          <w:lang w:val="fr-CH"/>
        </w:rPr>
        <w:t>true</w:t>
      </w:r>
      <w:r>
        <w:rPr>
          <w:lang w:val="fr-CH"/>
        </w:rPr>
        <w:t xml:space="preserve"> (à l’aide d’un simple </w:t>
      </w:r>
      <w:r>
        <w:rPr>
          <w:i/>
          <w:iCs/>
          <w:lang w:val="fr-CH"/>
        </w:rPr>
        <w:t>if</w:t>
      </w:r>
      <w:r>
        <w:rPr>
          <w:lang w:val="fr-CH"/>
        </w:rPr>
        <w:t xml:space="preserve">), il va mettre la valeur du booléen </w:t>
      </w:r>
      <w:r>
        <w:rPr>
          <w:i/>
          <w:iCs/>
          <w:lang w:val="fr-CH"/>
        </w:rPr>
        <w:t>end_game</w:t>
      </w:r>
      <w:r>
        <w:rPr>
          <w:lang w:val="fr-CH"/>
        </w:rPr>
        <w:t xml:space="preserve"> à </w:t>
      </w:r>
      <w:r>
        <w:rPr>
          <w:i/>
          <w:iCs/>
          <w:lang w:val="fr-CH"/>
        </w:rPr>
        <w:t>true</w:t>
      </w:r>
      <w:r>
        <w:rPr>
          <w:lang w:val="fr-CH"/>
        </w:rPr>
        <w:t>.</w:t>
      </w:r>
      <w:r w:rsidR="00C412C9">
        <w:rPr>
          <w:lang w:val="fr-CH"/>
        </w:rPr>
        <w:t xml:space="preserve"> Et puisque tous les threads tournent dans une boucle tant que </w:t>
      </w:r>
      <w:r w:rsidR="00C412C9">
        <w:rPr>
          <w:i/>
          <w:iCs/>
          <w:lang w:val="fr-CH"/>
        </w:rPr>
        <w:t>end_game</w:t>
      </w:r>
      <w:r w:rsidR="00C412C9">
        <w:rPr>
          <w:lang w:val="fr-CH"/>
        </w:rPr>
        <w:t xml:space="preserve"> est à </w:t>
      </w:r>
      <w:r w:rsidR="00C412C9">
        <w:rPr>
          <w:i/>
          <w:iCs/>
          <w:lang w:val="fr-CH"/>
        </w:rPr>
        <w:t>false</w:t>
      </w:r>
      <w:r w:rsidR="00C412C9">
        <w:rPr>
          <w:lang w:val="fr-CH"/>
        </w:rPr>
        <w:t xml:space="preserve">, ils vont tous quitter leurs routines dès que la valeur de </w:t>
      </w:r>
      <w:r w:rsidR="00C412C9">
        <w:rPr>
          <w:i/>
          <w:iCs/>
          <w:lang w:val="fr-CH"/>
        </w:rPr>
        <w:t>end_game</w:t>
      </w:r>
      <w:r w:rsidR="00C412C9">
        <w:rPr>
          <w:lang w:val="fr-CH"/>
        </w:rPr>
        <w:t xml:space="preserve"> passe à </w:t>
      </w:r>
      <w:r w:rsidR="00C412C9">
        <w:rPr>
          <w:i/>
          <w:iCs/>
          <w:lang w:val="fr-CH"/>
        </w:rPr>
        <w:t>true</w:t>
      </w:r>
      <w:r w:rsidR="00C412C9">
        <w:rPr>
          <w:lang w:val="fr-CH"/>
        </w:rPr>
        <w:t>.</w:t>
      </w:r>
    </w:p>
    <w:p w14:paraId="26157E89" w14:textId="77777777" w:rsidR="0025693F" w:rsidRDefault="0025693F">
      <w:pPr>
        <w:jc w:val="left"/>
        <w:rPr>
          <w:rFonts w:asciiTheme="majorHAnsi" w:eastAsiaTheme="majorEastAsia" w:hAnsiTheme="majorHAnsi" w:cstheme="majorBidi"/>
          <w:color w:val="2E74B5"/>
          <w:sz w:val="36"/>
          <w:szCs w:val="32"/>
        </w:rPr>
      </w:pPr>
      <w:r>
        <w:br w:type="page"/>
      </w:r>
    </w:p>
    <w:p w14:paraId="44319C22" w14:textId="5CE3B14B" w:rsidR="00851231" w:rsidRDefault="00851231" w:rsidP="00851231">
      <w:pPr>
        <w:pStyle w:val="MonTitre1"/>
      </w:pPr>
      <w:bookmarkStart w:id="10" w:name="_Toc469060907"/>
      <w:r w:rsidRPr="3B113661">
        <w:lastRenderedPageBreak/>
        <w:t>Répartition du travail</w:t>
      </w:r>
      <w:bookmarkEnd w:id="10"/>
    </w:p>
    <w:p w14:paraId="3E684131" w14:textId="1B7BFD37" w:rsidR="21DBF99B" w:rsidRDefault="773CD167" w:rsidP="76A62951">
      <w:r>
        <w:t>Steven s'est principalement occupé du calcul des threads travailleurs (</w:t>
      </w:r>
      <w:r w:rsidRPr="006001F8">
        <w:rPr>
          <w:i/>
        </w:rPr>
        <w:t>workers_compute</w:t>
      </w:r>
      <w:r>
        <w:t xml:space="preserve"> et </w:t>
      </w:r>
      <w:r w:rsidRPr="006001F8">
        <w:rPr>
          <w:i/>
        </w:rPr>
        <w:t>workers_management</w:t>
      </w:r>
      <w:r>
        <w:t>).</w:t>
      </w:r>
    </w:p>
    <w:p w14:paraId="48EF35F7" w14:textId="452F804F" w:rsidR="21DBF99B" w:rsidRDefault="773CD167" w:rsidP="76A62951">
      <w:r>
        <w:t>Orphée s'est principalement occupé de l'initialisation et la destruction de toutes les structures et threads, de la gestion des workers (</w:t>
      </w:r>
      <w:r w:rsidRPr="006001F8">
        <w:rPr>
          <w:i/>
        </w:rPr>
        <w:t>workers_management</w:t>
      </w:r>
      <w:r>
        <w:t xml:space="preserve">) et du </w:t>
      </w:r>
      <w:r w:rsidRPr="773CD167">
        <w:rPr>
          <w:i/>
          <w:iCs/>
        </w:rPr>
        <w:t xml:space="preserve">main </w:t>
      </w:r>
      <w:r>
        <w:t>(</w:t>
      </w:r>
      <w:r w:rsidRPr="006001F8">
        <w:rPr>
          <w:i/>
        </w:rPr>
        <w:t>gameoflife.c</w:t>
      </w:r>
      <w:r>
        <w:t>).</w:t>
      </w:r>
    </w:p>
    <w:p w14:paraId="2B5FBFE4" w14:textId="5836C62D" w:rsidR="21DBF99B" w:rsidRDefault="773CD167" w:rsidP="76A62951">
      <w:r>
        <w:t>Raed</w:t>
      </w:r>
      <w:bookmarkStart w:id="11" w:name="_GoBack"/>
      <w:bookmarkEnd w:id="11"/>
      <w:r>
        <w:t xml:space="preserve"> s'est principalement occupé de l'affichage (</w:t>
      </w:r>
      <w:r w:rsidRPr="006001F8">
        <w:rPr>
          <w:i/>
        </w:rPr>
        <w:t>display_board</w:t>
      </w:r>
      <w:r>
        <w:t xml:space="preserve">) en utilisant la librairie </w:t>
      </w:r>
      <w:r w:rsidRPr="773CD167">
        <w:rPr>
          <w:i/>
          <w:iCs/>
        </w:rPr>
        <w:t>gfx</w:t>
      </w:r>
      <w:r>
        <w:t xml:space="preserve"> et de l'interruption au clavier (</w:t>
      </w:r>
      <w:r w:rsidRPr="006001F8">
        <w:rPr>
          <w:i/>
        </w:rPr>
        <w:t>keyboard_interrupt</w:t>
      </w:r>
      <w:r>
        <w:t>).</w:t>
      </w:r>
    </w:p>
    <w:p w14:paraId="3C04B34D" w14:textId="466E1CBE" w:rsidR="21DBF99B" w:rsidRDefault="773CD167" w:rsidP="005D50FA">
      <w:r>
        <w:t>Pour le reste, et surtout pour l'implémentation et la gestion des mécanismes de synchronisation, nous avons collaboré soit par combinaisons de binômes selon les disponibilités de chacun, soit tous ensemble, essentiellement en mettant nos idées sur papier puis en vérifiant la bonne exécution avec le compilateur.</w:t>
      </w:r>
    </w:p>
    <w:p w14:paraId="1B06C1F7" w14:textId="77777777" w:rsidR="00851231" w:rsidRDefault="00851231" w:rsidP="00851231">
      <w:pPr>
        <w:pStyle w:val="MonTitre1"/>
      </w:pPr>
      <w:bookmarkStart w:id="12" w:name="_Toc469060908"/>
      <w:r w:rsidRPr="3B113661">
        <w:t>Problèmes et difficultés</w:t>
      </w:r>
      <w:bookmarkEnd w:id="12"/>
    </w:p>
    <w:p w14:paraId="152B9C1A" w14:textId="5515E235" w:rsidR="00851231" w:rsidRPr="005D50FA" w:rsidRDefault="773CD167" w:rsidP="005D50FA">
      <w:r>
        <w:t xml:space="preserve">Nous nous sommes pris à deux reprises pour obtenir une répartition efficace et équitable entre les </w:t>
      </w:r>
      <w:r w:rsidRPr="773CD167">
        <w:rPr>
          <w:i/>
          <w:iCs/>
        </w:rPr>
        <w:t>workers</w:t>
      </w:r>
      <w:r>
        <w:t>. La capture de l'appui sur la touche ECHAP n'a pas été évident tout de suite non plus. Mais c'est surtout l'association de tous les mécanismes de synchronisation pour obtenir la séquence voulue qui a été difficile.</w:t>
      </w:r>
    </w:p>
    <w:p w14:paraId="1C12D024" w14:textId="2784C2BB" w:rsidR="00851231" w:rsidRPr="005D50FA" w:rsidRDefault="773CD167" w:rsidP="005D50FA">
      <w:r>
        <w:t>Néanmoins, nous avons surmonté ces différents problèmes et avons une version fonctionnelle et sans bugs connus du programme.</w:t>
      </w:r>
    </w:p>
    <w:sectPr w:rsidR="00851231" w:rsidRPr="005D50FA" w:rsidSect="005D50FA">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3BA6C" w14:textId="77777777" w:rsidR="00FC0378" w:rsidRDefault="00FC0378" w:rsidP="009A004D">
      <w:pPr>
        <w:spacing w:after="0" w:line="240" w:lineRule="auto"/>
      </w:pPr>
      <w:r>
        <w:separator/>
      </w:r>
    </w:p>
  </w:endnote>
  <w:endnote w:type="continuationSeparator" w:id="0">
    <w:p w14:paraId="41B855B6" w14:textId="77777777" w:rsidR="00FC0378" w:rsidRDefault="00FC0378" w:rsidP="009A004D">
      <w:pPr>
        <w:spacing w:after="0" w:line="240" w:lineRule="auto"/>
      </w:pPr>
      <w:r>
        <w:continuationSeparator/>
      </w:r>
    </w:p>
  </w:endnote>
  <w:endnote w:type="continuationNotice" w:id="1">
    <w:p w14:paraId="08844C8F" w14:textId="77777777" w:rsidR="00FC0378" w:rsidRDefault="00FC0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BBE21" w14:textId="77777777" w:rsidR="00F46C13" w:rsidRDefault="00F46C13" w:rsidP="005D50F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9AFF6" w14:textId="77777777" w:rsidR="00F46C13" w:rsidRDefault="00F46C13" w:rsidP="005D50F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D9C0" w14:textId="418B619A" w:rsidR="00F46C13" w:rsidRDefault="00F46C13" w:rsidP="005D50FA">
    <w:pPr>
      <w:pStyle w:val="Style3"/>
    </w:pPr>
    <w:r>
      <w:t>ITI2</w:t>
    </w:r>
    <w:r>
      <w:ptab w:relativeTo="margin" w:alignment="center" w:leader="none"/>
    </w:r>
    <w:r w:rsidRPr="773CD167">
      <w:rPr>
        <w:noProof/>
      </w:rPr>
      <w:fldChar w:fldCharType="begin"/>
    </w:r>
    <w:r>
      <w:instrText xml:space="preserve"> PAGE  \* Arabic  \* MERGEFORMAT </w:instrText>
    </w:r>
    <w:r w:rsidRPr="773CD167">
      <w:fldChar w:fldCharType="separate"/>
    </w:r>
    <w:r w:rsidR="00E67C9B">
      <w:rPr>
        <w:noProof/>
      </w:rPr>
      <w:t>5</w:t>
    </w:r>
    <w:r w:rsidRPr="773CD167">
      <w:rPr>
        <w:noProof/>
      </w:rPr>
      <w:fldChar w:fldCharType="end"/>
    </w:r>
    <w:r>
      <w:ptab w:relativeTo="margin" w:alignment="right" w:leader="none"/>
    </w:r>
    <w:r>
      <w:rPr>
        <w:noProof/>
        <w:lang w:val="fr-CH"/>
      </w:rPr>
      <w:t>Décembre</w:t>
    </w:r>
    <w:r w:rsidRPr="00B22151">
      <w:rPr>
        <w:noProof/>
        <w:lang w:val="fr-CH"/>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8C55A" w14:textId="77777777" w:rsidR="00FC0378" w:rsidRDefault="00FC0378" w:rsidP="009A004D">
      <w:pPr>
        <w:spacing w:after="0" w:line="240" w:lineRule="auto"/>
      </w:pPr>
      <w:r>
        <w:separator/>
      </w:r>
    </w:p>
  </w:footnote>
  <w:footnote w:type="continuationSeparator" w:id="0">
    <w:p w14:paraId="21065703" w14:textId="77777777" w:rsidR="00FC0378" w:rsidRDefault="00FC0378" w:rsidP="009A004D">
      <w:pPr>
        <w:spacing w:after="0" w:line="240" w:lineRule="auto"/>
      </w:pPr>
      <w:r>
        <w:continuationSeparator/>
      </w:r>
    </w:p>
  </w:footnote>
  <w:footnote w:type="continuationNotice" w:id="1">
    <w:p w14:paraId="67B449FE" w14:textId="77777777" w:rsidR="00FC0378" w:rsidRDefault="00FC037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9158C" w14:textId="6881ACB8" w:rsidR="00F46C13" w:rsidRDefault="00F46C13" w:rsidP="005D50FA">
    <w:pPr>
      <w:rPr>
        <w:noProof/>
        <w:lang w:val="fr-CH"/>
      </w:rPr>
    </w:pPr>
  </w:p>
  <w:p w14:paraId="681E7D82" w14:textId="2E2BA621" w:rsidR="00F46C13" w:rsidRPr="000B6E03" w:rsidRDefault="00F46C13" w:rsidP="005D50FA">
    <w:pPr>
      <w:rPr>
        <w:noProof/>
        <w:lang w:val="fr-CH"/>
      </w:rPr>
    </w:pPr>
    <w:r>
      <w:rPr>
        <w:noProof/>
        <w:lang w:val="fr-CH"/>
      </w:rPr>
      <w:t>Game of Life</w:t>
    </w:r>
    <w:r w:rsidRPr="000B6E03">
      <w:rPr>
        <w:noProof/>
        <w:lang w:val="fr-CH"/>
      </w:rPr>
      <w:ptab w:relativeTo="margin" w:alignment="center" w:leader="none"/>
    </w:r>
    <w:r w:rsidRPr="000B6E03">
      <w:rPr>
        <w:noProof/>
        <w:lang w:val="fr-CH"/>
      </w:rPr>
      <w:ptab w:relativeTo="margin" w:alignment="right" w:leader="none"/>
    </w:r>
    <w:r>
      <w:rPr>
        <w:noProof/>
        <w:lang w:val="fr-CH"/>
      </w:rPr>
      <w:t>Programmation Concurrente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E586E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CE712C"/>
    <w:multiLevelType w:val="hybridMultilevel"/>
    <w:tmpl w:val="DC8E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829051A"/>
    <w:multiLevelType w:val="hybridMultilevel"/>
    <w:tmpl w:val="4434E818"/>
    <w:lvl w:ilvl="0" w:tplc="62749B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0F1CF5"/>
    <w:multiLevelType w:val="hybridMultilevel"/>
    <w:tmpl w:val="A3020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BF99B"/>
    <w:rsid w:val="000227CB"/>
    <w:rsid w:val="0003610E"/>
    <w:rsid w:val="00037F40"/>
    <w:rsid w:val="00062C2E"/>
    <w:rsid w:val="00062D78"/>
    <w:rsid w:val="00095BB6"/>
    <w:rsid w:val="000D40D7"/>
    <w:rsid w:val="00166403"/>
    <w:rsid w:val="0017075B"/>
    <w:rsid w:val="00180282"/>
    <w:rsid w:val="0018177D"/>
    <w:rsid w:val="001B244F"/>
    <w:rsid w:val="001C27E2"/>
    <w:rsid w:val="001E6A33"/>
    <w:rsid w:val="00234925"/>
    <w:rsid w:val="00242498"/>
    <w:rsid w:val="0025693F"/>
    <w:rsid w:val="00273ED0"/>
    <w:rsid w:val="00296398"/>
    <w:rsid w:val="002B2E78"/>
    <w:rsid w:val="002B4AFA"/>
    <w:rsid w:val="002C529E"/>
    <w:rsid w:val="00307191"/>
    <w:rsid w:val="003B2A2E"/>
    <w:rsid w:val="003F2C31"/>
    <w:rsid w:val="004111AE"/>
    <w:rsid w:val="004254C4"/>
    <w:rsid w:val="004B163B"/>
    <w:rsid w:val="004D2030"/>
    <w:rsid w:val="005046CD"/>
    <w:rsid w:val="00507FB2"/>
    <w:rsid w:val="00512CDB"/>
    <w:rsid w:val="005159D9"/>
    <w:rsid w:val="005A3323"/>
    <w:rsid w:val="005D50FA"/>
    <w:rsid w:val="005E61DE"/>
    <w:rsid w:val="006001F8"/>
    <w:rsid w:val="00603111"/>
    <w:rsid w:val="006472FD"/>
    <w:rsid w:val="006D022C"/>
    <w:rsid w:val="006D312C"/>
    <w:rsid w:val="007A6A9F"/>
    <w:rsid w:val="007F3624"/>
    <w:rsid w:val="0080287A"/>
    <w:rsid w:val="00803E1D"/>
    <w:rsid w:val="00806D2D"/>
    <w:rsid w:val="00840F53"/>
    <w:rsid w:val="00851231"/>
    <w:rsid w:val="00870C69"/>
    <w:rsid w:val="009314F0"/>
    <w:rsid w:val="00957169"/>
    <w:rsid w:val="00963EF7"/>
    <w:rsid w:val="00973C72"/>
    <w:rsid w:val="009A004D"/>
    <w:rsid w:val="009B710F"/>
    <w:rsid w:val="009E0B39"/>
    <w:rsid w:val="009E2F19"/>
    <w:rsid w:val="00A1133F"/>
    <w:rsid w:val="00A24248"/>
    <w:rsid w:val="00A25632"/>
    <w:rsid w:val="00A343FD"/>
    <w:rsid w:val="00A8324F"/>
    <w:rsid w:val="00A8520D"/>
    <w:rsid w:val="00A96E5B"/>
    <w:rsid w:val="00AB533D"/>
    <w:rsid w:val="00AE3FAD"/>
    <w:rsid w:val="00B109C3"/>
    <w:rsid w:val="00B44301"/>
    <w:rsid w:val="00B539AB"/>
    <w:rsid w:val="00B55E07"/>
    <w:rsid w:val="00B87A10"/>
    <w:rsid w:val="00B94B16"/>
    <w:rsid w:val="00BE0E79"/>
    <w:rsid w:val="00BF3A1D"/>
    <w:rsid w:val="00C412C9"/>
    <w:rsid w:val="00C72E92"/>
    <w:rsid w:val="00CA0100"/>
    <w:rsid w:val="00CC06FA"/>
    <w:rsid w:val="00CD103B"/>
    <w:rsid w:val="00CD6CD2"/>
    <w:rsid w:val="00CE5CDE"/>
    <w:rsid w:val="00CF36A7"/>
    <w:rsid w:val="00D34136"/>
    <w:rsid w:val="00D65FEC"/>
    <w:rsid w:val="00D7057E"/>
    <w:rsid w:val="00D97931"/>
    <w:rsid w:val="00DA47E3"/>
    <w:rsid w:val="00DC5B8E"/>
    <w:rsid w:val="00DD6865"/>
    <w:rsid w:val="00DE7FD2"/>
    <w:rsid w:val="00E60C48"/>
    <w:rsid w:val="00E67C9B"/>
    <w:rsid w:val="00E7522C"/>
    <w:rsid w:val="00E9140D"/>
    <w:rsid w:val="00EB7CDA"/>
    <w:rsid w:val="00F46C13"/>
    <w:rsid w:val="00FB5196"/>
    <w:rsid w:val="00FC0378"/>
    <w:rsid w:val="00FC3EBE"/>
    <w:rsid w:val="0D61FAA8"/>
    <w:rsid w:val="18AEC906"/>
    <w:rsid w:val="21DBF99B"/>
    <w:rsid w:val="22DBE5BB"/>
    <w:rsid w:val="3B113661"/>
    <w:rsid w:val="41FF0D2B"/>
    <w:rsid w:val="4DB1D719"/>
    <w:rsid w:val="53F74CE1"/>
    <w:rsid w:val="622BA91F"/>
    <w:rsid w:val="66C6D14D"/>
    <w:rsid w:val="76A62951"/>
    <w:rsid w:val="773CD167"/>
    <w:rsid w:val="7B037A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22D8"/>
  <w15:chartTrackingRefBased/>
  <w15:docId w15:val="{2E3A4BFC-6037-4787-B1D0-9F85A9FE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B8E"/>
    <w:pPr>
      <w:jc w:val="both"/>
    </w:p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character" w:styleId="Rfrenceintense">
    <w:name w:val="Intense Reference"/>
    <w:aliases w:val="Mon Titre"/>
    <w:basedOn w:val="Policepardfaut"/>
    <w:uiPriority w:val="32"/>
    <w:rsid w:val="005D50FA"/>
    <w:rPr>
      <w:b/>
      <w:bCs/>
      <w:smallCaps/>
      <w:color w:val="5B9BD5" w:themeColor="accent1"/>
      <w:spacing w:val="5"/>
      <w:bdr w:val="none" w:sz="0" w:space="0" w:color="auto"/>
    </w:rPr>
  </w:style>
  <w:style w:type="paragraph" w:customStyle="1" w:styleId="Style1">
    <w:name w:val="Style1"/>
    <w:qFormat/>
    <w:rsid w:val="005D50FA"/>
    <w:pPr>
      <w:pBdr>
        <w:top w:val="single" w:sz="4" w:space="5" w:color="2E74B5" w:themeColor="accent1" w:themeShade="BF"/>
      </w:pBdr>
      <w:spacing w:after="240" w:line="240" w:lineRule="auto"/>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5D50FA"/>
    <w:pPr>
      <w:spacing w:after="0" w:line="240" w:lineRule="auto"/>
    </w:pPr>
    <w:rPr>
      <w:b/>
      <w:color w:val="404040" w:themeColor="text1" w:themeTint="BF"/>
      <w:sz w:val="48"/>
      <w:szCs w:val="24"/>
    </w:rPr>
  </w:style>
  <w:style w:type="paragraph" w:customStyle="1" w:styleId="Style3">
    <w:name w:val="Style3"/>
    <w:basedOn w:val="Normal"/>
    <w:qFormat/>
    <w:rsid w:val="005D50FA"/>
    <w:pPr>
      <w:pBdr>
        <w:bottom w:val="single" w:sz="4" w:space="8" w:color="2E74B5"/>
      </w:pBdr>
      <w:spacing w:after="0" w:line="240" w:lineRule="auto"/>
    </w:pPr>
    <w:rPr>
      <w:sz w:val="24"/>
      <w:szCs w:val="24"/>
    </w:rPr>
  </w:style>
  <w:style w:type="paragraph" w:styleId="Pieddepage">
    <w:name w:val="footer"/>
    <w:basedOn w:val="Normal"/>
    <w:link w:val="PieddepageCar"/>
    <w:uiPriority w:val="99"/>
    <w:unhideWhenUsed/>
    <w:rsid w:val="005D50FA"/>
    <w:pPr>
      <w:tabs>
        <w:tab w:val="center" w:pos="4536"/>
        <w:tab w:val="right" w:pos="9072"/>
      </w:tabs>
      <w:spacing w:after="0" w:line="240" w:lineRule="auto"/>
    </w:pPr>
    <w:rPr>
      <w:sz w:val="24"/>
      <w:szCs w:val="24"/>
    </w:rPr>
  </w:style>
  <w:style w:type="character" w:customStyle="1" w:styleId="PieddepageCar">
    <w:name w:val="Pied de page Car"/>
    <w:basedOn w:val="Policepardfaut"/>
    <w:link w:val="Pieddepage"/>
    <w:uiPriority w:val="99"/>
    <w:rsid w:val="005D50FA"/>
    <w:rPr>
      <w:sz w:val="24"/>
      <w:szCs w:val="24"/>
    </w:rPr>
  </w:style>
  <w:style w:type="character" w:styleId="Numrodepage">
    <w:name w:val="page number"/>
    <w:basedOn w:val="Policepardfaut"/>
    <w:uiPriority w:val="99"/>
    <w:semiHidden/>
    <w:unhideWhenUsed/>
    <w:rsid w:val="005D50FA"/>
  </w:style>
  <w:style w:type="paragraph" w:styleId="En-ttedetabledesmatires">
    <w:name w:val="TOC Heading"/>
    <w:basedOn w:val="Titre1"/>
    <w:next w:val="Normal"/>
    <w:uiPriority w:val="39"/>
    <w:unhideWhenUsed/>
    <w:qFormat/>
    <w:rsid w:val="005D50FA"/>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D50FA"/>
    <w:pPr>
      <w:spacing w:before="120" w:after="0" w:line="240" w:lineRule="auto"/>
    </w:pPr>
    <w:rPr>
      <w:b/>
      <w:bCs/>
      <w:sz w:val="24"/>
      <w:szCs w:val="24"/>
    </w:rPr>
  </w:style>
  <w:style w:type="character" w:styleId="Lienhypertexte">
    <w:name w:val="Hyperlink"/>
    <w:basedOn w:val="Policepardfaut"/>
    <w:uiPriority w:val="99"/>
    <w:unhideWhenUsed/>
    <w:rsid w:val="005D50FA"/>
    <w:rPr>
      <w:color w:val="0563C1" w:themeColor="hyperlink"/>
      <w:u w:val="single"/>
    </w:rPr>
  </w:style>
  <w:style w:type="paragraph" w:styleId="TM2">
    <w:name w:val="toc 2"/>
    <w:basedOn w:val="Normal"/>
    <w:next w:val="Normal"/>
    <w:autoRedefine/>
    <w:uiPriority w:val="39"/>
    <w:unhideWhenUsed/>
    <w:rsid w:val="005D50FA"/>
    <w:pPr>
      <w:spacing w:after="0" w:line="240" w:lineRule="auto"/>
      <w:ind w:left="240"/>
    </w:pPr>
    <w:rPr>
      <w:b/>
      <w:bCs/>
    </w:rPr>
  </w:style>
  <w:style w:type="paragraph" w:customStyle="1" w:styleId="MonTitre1">
    <w:name w:val="MonTitre1"/>
    <w:basedOn w:val="Titre1"/>
    <w:qFormat/>
    <w:rsid w:val="001B244F"/>
    <w:pPr>
      <w:pBdr>
        <w:bottom w:val="single" w:sz="4" w:space="1" w:color="2E74B5"/>
      </w:pBdr>
      <w:spacing w:before="360" w:after="240" w:line="240" w:lineRule="auto"/>
    </w:pPr>
    <w:rPr>
      <w:color w:val="2E74B5"/>
      <w:sz w:val="36"/>
    </w:rPr>
  </w:style>
  <w:style w:type="paragraph" w:styleId="Lgende">
    <w:name w:val="caption"/>
    <w:basedOn w:val="Normal"/>
    <w:next w:val="Normal"/>
    <w:uiPriority w:val="35"/>
    <w:unhideWhenUsed/>
    <w:qFormat/>
    <w:rsid w:val="005D50FA"/>
    <w:pPr>
      <w:spacing w:after="200" w:line="240" w:lineRule="auto"/>
    </w:pPr>
    <w:rPr>
      <w:i/>
      <w:iCs/>
      <w:color w:val="44546A" w:themeColor="text2"/>
      <w:sz w:val="18"/>
      <w:szCs w:val="18"/>
    </w:rPr>
  </w:style>
  <w:style w:type="paragraph" w:customStyle="1" w:styleId="MonTitre2">
    <w:name w:val="MonTitre2"/>
    <w:basedOn w:val="Titre2"/>
    <w:qFormat/>
    <w:rsid w:val="00840F53"/>
    <w:pPr>
      <w:spacing w:after="80" w:line="240" w:lineRule="auto"/>
    </w:pPr>
    <w:rPr>
      <w:rFonts w:asciiTheme="minorHAnsi" w:hAnsiTheme="minorHAnsi"/>
      <w:color w:val="000000" w:themeColor="text1"/>
      <w:sz w:val="32"/>
    </w:rPr>
  </w:style>
  <w:style w:type="paragraph" w:customStyle="1" w:styleId="Style4">
    <w:name w:val="Style4"/>
    <w:basedOn w:val="Style3"/>
    <w:qFormat/>
    <w:rsid w:val="005D50FA"/>
    <w:pPr>
      <w:pBdr>
        <w:top w:val="single" w:sz="4" w:space="1" w:color="2E74B5"/>
        <w:bottom w:val="none" w:sz="0" w:space="0" w:color="auto"/>
      </w:pBdr>
    </w:pPr>
  </w:style>
  <w:style w:type="paragraph" w:styleId="En-tte">
    <w:name w:val="header"/>
    <w:basedOn w:val="Normal"/>
    <w:link w:val="En-tteCar"/>
    <w:uiPriority w:val="99"/>
    <w:unhideWhenUsed/>
    <w:rsid w:val="009A004D"/>
    <w:pPr>
      <w:tabs>
        <w:tab w:val="center" w:pos="4536"/>
        <w:tab w:val="right" w:pos="9072"/>
      </w:tabs>
      <w:spacing w:after="0" w:line="240" w:lineRule="auto"/>
    </w:pPr>
  </w:style>
  <w:style w:type="character" w:customStyle="1" w:styleId="En-tteCar">
    <w:name w:val="En-tête Car"/>
    <w:basedOn w:val="Policepardfaut"/>
    <w:link w:val="En-tte"/>
    <w:uiPriority w:val="99"/>
    <w:rsid w:val="009A004D"/>
  </w:style>
  <w:style w:type="paragraph" w:styleId="Paragraphedeliste">
    <w:name w:val="List Paragraph"/>
    <w:basedOn w:val="Normal"/>
    <w:uiPriority w:val="34"/>
    <w:qFormat/>
    <w:rsid w:val="0024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0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r.wikipedia.org/wiki/Jeu_de_la_vi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880834-7B8C-4250-8FB3-B21E1196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1275</Words>
  <Characters>7017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Abdennadher</dc:creator>
  <cp:keywords/>
  <dc:description/>
  <cp:lastModifiedBy>Steven</cp:lastModifiedBy>
  <cp:revision>18</cp:revision>
  <cp:lastPrinted>2016-12-09T14:33:00Z</cp:lastPrinted>
  <dcterms:created xsi:type="dcterms:W3CDTF">2016-12-08T23:19:00Z</dcterms:created>
  <dcterms:modified xsi:type="dcterms:W3CDTF">2016-12-09T14:33:00Z</dcterms:modified>
</cp:coreProperties>
</file>