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87" w:rsidRDefault="00D226D8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BootStrap有</w:t>
      </w:r>
      <w:r>
        <w:rPr>
          <w:rFonts w:asciiTheme="minorEastAsia" w:hAnsiTheme="minorEastAsia"/>
          <w:sz w:val="24"/>
          <w:szCs w:val="24"/>
        </w:rPr>
        <w:t>两个重点，一个是概念的理解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理解bootstrap</w:t>
      </w:r>
      <w:r>
        <w:rPr>
          <w:rFonts w:asciiTheme="minorEastAsia" w:hAnsiTheme="minorEastAsia" w:hint="eastAsia"/>
          <w:sz w:val="24"/>
          <w:szCs w:val="24"/>
        </w:rPr>
        <w:t>是如何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div来代替</w:t>
      </w:r>
      <w:r>
        <w:rPr>
          <w:rFonts w:asciiTheme="minorEastAsia" w:hAnsiTheme="minorEastAsia"/>
          <w:sz w:val="24"/>
          <w:szCs w:val="24"/>
        </w:rPr>
        <w:t>过去的</w:t>
      </w:r>
      <w:r>
        <w:rPr>
          <w:rFonts w:asciiTheme="minorEastAsia" w:hAnsiTheme="minorEastAsia" w:hint="eastAsia"/>
          <w:sz w:val="24"/>
          <w:szCs w:val="24"/>
        </w:rPr>
        <w:t>table布局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一个是常用结构的熟悉，做到需要的</w:t>
      </w:r>
      <w:r w:rsidR="00E64268">
        <w:rPr>
          <w:rFonts w:asciiTheme="minorEastAsia" w:hAnsiTheme="minorEastAsia" w:hint="eastAsia"/>
          <w:sz w:val="24"/>
          <w:szCs w:val="24"/>
        </w:rPr>
        <w:t>组件</w:t>
      </w:r>
      <w:r>
        <w:rPr>
          <w:rFonts w:asciiTheme="minorEastAsia" w:hAnsiTheme="minorEastAsia"/>
          <w:sz w:val="24"/>
          <w:szCs w:val="24"/>
        </w:rPr>
        <w:t>马上就能找到</w:t>
      </w:r>
      <w:r w:rsidR="00E64268">
        <w:rPr>
          <w:rFonts w:asciiTheme="minorEastAsia" w:hAnsiTheme="minorEastAsia" w:hint="eastAsia"/>
          <w:sz w:val="24"/>
          <w:szCs w:val="24"/>
        </w:rPr>
        <w:t>，</w:t>
      </w:r>
      <w:r w:rsidR="00E64268">
        <w:rPr>
          <w:rFonts w:asciiTheme="minorEastAsia" w:hAnsiTheme="minorEastAsia"/>
          <w:sz w:val="24"/>
          <w:szCs w:val="24"/>
        </w:rPr>
        <w:t>小</w:t>
      </w:r>
      <w:r w:rsidR="00E64268">
        <w:rPr>
          <w:rFonts w:asciiTheme="minorEastAsia" w:hAnsiTheme="minorEastAsia" w:hint="eastAsia"/>
          <w:sz w:val="24"/>
          <w:szCs w:val="24"/>
        </w:rPr>
        <w:t>修修</w:t>
      </w:r>
      <w:r w:rsidR="00E64268">
        <w:rPr>
          <w:rFonts w:asciiTheme="minorEastAsia" w:hAnsiTheme="minorEastAsia"/>
          <w:sz w:val="24"/>
          <w:szCs w:val="24"/>
        </w:rPr>
        <w:t>改改可用就行</w:t>
      </w:r>
      <w:r>
        <w:rPr>
          <w:rFonts w:asciiTheme="minorEastAsia" w:hAnsiTheme="minorEastAsia"/>
          <w:sz w:val="24"/>
          <w:szCs w:val="24"/>
        </w:rPr>
        <w:t>。</w:t>
      </w:r>
    </w:p>
    <w:p w:rsidR="004F4774" w:rsidRDefault="004F4774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最帅的一点就是：即使是审美能力几乎为空的</w:t>
      </w:r>
      <w:r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也可以整出个美美哒的页面。</w:t>
      </w:r>
    </w:p>
    <w:p w:rsidR="004F4774" w:rsidRPr="004F4774" w:rsidRDefault="00B84FC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286000" cy="1238250"/>
            <wp:effectExtent l="0" t="0" r="0" b="0"/>
            <wp:docPr id="4" name="图片 4" descr="C:\Users\Administrator\AppData\Local\Microsoft\Windows\INetCache\Content.Word\boot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bootstr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79" w:rsidRPr="00851BE3" w:rsidRDefault="007B1079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Pr="000D77CA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B9F3945" wp14:editId="1664E815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171FC" w:rsidRDefault="00C109E4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Boo</w:t>
      </w:r>
      <w:r>
        <w:rPr>
          <w:rFonts w:asciiTheme="minorEastAsia" w:hAnsiTheme="minorEastAsia"/>
          <w:sz w:val="24"/>
          <w:szCs w:val="24"/>
        </w:rPr>
        <w:t>tStrap</w:t>
      </w:r>
      <w:r>
        <w:rPr>
          <w:rFonts w:asciiTheme="minorEastAsia" w:hAnsiTheme="minorEastAsia" w:hint="eastAsia"/>
          <w:sz w:val="24"/>
          <w:szCs w:val="24"/>
        </w:rPr>
        <w:t>是由Twitter的</w:t>
      </w:r>
      <w:r>
        <w:rPr>
          <w:rFonts w:asciiTheme="minorEastAsia" w:hAnsiTheme="minorEastAsia"/>
          <w:sz w:val="24"/>
          <w:szCs w:val="24"/>
        </w:rPr>
        <w:t>两位员工Mark Otto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Jacob Thornton</w:t>
      </w:r>
      <w:r>
        <w:rPr>
          <w:rFonts w:asciiTheme="minorEastAsia" w:hAnsiTheme="minorEastAsia" w:hint="eastAsia"/>
          <w:sz w:val="24"/>
          <w:szCs w:val="24"/>
        </w:rPr>
        <w:t>于2010年8月</w:t>
      </w:r>
      <w:r>
        <w:rPr>
          <w:rFonts w:asciiTheme="minorEastAsia" w:hAnsiTheme="minorEastAsia"/>
          <w:sz w:val="24"/>
          <w:szCs w:val="24"/>
        </w:rPr>
        <w:t>创建，</w:t>
      </w:r>
      <w:r>
        <w:rPr>
          <w:rFonts w:asciiTheme="minorEastAsia" w:hAnsiTheme="minorEastAsia" w:hint="eastAsia"/>
          <w:sz w:val="24"/>
          <w:szCs w:val="24"/>
        </w:rPr>
        <w:t>距今</w:t>
      </w:r>
      <w:r>
        <w:rPr>
          <w:rFonts w:asciiTheme="minorEastAsia" w:hAnsiTheme="minorEastAsia"/>
          <w:sz w:val="24"/>
          <w:szCs w:val="24"/>
        </w:rPr>
        <w:t>已有</w:t>
      </w:r>
      <w:r>
        <w:rPr>
          <w:rFonts w:asciiTheme="minorEastAsia" w:hAnsiTheme="minorEastAsia" w:hint="eastAsia"/>
          <w:sz w:val="24"/>
          <w:szCs w:val="24"/>
        </w:rPr>
        <w:t>7年</w:t>
      </w:r>
      <w:r>
        <w:rPr>
          <w:rFonts w:asciiTheme="minorEastAsia" w:hAnsiTheme="minorEastAsia"/>
          <w:sz w:val="24"/>
          <w:szCs w:val="24"/>
        </w:rPr>
        <w:t>，不过其</w:t>
      </w:r>
      <w:r>
        <w:rPr>
          <w:rFonts w:asciiTheme="minorEastAsia" w:hAnsiTheme="minorEastAsia" w:hint="eastAsia"/>
          <w:sz w:val="24"/>
          <w:szCs w:val="24"/>
        </w:rPr>
        <w:t>仍然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最流行</w:t>
      </w:r>
      <w:r>
        <w:rPr>
          <w:rFonts w:asciiTheme="minorEastAsia" w:hAnsiTheme="minorEastAsia"/>
          <w:sz w:val="24"/>
          <w:szCs w:val="24"/>
        </w:rPr>
        <w:t>的前端</w:t>
      </w:r>
      <w:r>
        <w:rPr>
          <w:rFonts w:asciiTheme="minorEastAsia" w:hAnsiTheme="minorEastAsia" w:hint="eastAsia"/>
          <w:sz w:val="24"/>
          <w:szCs w:val="24"/>
        </w:rPr>
        <w:t>CSS框架</w:t>
      </w:r>
      <w:r>
        <w:rPr>
          <w:rFonts w:asciiTheme="minorEastAsia" w:hAnsiTheme="minorEastAsia"/>
          <w:sz w:val="24"/>
          <w:szCs w:val="24"/>
        </w:rPr>
        <w:t>。它</w:t>
      </w:r>
      <w:r>
        <w:rPr>
          <w:rFonts w:asciiTheme="minorEastAsia" w:hAnsiTheme="minorEastAsia" w:hint="eastAsia"/>
          <w:sz w:val="24"/>
          <w:szCs w:val="24"/>
        </w:rPr>
        <w:t>基于Less前端</w:t>
      </w:r>
      <w:r>
        <w:rPr>
          <w:rFonts w:asciiTheme="minorEastAsia" w:hAnsiTheme="minorEastAsia"/>
          <w:sz w:val="24"/>
          <w:szCs w:val="24"/>
        </w:rPr>
        <w:t>开发库，提供了常见的</w:t>
      </w:r>
      <w:r>
        <w:rPr>
          <w:rFonts w:asciiTheme="minorEastAsia" w:hAnsiTheme="minorEastAsia" w:hint="eastAsia"/>
          <w:sz w:val="24"/>
          <w:szCs w:val="24"/>
        </w:rPr>
        <w:t>CSS和Javascript代码</w:t>
      </w:r>
      <w:r w:rsidR="007171FC">
        <w:rPr>
          <w:rFonts w:asciiTheme="minorEastAsia" w:hAnsiTheme="minorEastAsia"/>
          <w:sz w:val="24"/>
          <w:szCs w:val="24"/>
        </w:rPr>
        <w:t>，然开发快速上手</w:t>
      </w:r>
      <w:r w:rsidR="007171FC">
        <w:rPr>
          <w:rFonts w:asciiTheme="minorEastAsia" w:hAnsiTheme="minorEastAsia" w:hint="eastAsia"/>
          <w:sz w:val="24"/>
          <w:szCs w:val="24"/>
        </w:rPr>
        <w:t>。其具有</w:t>
      </w:r>
      <w:r w:rsidR="007171FC">
        <w:rPr>
          <w:rFonts w:asciiTheme="minorEastAsia" w:hAnsiTheme="minorEastAsia"/>
          <w:sz w:val="24"/>
          <w:szCs w:val="24"/>
        </w:rPr>
        <w:t>以下特性：</w:t>
      </w:r>
      <w:r w:rsidR="007171FC">
        <w:rPr>
          <w:rFonts w:asciiTheme="minorEastAsia" w:hAnsiTheme="minorEastAsia" w:hint="eastAsia"/>
          <w:sz w:val="24"/>
          <w:szCs w:val="24"/>
        </w:rPr>
        <w:t>完整</w:t>
      </w:r>
      <w:r w:rsidR="007171FC">
        <w:rPr>
          <w:rFonts w:asciiTheme="minorEastAsia" w:hAnsiTheme="minorEastAsia"/>
          <w:sz w:val="24"/>
          <w:szCs w:val="24"/>
        </w:rPr>
        <w:t>的基础</w:t>
      </w:r>
      <w:r w:rsidR="007171FC">
        <w:rPr>
          <w:rFonts w:asciiTheme="minorEastAsia" w:hAnsiTheme="minorEastAsia" w:hint="eastAsia"/>
          <w:sz w:val="24"/>
          <w:szCs w:val="24"/>
        </w:rPr>
        <w:t>CSS插件</w:t>
      </w:r>
      <w:r w:rsidR="007171FC">
        <w:rPr>
          <w:rFonts w:asciiTheme="minorEastAsia" w:hAnsiTheme="minorEastAsia"/>
          <w:sz w:val="24"/>
          <w:szCs w:val="24"/>
        </w:rPr>
        <w:t>；</w:t>
      </w:r>
      <w:r w:rsidR="007171FC">
        <w:rPr>
          <w:rFonts w:asciiTheme="minorEastAsia" w:hAnsiTheme="minorEastAsia" w:hint="eastAsia"/>
          <w:sz w:val="24"/>
          <w:szCs w:val="24"/>
        </w:rPr>
        <w:t>丰富</w:t>
      </w:r>
      <w:r w:rsidR="007171FC">
        <w:rPr>
          <w:rFonts w:asciiTheme="minorEastAsia" w:hAnsiTheme="minorEastAsia"/>
          <w:sz w:val="24"/>
          <w:szCs w:val="24"/>
        </w:rPr>
        <w:t>的预定义</w:t>
      </w:r>
      <w:r w:rsidR="007171FC">
        <w:rPr>
          <w:rFonts w:asciiTheme="minorEastAsia" w:hAnsiTheme="minorEastAsia" w:hint="eastAsia"/>
          <w:sz w:val="24"/>
          <w:szCs w:val="24"/>
        </w:rPr>
        <w:t>样式表</w:t>
      </w:r>
      <w:r w:rsidR="007171FC">
        <w:rPr>
          <w:rFonts w:asciiTheme="minorEastAsia" w:hAnsiTheme="minorEastAsia"/>
          <w:sz w:val="24"/>
          <w:szCs w:val="24"/>
        </w:rPr>
        <w:t>；</w:t>
      </w:r>
      <w:r w:rsidR="007171FC" w:rsidRPr="007171FC">
        <w:rPr>
          <w:rFonts w:asciiTheme="minorEastAsia" w:hAnsiTheme="minorEastAsia" w:hint="eastAsia"/>
          <w:b/>
          <w:sz w:val="24"/>
          <w:szCs w:val="24"/>
        </w:rPr>
        <w:t>基于</w:t>
      </w:r>
      <w:r w:rsidR="007171FC" w:rsidRPr="007171FC">
        <w:rPr>
          <w:rFonts w:asciiTheme="minorEastAsia" w:hAnsiTheme="minorEastAsia"/>
          <w:b/>
          <w:sz w:val="24"/>
          <w:szCs w:val="24"/>
        </w:rPr>
        <w:t>jQuery</w:t>
      </w:r>
      <w:r w:rsidR="007171FC">
        <w:rPr>
          <w:rFonts w:asciiTheme="minorEastAsia" w:hAnsiTheme="minorEastAsia" w:hint="eastAsia"/>
          <w:sz w:val="24"/>
          <w:szCs w:val="24"/>
        </w:rPr>
        <w:t>的</w:t>
      </w:r>
      <w:r w:rsidR="007171FC">
        <w:rPr>
          <w:rFonts w:asciiTheme="minorEastAsia" w:hAnsiTheme="minorEastAsia"/>
          <w:sz w:val="24"/>
          <w:szCs w:val="24"/>
        </w:rPr>
        <w:t>js插件集</w:t>
      </w:r>
      <w:r w:rsidR="007171FC">
        <w:rPr>
          <w:rFonts w:asciiTheme="minorEastAsia" w:hAnsiTheme="minorEastAsia" w:hint="eastAsia"/>
          <w:sz w:val="24"/>
          <w:szCs w:val="24"/>
        </w:rPr>
        <w:t>；非常</w:t>
      </w:r>
      <w:r w:rsidR="007171FC">
        <w:rPr>
          <w:rFonts w:asciiTheme="minorEastAsia" w:hAnsiTheme="minorEastAsia"/>
          <w:sz w:val="24"/>
          <w:szCs w:val="24"/>
        </w:rPr>
        <w:t>灵活的</w:t>
      </w:r>
      <w:r w:rsidR="007171FC">
        <w:rPr>
          <w:rFonts w:asciiTheme="minorEastAsia" w:hAnsiTheme="minorEastAsia" w:hint="eastAsia"/>
          <w:sz w:val="24"/>
          <w:szCs w:val="24"/>
        </w:rPr>
        <w:t>响应式</w:t>
      </w:r>
      <w:r w:rsidR="007171FC">
        <w:rPr>
          <w:rFonts w:asciiTheme="minorEastAsia" w:hAnsiTheme="minorEastAsia"/>
          <w:sz w:val="24"/>
          <w:szCs w:val="24"/>
        </w:rPr>
        <w:t>栅格系统</w:t>
      </w:r>
      <w:r w:rsidR="007171FC">
        <w:rPr>
          <w:rFonts w:asciiTheme="minorEastAsia" w:hAnsiTheme="minorEastAsia" w:hint="eastAsia"/>
          <w:sz w:val="24"/>
          <w:szCs w:val="24"/>
        </w:rPr>
        <w:t>，</w:t>
      </w:r>
      <w:r w:rsidR="007171FC">
        <w:rPr>
          <w:rFonts w:asciiTheme="minorEastAsia" w:hAnsiTheme="minorEastAsia"/>
          <w:sz w:val="24"/>
          <w:szCs w:val="24"/>
        </w:rPr>
        <w:t>而且崇尚移动先行的思想</w:t>
      </w:r>
      <w:r w:rsidR="007171FC">
        <w:rPr>
          <w:rFonts w:asciiTheme="minorEastAsia" w:hAnsiTheme="minorEastAsia" w:hint="eastAsia"/>
          <w:sz w:val="24"/>
          <w:szCs w:val="24"/>
        </w:rPr>
        <w:t>。随着</w:t>
      </w:r>
      <w:r w:rsidR="007171FC">
        <w:rPr>
          <w:rFonts w:asciiTheme="minorEastAsia" w:hAnsiTheme="minorEastAsia"/>
          <w:sz w:val="24"/>
          <w:szCs w:val="24"/>
        </w:rPr>
        <w:t>bootstrap</w:t>
      </w:r>
      <w:r w:rsidR="007171FC">
        <w:rPr>
          <w:rFonts w:asciiTheme="minorEastAsia" w:hAnsiTheme="minorEastAsia" w:hint="eastAsia"/>
          <w:sz w:val="24"/>
          <w:szCs w:val="24"/>
        </w:rPr>
        <w:t>的</w:t>
      </w:r>
      <w:r w:rsidR="007171FC">
        <w:rPr>
          <w:rFonts w:asciiTheme="minorEastAsia" w:hAnsiTheme="minorEastAsia"/>
          <w:sz w:val="24"/>
          <w:szCs w:val="24"/>
        </w:rPr>
        <w:t>火爆，</w:t>
      </w:r>
      <w:r w:rsidR="007171FC">
        <w:rPr>
          <w:rFonts w:asciiTheme="minorEastAsia" w:hAnsiTheme="minorEastAsia" w:hint="eastAsia"/>
          <w:sz w:val="24"/>
          <w:szCs w:val="24"/>
        </w:rPr>
        <w:t>出现</w:t>
      </w:r>
      <w:r w:rsidR="007171FC">
        <w:rPr>
          <w:rFonts w:asciiTheme="minorEastAsia" w:hAnsiTheme="minorEastAsia"/>
          <w:sz w:val="24"/>
          <w:szCs w:val="24"/>
        </w:rPr>
        <w:t>了很多优秀插件，比如</w:t>
      </w:r>
      <w:r w:rsidR="007171FC">
        <w:rPr>
          <w:rFonts w:asciiTheme="minorEastAsia" w:hAnsiTheme="minorEastAsia" w:hint="eastAsia"/>
          <w:sz w:val="24"/>
          <w:szCs w:val="24"/>
        </w:rPr>
        <w:t>Font Awesome字体</w:t>
      </w:r>
      <w:r w:rsidR="007171FC">
        <w:rPr>
          <w:rFonts w:asciiTheme="minorEastAsia" w:hAnsiTheme="minorEastAsia"/>
          <w:sz w:val="24"/>
          <w:szCs w:val="24"/>
        </w:rPr>
        <w:t>。</w:t>
      </w:r>
    </w:p>
    <w:p w:rsidR="00781097" w:rsidRDefault="00781097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下载后的</w:t>
      </w:r>
      <w:r>
        <w:rPr>
          <w:rFonts w:asciiTheme="minorEastAsia" w:hAnsiTheme="minorEastAsia" w:hint="eastAsia"/>
          <w:sz w:val="24"/>
          <w:szCs w:val="24"/>
        </w:rPr>
        <w:t>源码</w:t>
      </w:r>
      <w:r>
        <w:rPr>
          <w:rFonts w:asciiTheme="minorEastAsia" w:hAnsiTheme="minorEastAsia"/>
          <w:sz w:val="24"/>
          <w:szCs w:val="24"/>
        </w:rPr>
        <w:t>结构为：</w:t>
      </w:r>
    </w:p>
    <w:p w:rsidR="00F53BD5" w:rsidRDefault="00781097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CDD66F" wp14:editId="573763B2">
            <wp:extent cx="2695238" cy="37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97" w:rsidRPr="00781097" w:rsidRDefault="00781097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这儿</w:t>
      </w:r>
      <w:r>
        <w:rPr>
          <w:rFonts w:asciiTheme="minorEastAsia" w:hAnsiTheme="minorEastAsia"/>
          <w:sz w:val="24"/>
          <w:szCs w:val="24"/>
        </w:rPr>
        <w:t>值得的一说的就是</w:t>
      </w:r>
      <w:r>
        <w:rPr>
          <w:rFonts w:asciiTheme="minorEastAsia" w:hAnsiTheme="minorEastAsia" w:hint="eastAsia"/>
          <w:sz w:val="24"/>
          <w:szCs w:val="24"/>
        </w:rPr>
        <w:t>fonts中</w:t>
      </w:r>
      <w:r>
        <w:rPr>
          <w:rFonts w:asciiTheme="minorEastAsia" w:hAnsiTheme="minorEastAsia"/>
          <w:sz w:val="24"/>
          <w:szCs w:val="24"/>
        </w:rPr>
        <w:t>通过字体文件代替了过去的</w:t>
      </w:r>
      <w:r>
        <w:rPr>
          <w:rFonts w:asciiTheme="minorEastAsia" w:hAnsiTheme="minorEastAsia" w:hint="eastAsia"/>
          <w:sz w:val="24"/>
          <w:szCs w:val="24"/>
        </w:rPr>
        <w:t>.png，其</w:t>
      </w:r>
      <w:r>
        <w:rPr>
          <w:rFonts w:asciiTheme="minorEastAsia" w:hAnsiTheme="minorEastAsia"/>
          <w:sz w:val="24"/>
          <w:szCs w:val="24"/>
        </w:rPr>
        <w:t>通过@font-face</w:t>
      </w:r>
      <w:r>
        <w:rPr>
          <w:rFonts w:asciiTheme="minorEastAsia" w:hAnsiTheme="minorEastAsia" w:hint="eastAsia"/>
          <w:sz w:val="24"/>
          <w:szCs w:val="24"/>
        </w:rPr>
        <w:t>语法</w:t>
      </w:r>
      <w:r>
        <w:rPr>
          <w:rFonts w:asciiTheme="minorEastAsia" w:hAnsiTheme="minorEastAsia"/>
          <w:sz w:val="24"/>
          <w:szCs w:val="24"/>
        </w:rPr>
        <w:t>，将安全的Web字体</w:t>
      </w:r>
      <w:r>
        <w:rPr>
          <w:rFonts w:asciiTheme="minorEastAsia" w:hAnsiTheme="minorEastAsia" w:hint="eastAsia"/>
          <w:sz w:val="24"/>
          <w:szCs w:val="24"/>
        </w:rPr>
        <w:t>实时</w:t>
      </w:r>
      <w:r>
        <w:rPr>
          <w:rFonts w:asciiTheme="minorEastAsia" w:hAnsiTheme="minorEastAsia"/>
          <w:sz w:val="24"/>
          <w:szCs w:val="24"/>
        </w:rPr>
        <w:t>下载到</w:t>
      </w:r>
      <w:r>
        <w:rPr>
          <w:rFonts w:asciiTheme="minorEastAsia" w:hAnsiTheme="minorEastAsia" w:hint="eastAsia"/>
          <w:sz w:val="24"/>
          <w:szCs w:val="24"/>
        </w:rPr>
        <w:t>客户端</w:t>
      </w:r>
      <w:r>
        <w:rPr>
          <w:rFonts w:asciiTheme="minorEastAsia" w:hAnsiTheme="minorEastAsia"/>
          <w:sz w:val="24"/>
          <w:szCs w:val="24"/>
        </w:rPr>
        <w:t>，便于</w:t>
      </w:r>
      <w:r>
        <w:rPr>
          <w:rFonts w:asciiTheme="minorEastAsia" w:hAnsiTheme="minorEastAsia" w:hint="eastAsia"/>
          <w:sz w:val="24"/>
          <w:szCs w:val="24"/>
        </w:rPr>
        <w:t>任意</w:t>
      </w:r>
      <w:r>
        <w:rPr>
          <w:rFonts w:asciiTheme="minorEastAsia" w:hAnsiTheme="minorEastAsia"/>
          <w:sz w:val="24"/>
          <w:szCs w:val="24"/>
        </w:rPr>
        <w:t>缩放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改变颜色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53BD5" w:rsidRDefault="00DF248E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</w:t>
      </w:r>
      <w:r>
        <w:rPr>
          <w:rFonts w:asciiTheme="minorEastAsia" w:hAnsiTheme="minorEastAsia"/>
          <w:sz w:val="24"/>
          <w:szCs w:val="24"/>
        </w:rPr>
        <w:t>ml</w:t>
      </w:r>
      <w:r>
        <w:rPr>
          <w:rFonts w:asciiTheme="minorEastAsia" w:hAnsiTheme="minorEastAsia" w:hint="eastAsia"/>
          <w:sz w:val="24"/>
          <w:szCs w:val="24"/>
        </w:rPr>
        <w:t>标准模板</w:t>
      </w:r>
      <w:r w:rsidR="007346FD">
        <w:rPr>
          <w:rFonts w:asciiTheme="minorEastAsia" w:hAnsiTheme="minorEastAsia"/>
          <w:sz w:val="24"/>
          <w:szCs w:val="24"/>
        </w:rPr>
        <w:t>如下所示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248E" w:rsidTr="00940CDF">
        <w:tc>
          <w:tcPr>
            <w:tcW w:w="8522" w:type="dxa"/>
          </w:tcPr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>&lt;!DOCTYPE html&gt;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>&lt;html&gt;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>&lt;head&gt;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&lt;meta charset="utf-8"&gt;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&lt;meta http-equiv="X-UA-Compatible" content="IE=edge"&gt;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&lt;meta name="viewport" content="width=device-width, initial-scale=1"&gt;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rFonts w:hint="eastAsia"/>
                <w:bCs/>
                <w:szCs w:val="21"/>
              </w:rPr>
              <w:t xml:space="preserve">    &lt;title&gt;bootstrap</w:t>
            </w:r>
            <w:r w:rsidRPr="00940CDF">
              <w:rPr>
                <w:rFonts w:hint="eastAsia"/>
                <w:bCs/>
                <w:szCs w:val="21"/>
              </w:rPr>
              <w:t>基础模板</w:t>
            </w:r>
            <w:r w:rsidRPr="00940CDF">
              <w:rPr>
                <w:rFonts w:hint="eastAsia"/>
                <w:bCs/>
                <w:szCs w:val="21"/>
              </w:rPr>
              <w:t>&lt;/title&gt;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&lt;link href="../public/css/bootstrap.css" rel="stylesheet"&gt;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&lt;link href="../public/css/bootstrap-theme.css" rel="stylesheet"&gt;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>&lt;/head&gt;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>&lt;body&gt;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&lt;header&gt;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&lt;/header&gt;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&lt;article&gt;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&lt;/article&gt;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&lt;footer&gt;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&lt;/footer&gt;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&lt;script type="text/javascript" src="../public/js/jquery-2.1.4.js"&gt;&lt;/script&gt;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 xml:space="preserve">    &lt;script type="text/javascript" src="../public/js/bootstrap.js"&gt;&lt;/script&gt;</w:t>
            </w:r>
          </w:p>
          <w:p w:rsidR="00D72CD8" w:rsidRPr="00940CDF" w:rsidRDefault="00D72CD8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bCs/>
                <w:szCs w:val="21"/>
              </w:rPr>
              <w:t>&lt;/body&gt;</w:t>
            </w:r>
          </w:p>
          <w:p w:rsidR="00DF248E" w:rsidRPr="00546017" w:rsidRDefault="00D72CD8" w:rsidP="00940CDF">
            <w:pPr>
              <w:adjustRightInd w:val="0"/>
              <w:snapToGrid w:val="0"/>
              <w:rPr>
                <w:rFonts w:asciiTheme="minorEastAsia" w:hAnsiTheme="minorEastAsia"/>
                <w:noProof/>
                <w:szCs w:val="21"/>
              </w:rPr>
            </w:pPr>
            <w:r w:rsidRPr="00940CDF">
              <w:rPr>
                <w:bCs/>
                <w:szCs w:val="21"/>
              </w:rPr>
              <w:t>&lt;/html&gt;</w:t>
            </w:r>
          </w:p>
        </w:tc>
      </w:tr>
    </w:tbl>
    <w:p w:rsidR="00940CDF" w:rsidRPr="00940CDF" w:rsidRDefault="007346FD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看到viewport的媒体查询，</w:t>
      </w: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如果需要更多的模板可以访问</w:t>
      </w:r>
      <w:hyperlink r:id="rId15" w:history="1">
        <w:r w:rsidRPr="00244D89">
          <w:rPr>
            <w:rStyle w:val="af0"/>
            <w:rFonts w:asciiTheme="minorEastAsia" w:hAnsiTheme="minorEastAsia"/>
            <w:sz w:val="24"/>
            <w:szCs w:val="24"/>
          </w:rPr>
          <w:t>http://getbootstrap.com/getting-started/</w:t>
        </w:r>
      </w:hyperlink>
      <w:r>
        <w:rPr>
          <w:rFonts w:asciiTheme="minorEastAsia" w:hAnsiTheme="minorEastAsia" w:hint="eastAsia"/>
          <w:sz w:val="24"/>
          <w:szCs w:val="24"/>
        </w:rPr>
        <w:t>下载</w:t>
      </w:r>
      <w:r>
        <w:rPr>
          <w:rFonts w:asciiTheme="minorEastAsia" w:hAnsiTheme="minorEastAsia"/>
          <w:sz w:val="24"/>
          <w:szCs w:val="24"/>
        </w:rPr>
        <w:t>模板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346FD" w:rsidRPr="007346FD" w:rsidRDefault="007346FD" w:rsidP="007346F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346FD">
        <w:rPr>
          <w:rFonts w:asciiTheme="minorEastAsia" w:hAnsiTheme="minorEastAsia" w:hint="eastAsia"/>
          <w:sz w:val="24"/>
          <w:szCs w:val="24"/>
        </w:rPr>
        <w:t>CSS基本</w:t>
      </w:r>
      <w:r w:rsidRPr="007346FD">
        <w:rPr>
          <w:rFonts w:asciiTheme="minorEastAsia" w:hAnsiTheme="minorEastAsia"/>
          <w:sz w:val="24"/>
          <w:szCs w:val="24"/>
        </w:rPr>
        <w:t>回顾</w:t>
      </w:r>
    </w:p>
    <w:p w:rsidR="005A4A7C" w:rsidRDefault="007346FD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优先级</w:t>
      </w:r>
      <w:r>
        <w:rPr>
          <w:rFonts w:asciiTheme="minorEastAsia" w:hAnsiTheme="minorEastAsia"/>
          <w:sz w:val="24"/>
          <w:szCs w:val="24"/>
        </w:rPr>
        <w:t>：</w:t>
      </w:r>
      <w:r w:rsidR="0047100D">
        <w:rPr>
          <w:rFonts w:asciiTheme="minorEastAsia" w:hAnsiTheme="minorEastAsia" w:hint="eastAsia"/>
          <w:sz w:val="24"/>
          <w:szCs w:val="24"/>
        </w:rPr>
        <w:t>（过去</w:t>
      </w:r>
      <w:r w:rsidR="0047100D">
        <w:rPr>
          <w:rFonts w:asciiTheme="minorEastAsia" w:hAnsiTheme="minorEastAsia"/>
          <w:sz w:val="24"/>
          <w:szCs w:val="24"/>
        </w:rPr>
        <w:t>有一些误区</w:t>
      </w:r>
      <w:r w:rsidR="0047100D">
        <w:rPr>
          <w:rFonts w:asciiTheme="minorEastAsia" w:hAnsiTheme="minorEastAsia" w:hint="eastAsia"/>
          <w:sz w:val="24"/>
          <w:szCs w:val="24"/>
        </w:rPr>
        <w:t>）</w:t>
      </w:r>
      <w:r w:rsidR="0002326B">
        <w:rPr>
          <w:rFonts w:asciiTheme="minorEastAsia" w:hAnsiTheme="minorEastAsia" w:hint="eastAsia"/>
          <w:sz w:val="24"/>
          <w:szCs w:val="24"/>
        </w:rPr>
        <w:t>如何</w:t>
      </w:r>
      <w:r w:rsidR="0002326B">
        <w:rPr>
          <w:rFonts w:asciiTheme="minorEastAsia" w:hAnsiTheme="minorEastAsia"/>
          <w:sz w:val="24"/>
          <w:szCs w:val="24"/>
        </w:rPr>
        <w:t>确定</w:t>
      </w:r>
      <w:r w:rsidR="0002326B">
        <w:rPr>
          <w:rFonts w:asciiTheme="minorEastAsia" w:hAnsiTheme="minorEastAsia" w:hint="eastAsia"/>
          <w:sz w:val="24"/>
          <w:szCs w:val="24"/>
        </w:rPr>
        <w:t>CSS的</w:t>
      </w:r>
      <w:r w:rsidR="0002326B">
        <w:rPr>
          <w:rFonts w:asciiTheme="minorEastAsia" w:hAnsiTheme="minorEastAsia"/>
          <w:sz w:val="24"/>
          <w:szCs w:val="24"/>
        </w:rPr>
        <w:t>优先级，需要引入一个机制，</w:t>
      </w:r>
      <w:r w:rsidR="0002326B">
        <w:rPr>
          <w:rFonts w:asciiTheme="minorEastAsia" w:hAnsiTheme="minorEastAsia" w:hint="eastAsia"/>
          <w:sz w:val="24"/>
          <w:szCs w:val="24"/>
        </w:rPr>
        <w:t>分别</w:t>
      </w:r>
      <w:r w:rsidR="00B67FD2">
        <w:rPr>
          <w:rFonts w:asciiTheme="minorEastAsia" w:hAnsiTheme="minorEastAsia" w:hint="eastAsia"/>
          <w:sz w:val="24"/>
          <w:szCs w:val="24"/>
        </w:rPr>
        <w:t>用</w:t>
      </w:r>
      <w:r w:rsidR="00B67FD2">
        <w:rPr>
          <w:rFonts w:asciiTheme="minorEastAsia" w:hAnsiTheme="minorEastAsia"/>
          <w:sz w:val="24"/>
          <w:szCs w:val="24"/>
        </w:rPr>
        <w:t>数字</w:t>
      </w:r>
      <w:r w:rsidR="00B67FD2">
        <w:rPr>
          <w:rFonts w:asciiTheme="minorEastAsia" w:hAnsiTheme="minorEastAsia" w:hint="eastAsia"/>
          <w:sz w:val="24"/>
          <w:szCs w:val="24"/>
        </w:rPr>
        <w:t>(</w:t>
      </w:r>
      <w:r w:rsidR="00B67FD2">
        <w:rPr>
          <w:rFonts w:asciiTheme="minorEastAsia" w:hAnsiTheme="minorEastAsia"/>
          <w:sz w:val="24"/>
          <w:szCs w:val="24"/>
        </w:rPr>
        <w:t>a,b,c,d</w:t>
      </w:r>
      <w:r w:rsidR="00B67FD2">
        <w:rPr>
          <w:rFonts w:asciiTheme="minorEastAsia" w:hAnsiTheme="minorEastAsia" w:hint="eastAsia"/>
          <w:sz w:val="24"/>
          <w:szCs w:val="24"/>
        </w:rPr>
        <w:t>)表示</w:t>
      </w:r>
      <w:r w:rsidR="00B67FD2">
        <w:rPr>
          <w:rFonts w:asciiTheme="minorEastAsia" w:hAnsiTheme="minorEastAsia"/>
          <w:sz w:val="24"/>
          <w:szCs w:val="24"/>
        </w:rPr>
        <w:t>优先组合</w:t>
      </w:r>
      <w:r w:rsidR="00B67FD2">
        <w:rPr>
          <w:rFonts w:asciiTheme="minorEastAsia" w:hAnsiTheme="minorEastAsia" w:hint="eastAsia"/>
          <w:sz w:val="24"/>
          <w:szCs w:val="24"/>
        </w:rPr>
        <w:t>，a表示style属性（行内</w:t>
      </w:r>
      <w:r w:rsidR="00B67FD2">
        <w:rPr>
          <w:rFonts w:asciiTheme="minorEastAsia" w:hAnsiTheme="minorEastAsia"/>
          <w:sz w:val="24"/>
          <w:szCs w:val="24"/>
        </w:rPr>
        <w:t>样式</w:t>
      </w:r>
      <w:r w:rsidR="00B67FD2">
        <w:rPr>
          <w:rFonts w:asciiTheme="minorEastAsia" w:hAnsiTheme="minorEastAsia" w:hint="eastAsia"/>
          <w:sz w:val="24"/>
          <w:szCs w:val="24"/>
        </w:rPr>
        <w:t>）</w:t>
      </w:r>
      <w:r w:rsidR="00B67FD2">
        <w:rPr>
          <w:rFonts w:asciiTheme="minorEastAsia" w:hAnsiTheme="minorEastAsia"/>
          <w:sz w:val="24"/>
          <w:szCs w:val="24"/>
        </w:rPr>
        <w:t>，</w:t>
      </w:r>
      <w:r w:rsidR="00B67FD2">
        <w:rPr>
          <w:rFonts w:asciiTheme="minorEastAsia" w:hAnsiTheme="minorEastAsia" w:hint="eastAsia"/>
          <w:sz w:val="24"/>
          <w:szCs w:val="24"/>
        </w:rPr>
        <w:t>优先级</w:t>
      </w:r>
      <w:r w:rsidR="00B67FD2">
        <w:rPr>
          <w:rFonts w:asciiTheme="minorEastAsia" w:hAnsiTheme="minorEastAsia"/>
          <w:sz w:val="24"/>
          <w:szCs w:val="24"/>
        </w:rPr>
        <w:t>最高，但由于一般使用</w:t>
      </w:r>
      <w:r w:rsidR="00B67FD2">
        <w:rPr>
          <w:rFonts w:asciiTheme="minorEastAsia" w:hAnsiTheme="minorEastAsia" w:hint="eastAsia"/>
          <w:sz w:val="24"/>
          <w:szCs w:val="24"/>
        </w:rPr>
        <w:t>class样式</w:t>
      </w:r>
      <w:r w:rsidR="00B67FD2">
        <w:rPr>
          <w:rFonts w:asciiTheme="minorEastAsia" w:hAnsiTheme="minorEastAsia"/>
          <w:sz w:val="24"/>
          <w:szCs w:val="24"/>
        </w:rPr>
        <w:t>，该值为</w:t>
      </w:r>
      <w:r w:rsidR="00B67FD2">
        <w:rPr>
          <w:rFonts w:asciiTheme="minorEastAsia" w:hAnsiTheme="minorEastAsia" w:hint="eastAsia"/>
          <w:sz w:val="24"/>
          <w:szCs w:val="24"/>
        </w:rPr>
        <w:t>0；</w:t>
      </w:r>
      <w:r w:rsidR="00B67FD2">
        <w:rPr>
          <w:rFonts w:asciiTheme="minorEastAsia" w:hAnsiTheme="minorEastAsia"/>
          <w:sz w:val="24"/>
          <w:szCs w:val="24"/>
        </w:rPr>
        <w:t>b</w:t>
      </w:r>
      <w:r w:rsidR="00B67FD2">
        <w:rPr>
          <w:rFonts w:asciiTheme="minorEastAsia" w:hAnsiTheme="minorEastAsia" w:hint="eastAsia"/>
          <w:sz w:val="24"/>
          <w:szCs w:val="24"/>
        </w:rPr>
        <w:t>是该css选择</w:t>
      </w:r>
      <w:r w:rsidR="00B67FD2">
        <w:rPr>
          <w:rFonts w:asciiTheme="minorEastAsia" w:hAnsiTheme="minorEastAsia"/>
          <w:sz w:val="24"/>
          <w:szCs w:val="24"/>
        </w:rPr>
        <w:t>器上</w:t>
      </w:r>
      <w:r w:rsidR="00B67FD2">
        <w:rPr>
          <w:rFonts w:asciiTheme="minorEastAsia" w:hAnsiTheme="minorEastAsia" w:hint="eastAsia"/>
          <w:sz w:val="24"/>
          <w:szCs w:val="24"/>
        </w:rPr>
        <w:t>id数量</w:t>
      </w:r>
      <w:r w:rsidR="00B67FD2">
        <w:rPr>
          <w:rFonts w:asciiTheme="minorEastAsia" w:hAnsiTheme="minorEastAsia"/>
          <w:sz w:val="24"/>
          <w:szCs w:val="24"/>
        </w:rPr>
        <w:t>的</w:t>
      </w:r>
      <w:r w:rsidR="00B67FD2">
        <w:rPr>
          <w:rFonts w:asciiTheme="minorEastAsia" w:hAnsiTheme="minorEastAsia" w:hint="eastAsia"/>
          <w:sz w:val="24"/>
          <w:szCs w:val="24"/>
        </w:rPr>
        <w:t>总和</w:t>
      </w:r>
      <w:r w:rsidR="00B67FD2">
        <w:rPr>
          <w:rFonts w:asciiTheme="minorEastAsia" w:hAnsiTheme="minorEastAsia"/>
          <w:sz w:val="24"/>
          <w:szCs w:val="24"/>
        </w:rPr>
        <w:t>，一般为</w:t>
      </w:r>
      <w:r w:rsidR="00B67FD2">
        <w:rPr>
          <w:rFonts w:asciiTheme="minorEastAsia" w:hAnsiTheme="minorEastAsia" w:hint="eastAsia"/>
          <w:sz w:val="24"/>
          <w:szCs w:val="24"/>
        </w:rPr>
        <w:t>1个；c是</w:t>
      </w:r>
      <w:r w:rsidR="00B67FD2">
        <w:rPr>
          <w:rFonts w:asciiTheme="minorEastAsia" w:hAnsiTheme="minorEastAsia"/>
          <w:sz w:val="24"/>
          <w:szCs w:val="24"/>
        </w:rPr>
        <w:t>用在该</w:t>
      </w:r>
      <w:r w:rsidR="00B67FD2">
        <w:rPr>
          <w:rFonts w:asciiTheme="minorEastAsia" w:hAnsiTheme="minorEastAsia" w:hint="eastAsia"/>
          <w:sz w:val="24"/>
          <w:szCs w:val="24"/>
        </w:rPr>
        <w:t>css选择器上</w:t>
      </w:r>
      <w:r w:rsidR="00B67FD2">
        <w:rPr>
          <w:rFonts w:asciiTheme="minorEastAsia" w:hAnsiTheme="minorEastAsia"/>
          <w:sz w:val="24"/>
          <w:szCs w:val="24"/>
        </w:rPr>
        <w:t>的其他属性</w:t>
      </w:r>
      <w:r w:rsidR="00B67FD2">
        <w:rPr>
          <w:rFonts w:asciiTheme="minorEastAsia" w:hAnsiTheme="minorEastAsia" w:hint="eastAsia"/>
          <w:sz w:val="24"/>
          <w:szCs w:val="24"/>
        </w:rPr>
        <w:t>css选择</w:t>
      </w:r>
      <w:r w:rsidR="00B67FD2">
        <w:rPr>
          <w:rFonts w:asciiTheme="minorEastAsia" w:hAnsiTheme="minorEastAsia"/>
          <w:sz w:val="24"/>
          <w:szCs w:val="24"/>
        </w:rPr>
        <w:t>器和伪类的</w:t>
      </w:r>
      <w:r w:rsidR="00B67FD2">
        <w:rPr>
          <w:rFonts w:asciiTheme="minorEastAsia" w:hAnsiTheme="minorEastAsia" w:hint="eastAsia"/>
          <w:sz w:val="24"/>
          <w:szCs w:val="24"/>
        </w:rPr>
        <w:t>总和</w:t>
      </w:r>
      <w:r w:rsidR="007566D8">
        <w:rPr>
          <w:rFonts w:asciiTheme="minorEastAsia" w:hAnsiTheme="minorEastAsia" w:hint="eastAsia"/>
          <w:sz w:val="24"/>
          <w:szCs w:val="24"/>
        </w:rPr>
        <w:t>，</w:t>
      </w:r>
      <w:r w:rsidR="007566D8">
        <w:rPr>
          <w:rFonts w:asciiTheme="minorEastAsia" w:hAnsiTheme="minorEastAsia"/>
          <w:sz w:val="24"/>
          <w:szCs w:val="24"/>
        </w:rPr>
        <w:t>包括</w:t>
      </w:r>
      <w:r w:rsidR="007566D8">
        <w:rPr>
          <w:rFonts w:asciiTheme="minorEastAsia" w:hAnsiTheme="minorEastAsia" w:hint="eastAsia"/>
          <w:sz w:val="24"/>
          <w:szCs w:val="24"/>
        </w:rPr>
        <w:t>class（.btn）和</w:t>
      </w:r>
      <w:r w:rsidR="007566D8">
        <w:rPr>
          <w:rFonts w:asciiTheme="minorEastAsia" w:hAnsiTheme="minorEastAsia"/>
          <w:sz w:val="24"/>
          <w:szCs w:val="24"/>
        </w:rPr>
        <w:t>属性</w:t>
      </w:r>
      <w:r w:rsidR="007566D8">
        <w:rPr>
          <w:rFonts w:asciiTheme="minorEastAsia" w:hAnsiTheme="minorEastAsia" w:hint="eastAsia"/>
          <w:sz w:val="24"/>
          <w:szCs w:val="24"/>
        </w:rPr>
        <w:t>css选择器li[</w:t>
      </w:r>
      <w:r w:rsidR="007566D8">
        <w:rPr>
          <w:rFonts w:asciiTheme="minorEastAsia" w:hAnsiTheme="minorEastAsia"/>
          <w:sz w:val="24"/>
          <w:szCs w:val="24"/>
        </w:rPr>
        <w:t>id=red</w:t>
      </w:r>
      <w:r w:rsidR="007566D8">
        <w:rPr>
          <w:rFonts w:asciiTheme="minorEastAsia" w:hAnsiTheme="minorEastAsia" w:hint="eastAsia"/>
          <w:sz w:val="24"/>
          <w:szCs w:val="24"/>
        </w:rPr>
        <w:t>]；</w:t>
      </w:r>
      <w:r w:rsidR="007566D8">
        <w:rPr>
          <w:rFonts w:asciiTheme="minorEastAsia" w:hAnsiTheme="minorEastAsia"/>
          <w:sz w:val="24"/>
          <w:szCs w:val="24"/>
        </w:rPr>
        <w:t>d</w:t>
      </w:r>
      <w:r w:rsidR="007566D8">
        <w:rPr>
          <w:rFonts w:asciiTheme="minorEastAsia" w:hAnsiTheme="minorEastAsia" w:hint="eastAsia"/>
          <w:sz w:val="24"/>
          <w:szCs w:val="24"/>
        </w:rPr>
        <w:t>计算</w:t>
      </w:r>
      <w:r w:rsidR="007566D8">
        <w:rPr>
          <w:rFonts w:asciiTheme="minorEastAsia" w:hAnsiTheme="minorEastAsia"/>
          <w:sz w:val="24"/>
          <w:szCs w:val="24"/>
        </w:rPr>
        <w:t>元素</w:t>
      </w:r>
      <w:r w:rsidR="007566D8">
        <w:rPr>
          <w:rFonts w:asciiTheme="minorEastAsia" w:hAnsiTheme="minorEastAsia" w:hint="eastAsia"/>
          <w:sz w:val="24"/>
          <w:szCs w:val="24"/>
        </w:rPr>
        <w:t>div和</w:t>
      </w:r>
      <w:r w:rsidR="007566D8">
        <w:rPr>
          <w:rFonts w:asciiTheme="minorEastAsia" w:hAnsiTheme="minorEastAsia"/>
          <w:sz w:val="24"/>
          <w:szCs w:val="24"/>
        </w:rPr>
        <w:t>伪元素</w:t>
      </w:r>
      <w:r w:rsidR="007566D8">
        <w:rPr>
          <w:rFonts w:asciiTheme="minorEastAsia" w:hAnsiTheme="minorEastAsia" w:hint="eastAsia"/>
          <w:sz w:val="24"/>
          <w:szCs w:val="24"/>
        </w:rPr>
        <w:t>first</w:t>
      </w:r>
      <w:r w:rsidR="007566D8">
        <w:rPr>
          <w:rFonts w:asciiTheme="minorEastAsia" w:hAnsiTheme="minorEastAsia"/>
          <w:sz w:val="24"/>
          <w:szCs w:val="24"/>
        </w:rPr>
        <w:t>-child</w:t>
      </w:r>
      <w:r w:rsidR="007566D8">
        <w:rPr>
          <w:rFonts w:asciiTheme="minorEastAsia" w:hAnsiTheme="minorEastAsia" w:hint="eastAsia"/>
          <w:sz w:val="24"/>
          <w:szCs w:val="24"/>
        </w:rPr>
        <w:t>；</w:t>
      </w:r>
      <w:r w:rsidR="007566D8">
        <w:rPr>
          <w:rFonts w:asciiTheme="minorEastAsia" w:hAnsiTheme="minorEastAsia"/>
          <w:sz w:val="24"/>
          <w:szCs w:val="24"/>
        </w:rPr>
        <w:t>通用</w:t>
      </w:r>
      <w:r w:rsidR="007566D8">
        <w:rPr>
          <w:rFonts w:asciiTheme="minorEastAsia" w:hAnsiTheme="minorEastAsia" w:hint="eastAsia"/>
          <w:sz w:val="24"/>
          <w:szCs w:val="24"/>
        </w:rPr>
        <w:t>css选择器*的0优先级，</w:t>
      </w:r>
      <w:r w:rsidR="007566D8">
        <w:rPr>
          <w:rFonts w:asciiTheme="minorEastAsia" w:hAnsiTheme="minorEastAsia"/>
          <w:sz w:val="24"/>
          <w:szCs w:val="24"/>
        </w:rPr>
        <w:t>即最低；如果2</w:t>
      </w:r>
      <w:r w:rsidR="007566D8">
        <w:rPr>
          <w:rFonts w:asciiTheme="minorEastAsia" w:hAnsiTheme="minorEastAsia" w:hint="eastAsia"/>
          <w:sz w:val="24"/>
          <w:szCs w:val="24"/>
        </w:rPr>
        <w:t>个css具有</w:t>
      </w:r>
      <w:r w:rsidR="007566D8">
        <w:rPr>
          <w:rFonts w:asciiTheme="minorEastAsia" w:hAnsiTheme="minorEastAsia"/>
          <w:sz w:val="24"/>
          <w:szCs w:val="24"/>
        </w:rPr>
        <w:t>相同优先级</w:t>
      </w:r>
      <w:r w:rsidR="007566D8">
        <w:rPr>
          <w:rFonts w:asciiTheme="minorEastAsia" w:hAnsiTheme="minorEastAsia" w:hint="eastAsia"/>
          <w:sz w:val="24"/>
          <w:szCs w:val="24"/>
        </w:rPr>
        <w:t>，</w:t>
      </w:r>
      <w:r w:rsidR="007566D8">
        <w:rPr>
          <w:rFonts w:asciiTheme="minorEastAsia" w:hAnsiTheme="minorEastAsia"/>
          <w:sz w:val="24"/>
          <w:szCs w:val="24"/>
        </w:rPr>
        <w:t>在样式表中后面的</w:t>
      </w:r>
      <w:r w:rsidR="007566D8">
        <w:rPr>
          <w:rFonts w:asciiTheme="minorEastAsia" w:hAnsiTheme="minorEastAsia" w:hint="eastAsia"/>
          <w:sz w:val="24"/>
          <w:szCs w:val="24"/>
        </w:rPr>
        <w:t>起作用</w:t>
      </w:r>
      <w:r w:rsidR="007566D8">
        <w:rPr>
          <w:rFonts w:asciiTheme="minorEastAsia" w:hAnsiTheme="minorEastAsia"/>
          <w:sz w:val="24"/>
          <w:szCs w:val="24"/>
        </w:rPr>
        <w:t>。</w:t>
      </w:r>
      <w:r w:rsidR="00DD44FA">
        <w:rPr>
          <w:rFonts w:asciiTheme="minorEastAsia" w:hAnsiTheme="minorEastAsia" w:hint="eastAsia"/>
          <w:sz w:val="24"/>
          <w:szCs w:val="24"/>
        </w:rPr>
        <w:t>比如</w:t>
      </w:r>
      <w:r w:rsidR="00DD44FA">
        <w:rPr>
          <w:rFonts w:asciiTheme="minorEastAsia" w:hAnsiTheme="minorEastAsia"/>
          <w:sz w:val="24"/>
          <w:szCs w:val="24"/>
        </w:rPr>
        <w:t>下面连个选择器的优先，</w:t>
      </w:r>
      <w:r w:rsidR="00DD44FA">
        <w:rPr>
          <w:rFonts w:asciiTheme="minorEastAsia" w:hAnsiTheme="minorEastAsia" w:hint="eastAsia"/>
          <w:sz w:val="24"/>
          <w:szCs w:val="24"/>
        </w:rPr>
        <w:t>第一个</w:t>
      </w:r>
      <w:r w:rsidR="00DD44FA">
        <w:rPr>
          <w:rFonts w:asciiTheme="minorEastAsia" w:hAnsiTheme="minorEastAsia"/>
          <w:sz w:val="24"/>
          <w:szCs w:val="24"/>
        </w:rPr>
        <w:t>比第二个高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4"/>
        <w:gridCol w:w="2268"/>
      </w:tblGrid>
      <w:tr w:rsidR="00697EED" w:rsidRPr="000A6D0F" w:rsidTr="0022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697EED" w:rsidRPr="00057E72" w:rsidRDefault="00697EED" w:rsidP="00057E72">
            <w:pPr>
              <w:pStyle w:val="a7"/>
              <w:numPr>
                <w:ilvl w:val="0"/>
                <w:numId w:val="18"/>
              </w:numPr>
              <w:adjustRightInd w:val="0"/>
              <w:snapToGrid w:val="0"/>
              <w:ind w:firstLineChars="0"/>
              <w:rPr>
                <w:szCs w:val="21"/>
              </w:rPr>
            </w:pPr>
            <w:r w:rsidRPr="00057E72">
              <w:rPr>
                <w:rFonts w:hint="eastAsia"/>
                <w:szCs w:val="21"/>
              </w:rPr>
              <w:t>#leftbar</w:t>
            </w:r>
            <w:r w:rsidRPr="00057E72">
              <w:rPr>
                <w:szCs w:val="21"/>
              </w:rPr>
              <w:t xml:space="preserve"> li#first{color: red}</w:t>
            </w:r>
          </w:p>
        </w:tc>
        <w:tc>
          <w:tcPr>
            <w:tcW w:w="2268" w:type="dxa"/>
          </w:tcPr>
          <w:p w:rsidR="00697EED" w:rsidRPr="00057E72" w:rsidRDefault="00226AE0" w:rsidP="00057E72">
            <w:pPr>
              <w:pStyle w:val="a7"/>
              <w:numPr>
                <w:ilvl w:val="0"/>
                <w:numId w:val="18"/>
              </w:numPr>
              <w:adjustRightInd w:val="0"/>
              <w:snapToGrid w:val="0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57E72">
              <w:rPr>
                <w:rFonts w:hint="eastAsia"/>
                <w:szCs w:val="21"/>
              </w:rPr>
              <w:t>0,2,0,1</w:t>
            </w:r>
          </w:p>
        </w:tc>
      </w:tr>
      <w:tr w:rsidR="00697EED" w:rsidRPr="000A6D0F" w:rsidTr="0022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697EED" w:rsidRPr="0003766A" w:rsidRDefault="00226AE0" w:rsidP="005A0F8C">
            <w:pPr>
              <w:adjustRightInd w:val="0"/>
              <w:snapToGrid w:val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#leftbar</w:t>
            </w:r>
            <w:r>
              <w:rPr>
                <w:szCs w:val="21"/>
              </w:rPr>
              <w:t xml:space="preserve"> li:first-child{color: blue}</w:t>
            </w:r>
          </w:p>
        </w:tc>
        <w:tc>
          <w:tcPr>
            <w:tcW w:w="2268" w:type="dxa"/>
          </w:tcPr>
          <w:p w:rsidR="00697EED" w:rsidRPr="000A6D0F" w:rsidRDefault="00226AE0" w:rsidP="00226AE0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0,1,0,2</w:t>
            </w:r>
          </w:p>
        </w:tc>
      </w:tr>
    </w:tbl>
    <w:p w:rsidR="007346FD" w:rsidRDefault="007346FD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选择器</w:t>
      </w:r>
    </w:p>
    <w:p w:rsidR="00C12AD7" w:rsidRDefault="00327DFF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属性</w:t>
      </w:r>
      <w:r>
        <w:rPr>
          <w:rFonts w:asciiTheme="minorEastAsia" w:hAnsiTheme="minorEastAsia"/>
          <w:sz w:val="24"/>
          <w:szCs w:val="24"/>
        </w:rPr>
        <w:t>选择器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5"/>
        <w:gridCol w:w="4536"/>
      </w:tblGrid>
      <w:tr w:rsidR="00B030F1" w:rsidRPr="000A6D0F" w:rsidTr="00D47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030F1" w:rsidRPr="000A6D0F" w:rsidRDefault="00B030F1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器</w:t>
            </w:r>
          </w:p>
        </w:tc>
        <w:tc>
          <w:tcPr>
            <w:tcW w:w="4536" w:type="dxa"/>
          </w:tcPr>
          <w:p w:rsidR="00B030F1" w:rsidRPr="00697EED" w:rsidRDefault="00B030F1" w:rsidP="005A0F8C">
            <w:pPr>
              <w:adjustRightInd w:val="0"/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用法</w:t>
            </w:r>
          </w:p>
        </w:tc>
      </w:tr>
      <w:tr w:rsidR="00B030F1" w:rsidRPr="000A6D0F" w:rsidTr="00D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030F1" w:rsidRPr="0003766A" w:rsidRDefault="00B030F1" w:rsidP="005A0F8C">
            <w:pPr>
              <w:adjustRightInd w:val="0"/>
              <w:snapToGrid w:val="0"/>
              <w:rPr>
                <w:bCs w:val="0"/>
                <w:szCs w:val="21"/>
              </w:rPr>
            </w:pPr>
            <w:r>
              <w:rPr>
                <w:szCs w:val="21"/>
              </w:rPr>
              <w:t>[att=value]</w:t>
            </w:r>
          </w:p>
        </w:tc>
        <w:tc>
          <w:tcPr>
            <w:tcW w:w="4536" w:type="dxa"/>
          </w:tcPr>
          <w:p w:rsidR="00B030F1" w:rsidRPr="000A6D0F" w:rsidRDefault="00B030F1" w:rsidP="005A0F8C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该属性有</w:t>
            </w:r>
            <w:r>
              <w:rPr>
                <w:bCs/>
                <w:szCs w:val="21"/>
              </w:rPr>
              <w:t>确定的值</w:t>
            </w:r>
          </w:p>
        </w:tc>
      </w:tr>
      <w:tr w:rsidR="00B030F1" w:rsidRPr="000A6D0F" w:rsidTr="00D4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030F1" w:rsidRDefault="00B030F1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att~=value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4536" w:type="dxa"/>
          </w:tcPr>
          <w:p w:rsidR="00B030F1" w:rsidRDefault="00B030F1" w:rsidP="005A0F8C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该</w:t>
            </w:r>
            <w:r>
              <w:rPr>
                <w:bCs/>
                <w:szCs w:val="21"/>
              </w:rPr>
              <w:t>属性值必须是多个空格隔开的值，比如</w:t>
            </w:r>
            <w:r>
              <w:rPr>
                <w:rFonts w:hint="eastAsia"/>
                <w:bCs/>
                <w:szCs w:val="21"/>
              </w:rPr>
              <w:t>class=</w:t>
            </w:r>
            <w:r>
              <w:rPr>
                <w:bCs/>
                <w:szCs w:val="21"/>
              </w:rPr>
              <w:t>”title featured home”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其中需要有</w:t>
            </w:r>
            <w:r>
              <w:rPr>
                <w:rFonts w:hint="eastAsia"/>
                <w:bCs/>
                <w:szCs w:val="21"/>
              </w:rPr>
              <w:t>value</w:t>
            </w:r>
          </w:p>
        </w:tc>
      </w:tr>
      <w:tr w:rsidR="00B030F1" w:rsidRPr="000A6D0F" w:rsidTr="00D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030F1" w:rsidRDefault="00B030F1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 w:rsidR="009E4147">
              <w:rPr>
                <w:szCs w:val="21"/>
              </w:rPr>
              <w:t>att|=value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4536" w:type="dxa"/>
          </w:tcPr>
          <w:p w:rsidR="00B030F1" w:rsidRPr="00B030F1" w:rsidRDefault="009E4147" w:rsidP="005A0F8C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属性</w:t>
            </w:r>
            <w:r>
              <w:rPr>
                <w:bCs/>
                <w:szCs w:val="21"/>
              </w:rPr>
              <w:t>值时</w:t>
            </w: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alue</w:t>
            </w:r>
            <w:r>
              <w:rPr>
                <w:bCs/>
                <w:szCs w:val="21"/>
              </w:rPr>
              <w:t>或</w:t>
            </w:r>
            <w:r>
              <w:rPr>
                <w:rFonts w:hint="eastAsia"/>
                <w:bCs/>
                <w:szCs w:val="21"/>
              </w:rPr>
              <w:t>value</w:t>
            </w:r>
            <w:r>
              <w:rPr>
                <w:bCs/>
                <w:szCs w:val="21"/>
              </w:rPr>
              <w:t>-</w:t>
            </w:r>
          </w:p>
        </w:tc>
      </w:tr>
      <w:tr w:rsidR="009E4147" w:rsidRPr="000A6D0F" w:rsidTr="00D4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E4147" w:rsidRDefault="009E4147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att^=value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4536" w:type="dxa"/>
          </w:tcPr>
          <w:p w:rsidR="009E4147" w:rsidRDefault="009E4147" w:rsidP="005A0F8C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属性值</w:t>
            </w:r>
            <w:r>
              <w:rPr>
                <w:bCs/>
                <w:szCs w:val="21"/>
              </w:rPr>
              <w:t>以什么开始</w:t>
            </w:r>
          </w:p>
        </w:tc>
      </w:tr>
      <w:tr w:rsidR="009E4147" w:rsidRPr="000A6D0F" w:rsidTr="00D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E4147" w:rsidRDefault="009E4147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att$=value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4536" w:type="dxa"/>
          </w:tcPr>
          <w:p w:rsidR="009E4147" w:rsidRDefault="009E4147" w:rsidP="005A0F8C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属性</w:t>
            </w:r>
            <w:r>
              <w:rPr>
                <w:bCs/>
                <w:szCs w:val="21"/>
              </w:rPr>
              <w:t>值以什么</w:t>
            </w:r>
            <w:r>
              <w:rPr>
                <w:rFonts w:hint="eastAsia"/>
                <w:bCs/>
                <w:szCs w:val="21"/>
              </w:rPr>
              <w:t>结束</w:t>
            </w:r>
          </w:p>
        </w:tc>
      </w:tr>
      <w:tr w:rsidR="009E4147" w:rsidRPr="000A6D0F" w:rsidTr="00D4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E4147" w:rsidRDefault="009E4147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att*=value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4536" w:type="dxa"/>
          </w:tcPr>
          <w:p w:rsidR="009E4147" w:rsidRDefault="009E4147" w:rsidP="005A0F8C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属性值</w:t>
            </w:r>
            <w:r>
              <w:rPr>
                <w:bCs/>
                <w:szCs w:val="21"/>
              </w:rPr>
              <w:t>包含</w:t>
            </w:r>
            <w:r>
              <w:rPr>
                <w:rFonts w:hint="eastAsia"/>
                <w:bCs/>
                <w:szCs w:val="21"/>
              </w:rPr>
              <w:t>特定值</w:t>
            </w:r>
          </w:p>
        </w:tc>
      </w:tr>
    </w:tbl>
    <w:p w:rsidR="00327DFF" w:rsidRDefault="00513EB0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子选择器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/>
          <w:sz w:val="24"/>
          <w:szCs w:val="24"/>
        </w:rPr>
        <w:t>”&gt;”</w:t>
      </w:r>
      <w:r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/>
          <w:sz w:val="24"/>
          <w:szCs w:val="24"/>
        </w:rPr>
        <w:t>，例如</w:t>
      </w:r>
      <w:r>
        <w:rPr>
          <w:rFonts w:asciiTheme="minorEastAsia" w:hAnsiTheme="minorEastAsia" w:hint="eastAsia"/>
          <w:sz w:val="24"/>
          <w:szCs w:val="24"/>
        </w:rPr>
        <w:t>table&gt;thread&gt;tr&gt;th</w:t>
      </w:r>
    </w:p>
    <w:p w:rsidR="00513EB0" w:rsidRPr="006A3913" w:rsidRDefault="003A7575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兄弟选择器</w:t>
      </w:r>
      <w:r>
        <w:rPr>
          <w:rFonts w:asciiTheme="minorEastAsia" w:hAnsiTheme="minorEastAsia"/>
          <w:sz w:val="24"/>
          <w:szCs w:val="24"/>
        </w:rPr>
        <w:t>：临近兄弟用</w:t>
      </w:r>
      <w:r>
        <w:rPr>
          <w:rFonts w:asciiTheme="minorEastAsia" w:hAnsiTheme="minorEastAsia" w:hint="eastAsia"/>
          <w:sz w:val="24"/>
          <w:szCs w:val="24"/>
        </w:rPr>
        <w:t>+,普通</w:t>
      </w:r>
      <w:r>
        <w:rPr>
          <w:rFonts w:asciiTheme="minorEastAsia" w:hAnsiTheme="minorEastAsia"/>
          <w:sz w:val="24"/>
          <w:szCs w:val="24"/>
        </w:rPr>
        <w:t>兄弟用</w:t>
      </w:r>
      <w:r w:rsidR="006A3913">
        <w:rPr>
          <w:rFonts w:asciiTheme="minorEastAsia" w:hAnsiTheme="minorEastAsia" w:hint="eastAsia"/>
          <w:sz w:val="24"/>
          <w:szCs w:val="24"/>
        </w:rPr>
        <w:t>~</w:t>
      </w:r>
    </w:p>
    <w:p w:rsidR="007346FD" w:rsidRDefault="007346FD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伪</w:t>
      </w:r>
      <w:r>
        <w:rPr>
          <w:rFonts w:asciiTheme="minorEastAsia" w:hAnsiTheme="minorEastAsia" w:hint="eastAsia"/>
          <w:b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：</w:t>
      </w:r>
      <w:r w:rsidR="00571175">
        <w:rPr>
          <w:rFonts w:asciiTheme="minorEastAsia" w:hAnsiTheme="minorEastAsia" w:hint="eastAsia"/>
          <w:sz w:val="24"/>
          <w:szCs w:val="24"/>
        </w:rPr>
        <w:t>b</w:t>
      </w:r>
      <w:r w:rsidR="00571175">
        <w:rPr>
          <w:rFonts w:asciiTheme="minorEastAsia" w:hAnsiTheme="minorEastAsia"/>
          <w:sz w:val="24"/>
          <w:szCs w:val="24"/>
        </w:rPr>
        <w:t>ootstrap</w:t>
      </w:r>
      <w:r w:rsidR="00571175">
        <w:rPr>
          <w:rFonts w:asciiTheme="minorEastAsia" w:hAnsiTheme="minorEastAsia" w:hint="eastAsia"/>
          <w:sz w:val="24"/>
          <w:szCs w:val="24"/>
        </w:rPr>
        <w:t>支持</w:t>
      </w:r>
      <w:r w:rsidR="00571175">
        <w:rPr>
          <w:rFonts w:asciiTheme="minorEastAsia" w:hAnsiTheme="minorEastAsia"/>
          <w:sz w:val="24"/>
          <w:szCs w:val="24"/>
        </w:rPr>
        <w:t>的伪类包括</w:t>
      </w:r>
      <w:r w:rsidR="00571175">
        <w:rPr>
          <w:rFonts w:asciiTheme="minorEastAsia" w:hAnsiTheme="minorEastAsia" w:hint="eastAsia"/>
          <w:sz w:val="24"/>
          <w:szCs w:val="24"/>
        </w:rPr>
        <w:t>:hover鼠标划过时</w:t>
      </w:r>
      <w:r w:rsidR="00571175">
        <w:rPr>
          <w:rFonts w:asciiTheme="minorEastAsia" w:hAnsiTheme="minorEastAsia"/>
          <w:sz w:val="24"/>
          <w:szCs w:val="24"/>
        </w:rPr>
        <w:t>的状态</w:t>
      </w:r>
      <w:r w:rsidR="00571175">
        <w:rPr>
          <w:rFonts w:asciiTheme="minorEastAsia" w:hAnsiTheme="minorEastAsia" w:hint="eastAsia"/>
          <w:sz w:val="24"/>
          <w:szCs w:val="24"/>
        </w:rPr>
        <w:t>, :focus元素</w:t>
      </w:r>
      <w:r w:rsidR="00571175">
        <w:rPr>
          <w:rFonts w:asciiTheme="minorEastAsia" w:hAnsiTheme="minorEastAsia"/>
          <w:sz w:val="24"/>
          <w:szCs w:val="24"/>
        </w:rPr>
        <w:t>有焦点的状态</w:t>
      </w:r>
      <w:r w:rsidR="00571175">
        <w:rPr>
          <w:rFonts w:asciiTheme="minorEastAsia" w:hAnsiTheme="minorEastAsia" w:hint="eastAsia"/>
          <w:sz w:val="24"/>
          <w:szCs w:val="24"/>
        </w:rPr>
        <w:t>, :first-child, :last-child, :nth-child</w:t>
      </w:r>
      <w:r w:rsidR="00571175">
        <w:rPr>
          <w:rFonts w:asciiTheme="minorEastAsia" w:hAnsiTheme="minorEastAsia"/>
          <w:sz w:val="24"/>
          <w:szCs w:val="24"/>
        </w:rPr>
        <w:t>()</w:t>
      </w:r>
      <w:r w:rsidR="00571175">
        <w:rPr>
          <w:rFonts w:asciiTheme="minorEastAsia" w:hAnsiTheme="minorEastAsia" w:hint="eastAsia"/>
          <w:sz w:val="24"/>
          <w:szCs w:val="24"/>
        </w:rPr>
        <w:t>指定</w:t>
      </w:r>
      <w:r w:rsidR="00571175">
        <w:rPr>
          <w:rFonts w:asciiTheme="minorEastAsia" w:hAnsiTheme="minorEastAsia"/>
          <w:sz w:val="24"/>
          <w:szCs w:val="24"/>
        </w:rPr>
        <w:t>元素的一个或多个特定子元素(</w:t>
      </w:r>
      <w:r w:rsidR="00571175">
        <w:rPr>
          <w:rFonts w:asciiTheme="minorEastAsia" w:hAnsiTheme="minorEastAsia" w:hint="eastAsia"/>
          <w:sz w:val="24"/>
          <w:szCs w:val="24"/>
        </w:rPr>
        <w:t>可以</w:t>
      </w:r>
      <w:r w:rsidR="00571175">
        <w:rPr>
          <w:rFonts w:asciiTheme="minorEastAsia" w:hAnsiTheme="minorEastAsia"/>
          <w:sz w:val="24"/>
          <w:szCs w:val="24"/>
        </w:rPr>
        <w:t>是数字，也可以是</w:t>
      </w:r>
      <w:r w:rsidR="00571175">
        <w:rPr>
          <w:rFonts w:asciiTheme="minorEastAsia" w:hAnsiTheme="minorEastAsia" w:hint="eastAsia"/>
          <w:sz w:val="24"/>
          <w:szCs w:val="24"/>
        </w:rPr>
        <w:t>even,odd</w:t>
      </w:r>
      <w:r w:rsidR="00571175">
        <w:rPr>
          <w:rFonts w:asciiTheme="minorEastAsia" w:hAnsiTheme="minorEastAsia"/>
          <w:sz w:val="24"/>
          <w:szCs w:val="24"/>
        </w:rPr>
        <w:t>)</w:t>
      </w:r>
      <w:r w:rsidR="00940CDF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940CDF" w:rsidTr="00940CDF">
        <w:trPr>
          <w:trHeight w:val="369"/>
        </w:trPr>
        <w:tc>
          <w:tcPr>
            <w:tcW w:w="11616" w:type="dxa"/>
          </w:tcPr>
          <w:p w:rsidR="00940CDF" w:rsidRDefault="00940CDF" w:rsidP="00940CDF">
            <w:pPr>
              <w:adjustRightInd w:val="0"/>
              <w:snapToGrid w:val="0"/>
              <w:rPr>
                <w:bCs/>
                <w:szCs w:val="21"/>
              </w:rPr>
            </w:pPr>
            <w:r w:rsidRPr="00940CDF">
              <w:rPr>
                <w:rFonts w:hint="eastAsia"/>
                <w:bCs/>
                <w:szCs w:val="21"/>
              </w:rPr>
              <w:t>例如</w:t>
            </w:r>
            <w:r w:rsidRPr="00940CDF">
              <w:rPr>
                <w:bCs/>
                <w:szCs w:val="21"/>
              </w:rPr>
              <w:t>，设置按钮</w:t>
            </w:r>
            <w:r w:rsidRPr="00940CDF">
              <w:rPr>
                <w:rFonts w:hint="eastAsia"/>
                <w:bCs/>
                <w:szCs w:val="21"/>
              </w:rPr>
              <w:t>组</w:t>
            </w:r>
            <w:r w:rsidRPr="00940CDF">
              <w:rPr>
                <w:bCs/>
                <w:szCs w:val="21"/>
              </w:rPr>
              <w:t>，除</w:t>
            </w:r>
            <w:r w:rsidRPr="00940CDF">
              <w:rPr>
                <w:rFonts w:hint="eastAsia"/>
                <w:bCs/>
                <w:szCs w:val="21"/>
              </w:rPr>
              <w:t>第一个、</w:t>
            </w:r>
            <w:r w:rsidRPr="00940CDF">
              <w:rPr>
                <w:bCs/>
                <w:szCs w:val="21"/>
              </w:rPr>
              <w:t>最后一个按钮</w:t>
            </w:r>
            <w:r w:rsidRPr="00940CDF">
              <w:rPr>
                <w:rFonts w:hint="eastAsia"/>
                <w:bCs/>
                <w:szCs w:val="21"/>
              </w:rPr>
              <w:t>和</w:t>
            </w:r>
            <w:r w:rsidRPr="00940CDF">
              <w:rPr>
                <w:bCs/>
                <w:szCs w:val="21"/>
              </w:rPr>
              <w:t>带</w:t>
            </w:r>
            <w:r w:rsidRPr="00940CDF">
              <w:rPr>
                <w:rFonts w:hint="eastAsia"/>
                <w:bCs/>
                <w:szCs w:val="21"/>
              </w:rPr>
              <w:t>dropdown-toggle</w:t>
            </w:r>
            <w:r w:rsidRPr="00940CDF">
              <w:rPr>
                <w:rFonts w:hint="eastAsia"/>
                <w:bCs/>
                <w:szCs w:val="21"/>
              </w:rPr>
              <w:t>样式</w:t>
            </w:r>
            <w:r w:rsidRPr="00940CDF">
              <w:rPr>
                <w:bCs/>
                <w:szCs w:val="21"/>
              </w:rPr>
              <w:t>的元素外，其他</w:t>
            </w:r>
            <w:r w:rsidRPr="00940CDF">
              <w:rPr>
                <w:rFonts w:hint="eastAsia"/>
                <w:bCs/>
                <w:szCs w:val="21"/>
              </w:rPr>
              <w:t>btn</w:t>
            </w:r>
            <w:r w:rsidRPr="00940CDF">
              <w:rPr>
                <w:rFonts w:hint="eastAsia"/>
                <w:bCs/>
                <w:szCs w:val="21"/>
              </w:rPr>
              <w:t>样式都不</w:t>
            </w:r>
            <w:r w:rsidRPr="00940CDF">
              <w:rPr>
                <w:bCs/>
                <w:szCs w:val="21"/>
              </w:rPr>
              <w:t>设置圆角</w:t>
            </w:r>
          </w:p>
          <w:p w:rsidR="00940CDF" w:rsidRPr="00940CDF" w:rsidRDefault="00940CDF" w:rsidP="00940CDF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.btn-group</w:t>
            </w:r>
            <w:r>
              <w:rPr>
                <w:bCs/>
                <w:szCs w:val="21"/>
              </w:rPr>
              <w:t xml:space="preserve"> &gt; .btn:not(:first-child):not(:last-child):not(.dropdown-toggle){border-radius:0}</w:t>
            </w:r>
          </w:p>
        </w:tc>
      </w:tr>
    </w:tbl>
    <w:p w:rsidR="007346FD" w:rsidRDefault="007346FD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display属性</w:t>
      </w:r>
      <w:r w:rsidR="00C842B4" w:rsidRPr="00034105">
        <w:rPr>
          <w:rFonts w:asciiTheme="minorEastAsia" w:hAnsiTheme="minorEastAsia" w:hint="eastAsia"/>
          <w:sz w:val="24"/>
          <w:szCs w:val="24"/>
        </w:rPr>
        <w:t>:用于</w:t>
      </w:r>
      <w:r w:rsidR="00C842B4" w:rsidRPr="00034105">
        <w:rPr>
          <w:rFonts w:asciiTheme="minorEastAsia" w:hAnsiTheme="minorEastAsia"/>
          <w:sz w:val="24"/>
          <w:szCs w:val="24"/>
        </w:rPr>
        <w:t>定义建立布局时元素生成的</w:t>
      </w:r>
      <w:r w:rsidR="00C842B4" w:rsidRPr="00034105">
        <w:rPr>
          <w:rFonts w:asciiTheme="minorEastAsia" w:hAnsiTheme="minorEastAsia" w:hint="eastAsia"/>
          <w:sz w:val="24"/>
          <w:szCs w:val="24"/>
        </w:rPr>
        <w:t>框</w:t>
      </w:r>
      <w:r w:rsidR="00C842B4" w:rsidRPr="00034105">
        <w:rPr>
          <w:rFonts w:asciiTheme="minorEastAsia" w:hAnsiTheme="minorEastAsia"/>
          <w:sz w:val="24"/>
          <w:szCs w:val="24"/>
        </w:rPr>
        <w:t>的类型，如果不谨慎使用容易出错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5"/>
        <w:gridCol w:w="5670"/>
      </w:tblGrid>
      <w:tr w:rsidR="005627CF" w:rsidRPr="000A6D0F" w:rsidTr="00D47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5627CF" w:rsidRPr="000A6D0F" w:rsidRDefault="005627CF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5670" w:type="dxa"/>
          </w:tcPr>
          <w:p w:rsidR="005627CF" w:rsidRPr="00697EED" w:rsidRDefault="005627CF" w:rsidP="005A0F8C">
            <w:pPr>
              <w:adjustRightInd w:val="0"/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阐述</w:t>
            </w:r>
          </w:p>
        </w:tc>
      </w:tr>
      <w:tr w:rsidR="005627CF" w:rsidRPr="000A6D0F" w:rsidTr="00D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5627CF" w:rsidRPr="0003766A" w:rsidRDefault="005627CF" w:rsidP="005A0F8C">
            <w:pPr>
              <w:adjustRightInd w:val="0"/>
              <w:snapToGrid w:val="0"/>
              <w:rPr>
                <w:bCs w:val="0"/>
                <w:szCs w:val="21"/>
              </w:rPr>
            </w:pPr>
            <w:r>
              <w:rPr>
                <w:szCs w:val="21"/>
              </w:rPr>
              <w:t>#none</w:t>
            </w:r>
          </w:p>
        </w:tc>
        <w:tc>
          <w:tcPr>
            <w:tcW w:w="5670" w:type="dxa"/>
          </w:tcPr>
          <w:p w:rsidR="005627CF" w:rsidRPr="000A6D0F" w:rsidRDefault="00694367" w:rsidP="005A0F8C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此</w:t>
            </w:r>
            <w:r>
              <w:rPr>
                <w:bCs/>
                <w:szCs w:val="21"/>
              </w:rPr>
              <w:t>元素不会显示</w:t>
            </w:r>
          </w:p>
        </w:tc>
      </w:tr>
      <w:tr w:rsidR="00407388" w:rsidRPr="000A6D0F" w:rsidTr="00D4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07388" w:rsidRDefault="00407388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>block</w:t>
            </w:r>
          </w:p>
        </w:tc>
        <w:tc>
          <w:tcPr>
            <w:tcW w:w="5670" w:type="dxa"/>
          </w:tcPr>
          <w:p w:rsidR="00407388" w:rsidRDefault="00407388" w:rsidP="005A0F8C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此元素</w:t>
            </w:r>
            <w:r>
              <w:rPr>
                <w:bCs/>
                <w:szCs w:val="21"/>
              </w:rPr>
              <w:t>显示为块级元素，</w:t>
            </w:r>
            <w:r>
              <w:rPr>
                <w:rFonts w:hint="eastAsia"/>
                <w:bCs/>
                <w:szCs w:val="21"/>
              </w:rPr>
              <w:t>前后</w:t>
            </w:r>
            <w:r>
              <w:rPr>
                <w:bCs/>
                <w:szCs w:val="21"/>
              </w:rPr>
              <w:t>会带换行符</w:t>
            </w:r>
          </w:p>
        </w:tc>
      </w:tr>
      <w:tr w:rsidR="00407388" w:rsidRPr="000A6D0F" w:rsidTr="00D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07388" w:rsidRPr="00407388" w:rsidRDefault="00407388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#inline</w:t>
            </w:r>
          </w:p>
        </w:tc>
        <w:tc>
          <w:tcPr>
            <w:tcW w:w="5670" w:type="dxa"/>
          </w:tcPr>
          <w:p w:rsidR="00407388" w:rsidRDefault="00407388" w:rsidP="005A0F8C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默认</w:t>
            </w:r>
            <w:r>
              <w:rPr>
                <w:bCs/>
                <w:szCs w:val="21"/>
              </w:rPr>
              <w:t>，此元素会被</w:t>
            </w:r>
            <w:r>
              <w:rPr>
                <w:rFonts w:hint="eastAsia"/>
                <w:bCs/>
                <w:szCs w:val="21"/>
              </w:rPr>
              <w:t>显示</w:t>
            </w:r>
            <w:r>
              <w:rPr>
                <w:bCs/>
                <w:szCs w:val="21"/>
              </w:rPr>
              <w:t>为内联元素，没有换行符</w:t>
            </w:r>
          </w:p>
        </w:tc>
      </w:tr>
      <w:tr w:rsidR="00407388" w:rsidRPr="000A6D0F" w:rsidTr="00D4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07388" w:rsidRDefault="00460C50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>inline-block</w:t>
            </w:r>
          </w:p>
        </w:tc>
        <w:tc>
          <w:tcPr>
            <w:tcW w:w="5670" w:type="dxa"/>
          </w:tcPr>
          <w:p w:rsidR="00407388" w:rsidRDefault="00460C50" w:rsidP="005A0F8C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行内</w:t>
            </w:r>
            <w:r>
              <w:rPr>
                <w:bCs/>
                <w:szCs w:val="21"/>
              </w:rPr>
              <w:t>块元素</w:t>
            </w:r>
          </w:p>
        </w:tc>
      </w:tr>
      <w:tr w:rsidR="00460C50" w:rsidRPr="000A6D0F" w:rsidTr="00D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60C50" w:rsidRDefault="00460C50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#list-item</w:t>
            </w:r>
          </w:p>
        </w:tc>
        <w:tc>
          <w:tcPr>
            <w:tcW w:w="5670" w:type="dxa"/>
          </w:tcPr>
          <w:p w:rsidR="00460C50" w:rsidRDefault="00460C50" w:rsidP="005A0F8C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此元素</w:t>
            </w:r>
            <w:r>
              <w:rPr>
                <w:bCs/>
                <w:szCs w:val="21"/>
              </w:rPr>
              <w:t>会以</w:t>
            </w:r>
            <w:r>
              <w:rPr>
                <w:rFonts w:hint="eastAsia"/>
                <w:bCs/>
                <w:szCs w:val="21"/>
              </w:rPr>
              <w:t>列表</w:t>
            </w:r>
            <w:r>
              <w:rPr>
                <w:bCs/>
                <w:szCs w:val="21"/>
              </w:rPr>
              <w:t>显示</w:t>
            </w:r>
          </w:p>
        </w:tc>
      </w:tr>
      <w:tr w:rsidR="00460C50" w:rsidRPr="000A6D0F" w:rsidTr="00D4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60C50" w:rsidRDefault="00460C50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>run-in</w:t>
            </w:r>
          </w:p>
        </w:tc>
        <w:tc>
          <w:tcPr>
            <w:tcW w:w="5670" w:type="dxa"/>
          </w:tcPr>
          <w:p w:rsidR="00460C50" w:rsidRDefault="00460C50" w:rsidP="005A0F8C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此元素</w:t>
            </w:r>
            <w:r>
              <w:rPr>
                <w:bCs/>
                <w:szCs w:val="21"/>
              </w:rPr>
              <w:t>会根据上</w:t>
            </w:r>
            <w:r>
              <w:rPr>
                <w:rFonts w:hint="eastAsia"/>
                <w:bCs/>
                <w:szCs w:val="21"/>
              </w:rPr>
              <w:t>下</w:t>
            </w:r>
            <w:r>
              <w:rPr>
                <w:bCs/>
                <w:szCs w:val="21"/>
              </w:rPr>
              <w:t>问作为块级元素和内联元素显示</w:t>
            </w:r>
          </w:p>
        </w:tc>
      </w:tr>
      <w:tr w:rsidR="00F73BD3" w:rsidRPr="000A6D0F" w:rsidTr="00D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F73BD3" w:rsidRDefault="00F73BD3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#i</w:t>
            </w:r>
            <w:r>
              <w:rPr>
                <w:rFonts w:hint="eastAsia"/>
                <w:szCs w:val="21"/>
              </w:rPr>
              <w:t>nherit</w:t>
            </w:r>
          </w:p>
        </w:tc>
        <w:tc>
          <w:tcPr>
            <w:tcW w:w="5670" w:type="dxa"/>
          </w:tcPr>
          <w:p w:rsidR="00F73BD3" w:rsidRDefault="00F73BD3" w:rsidP="005A0F8C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规定</w:t>
            </w:r>
            <w:r>
              <w:rPr>
                <w:bCs/>
                <w:szCs w:val="21"/>
              </w:rPr>
              <w:t>从父元素集成</w:t>
            </w:r>
            <w:r>
              <w:rPr>
                <w:rFonts w:hint="eastAsia"/>
                <w:bCs/>
                <w:szCs w:val="21"/>
              </w:rPr>
              <w:t>display</w:t>
            </w:r>
            <w:r>
              <w:rPr>
                <w:rFonts w:hint="eastAsia"/>
                <w:bCs/>
                <w:szCs w:val="21"/>
              </w:rPr>
              <w:t>属性</w:t>
            </w:r>
          </w:p>
        </w:tc>
      </w:tr>
      <w:tr w:rsidR="00F73BD3" w:rsidRPr="000A6D0F" w:rsidTr="00D4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F73BD3" w:rsidRDefault="00F73BD3" w:rsidP="005A0F8C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#t</w:t>
            </w:r>
            <w:r>
              <w:rPr>
                <w:rFonts w:hint="eastAsia"/>
                <w:szCs w:val="21"/>
              </w:rPr>
              <w:t>able-</w:t>
            </w:r>
            <w:r>
              <w:rPr>
                <w:szCs w:val="21"/>
              </w:rPr>
              <w:t>xxx</w:t>
            </w:r>
          </w:p>
        </w:tc>
        <w:tc>
          <w:tcPr>
            <w:tcW w:w="5670" w:type="dxa"/>
          </w:tcPr>
          <w:p w:rsidR="00F73BD3" w:rsidRDefault="00FF5B69" w:rsidP="005A0F8C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各种</w:t>
            </w:r>
            <w:r>
              <w:rPr>
                <w:rFonts w:hint="eastAsia"/>
                <w:bCs/>
                <w:szCs w:val="21"/>
              </w:rPr>
              <w:t>table</w:t>
            </w:r>
            <w:r w:rsidR="007B2495">
              <w:rPr>
                <w:rFonts w:hint="eastAsia"/>
                <w:bCs/>
                <w:szCs w:val="21"/>
              </w:rPr>
              <w:t>显示</w:t>
            </w:r>
          </w:p>
        </w:tc>
      </w:tr>
    </w:tbl>
    <w:p w:rsidR="007346FD" w:rsidRDefault="007346FD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媒体</w:t>
      </w:r>
      <w:r w:rsidRPr="007346FD">
        <w:rPr>
          <w:rFonts w:asciiTheme="minorEastAsia" w:hAnsiTheme="minorEastAsia"/>
          <w:b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:</w:t>
      </w:r>
      <w:r w:rsidR="00AB79BD">
        <w:rPr>
          <w:rFonts w:asciiTheme="minorEastAsia" w:hAnsiTheme="minorEastAsia" w:hint="eastAsia"/>
          <w:sz w:val="24"/>
          <w:szCs w:val="24"/>
        </w:rPr>
        <w:t>响应式</w:t>
      </w:r>
      <w:r w:rsidR="00AB79BD">
        <w:rPr>
          <w:rFonts w:asciiTheme="minorEastAsia" w:hAnsiTheme="minorEastAsia"/>
          <w:sz w:val="24"/>
          <w:szCs w:val="24"/>
        </w:rPr>
        <w:t>设计的核心元素，</w:t>
      </w:r>
      <w:r w:rsidR="00AB79BD">
        <w:rPr>
          <w:rFonts w:asciiTheme="minorEastAsia" w:hAnsiTheme="minorEastAsia" w:hint="eastAsia"/>
          <w:sz w:val="24"/>
          <w:szCs w:val="24"/>
        </w:rPr>
        <w:t>常用</w:t>
      </w:r>
      <w:r w:rsidR="00AB79BD">
        <w:rPr>
          <w:rFonts w:asciiTheme="minorEastAsia" w:hAnsiTheme="minorEastAsia"/>
          <w:sz w:val="24"/>
          <w:szCs w:val="24"/>
        </w:rPr>
        <w:t>的有</w:t>
      </w:r>
      <w:r w:rsidR="00AB79BD">
        <w:rPr>
          <w:rFonts w:asciiTheme="minorEastAsia" w:hAnsiTheme="minorEastAsia" w:hint="eastAsia"/>
          <w:sz w:val="24"/>
          <w:szCs w:val="24"/>
        </w:rPr>
        <w:t>min-width,max-width,and，详情</w:t>
      </w:r>
      <w:r w:rsidR="00AB79BD">
        <w:rPr>
          <w:rFonts w:asciiTheme="minorEastAsia" w:hAnsiTheme="minorEastAsia"/>
          <w:sz w:val="24"/>
          <w:szCs w:val="24"/>
        </w:rPr>
        <w:t>可访问</w:t>
      </w:r>
      <w:hyperlink r:id="rId16" w:history="1">
        <w:r w:rsidR="00AB79BD" w:rsidRPr="007206C4">
          <w:rPr>
            <w:rStyle w:val="af0"/>
            <w:rFonts w:asciiTheme="minorEastAsia" w:hAnsiTheme="minorEastAsia"/>
            <w:sz w:val="24"/>
            <w:szCs w:val="24"/>
          </w:rPr>
          <w:t>https://www.w3.org/TR/css3-mediaqueries/</w:t>
        </w:r>
      </w:hyperlink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AB79BD" w:rsidTr="00057E72">
        <w:trPr>
          <w:trHeight w:val="70"/>
        </w:trPr>
        <w:tc>
          <w:tcPr>
            <w:tcW w:w="11616" w:type="dxa"/>
          </w:tcPr>
          <w:p w:rsidR="00AB79BD" w:rsidRPr="00940CDF" w:rsidRDefault="00AB79BD" w:rsidP="005A0F8C"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@</w:t>
            </w:r>
            <w:r>
              <w:rPr>
                <w:bCs/>
                <w:szCs w:val="21"/>
              </w:rPr>
              <w:t>media(min-width:768px) and (max-width:1199px){}</w:t>
            </w:r>
          </w:p>
        </w:tc>
      </w:tr>
    </w:tbl>
    <w:p w:rsidR="007346FD" w:rsidRPr="0042618C" w:rsidRDefault="007346FD" w:rsidP="0042618C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2618C">
        <w:rPr>
          <w:rFonts w:asciiTheme="minorEastAsia" w:hAnsiTheme="minorEastAsia" w:hint="eastAsia"/>
          <w:sz w:val="24"/>
          <w:szCs w:val="24"/>
        </w:rPr>
        <w:t>JavaScript语法</w:t>
      </w:r>
      <w:r w:rsidRPr="0042618C">
        <w:rPr>
          <w:rFonts w:asciiTheme="minorEastAsia" w:hAnsiTheme="minorEastAsia"/>
          <w:sz w:val="24"/>
          <w:szCs w:val="24"/>
        </w:rPr>
        <w:t>回顾</w:t>
      </w:r>
    </w:p>
    <w:p w:rsidR="007346FD" w:rsidRDefault="008F015C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||和&amp;&amp;运算符：</w:t>
      </w:r>
      <w:r w:rsidR="00E05EA0">
        <w:rPr>
          <w:rFonts w:asciiTheme="minorEastAsia" w:hAnsiTheme="minorEastAsia" w:hint="eastAsia"/>
          <w:sz w:val="24"/>
          <w:szCs w:val="24"/>
        </w:rPr>
        <w:t>a</w:t>
      </w:r>
      <w:r w:rsidR="00E05EA0">
        <w:rPr>
          <w:rFonts w:asciiTheme="minorEastAsia" w:hAnsiTheme="minorEastAsia"/>
          <w:sz w:val="24"/>
          <w:szCs w:val="24"/>
        </w:rPr>
        <w:t>&amp;&amp;b</w:t>
      </w:r>
      <w:r w:rsidR="00E05EA0">
        <w:rPr>
          <w:rFonts w:asciiTheme="minorEastAsia" w:hAnsiTheme="minorEastAsia" w:hint="eastAsia"/>
          <w:sz w:val="24"/>
          <w:szCs w:val="24"/>
        </w:rPr>
        <w:t>返回</w:t>
      </w:r>
      <w:r w:rsidR="00E05EA0">
        <w:rPr>
          <w:rFonts w:asciiTheme="minorEastAsia" w:hAnsiTheme="minorEastAsia"/>
          <w:sz w:val="24"/>
          <w:szCs w:val="24"/>
        </w:rPr>
        <w:t>第一个可转化为</w:t>
      </w:r>
      <w:r w:rsidR="00E05EA0">
        <w:rPr>
          <w:rFonts w:asciiTheme="minorEastAsia" w:hAnsiTheme="minorEastAsia" w:hint="eastAsia"/>
          <w:sz w:val="24"/>
          <w:szCs w:val="24"/>
        </w:rPr>
        <w:t>false的</w:t>
      </w:r>
      <w:r w:rsidR="00E05EA0">
        <w:rPr>
          <w:rFonts w:asciiTheme="minorEastAsia" w:hAnsiTheme="minorEastAsia"/>
          <w:sz w:val="24"/>
          <w:szCs w:val="24"/>
        </w:rPr>
        <w:t>元素</w:t>
      </w:r>
      <w:r w:rsidR="00E05EA0">
        <w:rPr>
          <w:rFonts w:asciiTheme="minorEastAsia" w:hAnsiTheme="minorEastAsia" w:hint="eastAsia"/>
          <w:sz w:val="24"/>
          <w:szCs w:val="24"/>
        </w:rPr>
        <w:t>值</w:t>
      </w:r>
      <w:r w:rsidR="00E05EA0">
        <w:rPr>
          <w:rFonts w:asciiTheme="minorEastAsia" w:hAnsiTheme="minorEastAsia"/>
          <w:sz w:val="24"/>
          <w:szCs w:val="24"/>
        </w:rPr>
        <w:t>，</w:t>
      </w:r>
      <w:r w:rsidR="00E05EA0">
        <w:rPr>
          <w:rFonts w:asciiTheme="minorEastAsia" w:hAnsiTheme="minorEastAsia" w:hint="eastAsia"/>
          <w:sz w:val="24"/>
          <w:szCs w:val="24"/>
        </w:rPr>
        <w:t>a||b返回</w:t>
      </w:r>
      <w:r w:rsidR="00E05EA0">
        <w:rPr>
          <w:rFonts w:asciiTheme="minorEastAsia" w:hAnsiTheme="minorEastAsia"/>
          <w:sz w:val="24"/>
          <w:szCs w:val="24"/>
        </w:rPr>
        <w:t>第一个可转换为</w:t>
      </w:r>
      <w:r w:rsidR="00E05EA0">
        <w:rPr>
          <w:rFonts w:asciiTheme="minorEastAsia" w:hAnsiTheme="minorEastAsia" w:hint="eastAsia"/>
          <w:sz w:val="24"/>
          <w:szCs w:val="24"/>
        </w:rPr>
        <w:t>true的</w:t>
      </w:r>
      <w:r w:rsidR="00E05EA0">
        <w:rPr>
          <w:rFonts w:asciiTheme="minorEastAsia" w:hAnsiTheme="minorEastAsia"/>
          <w:sz w:val="24"/>
          <w:szCs w:val="24"/>
        </w:rPr>
        <w:t>元素值。</w:t>
      </w:r>
    </w:p>
    <w:p w:rsidR="008F015C" w:rsidRDefault="008F015C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立即调用</w:t>
      </w:r>
      <w:r>
        <w:rPr>
          <w:rFonts w:asciiTheme="minorEastAsia" w:hAnsiTheme="minorEastAsia"/>
          <w:sz w:val="24"/>
          <w:szCs w:val="24"/>
        </w:rPr>
        <w:t>的函数表达式：</w:t>
      </w:r>
      <w:r w:rsidR="00830832">
        <w:rPr>
          <w:rFonts w:asciiTheme="minorEastAsia" w:hAnsiTheme="minorEastAsia" w:hint="eastAsia"/>
          <w:sz w:val="24"/>
          <w:szCs w:val="24"/>
        </w:rPr>
        <w:t>在JS中</w:t>
      </w:r>
      <w:r w:rsidR="00830832">
        <w:rPr>
          <w:rFonts w:asciiTheme="minorEastAsia" w:hAnsiTheme="minorEastAsia"/>
          <w:sz w:val="24"/>
          <w:szCs w:val="24"/>
        </w:rPr>
        <w:t>，function</w:t>
      </w:r>
      <w:r w:rsidR="00830832">
        <w:rPr>
          <w:rFonts w:asciiTheme="minorEastAsia" w:hAnsiTheme="minorEastAsia" w:hint="eastAsia"/>
          <w:sz w:val="24"/>
          <w:szCs w:val="24"/>
        </w:rPr>
        <w:t>定义</w:t>
      </w:r>
      <w:r w:rsidR="00830832">
        <w:rPr>
          <w:rFonts w:asciiTheme="minorEastAsia" w:hAnsiTheme="minorEastAsia"/>
          <w:sz w:val="24"/>
          <w:szCs w:val="24"/>
        </w:rPr>
        <w:t>后通过加小括号</w:t>
      </w:r>
      <w:r w:rsidR="00830832">
        <w:rPr>
          <w:rFonts w:asciiTheme="minorEastAsia" w:hAnsiTheme="minorEastAsia" w:hint="eastAsia"/>
          <w:sz w:val="24"/>
          <w:szCs w:val="24"/>
        </w:rPr>
        <w:t>，</w:t>
      </w:r>
      <w:r w:rsidR="00830832">
        <w:rPr>
          <w:rFonts w:asciiTheme="minorEastAsia" w:hAnsiTheme="minorEastAsia"/>
          <w:sz w:val="24"/>
          <w:szCs w:val="24"/>
        </w:rPr>
        <w:t>完成立即调动。</w:t>
      </w:r>
      <w:r w:rsidR="003E721E">
        <w:rPr>
          <w:rFonts w:asciiTheme="minorEastAsia" w:hAnsiTheme="minorEastAsia" w:hint="eastAsia"/>
          <w:sz w:val="24"/>
          <w:szCs w:val="24"/>
        </w:rPr>
        <w:t>(</w:t>
      </w:r>
      <w:r w:rsidR="003E721E">
        <w:rPr>
          <w:rFonts w:asciiTheme="minorEastAsia" w:hAnsiTheme="minorEastAsia"/>
          <w:sz w:val="24"/>
          <w:szCs w:val="24"/>
        </w:rPr>
        <w:t>function(){}</w:t>
      </w:r>
      <w:r w:rsidR="00FC30E2">
        <w:rPr>
          <w:rFonts w:asciiTheme="minorEastAsia" w:hAnsiTheme="minorEastAsia"/>
          <w:sz w:val="24"/>
          <w:szCs w:val="24"/>
        </w:rPr>
        <w:t>()</w:t>
      </w:r>
      <w:r w:rsidR="003E721E">
        <w:rPr>
          <w:rFonts w:asciiTheme="minorEastAsia" w:hAnsiTheme="minorEastAsia"/>
          <w:sz w:val="24"/>
          <w:szCs w:val="24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D55CEA" w:rsidTr="00057E72">
        <w:trPr>
          <w:trHeight w:val="369"/>
        </w:trPr>
        <w:tc>
          <w:tcPr>
            <w:tcW w:w="11616" w:type="dxa"/>
          </w:tcPr>
          <w:p w:rsidR="00D55CEA" w:rsidRPr="00057E72" w:rsidRDefault="00D55CEA" w:rsidP="00057E72">
            <w:pPr>
              <w:adjustRightInd w:val="0"/>
              <w:snapToGrid w:val="0"/>
              <w:rPr>
                <w:bCs/>
                <w:szCs w:val="21"/>
              </w:rPr>
            </w:pPr>
            <w:r w:rsidRPr="00057E72">
              <w:rPr>
                <w:bCs/>
                <w:szCs w:val="21"/>
              </w:rPr>
              <w:tab/>
              <w:t>+function($){</w:t>
            </w:r>
          </w:p>
          <w:p w:rsidR="00D55CEA" w:rsidRPr="00057E72" w:rsidRDefault="00D55CEA" w:rsidP="00057E72">
            <w:pPr>
              <w:adjustRightInd w:val="0"/>
              <w:snapToGrid w:val="0"/>
              <w:rPr>
                <w:bCs/>
                <w:szCs w:val="21"/>
              </w:rPr>
            </w:pPr>
            <w:r w:rsidRPr="00057E72">
              <w:rPr>
                <w:bCs/>
                <w:szCs w:val="21"/>
              </w:rPr>
              <w:tab/>
            </w:r>
            <w:r w:rsidRPr="00057E72">
              <w:rPr>
                <w:bCs/>
                <w:szCs w:val="21"/>
              </w:rPr>
              <w:tab/>
              <w:t>"user strict";</w:t>
            </w:r>
          </w:p>
          <w:p w:rsidR="00D55CEA" w:rsidRPr="00D55CEA" w:rsidRDefault="00D55CEA" w:rsidP="00057E72">
            <w:pPr>
              <w:adjustRightInd w:val="0"/>
              <w:snapToGrid w:val="0"/>
              <w:rPr>
                <w:rFonts w:asciiTheme="minorEastAsia" w:hAnsiTheme="minorEastAsia" w:hint="eastAsia"/>
                <w:sz w:val="24"/>
                <w:szCs w:val="24"/>
              </w:rPr>
            </w:pPr>
            <w:r w:rsidRPr="00057E72">
              <w:rPr>
                <w:bCs/>
                <w:szCs w:val="21"/>
              </w:rPr>
              <w:tab/>
              <w:t>}(jQuery);</w:t>
            </w:r>
            <w:r w:rsidR="00E74321">
              <w:rPr>
                <w:bCs/>
                <w:szCs w:val="21"/>
              </w:rPr>
              <w:t>//</w:t>
            </w:r>
            <w:r w:rsidR="00E74321">
              <w:rPr>
                <w:rFonts w:hint="eastAsia"/>
                <w:bCs/>
                <w:szCs w:val="21"/>
              </w:rPr>
              <w:t>这儿</w:t>
            </w:r>
            <w:r w:rsidR="00E74321">
              <w:rPr>
                <w:rFonts w:hint="eastAsia"/>
                <w:bCs/>
                <w:szCs w:val="21"/>
              </w:rPr>
              <w:t>+</w:t>
            </w:r>
            <w:r w:rsidR="00E74321">
              <w:rPr>
                <w:rFonts w:hint="eastAsia"/>
                <w:bCs/>
                <w:szCs w:val="21"/>
              </w:rPr>
              <w:t>和</w:t>
            </w:r>
            <w:r w:rsidR="00E74321">
              <w:rPr>
                <w:bCs/>
                <w:szCs w:val="21"/>
              </w:rPr>
              <w:t>;</w:t>
            </w:r>
            <w:r w:rsidR="00E74321">
              <w:rPr>
                <w:rFonts w:hint="eastAsia"/>
                <w:bCs/>
                <w:szCs w:val="21"/>
              </w:rPr>
              <w:t>一样</w:t>
            </w:r>
            <w:r w:rsidR="00E74321">
              <w:rPr>
                <w:bCs/>
                <w:szCs w:val="21"/>
              </w:rPr>
              <w:t>，</w:t>
            </w:r>
            <w:r w:rsidR="00E74321">
              <w:rPr>
                <w:rFonts w:hint="eastAsia"/>
                <w:bCs/>
                <w:szCs w:val="21"/>
              </w:rPr>
              <w:t>起到</w:t>
            </w:r>
            <w:r w:rsidR="00E74321">
              <w:rPr>
                <w:bCs/>
                <w:szCs w:val="21"/>
              </w:rPr>
              <w:t>分割的作用</w:t>
            </w:r>
          </w:p>
        </w:tc>
      </w:tr>
    </w:tbl>
    <w:p w:rsidR="007346FD" w:rsidRDefault="008F015C" w:rsidP="005D6C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</w:t>
      </w:r>
      <w:r>
        <w:rPr>
          <w:rFonts w:asciiTheme="minorEastAsia" w:hAnsiTheme="minorEastAsia"/>
          <w:sz w:val="24"/>
          <w:szCs w:val="24"/>
        </w:rPr>
        <w:t>型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57E72">
        <w:rPr>
          <w:rFonts w:asciiTheme="minorEastAsia" w:hAnsiTheme="minorEastAsia" w:hint="eastAsia"/>
          <w:sz w:val="24"/>
          <w:szCs w:val="24"/>
        </w:rPr>
        <w:t>Alert.prototype.close=function(</w:t>
      </w:r>
      <w:r w:rsidR="00057E72">
        <w:rPr>
          <w:rFonts w:asciiTheme="minorEastAsia" w:hAnsiTheme="minorEastAsia"/>
          <w:sz w:val="24"/>
          <w:szCs w:val="24"/>
        </w:rPr>
        <w:t>e</w:t>
      </w:r>
      <w:r w:rsidR="00057E72">
        <w:rPr>
          <w:rFonts w:asciiTheme="minorEastAsia" w:hAnsiTheme="minorEastAsia" w:hint="eastAsia"/>
          <w:sz w:val="24"/>
          <w:szCs w:val="24"/>
        </w:rPr>
        <w:t>)</w:t>
      </w:r>
      <w:r w:rsidR="00057E72">
        <w:rPr>
          <w:rFonts w:asciiTheme="minorEastAsia" w:hAnsiTheme="minorEastAsia"/>
          <w:sz w:val="24"/>
          <w:szCs w:val="24"/>
        </w:rPr>
        <w:t>{}</w:t>
      </w:r>
    </w:p>
    <w:p w:rsidR="008F015C" w:rsidRDefault="004520F4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 w:rsidR="008F015C">
        <w:rPr>
          <w:rFonts w:asciiTheme="minorEastAsia" w:hAnsiTheme="minorEastAsia" w:hint="eastAsia"/>
          <w:sz w:val="24"/>
          <w:szCs w:val="24"/>
        </w:rPr>
        <w:t>Query事件</w:t>
      </w:r>
      <w:r w:rsidR="008F015C">
        <w:rPr>
          <w:rFonts w:asciiTheme="minorEastAsia" w:hAnsiTheme="minorEastAsia"/>
          <w:sz w:val="24"/>
          <w:szCs w:val="24"/>
        </w:rPr>
        <w:t>绑定：</w:t>
      </w:r>
      <w:r>
        <w:rPr>
          <w:rFonts w:asciiTheme="minorEastAsia" w:hAnsiTheme="minorEastAsia" w:hint="eastAsia"/>
          <w:sz w:val="24"/>
          <w:szCs w:val="24"/>
        </w:rPr>
        <w:t>jQuery使用on和</w:t>
      </w:r>
      <w:r>
        <w:rPr>
          <w:rFonts w:asciiTheme="minorEastAsia" w:hAnsiTheme="minorEastAsia"/>
          <w:sz w:val="24"/>
          <w:szCs w:val="24"/>
        </w:rPr>
        <w:t>off</w:t>
      </w:r>
      <w:r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绑定和禁用时间，</w:t>
      </w: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bootstrap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稍有</w:t>
      </w:r>
      <w:r>
        <w:rPr>
          <w:rFonts w:asciiTheme="minorEastAsia" w:hAnsiTheme="minorEastAsia" w:hint="eastAsia"/>
          <w:sz w:val="24"/>
          <w:szCs w:val="24"/>
        </w:rPr>
        <w:t>变化</w:t>
      </w:r>
    </w:p>
    <w:p w:rsidR="00877C32" w:rsidRDefault="00877C32" w:rsidP="003D7EE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F015C" w:rsidRDefault="008F015C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事件命名</w:t>
      </w:r>
      <w:r>
        <w:rPr>
          <w:rFonts w:asciiTheme="minorEastAsia" w:hAnsiTheme="minorEastAsia"/>
          <w:sz w:val="24"/>
          <w:szCs w:val="24"/>
        </w:rPr>
        <w:t>空间：</w:t>
      </w:r>
    </w:p>
    <w:p w:rsidR="008F015C" w:rsidRDefault="008F015C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$.data()</w:t>
      </w:r>
    </w:p>
    <w:p w:rsidR="008F015C" w:rsidRDefault="008F015C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346FD" w:rsidRDefault="007346FD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Tip：</w:t>
      </w:r>
    </w:p>
    <w:p w:rsidR="007346FD" w:rsidRDefault="008F015C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BootStrap</w:t>
      </w:r>
      <w:r>
        <w:rPr>
          <w:rFonts w:asciiTheme="minorEastAsia" w:hAnsiTheme="minorEastAsia" w:hint="eastAsia"/>
          <w:sz w:val="24"/>
          <w:szCs w:val="24"/>
        </w:rPr>
        <w:t>包含</w:t>
      </w:r>
      <w:r>
        <w:rPr>
          <w:rFonts w:asciiTheme="minorEastAsia" w:hAnsiTheme="minorEastAsia"/>
          <w:sz w:val="24"/>
          <w:szCs w:val="24"/>
        </w:rPr>
        <w:t>aria-xxx开头的属性，</w:t>
      </w:r>
      <w:r>
        <w:rPr>
          <w:rFonts w:asciiTheme="minorEastAsia" w:hAnsiTheme="minorEastAsia" w:hint="eastAsia"/>
          <w:sz w:val="24"/>
          <w:szCs w:val="24"/>
        </w:rPr>
        <w:t>被</w:t>
      </w:r>
      <w:r>
        <w:rPr>
          <w:rFonts w:asciiTheme="minorEastAsia" w:hAnsiTheme="minorEastAsia"/>
          <w:sz w:val="24"/>
          <w:szCs w:val="24"/>
        </w:rPr>
        <w:t>称为辅助属性，</w:t>
      </w:r>
      <w:r>
        <w:rPr>
          <w:rFonts w:asciiTheme="minorEastAsia" w:hAnsiTheme="minorEastAsia" w:hint="eastAsia"/>
          <w:sz w:val="24"/>
          <w:szCs w:val="24"/>
        </w:rPr>
        <w:t>用于</w:t>
      </w:r>
      <w:r>
        <w:rPr>
          <w:rFonts w:asciiTheme="minorEastAsia" w:hAnsiTheme="minorEastAsia"/>
          <w:sz w:val="24"/>
          <w:szCs w:val="24"/>
        </w:rPr>
        <w:t>支持有阅读</w:t>
      </w:r>
      <w:r>
        <w:rPr>
          <w:rFonts w:asciiTheme="minorEastAsia" w:hAnsiTheme="minorEastAsia" w:hint="eastAsia"/>
          <w:sz w:val="24"/>
          <w:szCs w:val="24"/>
        </w:rPr>
        <w:t>障碍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人士</w:t>
      </w:r>
      <w:r>
        <w:rPr>
          <w:rFonts w:asciiTheme="minorEastAsia" w:hAnsiTheme="minorEastAsia"/>
          <w:sz w:val="24"/>
          <w:szCs w:val="24"/>
        </w:rPr>
        <w:t>。</w:t>
      </w:r>
    </w:p>
    <w:p w:rsidR="008F015C" w:rsidRPr="007346FD" w:rsidRDefault="008F015C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D7EEB" w:rsidRPr="000D77CA" w:rsidRDefault="003D7EEB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BECF592" wp14:editId="1C958C9A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3D7EEB" w:rsidRDefault="008F015C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12栅格</w:t>
      </w:r>
      <w:r>
        <w:rPr>
          <w:rFonts w:asciiTheme="minorEastAsia" w:hAnsiTheme="minorEastAsia"/>
          <w:sz w:val="24"/>
          <w:szCs w:val="24"/>
        </w:rPr>
        <w:t>系统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以</w:t>
      </w:r>
      <w:r>
        <w:rPr>
          <w:rFonts w:asciiTheme="minorEastAsia" w:hAnsiTheme="minorEastAsia" w:hint="eastAsia"/>
          <w:sz w:val="24"/>
          <w:szCs w:val="24"/>
        </w:rPr>
        <w:t>规则</w:t>
      </w:r>
      <w:r>
        <w:rPr>
          <w:rFonts w:asciiTheme="minorEastAsia" w:hAnsiTheme="minorEastAsia"/>
          <w:sz w:val="24"/>
          <w:szCs w:val="24"/>
        </w:rPr>
        <w:t>的网格来</w:t>
      </w:r>
      <w:r>
        <w:rPr>
          <w:rFonts w:asciiTheme="minorEastAsia" w:hAnsiTheme="minorEastAsia" w:hint="eastAsia"/>
          <w:sz w:val="24"/>
          <w:szCs w:val="24"/>
        </w:rPr>
        <w:t>指导</w:t>
      </w:r>
      <w:r>
        <w:rPr>
          <w:rFonts w:asciiTheme="minorEastAsia" w:hAnsiTheme="minorEastAsia"/>
          <w:sz w:val="24"/>
          <w:szCs w:val="24"/>
        </w:rPr>
        <w:t>和规范</w:t>
      </w:r>
      <w:r>
        <w:rPr>
          <w:rFonts w:asciiTheme="minorEastAsia" w:hAnsiTheme="minorEastAsia" w:hint="eastAsia"/>
          <w:sz w:val="24"/>
          <w:szCs w:val="24"/>
        </w:rPr>
        <w:t>网页中</w:t>
      </w:r>
      <w:r w:rsidR="004E5BA5">
        <w:rPr>
          <w:rFonts w:asciiTheme="minorEastAsia" w:hAnsiTheme="minorEastAsia"/>
          <w:sz w:val="24"/>
          <w:szCs w:val="24"/>
        </w:rPr>
        <w:t>的版面布局和信息分布</w:t>
      </w:r>
      <w:r w:rsidR="004E5BA5">
        <w:rPr>
          <w:rFonts w:asciiTheme="minorEastAsia" w:hAnsiTheme="minorEastAsia" w:hint="eastAsia"/>
          <w:sz w:val="24"/>
          <w:szCs w:val="24"/>
        </w:rPr>
        <w:t>，</w:t>
      </w:r>
      <w:r w:rsidR="004E5BA5">
        <w:rPr>
          <w:rFonts w:asciiTheme="minorEastAsia" w:hAnsiTheme="minorEastAsia"/>
          <w:sz w:val="24"/>
          <w:szCs w:val="24"/>
        </w:rPr>
        <w:t>简单来说就是</w:t>
      </w:r>
      <w:r w:rsidR="004E5BA5">
        <w:rPr>
          <w:rFonts w:asciiTheme="minorEastAsia" w:hAnsiTheme="minorEastAsia" w:hint="eastAsia"/>
          <w:sz w:val="24"/>
          <w:szCs w:val="24"/>
        </w:rPr>
        <w:t>将</w:t>
      </w:r>
      <w:r w:rsidR="004E5BA5">
        <w:rPr>
          <w:rFonts w:asciiTheme="minorEastAsia" w:hAnsiTheme="minorEastAsia"/>
          <w:sz w:val="24"/>
          <w:szCs w:val="24"/>
        </w:rPr>
        <w:t>网页平分伪</w:t>
      </w:r>
      <w:r w:rsidR="004E5BA5">
        <w:rPr>
          <w:rFonts w:asciiTheme="minorEastAsia" w:hAnsiTheme="minorEastAsia" w:hint="eastAsia"/>
          <w:sz w:val="24"/>
          <w:szCs w:val="24"/>
        </w:rPr>
        <w:t>12份</w:t>
      </w:r>
      <w:r w:rsidR="004E5BA5">
        <w:rPr>
          <w:rFonts w:asciiTheme="minorEastAsia" w:hAnsiTheme="minorEastAsia"/>
          <w:sz w:val="24"/>
          <w:szCs w:val="24"/>
        </w:rPr>
        <w:t>，</w:t>
      </w:r>
      <w:r w:rsidR="004E5BA5">
        <w:rPr>
          <w:rFonts w:asciiTheme="minorEastAsia" w:hAnsiTheme="minorEastAsia" w:hint="eastAsia"/>
          <w:sz w:val="24"/>
          <w:szCs w:val="24"/>
        </w:rPr>
        <w:t>开发</w:t>
      </w:r>
      <w:r w:rsidR="004E5BA5">
        <w:rPr>
          <w:rFonts w:asciiTheme="minorEastAsia" w:hAnsiTheme="minorEastAsia"/>
          <w:sz w:val="24"/>
          <w:szCs w:val="24"/>
        </w:rPr>
        <w:t>人员可以自由组合，</w:t>
      </w:r>
      <w:r w:rsidR="004E5BA5">
        <w:rPr>
          <w:rFonts w:asciiTheme="minorEastAsia" w:hAnsiTheme="minorEastAsia" w:hint="eastAsia"/>
          <w:sz w:val="24"/>
          <w:szCs w:val="24"/>
        </w:rPr>
        <w:t>形成</w:t>
      </w:r>
      <w:r w:rsidR="004E5BA5">
        <w:rPr>
          <w:rFonts w:asciiTheme="minorEastAsia" w:hAnsiTheme="minorEastAsia"/>
          <w:sz w:val="24"/>
          <w:szCs w:val="24"/>
        </w:rPr>
        <w:t>合适的布局。</w:t>
      </w:r>
    </w:p>
    <w:p w:rsidR="003D7EEB" w:rsidRDefault="003D7EEB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Pr="000D77CA" w:rsidRDefault="00CF5991" w:rsidP="00CF599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CE9F9B6" wp14:editId="671DADD5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CF5991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Pr="000D77CA" w:rsidRDefault="00CF5991" w:rsidP="00CF599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CE9F9B6" wp14:editId="671DADD5">
            <wp:extent cx="6248400" cy="514350"/>
            <wp:effectExtent l="38100" t="38100" r="19050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CF5991" w:rsidRPr="006D68B0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sz w:val="24"/>
          <w:szCs w:val="24"/>
        </w:rPr>
        <w:t>目标</w:t>
      </w:r>
      <w:r>
        <w:rPr>
          <w:rFonts w:asciiTheme="minorEastAsia" w:hAnsiTheme="minorEastAsia"/>
          <w:sz w:val="24"/>
          <w:szCs w:val="24"/>
        </w:rPr>
        <w:t>：组件名，可查询的代码位置</w:t>
      </w:r>
    </w:p>
    <w:bookmarkEnd w:id="0"/>
    <w:p w:rsidR="000B5546" w:rsidRDefault="000B5546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E43EE" w:rsidRDefault="00BE43EE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E43EE" w:rsidRDefault="00BE43EE" w:rsidP="00BE43E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E43EE" w:rsidRPr="000D77CA" w:rsidRDefault="00BE43EE" w:rsidP="00BE43E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D2B008A" wp14:editId="65C07191">
            <wp:extent cx="6248400" cy="514350"/>
            <wp:effectExtent l="38100" t="38100" r="19050" b="5715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BE43EE" w:rsidRDefault="00BE43EE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593A" w:rsidRDefault="0042593A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593A" w:rsidRPr="000D77CA" w:rsidRDefault="0042593A" w:rsidP="0042593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B6B81ED" wp14:editId="06641135">
            <wp:extent cx="6248400" cy="514350"/>
            <wp:effectExtent l="38100" t="38100" r="19050" b="5715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42593A" w:rsidRDefault="0042593A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E43EE" w:rsidRPr="006D68B0" w:rsidRDefault="00BE43EE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5546" w:rsidRPr="00920F9E" w:rsidRDefault="00D15219" w:rsidP="00920F9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D15219">
        <w:rPr>
          <w:rFonts w:ascii="Verdana" w:eastAsia="宋体" w:hAnsi="Verdana" w:cs="宋体"/>
          <w:color w:val="000000"/>
          <w:kern w:val="0"/>
          <w:szCs w:val="21"/>
        </w:rPr>
        <w:t>徐涛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深入理解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 xml:space="preserve">bootstrap[M]. 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机械工业出版社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, 2015.</w:t>
      </w:r>
    </w:p>
    <w:sectPr w:rsidR="000B5546" w:rsidRPr="0092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851" w:rsidRDefault="00A60851" w:rsidP="00123099">
      <w:r>
        <w:separator/>
      </w:r>
    </w:p>
  </w:endnote>
  <w:endnote w:type="continuationSeparator" w:id="0">
    <w:p w:rsidR="00A60851" w:rsidRDefault="00A60851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851" w:rsidRDefault="00A60851" w:rsidP="00123099">
      <w:r>
        <w:separator/>
      </w:r>
    </w:p>
  </w:footnote>
  <w:footnote w:type="continuationSeparator" w:id="0">
    <w:p w:rsidR="00A60851" w:rsidRDefault="00A60851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69BA"/>
    <w:multiLevelType w:val="hybridMultilevel"/>
    <w:tmpl w:val="9E3E3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3E34D8"/>
    <w:multiLevelType w:val="hybridMultilevel"/>
    <w:tmpl w:val="062620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AA6BC7"/>
    <w:multiLevelType w:val="hybridMultilevel"/>
    <w:tmpl w:val="077EA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90CD6"/>
    <w:multiLevelType w:val="multilevel"/>
    <w:tmpl w:val="639C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0265E"/>
    <w:multiLevelType w:val="hybridMultilevel"/>
    <w:tmpl w:val="202EE6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5770317"/>
    <w:multiLevelType w:val="hybridMultilevel"/>
    <w:tmpl w:val="4BECF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C1129A"/>
    <w:multiLevelType w:val="hybridMultilevel"/>
    <w:tmpl w:val="2A2A1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880216"/>
    <w:multiLevelType w:val="hybridMultilevel"/>
    <w:tmpl w:val="20F262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645A3"/>
    <w:multiLevelType w:val="hybridMultilevel"/>
    <w:tmpl w:val="92B48A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422CB"/>
    <w:multiLevelType w:val="hybridMultilevel"/>
    <w:tmpl w:val="13749F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D01D8C"/>
    <w:multiLevelType w:val="hybridMultilevel"/>
    <w:tmpl w:val="838285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E63DB8"/>
    <w:multiLevelType w:val="multilevel"/>
    <w:tmpl w:val="DB42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2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4"/>
  </w:num>
  <w:num w:numId="13">
    <w:abstractNumId w:val="13"/>
  </w:num>
  <w:num w:numId="14">
    <w:abstractNumId w:val="3"/>
  </w:num>
  <w:num w:numId="15">
    <w:abstractNumId w:val="17"/>
  </w:num>
  <w:num w:numId="16">
    <w:abstractNumId w:val="16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74"/>
    <w:rsid w:val="000058CC"/>
    <w:rsid w:val="0002006A"/>
    <w:rsid w:val="0002326B"/>
    <w:rsid w:val="00034105"/>
    <w:rsid w:val="00036DCD"/>
    <w:rsid w:val="0003798B"/>
    <w:rsid w:val="00043ABE"/>
    <w:rsid w:val="0005145A"/>
    <w:rsid w:val="00055729"/>
    <w:rsid w:val="00056473"/>
    <w:rsid w:val="000573D0"/>
    <w:rsid w:val="00057E72"/>
    <w:rsid w:val="00061C68"/>
    <w:rsid w:val="0007471B"/>
    <w:rsid w:val="00076A5E"/>
    <w:rsid w:val="00087725"/>
    <w:rsid w:val="00093299"/>
    <w:rsid w:val="00096B37"/>
    <w:rsid w:val="000970E4"/>
    <w:rsid w:val="000A1AB5"/>
    <w:rsid w:val="000A4DC0"/>
    <w:rsid w:val="000B2177"/>
    <w:rsid w:val="000B2C6F"/>
    <w:rsid w:val="000B5546"/>
    <w:rsid w:val="000C09D4"/>
    <w:rsid w:val="000C0E2F"/>
    <w:rsid w:val="000C0F1F"/>
    <w:rsid w:val="000C268B"/>
    <w:rsid w:val="000C4DFC"/>
    <w:rsid w:val="000C7A8B"/>
    <w:rsid w:val="000D0ACE"/>
    <w:rsid w:val="000D1867"/>
    <w:rsid w:val="000D189D"/>
    <w:rsid w:val="000D50DC"/>
    <w:rsid w:val="000D66D2"/>
    <w:rsid w:val="000D77CA"/>
    <w:rsid w:val="000E4A93"/>
    <w:rsid w:val="000E6458"/>
    <w:rsid w:val="000F1D86"/>
    <w:rsid w:val="000F27E9"/>
    <w:rsid w:val="000F41F9"/>
    <w:rsid w:val="000F7AE8"/>
    <w:rsid w:val="00101A80"/>
    <w:rsid w:val="0010250D"/>
    <w:rsid w:val="00103ABD"/>
    <w:rsid w:val="00112680"/>
    <w:rsid w:val="00113EC4"/>
    <w:rsid w:val="00114C96"/>
    <w:rsid w:val="00121305"/>
    <w:rsid w:val="00123099"/>
    <w:rsid w:val="00123D89"/>
    <w:rsid w:val="00123F52"/>
    <w:rsid w:val="001313EC"/>
    <w:rsid w:val="001315B2"/>
    <w:rsid w:val="00145C75"/>
    <w:rsid w:val="001462F6"/>
    <w:rsid w:val="00146741"/>
    <w:rsid w:val="001500CD"/>
    <w:rsid w:val="0015116C"/>
    <w:rsid w:val="001533A8"/>
    <w:rsid w:val="00153822"/>
    <w:rsid w:val="001571F5"/>
    <w:rsid w:val="0016039F"/>
    <w:rsid w:val="00160E43"/>
    <w:rsid w:val="001723B7"/>
    <w:rsid w:val="001A29EB"/>
    <w:rsid w:val="001A5FED"/>
    <w:rsid w:val="001B3348"/>
    <w:rsid w:val="001C13E3"/>
    <w:rsid w:val="001C5E49"/>
    <w:rsid w:val="001C79FD"/>
    <w:rsid w:val="001D14DE"/>
    <w:rsid w:val="001F1FA1"/>
    <w:rsid w:val="001F510F"/>
    <w:rsid w:val="001F5542"/>
    <w:rsid w:val="001F58FC"/>
    <w:rsid w:val="002012F2"/>
    <w:rsid w:val="0020188D"/>
    <w:rsid w:val="00202A9A"/>
    <w:rsid w:val="00203DEE"/>
    <w:rsid w:val="002118A2"/>
    <w:rsid w:val="00212D53"/>
    <w:rsid w:val="002137A1"/>
    <w:rsid w:val="0021427E"/>
    <w:rsid w:val="00215B04"/>
    <w:rsid w:val="0021745E"/>
    <w:rsid w:val="00221E97"/>
    <w:rsid w:val="00224182"/>
    <w:rsid w:val="00225F69"/>
    <w:rsid w:val="00226AE0"/>
    <w:rsid w:val="002322D4"/>
    <w:rsid w:val="00233B1A"/>
    <w:rsid w:val="002344EF"/>
    <w:rsid w:val="00236C63"/>
    <w:rsid w:val="00237159"/>
    <w:rsid w:val="002379D6"/>
    <w:rsid w:val="00242536"/>
    <w:rsid w:val="00243530"/>
    <w:rsid w:val="00246751"/>
    <w:rsid w:val="00252639"/>
    <w:rsid w:val="00252C92"/>
    <w:rsid w:val="00253F11"/>
    <w:rsid w:val="00257712"/>
    <w:rsid w:val="00272D65"/>
    <w:rsid w:val="00274CF4"/>
    <w:rsid w:val="00277C34"/>
    <w:rsid w:val="00280F31"/>
    <w:rsid w:val="002842A4"/>
    <w:rsid w:val="0028668C"/>
    <w:rsid w:val="00290E80"/>
    <w:rsid w:val="002A0EAA"/>
    <w:rsid w:val="002A418B"/>
    <w:rsid w:val="002A4800"/>
    <w:rsid w:val="002A79E0"/>
    <w:rsid w:val="002B0B97"/>
    <w:rsid w:val="002B54EA"/>
    <w:rsid w:val="002C4D58"/>
    <w:rsid w:val="002D430B"/>
    <w:rsid w:val="002D442E"/>
    <w:rsid w:val="002D4FDF"/>
    <w:rsid w:val="002D661B"/>
    <w:rsid w:val="002E29FE"/>
    <w:rsid w:val="002E553F"/>
    <w:rsid w:val="002F1BFD"/>
    <w:rsid w:val="002F4895"/>
    <w:rsid w:val="002F5552"/>
    <w:rsid w:val="002F75DB"/>
    <w:rsid w:val="00300F1B"/>
    <w:rsid w:val="0030101F"/>
    <w:rsid w:val="00302F6D"/>
    <w:rsid w:val="00315802"/>
    <w:rsid w:val="00322047"/>
    <w:rsid w:val="00322920"/>
    <w:rsid w:val="00327DFF"/>
    <w:rsid w:val="0034041D"/>
    <w:rsid w:val="003417E4"/>
    <w:rsid w:val="00342687"/>
    <w:rsid w:val="00345E12"/>
    <w:rsid w:val="0034698D"/>
    <w:rsid w:val="003524C9"/>
    <w:rsid w:val="003531DD"/>
    <w:rsid w:val="00363FCD"/>
    <w:rsid w:val="00367B6A"/>
    <w:rsid w:val="00371E21"/>
    <w:rsid w:val="003828AC"/>
    <w:rsid w:val="003833BF"/>
    <w:rsid w:val="00385981"/>
    <w:rsid w:val="003916E9"/>
    <w:rsid w:val="003976DE"/>
    <w:rsid w:val="003A0E5A"/>
    <w:rsid w:val="003A2444"/>
    <w:rsid w:val="003A2C0C"/>
    <w:rsid w:val="003A6D0E"/>
    <w:rsid w:val="003A7575"/>
    <w:rsid w:val="003B3D0E"/>
    <w:rsid w:val="003C4CD3"/>
    <w:rsid w:val="003D5FD8"/>
    <w:rsid w:val="003D6C12"/>
    <w:rsid w:val="003D7EEB"/>
    <w:rsid w:val="003E3654"/>
    <w:rsid w:val="003E485C"/>
    <w:rsid w:val="003E4D57"/>
    <w:rsid w:val="003E721E"/>
    <w:rsid w:val="003F3B0D"/>
    <w:rsid w:val="004016B3"/>
    <w:rsid w:val="0040222E"/>
    <w:rsid w:val="00403459"/>
    <w:rsid w:val="004037D7"/>
    <w:rsid w:val="00407388"/>
    <w:rsid w:val="00413904"/>
    <w:rsid w:val="004161A4"/>
    <w:rsid w:val="0042593A"/>
    <w:rsid w:val="0042618C"/>
    <w:rsid w:val="004271AF"/>
    <w:rsid w:val="00430C76"/>
    <w:rsid w:val="0043299C"/>
    <w:rsid w:val="00433128"/>
    <w:rsid w:val="00433638"/>
    <w:rsid w:val="00437C78"/>
    <w:rsid w:val="004402D5"/>
    <w:rsid w:val="00440744"/>
    <w:rsid w:val="0044490B"/>
    <w:rsid w:val="00444A07"/>
    <w:rsid w:val="00446B3C"/>
    <w:rsid w:val="004473E1"/>
    <w:rsid w:val="004520F4"/>
    <w:rsid w:val="004520FD"/>
    <w:rsid w:val="00460C50"/>
    <w:rsid w:val="00463160"/>
    <w:rsid w:val="004658AD"/>
    <w:rsid w:val="004661D7"/>
    <w:rsid w:val="00470AC0"/>
    <w:rsid w:val="0047100D"/>
    <w:rsid w:val="00471648"/>
    <w:rsid w:val="00473BF5"/>
    <w:rsid w:val="0047447D"/>
    <w:rsid w:val="00477413"/>
    <w:rsid w:val="004838A8"/>
    <w:rsid w:val="004850B2"/>
    <w:rsid w:val="004978DC"/>
    <w:rsid w:val="004A2760"/>
    <w:rsid w:val="004B2322"/>
    <w:rsid w:val="004B7A48"/>
    <w:rsid w:val="004C25A6"/>
    <w:rsid w:val="004C675C"/>
    <w:rsid w:val="004D13AB"/>
    <w:rsid w:val="004D797B"/>
    <w:rsid w:val="004D7B56"/>
    <w:rsid w:val="004E5BA5"/>
    <w:rsid w:val="004F1DAD"/>
    <w:rsid w:val="004F4774"/>
    <w:rsid w:val="004F7ED7"/>
    <w:rsid w:val="00500DB0"/>
    <w:rsid w:val="00513EB0"/>
    <w:rsid w:val="00521A49"/>
    <w:rsid w:val="00524904"/>
    <w:rsid w:val="00524E1E"/>
    <w:rsid w:val="00525D4D"/>
    <w:rsid w:val="00530B11"/>
    <w:rsid w:val="00533C31"/>
    <w:rsid w:val="00546017"/>
    <w:rsid w:val="00547FB9"/>
    <w:rsid w:val="005516AC"/>
    <w:rsid w:val="005627CF"/>
    <w:rsid w:val="00563F29"/>
    <w:rsid w:val="00565A85"/>
    <w:rsid w:val="00571175"/>
    <w:rsid w:val="00572BE1"/>
    <w:rsid w:val="0057317D"/>
    <w:rsid w:val="00574D7E"/>
    <w:rsid w:val="00581C88"/>
    <w:rsid w:val="00581FC0"/>
    <w:rsid w:val="00584423"/>
    <w:rsid w:val="00594568"/>
    <w:rsid w:val="005954BE"/>
    <w:rsid w:val="005A025E"/>
    <w:rsid w:val="005A1102"/>
    <w:rsid w:val="005A321D"/>
    <w:rsid w:val="005A4A7C"/>
    <w:rsid w:val="005B033C"/>
    <w:rsid w:val="005B4D30"/>
    <w:rsid w:val="005B7F08"/>
    <w:rsid w:val="005C53DD"/>
    <w:rsid w:val="005D6C4D"/>
    <w:rsid w:val="005D7993"/>
    <w:rsid w:val="005E72DB"/>
    <w:rsid w:val="005F07BC"/>
    <w:rsid w:val="005F30BA"/>
    <w:rsid w:val="00602092"/>
    <w:rsid w:val="00602163"/>
    <w:rsid w:val="006049C1"/>
    <w:rsid w:val="00607C68"/>
    <w:rsid w:val="006102CF"/>
    <w:rsid w:val="0061163B"/>
    <w:rsid w:val="00611A34"/>
    <w:rsid w:val="00614E33"/>
    <w:rsid w:val="00620A7E"/>
    <w:rsid w:val="00621EE3"/>
    <w:rsid w:val="006255D4"/>
    <w:rsid w:val="006255EB"/>
    <w:rsid w:val="00627B3D"/>
    <w:rsid w:val="00632D18"/>
    <w:rsid w:val="00636F3C"/>
    <w:rsid w:val="006404E2"/>
    <w:rsid w:val="006406F8"/>
    <w:rsid w:val="006417D4"/>
    <w:rsid w:val="006437C5"/>
    <w:rsid w:val="0064497E"/>
    <w:rsid w:val="0064519F"/>
    <w:rsid w:val="00645BB6"/>
    <w:rsid w:val="006468F9"/>
    <w:rsid w:val="0065159F"/>
    <w:rsid w:val="006626BD"/>
    <w:rsid w:val="00666C95"/>
    <w:rsid w:val="0066780F"/>
    <w:rsid w:val="00667E5F"/>
    <w:rsid w:val="0067077B"/>
    <w:rsid w:val="00675855"/>
    <w:rsid w:val="00676A2F"/>
    <w:rsid w:val="006772B9"/>
    <w:rsid w:val="006811CC"/>
    <w:rsid w:val="00684EF5"/>
    <w:rsid w:val="00685622"/>
    <w:rsid w:val="00686C6E"/>
    <w:rsid w:val="00694367"/>
    <w:rsid w:val="00694A2B"/>
    <w:rsid w:val="00697EED"/>
    <w:rsid w:val="006A32BC"/>
    <w:rsid w:val="006A3913"/>
    <w:rsid w:val="006A400A"/>
    <w:rsid w:val="006A6A63"/>
    <w:rsid w:val="006A6B18"/>
    <w:rsid w:val="006B0984"/>
    <w:rsid w:val="006C1F32"/>
    <w:rsid w:val="006C2B4B"/>
    <w:rsid w:val="006C2D04"/>
    <w:rsid w:val="006C3D58"/>
    <w:rsid w:val="006C4A2B"/>
    <w:rsid w:val="006C4D34"/>
    <w:rsid w:val="006C6631"/>
    <w:rsid w:val="006D15EF"/>
    <w:rsid w:val="006D252E"/>
    <w:rsid w:val="006D2E4B"/>
    <w:rsid w:val="006D68B0"/>
    <w:rsid w:val="006E049A"/>
    <w:rsid w:val="006E0948"/>
    <w:rsid w:val="006E09AE"/>
    <w:rsid w:val="006E15E7"/>
    <w:rsid w:val="006E5292"/>
    <w:rsid w:val="006F17B1"/>
    <w:rsid w:val="006F2E2C"/>
    <w:rsid w:val="006F4E39"/>
    <w:rsid w:val="006F4EB7"/>
    <w:rsid w:val="006F51DA"/>
    <w:rsid w:val="006F7BC6"/>
    <w:rsid w:val="00702357"/>
    <w:rsid w:val="007033E8"/>
    <w:rsid w:val="00704907"/>
    <w:rsid w:val="00711D14"/>
    <w:rsid w:val="00713D30"/>
    <w:rsid w:val="00715E8D"/>
    <w:rsid w:val="007171FC"/>
    <w:rsid w:val="00724C2B"/>
    <w:rsid w:val="00732385"/>
    <w:rsid w:val="0073269D"/>
    <w:rsid w:val="00733090"/>
    <w:rsid w:val="007346FD"/>
    <w:rsid w:val="00734A9F"/>
    <w:rsid w:val="00734B90"/>
    <w:rsid w:val="00741DF5"/>
    <w:rsid w:val="00742A70"/>
    <w:rsid w:val="007453F3"/>
    <w:rsid w:val="0075002F"/>
    <w:rsid w:val="00751FE6"/>
    <w:rsid w:val="00753468"/>
    <w:rsid w:val="0075471C"/>
    <w:rsid w:val="007566D8"/>
    <w:rsid w:val="007604C7"/>
    <w:rsid w:val="00761BC3"/>
    <w:rsid w:val="00761FD7"/>
    <w:rsid w:val="00764010"/>
    <w:rsid w:val="00765BB7"/>
    <w:rsid w:val="007660D6"/>
    <w:rsid w:val="007709EA"/>
    <w:rsid w:val="007716BF"/>
    <w:rsid w:val="00771E90"/>
    <w:rsid w:val="0077285F"/>
    <w:rsid w:val="007745DB"/>
    <w:rsid w:val="0077652B"/>
    <w:rsid w:val="007805E6"/>
    <w:rsid w:val="00781097"/>
    <w:rsid w:val="00782D4B"/>
    <w:rsid w:val="007849AA"/>
    <w:rsid w:val="00786306"/>
    <w:rsid w:val="00791CD9"/>
    <w:rsid w:val="00793A84"/>
    <w:rsid w:val="0079466A"/>
    <w:rsid w:val="007B0C51"/>
    <w:rsid w:val="007B0C6C"/>
    <w:rsid w:val="007B1079"/>
    <w:rsid w:val="007B1A87"/>
    <w:rsid w:val="007B2495"/>
    <w:rsid w:val="007B25B4"/>
    <w:rsid w:val="007B2DE4"/>
    <w:rsid w:val="007B36E3"/>
    <w:rsid w:val="007B453A"/>
    <w:rsid w:val="007B59DC"/>
    <w:rsid w:val="007B5C40"/>
    <w:rsid w:val="007B6ED0"/>
    <w:rsid w:val="007C0DED"/>
    <w:rsid w:val="007C6413"/>
    <w:rsid w:val="007C795F"/>
    <w:rsid w:val="007C7C8D"/>
    <w:rsid w:val="007D0345"/>
    <w:rsid w:val="007D30A0"/>
    <w:rsid w:val="007D4B85"/>
    <w:rsid w:val="007D536F"/>
    <w:rsid w:val="007D61C5"/>
    <w:rsid w:val="007E14D7"/>
    <w:rsid w:val="007E2A0D"/>
    <w:rsid w:val="007E67E8"/>
    <w:rsid w:val="007E6D29"/>
    <w:rsid w:val="007F2466"/>
    <w:rsid w:val="007F43FA"/>
    <w:rsid w:val="00805E7E"/>
    <w:rsid w:val="00806884"/>
    <w:rsid w:val="00810CDA"/>
    <w:rsid w:val="00813F4D"/>
    <w:rsid w:val="0081592E"/>
    <w:rsid w:val="00825B8E"/>
    <w:rsid w:val="00826AD3"/>
    <w:rsid w:val="00826B09"/>
    <w:rsid w:val="00827509"/>
    <w:rsid w:val="00830832"/>
    <w:rsid w:val="00830E91"/>
    <w:rsid w:val="00834D30"/>
    <w:rsid w:val="00835A98"/>
    <w:rsid w:val="00841797"/>
    <w:rsid w:val="0084458E"/>
    <w:rsid w:val="00844CA5"/>
    <w:rsid w:val="00851BE3"/>
    <w:rsid w:val="00865E7C"/>
    <w:rsid w:val="0086658B"/>
    <w:rsid w:val="008708EF"/>
    <w:rsid w:val="008748F6"/>
    <w:rsid w:val="00877C32"/>
    <w:rsid w:val="00877DE3"/>
    <w:rsid w:val="0088187B"/>
    <w:rsid w:val="00887091"/>
    <w:rsid w:val="00893D23"/>
    <w:rsid w:val="00894DC3"/>
    <w:rsid w:val="00895302"/>
    <w:rsid w:val="0089642F"/>
    <w:rsid w:val="008A03CF"/>
    <w:rsid w:val="008A05E9"/>
    <w:rsid w:val="008B0A38"/>
    <w:rsid w:val="008B354F"/>
    <w:rsid w:val="008B4D6E"/>
    <w:rsid w:val="008B4E58"/>
    <w:rsid w:val="008B74C8"/>
    <w:rsid w:val="008C0ADF"/>
    <w:rsid w:val="008C18A8"/>
    <w:rsid w:val="008C2935"/>
    <w:rsid w:val="008C4A47"/>
    <w:rsid w:val="008C7494"/>
    <w:rsid w:val="008D0B81"/>
    <w:rsid w:val="008E0ADF"/>
    <w:rsid w:val="008E1001"/>
    <w:rsid w:val="008E2AB1"/>
    <w:rsid w:val="008F015C"/>
    <w:rsid w:val="008F41C3"/>
    <w:rsid w:val="009028C3"/>
    <w:rsid w:val="00914431"/>
    <w:rsid w:val="0091544A"/>
    <w:rsid w:val="009172F8"/>
    <w:rsid w:val="00920F9E"/>
    <w:rsid w:val="00924C59"/>
    <w:rsid w:val="00925224"/>
    <w:rsid w:val="0093285F"/>
    <w:rsid w:val="00937BB6"/>
    <w:rsid w:val="00940CDF"/>
    <w:rsid w:val="00940D93"/>
    <w:rsid w:val="00943D47"/>
    <w:rsid w:val="00945B34"/>
    <w:rsid w:val="00953B47"/>
    <w:rsid w:val="0097602E"/>
    <w:rsid w:val="00980413"/>
    <w:rsid w:val="00981224"/>
    <w:rsid w:val="009821A0"/>
    <w:rsid w:val="009869F6"/>
    <w:rsid w:val="009A649D"/>
    <w:rsid w:val="009A7B3D"/>
    <w:rsid w:val="009B137D"/>
    <w:rsid w:val="009B3BD3"/>
    <w:rsid w:val="009B6F57"/>
    <w:rsid w:val="009C47FB"/>
    <w:rsid w:val="009C5F61"/>
    <w:rsid w:val="009C608C"/>
    <w:rsid w:val="009C62D3"/>
    <w:rsid w:val="009D053F"/>
    <w:rsid w:val="009D0BCB"/>
    <w:rsid w:val="009D0CD2"/>
    <w:rsid w:val="009D393A"/>
    <w:rsid w:val="009D4077"/>
    <w:rsid w:val="009D76B0"/>
    <w:rsid w:val="009E16DD"/>
    <w:rsid w:val="009E2D54"/>
    <w:rsid w:val="009E4147"/>
    <w:rsid w:val="009E4CF4"/>
    <w:rsid w:val="009F0AC2"/>
    <w:rsid w:val="009F4BA0"/>
    <w:rsid w:val="00A2141D"/>
    <w:rsid w:val="00A22324"/>
    <w:rsid w:val="00A24A2E"/>
    <w:rsid w:val="00A26376"/>
    <w:rsid w:val="00A32E29"/>
    <w:rsid w:val="00A332F3"/>
    <w:rsid w:val="00A33F54"/>
    <w:rsid w:val="00A37D80"/>
    <w:rsid w:val="00A42490"/>
    <w:rsid w:val="00A42745"/>
    <w:rsid w:val="00A42F02"/>
    <w:rsid w:val="00A43AE4"/>
    <w:rsid w:val="00A46ABD"/>
    <w:rsid w:val="00A46FB6"/>
    <w:rsid w:val="00A5237A"/>
    <w:rsid w:val="00A60851"/>
    <w:rsid w:val="00A63ABF"/>
    <w:rsid w:val="00A63D2B"/>
    <w:rsid w:val="00A6562B"/>
    <w:rsid w:val="00A658DB"/>
    <w:rsid w:val="00A72A86"/>
    <w:rsid w:val="00A779D7"/>
    <w:rsid w:val="00A94778"/>
    <w:rsid w:val="00A94B04"/>
    <w:rsid w:val="00A95D23"/>
    <w:rsid w:val="00A96E16"/>
    <w:rsid w:val="00AA3E77"/>
    <w:rsid w:val="00AA3F1D"/>
    <w:rsid w:val="00AA677F"/>
    <w:rsid w:val="00AB3F00"/>
    <w:rsid w:val="00AB69B2"/>
    <w:rsid w:val="00AB79BD"/>
    <w:rsid w:val="00AC164B"/>
    <w:rsid w:val="00AC314F"/>
    <w:rsid w:val="00AC6D19"/>
    <w:rsid w:val="00AD6EAB"/>
    <w:rsid w:val="00AE310F"/>
    <w:rsid w:val="00AE33D1"/>
    <w:rsid w:val="00AE4619"/>
    <w:rsid w:val="00AF2225"/>
    <w:rsid w:val="00AF2FE4"/>
    <w:rsid w:val="00AF3010"/>
    <w:rsid w:val="00AF3BD1"/>
    <w:rsid w:val="00AF3F37"/>
    <w:rsid w:val="00AF5368"/>
    <w:rsid w:val="00AF56F2"/>
    <w:rsid w:val="00AF7ABA"/>
    <w:rsid w:val="00B0208E"/>
    <w:rsid w:val="00B030F1"/>
    <w:rsid w:val="00B132D6"/>
    <w:rsid w:val="00B13EDA"/>
    <w:rsid w:val="00B141AC"/>
    <w:rsid w:val="00B16B25"/>
    <w:rsid w:val="00B16FF7"/>
    <w:rsid w:val="00B17199"/>
    <w:rsid w:val="00B208E6"/>
    <w:rsid w:val="00B2523B"/>
    <w:rsid w:val="00B319E1"/>
    <w:rsid w:val="00B331AD"/>
    <w:rsid w:val="00B40E30"/>
    <w:rsid w:val="00B41138"/>
    <w:rsid w:val="00B46D4A"/>
    <w:rsid w:val="00B52BC0"/>
    <w:rsid w:val="00B60562"/>
    <w:rsid w:val="00B61B36"/>
    <w:rsid w:val="00B61FE4"/>
    <w:rsid w:val="00B631B2"/>
    <w:rsid w:val="00B676C5"/>
    <w:rsid w:val="00B67FD2"/>
    <w:rsid w:val="00B7167E"/>
    <w:rsid w:val="00B80E11"/>
    <w:rsid w:val="00B84349"/>
    <w:rsid w:val="00B84FC7"/>
    <w:rsid w:val="00B85DF8"/>
    <w:rsid w:val="00B87820"/>
    <w:rsid w:val="00B90FE7"/>
    <w:rsid w:val="00B91E45"/>
    <w:rsid w:val="00B96F81"/>
    <w:rsid w:val="00BA2F51"/>
    <w:rsid w:val="00BA3D73"/>
    <w:rsid w:val="00BA451D"/>
    <w:rsid w:val="00BB097E"/>
    <w:rsid w:val="00BB0FE2"/>
    <w:rsid w:val="00BB145F"/>
    <w:rsid w:val="00BB23AC"/>
    <w:rsid w:val="00BB2E9A"/>
    <w:rsid w:val="00BC2277"/>
    <w:rsid w:val="00BC3E7A"/>
    <w:rsid w:val="00BC513F"/>
    <w:rsid w:val="00BD4B94"/>
    <w:rsid w:val="00BD5025"/>
    <w:rsid w:val="00BE43EE"/>
    <w:rsid w:val="00BF5FA4"/>
    <w:rsid w:val="00BF7C15"/>
    <w:rsid w:val="00BF7D57"/>
    <w:rsid w:val="00C0100F"/>
    <w:rsid w:val="00C01D15"/>
    <w:rsid w:val="00C0686A"/>
    <w:rsid w:val="00C109E4"/>
    <w:rsid w:val="00C12AD7"/>
    <w:rsid w:val="00C136E2"/>
    <w:rsid w:val="00C1487F"/>
    <w:rsid w:val="00C16842"/>
    <w:rsid w:val="00C277A6"/>
    <w:rsid w:val="00C34E34"/>
    <w:rsid w:val="00C408A8"/>
    <w:rsid w:val="00C43968"/>
    <w:rsid w:val="00C4750E"/>
    <w:rsid w:val="00C537F7"/>
    <w:rsid w:val="00C576EB"/>
    <w:rsid w:val="00C62846"/>
    <w:rsid w:val="00C62C4F"/>
    <w:rsid w:val="00C716AC"/>
    <w:rsid w:val="00C72554"/>
    <w:rsid w:val="00C813FE"/>
    <w:rsid w:val="00C82336"/>
    <w:rsid w:val="00C842B4"/>
    <w:rsid w:val="00C85E4C"/>
    <w:rsid w:val="00C86ED8"/>
    <w:rsid w:val="00C93BAB"/>
    <w:rsid w:val="00C9701F"/>
    <w:rsid w:val="00CA0D8C"/>
    <w:rsid w:val="00CA4DCF"/>
    <w:rsid w:val="00CA4F4F"/>
    <w:rsid w:val="00CB1551"/>
    <w:rsid w:val="00CB3307"/>
    <w:rsid w:val="00CC1291"/>
    <w:rsid w:val="00CC3991"/>
    <w:rsid w:val="00CC4FD6"/>
    <w:rsid w:val="00CD1074"/>
    <w:rsid w:val="00CD3177"/>
    <w:rsid w:val="00CE052B"/>
    <w:rsid w:val="00CE79D5"/>
    <w:rsid w:val="00CF5991"/>
    <w:rsid w:val="00CF5AEC"/>
    <w:rsid w:val="00CF6722"/>
    <w:rsid w:val="00CF69FF"/>
    <w:rsid w:val="00CF7813"/>
    <w:rsid w:val="00D0058E"/>
    <w:rsid w:val="00D026FC"/>
    <w:rsid w:val="00D06D8E"/>
    <w:rsid w:val="00D12679"/>
    <w:rsid w:val="00D136CB"/>
    <w:rsid w:val="00D14292"/>
    <w:rsid w:val="00D15219"/>
    <w:rsid w:val="00D15BE6"/>
    <w:rsid w:val="00D226D8"/>
    <w:rsid w:val="00D3187E"/>
    <w:rsid w:val="00D32A59"/>
    <w:rsid w:val="00D415C2"/>
    <w:rsid w:val="00D435AD"/>
    <w:rsid w:val="00D46680"/>
    <w:rsid w:val="00D47C30"/>
    <w:rsid w:val="00D55CEA"/>
    <w:rsid w:val="00D60C95"/>
    <w:rsid w:val="00D62513"/>
    <w:rsid w:val="00D7013E"/>
    <w:rsid w:val="00D71B52"/>
    <w:rsid w:val="00D72CD8"/>
    <w:rsid w:val="00D77DDD"/>
    <w:rsid w:val="00D822CB"/>
    <w:rsid w:val="00D916C2"/>
    <w:rsid w:val="00D93B2E"/>
    <w:rsid w:val="00DA31FF"/>
    <w:rsid w:val="00DA593B"/>
    <w:rsid w:val="00DB4ED7"/>
    <w:rsid w:val="00DB7A74"/>
    <w:rsid w:val="00DC68F8"/>
    <w:rsid w:val="00DD00C9"/>
    <w:rsid w:val="00DD3513"/>
    <w:rsid w:val="00DD44FA"/>
    <w:rsid w:val="00DE02E7"/>
    <w:rsid w:val="00DE1BE8"/>
    <w:rsid w:val="00DE5968"/>
    <w:rsid w:val="00DE5F70"/>
    <w:rsid w:val="00DE6006"/>
    <w:rsid w:val="00DE655D"/>
    <w:rsid w:val="00DE6E36"/>
    <w:rsid w:val="00DF074B"/>
    <w:rsid w:val="00DF0929"/>
    <w:rsid w:val="00DF248E"/>
    <w:rsid w:val="00DF2863"/>
    <w:rsid w:val="00DF3B0A"/>
    <w:rsid w:val="00DF4D73"/>
    <w:rsid w:val="00DF6853"/>
    <w:rsid w:val="00E015B5"/>
    <w:rsid w:val="00E05E93"/>
    <w:rsid w:val="00E05EA0"/>
    <w:rsid w:val="00E06797"/>
    <w:rsid w:val="00E13F1E"/>
    <w:rsid w:val="00E143A3"/>
    <w:rsid w:val="00E1596A"/>
    <w:rsid w:val="00E21716"/>
    <w:rsid w:val="00E26248"/>
    <w:rsid w:val="00E26EE6"/>
    <w:rsid w:val="00E27A46"/>
    <w:rsid w:val="00E3456B"/>
    <w:rsid w:val="00E34C67"/>
    <w:rsid w:val="00E418A9"/>
    <w:rsid w:val="00E43EF7"/>
    <w:rsid w:val="00E46919"/>
    <w:rsid w:val="00E64268"/>
    <w:rsid w:val="00E71473"/>
    <w:rsid w:val="00E74321"/>
    <w:rsid w:val="00E8295A"/>
    <w:rsid w:val="00E85801"/>
    <w:rsid w:val="00E91C93"/>
    <w:rsid w:val="00E97483"/>
    <w:rsid w:val="00EA1EE0"/>
    <w:rsid w:val="00EB008B"/>
    <w:rsid w:val="00EB3E8F"/>
    <w:rsid w:val="00EB6EFA"/>
    <w:rsid w:val="00EB6F5B"/>
    <w:rsid w:val="00EC0E24"/>
    <w:rsid w:val="00ED1D29"/>
    <w:rsid w:val="00ED481C"/>
    <w:rsid w:val="00ED4D77"/>
    <w:rsid w:val="00ED56FE"/>
    <w:rsid w:val="00EE5417"/>
    <w:rsid w:val="00EE6034"/>
    <w:rsid w:val="00EE6BA7"/>
    <w:rsid w:val="00EF178F"/>
    <w:rsid w:val="00F00293"/>
    <w:rsid w:val="00F04012"/>
    <w:rsid w:val="00F05C6F"/>
    <w:rsid w:val="00F172AC"/>
    <w:rsid w:val="00F215EA"/>
    <w:rsid w:val="00F22923"/>
    <w:rsid w:val="00F2617E"/>
    <w:rsid w:val="00F272F4"/>
    <w:rsid w:val="00F27495"/>
    <w:rsid w:val="00F3095C"/>
    <w:rsid w:val="00F35836"/>
    <w:rsid w:val="00F416D8"/>
    <w:rsid w:val="00F51A51"/>
    <w:rsid w:val="00F53788"/>
    <w:rsid w:val="00F53BD5"/>
    <w:rsid w:val="00F55EE2"/>
    <w:rsid w:val="00F72792"/>
    <w:rsid w:val="00F73BD3"/>
    <w:rsid w:val="00F761FF"/>
    <w:rsid w:val="00F831A2"/>
    <w:rsid w:val="00F86C90"/>
    <w:rsid w:val="00F86CA5"/>
    <w:rsid w:val="00F908E1"/>
    <w:rsid w:val="00F92AA2"/>
    <w:rsid w:val="00F94E2D"/>
    <w:rsid w:val="00FA12C5"/>
    <w:rsid w:val="00FA1F66"/>
    <w:rsid w:val="00FA3F16"/>
    <w:rsid w:val="00FA7CA2"/>
    <w:rsid w:val="00FB2A8C"/>
    <w:rsid w:val="00FB47CE"/>
    <w:rsid w:val="00FB49A4"/>
    <w:rsid w:val="00FC0B96"/>
    <w:rsid w:val="00FC258B"/>
    <w:rsid w:val="00FC30E2"/>
    <w:rsid w:val="00FC704A"/>
    <w:rsid w:val="00FC70A7"/>
    <w:rsid w:val="00FD5615"/>
    <w:rsid w:val="00FD635B"/>
    <w:rsid w:val="00FE10F6"/>
    <w:rsid w:val="00FE1105"/>
    <w:rsid w:val="00FE25F4"/>
    <w:rsid w:val="00FE3F6C"/>
    <w:rsid w:val="00FF2A1F"/>
    <w:rsid w:val="00FF490C"/>
    <w:rsid w:val="00FF5B69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4B4F"/>
  <w15:docId w15:val="{18045F5B-7A3F-487F-A599-62976F6C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5E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4-41">
    <w:name w:val="网格表 4 - 着色 41"/>
    <w:basedOn w:val="a1"/>
    <w:uiPriority w:val="49"/>
    <w:rsid w:val="003426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apple-converted-space">
    <w:name w:val="apple-converted-space"/>
    <w:basedOn w:val="a0"/>
    <w:rsid w:val="00AE4619"/>
  </w:style>
  <w:style w:type="table" w:styleId="-4">
    <w:name w:val="Light List Accent 4"/>
    <w:basedOn w:val="a1"/>
    <w:uiPriority w:val="61"/>
    <w:rsid w:val="00530B1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kn">
    <w:name w:val="kn"/>
    <w:basedOn w:val="a0"/>
    <w:rsid w:val="006C6631"/>
  </w:style>
  <w:style w:type="character" w:customStyle="1" w:styleId="nn">
    <w:name w:val="nn"/>
    <w:basedOn w:val="a0"/>
    <w:rsid w:val="006C6631"/>
  </w:style>
  <w:style w:type="character" w:customStyle="1" w:styleId="k">
    <w:name w:val="k"/>
    <w:basedOn w:val="a0"/>
    <w:rsid w:val="006C6631"/>
  </w:style>
  <w:style w:type="character" w:customStyle="1" w:styleId="n">
    <w:name w:val="n"/>
    <w:basedOn w:val="a0"/>
    <w:rsid w:val="006C6631"/>
  </w:style>
  <w:style w:type="character" w:customStyle="1" w:styleId="nf">
    <w:name w:val="nf"/>
    <w:basedOn w:val="a0"/>
    <w:rsid w:val="006C6631"/>
  </w:style>
  <w:style w:type="character" w:customStyle="1" w:styleId="p">
    <w:name w:val="p"/>
    <w:basedOn w:val="a0"/>
    <w:rsid w:val="006C6631"/>
  </w:style>
  <w:style w:type="character" w:customStyle="1" w:styleId="s2">
    <w:name w:val="s2"/>
    <w:basedOn w:val="a0"/>
    <w:rsid w:val="006C6631"/>
  </w:style>
  <w:style w:type="character" w:customStyle="1" w:styleId="o">
    <w:name w:val="o"/>
    <w:basedOn w:val="a0"/>
    <w:rsid w:val="006C6631"/>
  </w:style>
  <w:style w:type="character" w:customStyle="1" w:styleId="s1">
    <w:name w:val="s1"/>
    <w:basedOn w:val="a0"/>
    <w:rsid w:val="006C6631"/>
  </w:style>
  <w:style w:type="paragraph" w:styleId="af5">
    <w:name w:val="Normal (Web)"/>
    <w:basedOn w:val="a"/>
    <w:uiPriority w:val="99"/>
    <w:unhideWhenUsed/>
    <w:rsid w:val="00924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05E7E"/>
    <w:rPr>
      <w:rFonts w:ascii="宋体" w:eastAsia="宋体" w:hAnsi="宋体" w:cs="宋体"/>
      <w:b/>
      <w:bCs/>
      <w:kern w:val="0"/>
      <w:sz w:val="36"/>
      <w:szCs w:val="36"/>
    </w:rPr>
  </w:style>
  <w:style w:type="character" w:styleId="af6">
    <w:name w:val="Strong"/>
    <w:basedOn w:val="a0"/>
    <w:uiPriority w:val="22"/>
    <w:qFormat/>
    <w:rsid w:val="00805E7E"/>
    <w:rPr>
      <w:b/>
      <w:bCs/>
    </w:rPr>
  </w:style>
  <w:style w:type="character" w:styleId="HTML1">
    <w:name w:val="HTML Code"/>
    <w:basedOn w:val="a0"/>
    <w:uiPriority w:val="99"/>
    <w:semiHidden/>
    <w:unhideWhenUsed/>
    <w:rsid w:val="00734B9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34B90"/>
  </w:style>
  <w:style w:type="character" w:customStyle="1" w:styleId="hljs-number">
    <w:name w:val="hljs-number"/>
    <w:basedOn w:val="a0"/>
    <w:rsid w:val="00734B90"/>
  </w:style>
  <w:style w:type="character" w:customStyle="1" w:styleId="hljs-function">
    <w:name w:val="hljs-function"/>
    <w:basedOn w:val="a0"/>
    <w:rsid w:val="00734B90"/>
  </w:style>
  <w:style w:type="character" w:customStyle="1" w:styleId="hljs-keyword">
    <w:name w:val="hljs-keyword"/>
    <w:basedOn w:val="a0"/>
    <w:rsid w:val="00734B90"/>
  </w:style>
  <w:style w:type="character" w:customStyle="1" w:styleId="hljs-params">
    <w:name w:val="hljs-params"/>
    <w:basedOn w:val="a0"/>
    <w:rsid w:val="00734B90"/>
  </w:style>
  <w:style w:type="character" w:customStyle="1" w:styleId="hljs-builtin">
    <w:name w:val="hljs-built_in"/>
    <w:basedOn w:val="a0"/>
    <w:rsid w:val="00734B90"/>
  </w:style>
  <w:style w:type="character" w:styleId="af7">
    <w:name w:val="FollowedHyperlink"/>
    <w:basedOn w:val="a0"/>
    <w:uiPriority w:val="99"/>
    <w:semiHidden/>
    <w:unhideWhenUsed/>
    <w:rsid w:val="000C7A8B"/>
    <w:rPr>
      <w:color w:val="800080" w:themeColor="followed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7346FD"/>
    <w:rPr>
      <w:color w:val="2B579A"/>
      <w:shd w:val="clear" w:color="auto" w:fill="E6E6E6"/>
    </w:rPr>
  </w:style>
  <w:style w:type="table" w:styleId="4-1">
    <w:name w:val="Grid Table 4 Accent 1"/>
    <w:basedOn w:val="a1"/>
    <w:uiPriority w:val="49"/>
    <w:rsid w:val="00697E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0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03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168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426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72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65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6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0367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diagramQuickStyle" Target="diagrams/quickStyle6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diagramQuickStyle" Target="diagrams/quickStyle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2" Type="http://schemas.openxmlformats.org/officeDocument/2006/relationships/numbering" Target="numbering.xml"/><Relationship Id="rId16" Type="http://schemas.openxmlformats.org/officeDocument/2006/relationships/hyperlink" Target="https://www.w3.org/TR/css3-mediaqueries/" TargetMode="Externa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41" Type="http://schemas.microsoft.com/office/2007/relationships/diagramDrawing" Target="diagrams/drawing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QuickStyle" Target="diagrams/quickStyle3.xml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5" Type="http://schemas.openxmlformats.org/officeDocument/2006/relationships/webSettings" Target="webSettings.xml"/><Relationship Id="rId15" Type="http://schemas.openxmlformats.org/officeDocument/2006/relationships/hyperlink" Target="http://getbootstrap.com/getting-started/" TargetMode="Externa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整体结构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CSS</a:t>
          </a:r>
          <a:r>
            <a:rPr lang="zh-CN" altLang="en-US" sz="2400"/>
            <a:t>布局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常用组件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常用</a:t>
          </a:r>
          <a:r>
            <a:rPr lang="en-US" altLang="zh-CN" sz="2400"/>
            <a:t>js</a:t>
          </a:r>
          <a:r>
            <a:rPr lang="zh-CN" altLang="en-US" sz="2400"/>
            <a:t>插件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其他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整体结构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CSS</a:t>
          </a:r>
          <a:r>
            <a:rPr lang="zh-CN" altLang="en-US" sz="2400" kern="1200"/>
            <a:t>布局</a:t>
          </a:r>
        </a:p>
      </dsp:txBody>
      <dsp:txXfrm>
        <a:off x="25084" y="25084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常用组件</a:t>
          </a:r>
        </a:p>
      </dsp:txBody>
      <dsp:txXfrm>
        <a:off x="25084" y="25084"/>
        <a:ext cx="6198232" cy="463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常用</a:t>
          </a:r>
          <a:r>
            <a:rPr lang="en-US" altLang="zh-CN" sz="2400" kern="1200"/>
            <a:t>js</a:t>
          </a:r>
          <a:r>
            <a:rPr lang="zh-CN" altLang="en-US" sz="2400" kern="1200"/>
            <a:t>插件</a:t>
          </a:r>
        </a:p>
      </dsp:txBody>
      <dsp:txXfrm>
        <a:off x="25084" y="25084"/>
        <a:ext cx="6198232" cy="46367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其他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E5D90-439F-4753-B4F1-1FC5553C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107</cp:revision>
  <dcterms:created xsi:type="dcterms:W3CDTF">2017-05-23T15:55:00Z</dcterms:created>
  <dcterms:modified xsi:type="dcterms:W3CDTF">2017-05-24T08:58:00Z</dcterms:modified>
</cp:coreProperties>
</file>