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DFB" w:rsidRPr="00502DFB" w:rsidRDefault="00502DFB" w:rsidP="00584745">
      <w:pPr>
        <w:spacing w:after="0" w:line="240" w:lineRule="auto"/>
        <w:rPr>
          <w:rFonts w:ascii="Tahoma" w:hAnsi="Tahoma" w:cs="Tahoma"/>
          <w:b/>
          <w:sz w:val="32"/>
          <w:szCs w:val="32"/>
        </w:rPr>
      </w:pPr>
      <w:r w:rsidRPr="002119F2">
        <w:rPr>
          <w:rFonts w:ascii="Tahoma" w:hAnsi="Tahoma" w:cs="Tahoma"/>
          <w:b/>
          <w:sz w:val="32"/>
          <w:szCs w:val="32"/>
        </w:rPr>
        <w:t xml:space="preserve">Steven </w:t>
      </w:r>
      <w:r>
        <w:rPr>
          <w:rFonts w:ascii="Tahoma" w:hAnsi="Tahoma" w:cs="Tahoma"/>
          <w:b/>
          <w:sz w:val="32"/>
          <w:szCs w:val="32"/>
        </w:rPr>
        <w:t xml:space="preserve">Michael </w:t>
      </w:r>
      <w:r w:rsidRPr="002119F2">
        <w:rPr>
          <w:rFonts w:ascii="Tahoma" w:hAnsi="Tahoma" w:cs="Tahoma"/>
          <w:b/>
          <w:sz w:val="32"/>
          <w:szCs w:val="32"/>
        </w:rPr>
        <w:t>Raines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456"/>
      </w:tblGrid>
      <w:tr w:rsidR="002119F2" w:rsidTr="007B0519">
        <w:trPr>
          <w:trHeight w:val="423"/>
        </w:trPr>
        <w:tc>
          <w:tcPr>
            <w:tcW w:w="3672" w:type="dxa"/>
            <w:vAlign w:val="center"/>
          </w:tcPr>
          <w:p w:rsidR="002119F2" w:rsidRPr="00ED767E" w:rsidRDefault="002119F2" w:rsidP="008520FB">
            <w:pPr>
              <w:ind w:left="-108"/>
              <w:rPr>
                <w:rFonts w:ascii="Tahoma" w:hAnsi="Tahoma" w:cs="Tahoma"/>
                <w:sz w:val="16"/>
                <w:szCs w:val="16"/>
              </w:rPr>
            </w:pPr>
            <w:r w:rsidRPr="00ED767E">
              <w:rPr>
                <w:rFonts w:ascii="Tahoma" w:hAnsi="Tahoma" w:cs="Tahoma"/>
                <w:sz w:val="16"/>
                <w:szCs w:val="16"/>
              </w:rPr>
              <w:t>3301 Upton Court, Wilmington, NC 28409</w:t>
            </w:r>
          </w:p>
        </w:tc>
        <w:tc>
          <w:tcPr>
            <w:tcW w:w="3672" w:type="dxa"/>
            <w:vAlign w:val="center"/>
          </w:tcPr>
          <w:p w:rsidR="002119F2" w:rsidRPr="002119F2" w:rsidRDefault="00B96902" w:rsidP="00B96902">
            <w:pPr>
              <w:jc w:val="center"/>
              <w:rPr>
                <w:rFonts w:ascii="Tahoma" w:hAnsi="Tahoma" w:cs="Tahoma"/>
                <w:sz w:val="16"/>
                <w:szCs w:val="16"/>
              </w:rPr>
            </w:pPr>
            <w:r>
              <w:rPr>
                <w:rFonts w:ascii="Tahoma" w:hAnsi="Tahoma" w:cs="Tahoma"/>
                <w:sz w:val="16"/>
                <w:szCs w:val="16"/>
              </w:rPr>
              <w:t>Mobile: (</w:t>
            </w:r>
            <w:r w:rsidR="002119F2">
              <w:rPr>
                <w:rFonts w:ascii="Tahoma" w:hAnsi="Tahoma" w:cs="Tahoma"/>
                <w:sz w:val="16"/>
                <w:szCs w:val="16"/>
              </w:rPr>
              <w:t>910</w:t>
            </w:r>
            <w:r>
              <w:rPr>
                <w:rFonts w:ascii="Tahoma" w:hAnsi="Tahoma" w:cs="Tahoma"/>
                <w:sz w:val="16"/>
                <w:szCs w:val="16"/>
              </w:rPr>
              <w:t xml:space="preserve">) </w:t>
            </w:r>
            <w:r w:rsidR="002119F2">
              <w:rPr>
                <w:rFonts w:ascii="Tahoma" w:hAnsi="Tahoma" w:cs="Tahoma"/>
                <w:sz w:val="16"/>
                <w:szCs w:val="16"/>
              </w:rPr>
              <w:t>409-4383</w:t>
            </w:r>
          </w:p>
        </w:tc>
        <w:tc>
          <w:tcPr>
            <w:tcW w:w="3456" w:type="dxa"/>
            <w:vAlign w:val="center"/>
          </w:tcPr>
          <w:p w:rsidR="002119F2" w:rsidRPr="002119F2" w:rsidRDefault="002119F2" w:rsidP="008520FB">
            <w:pPr>
              <w:ind w:right="-108"/>
              <w:jc w:val="right"/>
              <w:rPr>
                <w:rFonts w:ascii="Tahoma" w:hAnsi="Tahoma" w:cs="Tahoma"/>
                <w:sz w:val="16"/>
                <w:szCs w:val="16"/>
              </w:rPr>
            </w:pPr>
            <w:r>
              <w:rPr>
                <w:rFonts w:ascii="Tahoma" w:hAnsi="Tahoma" w:cs="Tahoma"/>
                <w:sz w:val="16"/>
                <w:szCs w:val="16"/>
              </w:rPr>
              <w:t>stevenmraines@gmail.com</w:t>
            </w:r>
          </w:p>
        </w:tc>
      </w:tr>
      <w:tr w:rsidR="002119F2"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2119F2" w:rsidRPr="00ED767E" w:rsidRDefault="0068558D" w:rsidP="003D3BF8">
            <w:pPr>
              <w:rPr>
                <w:rFonts w:ascii="Tahoma" w:hAnsi="Tahoma" w:cs="Tahoma"/>
                <w:b/>
                <w:sz w:val="16"/>
                <w:szCs w:val="16"/>
              </w:rPr>
            </w:pPr>
            <w:r w:rsidRPr="00ED767E">
              <w:rPr>
                <w:rFonts w:ascii="Tahoma" w:hAnsi="Tahoma" w:cs="Tahoma"/>
                <w:b/>
                <w:sz w:val="16"/>
                <w:szCs w:val="16"/>
              </w:rPr>
              <w:t>P</w:t>
            </w:r>
            <w:r w:rsidR="003D3BF8">
              <w:rPr>
                <w:rFonts w:ascii="Tahoma" w:hAnsi="Tahoma" w:cs="Tahoma"/>
                <w:b/>
                <w:sz w:val="16"/>
                <w:szCs w:val="16"/>
              </w:rPr>
              <w:t>ERSONAL STATEMENT</w:t>
            </w:r>
          </w:p>
        </w:tc>
      </w:tr>
      <w:tr w:rsidR="006E79FF"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p w:rsidR="006E79FF" w:rsidRPr="006E79FF" w:rsidRDefault="00F40D1C" w:rsidP="00F40D1C">
            <w:pPr>
              <w:ind w:left="360"/>
              <w:rPr>
                <w:rFonts w:ascii="Tahoma" w:hAnsi="Tahoma" w:cs="Tahoma"/>
                <w:sz w:val="16"/>
                <w:szCs w:val="16"/>
              </w:rPr>
            </w:pPr>
            <w:r>
              <w:rPr>
                <w:rFonts w:ascii="Tahoma" w:hAnsi="Tahoma" w:cs="Tahoma"/>
                <w:sz w:val="16"/>
                <w:szCs w:val="16"/>
              </w:rPr>
              <w:t>I’m an accomplished and creative Java developer and recent university graduate with six years Object Oriented programming experience. I’ve brainstormed and collaborated in many large group projects and I’m well practiced in integrating my own code with complex software systems.</w:t>
            </w:r>
            <w:r w:rsidR="00F458B5">
              <w:rPr>
                <w:rFonts w:ascii="Tahoma" w:hAnsi="Tahoma" w:cs="Tahoma"/>
                <w:sz w:val="16"/>
                <w:szCs w:val="16"/>
              </w:rPr>
              <w:t xml:space="preserve"> I’m most recognized by my peers for my </w:t>
            </w:r>
            <w:r w:rsidR="00A436FA">
              <w:rPr>
                <w:rFonts w:ascii="Tahoma" w:hAnsi="Tahoma" w:cs="Tahoma"/>
                <w:sz w:val="16"/>
                <w:szCs w:val="16"/>
              </w:rPr>
              <w:t xml:space="preserve">reliability and my </w:t>
            </w:r>
            <w:r w:rsidR="00F458B5">
              <w:rPr>
                <w:rFonts w:ascii="Tahoma" w:hAnsi="Tahoma" w:cs="Tahoma"/>
                <w:sz w:val="16"/>
                <w:szCs w:val="16"/>
              </w:rPr>
              <w:t xml:space="preserve">succinct, </w:t>
            </w:r>
            <w:r w:rsidR="003517DF">
              <w:rPr>
                <w:rFonts w:ascii="Tahoma" w:hAnsi="Tahoma" w:cs="Tahoma"/>
                <w:sz w:val="16"/>
                <w:szCs w:val="16"/>
              </w:rPr>
              <w:t>organized</w:t>
            </w:r>
            <w:r w:rsidR="00F458B5">
              <w:rPr>
                <w:rFonts w:ascii="Tahoma" w:hAnsi="Tahoma" w:cs="Tahoma"/>
                <w:sz w:val="16"/>
                <w:szCs w:val="16"/>
              </w:rPr>
              <w:t>, and well-documented coding style.</w:t>
            </w:r>
            <w:r w:rsidR="004F706C">
              <w:rPr>
                <w:rFonts w:ascii="Tahoma" w:hAnsi="Tahoma" w:cs="Tahoma"/>
                <w:sz w:val="16"/>
                <w:szCs w:val="16"/>
              </w:rPr>
              <w:t xml:space="preserve"> I am currently looking for contract software developer work in North Carolina.</w:t>
            </w:r>
          </w:p>
        </w:tc>
      </w:tr>
      <w:tr w:rsidR="0098385D"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98385D" w:rsidRPr="0098385D" w:rsidRDefault="0098385D" w:rsidP="0098385D">
            <w:pPr>
              <w:pStyle w:val="ListParagraph"/>
              <w:ind w:left="0"/>
              <w:rPr>
                <w:rFonts w:ascii="Tahoma" w:hAnsi="Tahoma" w:cs="Tahoma"/>
                <w:sz w:val="16"/>
                <w:szCs w:val="16"/>
              </w:rPr>
            </w:pPr>
            <w:r>
              <w:rPr>
                <w:rFonts w:ascii="Tahoma" w:hAnsi="Tahoma" w:cs="Tahoma"/>
                <w:b/>
                <w:sz w:val="16"/>
                <w:szCs w:val="16"/>
              </w:rPr>
              <w:t>EDUCATION</w:t>
            </w: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1214"/>
            </w:tblGrid>
            <w:tr w:rsidR="006106E2" w:rsidTr="009E7385">
              <w:trPr>
                <w:trHeight w:val="288"/>
              </w:trPr>
              <w:tc>
                <w:tcPr>
                  <w:tcW w:w="9355" w:type="dxa"/>
                  <w:vAlign w:val="center"/>
                </w:tcPr>
                <w:p w:rsidR="006106E2" w:rsidRDefault="006106E2" w:rsidP="00CC6BEF">
                  <w:pPr>
                    <w:pStyle w:val="ListParagraph"/>
                    <w:ind w:left="252"/>
                    <w:rPr>
                      <w:rFonts w:ascii="Tahoma" w:hAnsi="Tahoma" w:cs="Tahoma"/>
                      <w:b/>
                      <w:sz w:val="16"/>
                      <w:szCs w:val="16"/>
                    </w:rPr>
                  </w:pPr>
                  <w:r>
                    <w:rPr>
                      <w:rFonts w:ascii="Tahoma" w:hAnsi="Tahoma" w:cs="Tahoma"/>
                      <w:b/>
                      <w:sz w:val="16"/>
                      <w:szCs w:val="16"/>
                    </w:rPr>
                    <w:t>Bachelor of Science, Computer Science (Concentration in Digital Arts)</w:t>
                  </w:r>
                </w:p>
              </w:tc>
              <w:tc>
                <w:tcPr>
                  <w:tcW w:w="1214" w:type="dxa"/>
                  <w:vAlign w:val="center"/>
                </w:tcPr>
                <w:p w:rsidR="006106E2" w:rsidRPr="006106E2" w:rsidRDefault="006106E2" w:rsidP="00B20596">
                  <w:pPr>
                    <w:pStyle w:val="ListParagraph"/>
                    <w:ind w:left="0"/>
                    <w:jc w:val="right"/>
                    <w:rPr>
                      <w:rFonts w:ascii="Tahoma" w:hAnsi="Tahoma" w:cs="Tahoma"/>
                      <w:sz w:val="16"/>
                      <w:szCs w:val="16"/>
                    </w:rPr>
                  </w:pPr>
                  <w:r>
                    <w:rPr>
                      <w:rFonts w:ascii="Tahoma" w:hAnsi="Tahoma" w:cs="Tahoma"/>
                      <w:sz w:val="16"/>
                      <w:szCs w:val="16"/>
                    </w:rPr>
                    <w:t>May 2016</w:t>
                  </w:r>
                </w:p>
              </w:tc>
            </w:tr>
            <w:tr w:rsidR="006106E2" w:rsidTr="009E7385">
              <w:trPr>
                <w:trHeight w:val="288"/>
              </w:trPr>
              <w:tc>
                <w:tcPr>
                  <w:tcW w:w="9355" w:type="dxa"/>
                  <w:tcBorders>
                    <w:bottom w:val="single" w:sz="4" w:space="0" w:color="auto"/>
                  </w:tcBorders>
                  <w:vAlign w:val="center"/>
                </w:tcPr>
                <w:p w:rsidR="006106E2" w:rsidRPr="000C7AA6" w:rsidRDefault="00C8245E" w:rsidP="00181C39">
                  <w:pPr>
                    <w:pStyle w:val="ListParagraph"/>
                    <w:ind w:left="252"/>
                    <w:rPr>
                      <w:rFonts w:ascii="Tahoma" w:hAnsi="Tahoma" w:cs="Tahoma"/>
                      <w:sz w:val="16"/>
                      <w:szCs w:val="16"/>
                    </w:rPr>
                  </w:pPr>
                  <w:r>
                    <w:rPr>
                      <w:rFonts w:ascii="Tahoma" w:hAnsi="Tahoma" w:cs="Tahoma"/>
                      <w:i/>
                      <w:sz w:val="16"/>
                      <w:szCs w:val="16"/>
                    </w:rPr>
                    <w:t>University of North Carolina Wilmington</w:t>
                  </w:r>
                </w:p>
              </w:tc>
              <w:tc>
                <w:tcPr>
                  <w:tcW w:w="1214" w:type="dxa"/>
                  <w:tcBorders>
                    <w:bottom w:val="single" w:sz="4" w:space="0" w:color="auto"/>
                  </w:tcBorders>
                  <w:vAlign w:val="center"/>
                </w:tcPr>
                <w:p w:rsidR="006106E2" w:rsidRDefault="006106E2" w:rsidP="0098385D">
                  <w:pPr>
                    <w:pStyle w:val="ListParagraph"/>
                    <w:ind w:left="0"/>
                    <w:rPr>
                      <w:rFonts w:ascii="Tahoma" w:hAnsi="Tahoma" w:cs="Tahoma"/>
                      <w:b/>
                      <w:sz w:val="16"/>
                      <w:szCs w:val="16"/>
                    </w:rPr>
                  </w:pPr>
                </w:p>
              </w:tc>
            </w:tr>
            <w:tr w:rsidR="006106E2" w:rsidTr="009E7385">
              <w:trPr>
                <w:trHeight w:val="288"/>
              </w:trPr>
              <w:tc>
                <w:tcPr>
                  <w:tcW w:w="9355" w:type="dxa"/>
                  <w:tcBorders>
                    <w:top w:val="single" w:sz="4" w:space="0" w:color="auto"/>
                  </w:tcBorders>
                  <w:vAlign w:val="center"/>
                </w:tcPr>
                <w:p w:rsidR="006106E2" w:rsidRDefault="006106E2" w:rsidP="00CC6BEF">
                  <w:pPr>
                    <w:pStyle w:val="ListParagraph"/>
                    <w:ind w:left="252"/>
                    <w:rPr>
                      <w:rFonts w:ascii="Tahoma" w:hAnsi="Tahoma" w:cs="Tahoma"/>
                      <w:b/>
                      <w:sz w:val="16"/>
                      <w:szCs w:val="16"/>
                    </w:rPr>
                  </w:pPr>
                  <w:r>
                    <w:rPr>
                      <w:rFonts w:ascii="Tahoma" w:hAnsi="Tahoma" w:cs="Tahoma"/>
                      <w:b/>
                      <w:sz w:val="16"/>
                      <w:szCs w:val="16"/>
                    </w:rPr>
                    <w:t>Associate in Science</w:t>
                  </w:r>
                </w:p>
              </w:tc>
              <w:tc>
                <w:tcPr>
                  <w:tcW w:w="1214" w:type="dxa"/>
                  <w:tcBorders>
                    <w:top w:val="single" w:sz="4" w:space="0" w:color="auto"/>
                  </w:tcBorders>
                  <w:vAlign w:val="center"/>
                </w:tcPr>
                <w:p w:rsidR="006106E2" w:rsidRPr="006106E2" w:rsidRDefault="006106E2" w:rsidP="006106E2">
                  <w:pPr>
                    <w:pStyle w:val="ListParagraph"/>
                    <w:ind w:left="0"/>
                    <w:jc w:val="right"/>
                    <w:rPr>
                      <w:rFonts w:ascii="Tahoma" w:hAnsi="Tahoma" w:cs="Tahoma"/>
                      <w:sz w:val="16"/>
                      <w:szCs w:val="16"/>
                    </w:rPr>
                  </w:pPr>
                  <w:r>
                    <w:rPr>
                      <w:rFonts w:ascii="Tahoma" w:hAnsi="Tahoma" w:cs="Tahoma"/>
                      <w:sz w:val="16"/>
                      <w:szCs w:val="16"/>
                    </w:rPr>
                    <w:t>2010</w:t>
                  </w:r>
                </w:p>
              </w:tc>
            </w:tr>
            <w:tr w:rsidR="006106E2" w:rsidTr="009E7385">
              <w:trPr>
                <w:trHeight w:val="288"/>
              </w:trPr>
              <w:tc>
                <w:tcPr>
                  <w:tcW w:w="9355" w:type="dxa"/>
                  <w:vAlign w:val="center"/>
                </w:tcPr>
                <w:p w:rsidR="006106E2" w:rsidRPr="000C7AA6" w:rsidRDefault="00C8245E" w:rsidP="00C8245E">
                  <w:pPr>
                    <w:pStyle w:val="ListParagraph"/>
                    <w:ind w:left="252"/>
                    <w:rPr>
                      <w:rFonts w:ascii="Tahoma" w:hAnsi="Tahoma" w:cs="Tahoma"/>
                      <w:sz w:val="16"/>
                      <w:szCs w:val="16"/>
                    </w:rPr>
                  </w:pPr>
                  <w:r>
                    <w:rPr>
                      <w:rFonts w:ascii="Tahoma" w:hAnsi="Tahoma" w:cs="Tahoma"/>
                      <w:i/>
                      <w:sz w:val="16"/>
                      <w:szCs w:val="16"/>
                    </w:rPr>
                    <w:t>Cape Fear Community College</w:t>
                  </w:r>
                  <w:r w:rsidR="000C7AA6">
                    <w:rPr>
                      <w:rFonts w:ascii="Tahoma" w:hAnsi="Tahoma" w:cs="Tahoma"/>
                      <w:sz w:val="16"/>
                      <w:szCs w:val="16"/>
                    </w:rPr>
                    <w:t xml:space="preserve"> – Wilmington, NC</w:t>
                  </w:r>
                </w:p>
              </w:tc>
              <w:tc>
                <w:tcPr>
                  <w:tcW w:w="1214" w:type="dxa"/>
                  <w:vAlign w:val="center"/>
                </w:tcPr>
                <w:p w:rsidR="006106E2" w:rsidRDefault="006106E2" w:rsidP="0098385D">
                  <w:pPr>
                    <w:pStyle w:val="ListParagraph"/>
                    <w:ind w:left="0"/>
                    <w:rPr>
                      <w:rFonts w:ascii="Tahoma" w:hAnsi="Tahoma" w:cs="Tahoma"/>
                      <w:b/>
                      <w:sz w:val="16"/>
                      <w:szCs w:val="16"/>
                    </w:rPr>
                  </w:pPr>
                </w:p>
              </w:tc>
            </w:tr>
          </w:tbl>
          <w:p w:rsidR="00CF35D1" w:rsidRDefault="00CF35D1" w:rsidP="0098385D">
            <w:pPr>
              <w:pStyle w:val="ListParagraph"/>
              <w:ind w:left="0"/>
              <w:rPr>
                <w:rFonts w:ascii="Tahoma" w:hAnsi="Tahoma" w:cs="Tahoma"/>
                <w:b/>
                <w:sz w:val="16"/>
                <w:szCs w:val="16"/>
              </w:rPr>
            </w:pP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CF35D1" w:rsidRDefault="00CF35D1" w:rsidP="0098385D">
            <w:pPr>
              <w:pStyle w:val="ListParagraph"/>
              <w:ind w:left="0"/>
              <w:rPr>
                <w:rFonts w:ascii="Tahoma" w:hAnsi="Tahoma" w:cs="Tahoma"/>
                <w:b/>
                <w:sz w:val="16"/>
                <w:szCs w:val="16"/>
              </w:rPr>
            </w:pPr>
            <w:r>
              <w:rPr>
                <w:rFonts w:ascii="Tahoma" w:hAnsi="Tahoma" w:cs="Tahoma"/>
                <w:b/>
                <w:sz w:val="16"/>
                <w:szCs w:val="16"/>
              </w:rPr>
              <w:t>PROJECT EXPERIENCE</w:t>
            </w: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p w:rsidR="004E6DD4" w:rsidRDefault="004E6DD4" w:rsidP="007D372C">
            <w:pPr>
              <w:pStyle w:val="ListParagraph"/>
              <w:spacing w:line="360" w:lineRule="auto"/>
              <w:ind w:left="360"/>
              <w:rPr>
                <w:rFonts w:ascii="Tahoma" w:hAnsi="Tahoma" w:cs="Tahoma"/>
                <w:sz w:val="16"/>
                <w:szCs w:val="16"/>
              </w:rPr>
            </w:pPr>
            <w:r>
              <w:rPr>
                <w:rFonts w:ascii="Tahoma" w:hAnsi="Tahoma" w:cs="Tahoma"/>
                <w:i/>
                <w:sz w:val="16"/>
                <w:szCs w:val="16"/>
              </w:rPr>
              <w:t xml:space="preserve">University of North Carolina Wilmington, </w:t>
            </w:r>
            <w:r>
              <w:rPr>
                <w:rFonts w:ascii="Tahoma" w:hAnsi="Tahoma" w:cs="Tahoma"/>
                <w:sz w:val="16"/>
                <w:szCs w:val="16"/>
              </w:rPr>
              <w:t>CSC 331 – Object Oriented Programming (Group Project)</w:t>
            </w:r>
          </w:p>
          <w:p w:rsidR="004E6DD4" w:rsidRPr="004E6DD4" w:rsidRDefault="004F706C" w:rsidP="004E6DD4">
            <w:pPr>
              <w:pStyle w:val="ListParagraph"/>
              <w:numPr>
                <w:ilvl w:val="0"/>
                <w:numId w:val="8"/>
              </w:numPr>
              <w:spacing w:line="360" w:lineRule="auto"/>
              <w:ind w:left="1422"/>
              <w:rPr>
                <w:rFonts w:ascii="Tahoma" w:hAnsi="Tahoma" w:cs="Tahoma"/>
                <w:sz w:val="16"/>
                <w:szCs w:val="16"/>
              </w:rPr>
            </w:pPr>
            <w:hyperlink r:id="rId7" w:history="1">
              <w:r w:rsidR="004E6DD4" w:rsidRPr="004E6DD4">
                <w:rPr>
                  <w:rStyle w:val="Hyperlink"/>
                  <w:rFonts w:ascii="Tahoma" w:hAnsi="Tahoma" w:cs="Tahoma"/>
                  <w:sz w:val="16"/>
                  <w:szCs w:val="16"/>
                </w:rPr>
                <w:t>Space Invaders</w:t>
              </w:r>
            </w:hyperlink>
            <w:r w:rsidR="004E6DD4">
              <w:rPr>
                <w:rFonts w:ascii="Tahoma" w:hAnsi="Tahoma" w:cs="Tahoma"/>
                <w:sz w:val="16"/>
                <w:szCs w:val="16"/>
              </w:rPr>
              <w:t xml:space="preserve"> (Partially responsible for project design and Java implementation)</w:t>
            </w:r>
          </w:p>
          <w:p w:rsidR="007D372C" w:rsidRPr="007D372C" w:rsidRDefault="00C8245E" w:rsidP="007D372C">
            <w:pPr>
              <w:pStyle w:val="ListParagraph"/>
              <w:spacing w:line="360" w:lineRule="auto"/>
              <w:ind w:left="360"/>
              <w:rPr>
                <w:rFonts w:ascii="Tahoma" w:hAnsi="Tahoma" w:cs="Tahoma"/>
                <w:sz w:val="16"/>
                <w:szCs w:val="16"/>
              </w:rPr>
            </w:pPr>
            <w:r>
              <w:rPr>
                <w:rFonts w:ascii="Tahoma" w:hAnsi="Tahoma" w:cs="Tahoma"/>
                <w:i/>
                <w:sz w:val="16"/>
                <w:szCs w:val="16"/>
              </w:rPr>
              <w:t xml:space="preserve">University of North Carolina </w:t>
            </w:r>
            <w:r w:rsidR="007D372C">
              <w:rPr>
                <w:rFonts w:ascii="Tahoma" w:hAnsi="Tahoma" w:cs="Tahoma"/>
                <w:i/>
                <w:sz w:val="16"/>
                <w:szCs w:val="16"/>
              </w:rPr>
              <w:t xml:space="preserve">Wilmington, </w:t>
            </w:r>
            <w:r w:rsidR="007D372C">
              <w:rPr>
                <w:rFonts w:ascii="Tahoma" w:hAnsi="Tahoma" w:cs="Tahoma"/>
                <w:sz w:val="16"/>
                <w:szCs w:val="16"/>
              </w:rPr>
              <w:t>CSC 450 – Software Engineering</w:t>
            </w:r>
            <w:r w:rsidR="00483588">
              <w:rPr>
                <w:rFonts w:ascii="Tahoma" w:hAnsi="Tahoma" w:cs="Tahoma"/>
                <w:sz w:val="16"/>
                <w:szCs w:val="16"/>
              </w:rPr>
              <w:t xml:space="preserve"> </w:t>
            </w:r>
            <w:r w:rsidR="00FE1060">
              <w:rPr>
                <w:rFonts w:ascii="Tahoma" w:hAnsi="Tahoma" w:cs="Tahoma"/>
                <w:sz w:val="16"/>
                <w:szCs w:val="16"/>
              </w:rPr>
              <w:t>(</w:t>
            </w:r>
            <w:r w:rsidR="00483588">
              <w:rPr>
                <w:rFonts w:ascii="Tahoma" w:hAnsi="Tahoma" w:cs="Tahoma"/>
                <w:sz w:val="16"/>
                <w:szCs w:val="16"/>
              </w:rPr>
              <w:t>Group Project</w:t>
            </w:r>
            <w:r w:rsidR="00FE1060">
              <w:rPr>
                <w:rFonts w:ascii="Tahoma" w:hAnsi="Tahoma" w:cs="Tahoma"/>
                <w:sz w:val="16"/>
                <w:szCs w:val="16"/>
              </w:rPr>
              <w:t>)</w:t>
            </w:r>
          </w:p>
          <w:p w:rsidR="007D372C" w:rsidRDefault="004F706C" w:rsidP="007D372C">
            <w:pPr>
              <w:pStyle w:val="ListParagraph"/>
              <w:numPr>
                <w:ilvl w:val="0"/>
                <w:numId w:val="3"/>
              </w:numPr>
              <w:spacing w:line="360" w:lineRule="auto"/>
              <w:ind w:left="1440"/>
              <w:rPr>
                <w:rFonts w:ascii="Tahoma" w:hAnsi="Tahoma" w:cs="Tahoma"/>
                <w:sz w:val="16"/>
                <w:szCs w:val="16"/>
              </w:rPr>
            </w:pPr>
            <w:hyperlink r:id="rId8" w:tgtFrame="_blank" w:tooltip="http://test1ab.azurewebsites.net/Pages/Welcome.aspx&#10;Ctrl+Click or tap to follow the link" w:history="1">
              <w:r w:rsidR="00A02CD7" w:rsidRPr="007D372C">
                <w:rPr>
                  <w:rStyle w:val="Hyperlink"/>
                  <w:rFonts w:ascii="Tahoma" w:hAnsi="Tahoma" w:cs="Tahoma"/>
                  <w:sz w:val="16"/>
                  <w:szCs w:val="16"/>
                  <w:shd w:val="clear" w:color="auto" w:fill="FFFFFF"/>
                </w:rPr>
                <w:t>Answer Me This - Interactive Teaching Assistant</w:t>
              </w:r>
            </w:hyperlink>
            <w:r w:rsidR="00A02CD7" w:rsidRPr="007D372C">
              <w:rPr>
                <w:rFonts w:ascii="Tahoma" w:hAnsi="Tahoma" w:cs="Tahoma"/>
                <w:sz w:val="16"/>
                <w:szCs w:val="16"/>
              </w:rPr>
              <w:t xml:space="preserve"> (Responsible for </w:t>
            </w:r>
            <w:r w:rsidR="005C3D0D">
              <w:rPr>
                <w:rFonts w:ascii="Tahoma" w:hAnsi="Tahoma" w:cs="Tahoma"/>
                <w:sz w:val="16"/>
                <w:szCs w:val="16"/>
              </w:rPr>
              <w:t xml:space="preserve">documentation and </w:t>
            </w:r>
            <w:r w:rsidR="00D47AF3">
              <w:rPr>
                <w:rFonts w:ascii="Tahoma" w:hAnsi="Tahoma" w:cs="Tahoma"/>
                <w:sz w:val="16"/>
                <w:szCs w:val="16"/>
              </w:rPr>
              <w:t xml:space="preserve">MySQL </w:t>
            </w:r>
            <w:r w:rsidR="00A02CD7" w:rsidRPr="007D372C">
              <w:rPr>
                <w:rFonts w:ascii="Tahoma" w:hAnsi="Tahoma" w:cs="Tahoma"/>
                <w:sz w:val="16"/>
                <w:szCs w:val="16"/>
              </w:rPr>
              <w:t>database design and maintenance)</w:t>
            </w:r>
          </w:p>
          <w:p w:rsidR="00FE1060" w:rsidRDefault="00C8245E" w:rsidP="00FE1060">
            <w:pPr>
              <w:spacing w:line="360" w:lineRule="auto"/>
              <w:ind w:left="360"/>
              <w:rPr>
                <w:rFonts w:ascii="Tahoma" w:hAnsi="Tahoma" w:cs="Tahoma"/>
                <w:sz w:val="16"/>
                <w:szCs w:val="16"/>
              </w:rPr>
            </w:pPr>
            <w:r>
              <w:rPr>
                <w:rFonts w:ascii="Tahoma" w:hAnsi="Tahoma" w:cs="Tahoma"/>
                <w:i/>
                <w:sz w:val="16"/>
                <w:szCs w:val="16"/>
              </w:rPr>
              <w:t xml:space="preserve">University of North Carolina </w:t>
            </w:r>
            <w:r w:rsidR="00FE1060">
              <w:rPr>
                <w:rFonts w:ascii="Tahoma" w:hAnsi="Tahoma" w:cs="Tahoma"/>
                <w:i/>
                <w:sz w:val="16"/>
                <w:szCs w:val="16"/>
              </w:rPr>
              <w:t xml:space="preserve">Wilmington, </w:t>
            </w:r>
            <w:r w:rsidR="00FE1060">
              <w:rPr>
                <w:rFonts w:ascii="Tahoma" w:hAnsi="Tahoma" w:cs="Tahoma"/>
                <w:sz w:val="16"/>
                <w:szCs w:val="16"/>
              </w:rPr>
              <w:t>CSC 455 – Database Design and Implementation (Group Project)</w:t>
            </w:r>
          </w:p>
          <w:p w:rsidR="00FE1060" w:rsidRPr="00FE1060" w:rsidRDefault="004F706C" w:rsidP="00FE1060">
            <w:pPr>
              <w:pStyle w:val="ListParagraph"/>
              <w:numPr>
                <w:ilvl w:val="0"/>
                <w:numId w:val="3"/>
              </w:numPr>
              <w:spacing w:line="360" w:lineRule="auto"/>
              <w:ind w:left="1440"/>
              <w:rPr>
                <w:rFonts w:ascii="Tahoma" w:hAnsi="Tahoma" w:cs="Tahoma"/>
                <w:sz w:val="16"/>
                <w:szCs w:val="16"/>
              </w:rPr>
            </w:pPr>
            <w:hyperlink r:id="rId9" w:history="1">
              <w:r w:rsidR="00582F56">
                <w:rPr>
                  <w:rStyle w:val="Hyperlink"/>
                  <w:rFonts w:ascii="Tahoma" w:hAnsi="Tahoma" w:cs="Tahoma"/>
                  <w:sz w:val="16"/>
                  <w:szCs w:val="16"/>
                </w:rPr>
                <w:t>Gamestart - Online Video Game Store</w:t>
              </w:r>
            </w:hyperlink>
            <w:r w:rsidR="00F535E3">
              <w:rPr>
                <w:rFonts w:ascii="Tahoma" w:hAnsi="Tahoma" w:cs="Tahoma"/>
                <w:sz w:val="16"/>
                <w:szCs w:val="16"/>
              </w:rPr>
              <w:t xml:space="preserve"> (Responsible</w:t>
            </w:r>
            <w:r w:rsidR="00FE1060">
              <w:rPr>
                <w:rFonts w:ascii="Tahoma" w:hAnsi="Tahoma" w:cs="Tahoma"/>
                <w:sz w:val="16"/>
                <w:szCs w:val="16"/>
              </w:rPr>
              <w:t xml:space="preserve"> for </w:t>
            </w:r>
            <w:r w:rsidR="00D47AF3">
              <w:rPr>
                <w:rFonts w:ascii="Tahoma" w:hAnsi="Tahoma" w:cs="Tahoma"/>
                <w:sz w:val="16"/>
                <w:szCs w:val="16"/>
              </w:rPr>
              <w:t xml:space="preserve">MySQL </w:t>
            </w:r>
            <w:r w:rsidR="00FE1060">
              <w:rPr>
                <w:rFonts w:ascii="Tahoma" w:hAnsi="Tahoma" w:cs="Tahoma"/>
                <w:sz w:val="16"/>
                <w:szCs w:val="16"/>
              </w:rPr>
              <w:t>database de</w:t>
            </w:r>
            <w:r w:rsidR="005136F6">
              <w:rPr>
                <w:rFonts w:ascii="Tahoma" w:hAnsi="Tahoma" w:cs="Tahoma"/>
                <w:sz w:val="16"/>
                <w:szCs w:val="16"/>
              </w:rPr>
              <w:t>sign and PHP implementation</w:t>
            </w:r>
            <w:r w:rsidR="00FE1060">
              <w:rPr>
                <w:rFonts w:ascii="Tahoma" w:hAnsi="Tahoma" w:cs="Tahoma"/>
                <w:sz w:val="16"/>
                <w:szCs w:val="16"/>
              </w:rPr>
              <w:t>)</w:t>
            </w:r>
          </w:p>
          <w:p w:rsidR="007D372C" w:rsidRPr="007D372C" w:rsidRDefault="007D372C" w:rsidP="007D372C">
            <w:pPr>
              <w:spacing w:line="360" w:lineRule="auto"/>
              <w:ind w:left="360"/>
              <w:rPr>
                <w:rFonts w:ascii="Tahoma" w:hAnsi="Tahoma" w:cs="Tahoma"/>
                <w:sz w:val="16"/>
                <w:szCs w:val="16"/>
              </w:rPr>
            </w:pPr>
            <w:r>
              <w:rPr>
                <w:rFonts w:ascii="Tahoma" w:hAnsi="Tahoma" w:cs="Tahoma"/>
                <w:i/>
                <w:sz w:val="16"/>
                <w:szCs w:val="16"/>
              </w:rPr>
              <w:t>Personal Projects</w:t>
            </w:r>
          </w:p>
          <w:p w:rsidR="00852201" w:rsidRPr="00852201" w:rsidRDefault="004F706C" w:rsidP="007D372C">
            <w:pPr>
              <w:pStyle w:val="ListParagraph"/>
              <w:numPr>
                <w:ilvl w:val="0"/>
                <w:numId w:val="6"/>
              </w:numPr>
              <w:spacing w:line="360" w:lineRule="auto"/>
              <w:ind w:left="1440"/>
            </w:pPr>
            <w:hyperlink r:id="rId10" w:history="1">
              <w:proofErr w:type="spellStart"/>
              <w:r w:rsidR="004E6DD4" w:rsidRPr="004E6DD4">
                <w:rPr>
                  <w:rStyle w:val="Hyperlink"/>
                  <w:rFonts w:ascii="Tahoma" w:hAnsi="Tahoma" w:cs="Tahoma"/>
                  <w:sz w:val="16"/>
                  <w:szCs w:val="16"/>
                </w:rPr>
                <w:t>JavaKeyPadder</w:t>
              </w:r>
              <w:proofErr w:type="spellEnd"/>
            </w:hyperlink>
            <w:r w:rsidR="004E6DD4">
              <w:rPr>
                <w:rFonts w:ascii="Tahoma" w:hAnsi="Tahoma" w:cs="Tahoma"/>
                <w:sz w:val="16"/>
                <w:szCs w:val="16"/>
              </w:rPr>
              <w:t xml:space="preserve"> – Allows the user to control mouse and keyboard input with an Xbox style game controller</w:t>
            </w:r>
            <w:bookmarkStart w:id="0" w:name="_GoBack"/>
            <w:bookmarkEnd w:id="0"/>
          </w:p>
        </w:tc>
      </w:tr>
      <w:tr w:rsidR="00397892"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397892" w:rsidRDefault="00CD3AD6" w:rsidP="0098385D">
            <w:pPr>
              <w:pStyle w:val="ListParagraph"/>
              <w:ind w:left="0"/>
              <w:rPr>
                <w:rFonts w:ascii="Tahoma" w:hAnsi="Tahoma" w:cs="Tahoma"/>
                <w:b/>
                <w:sz w:val="16"/>
                <w:szCs w:val="16"/>
              </w:rPr>
            </w:pPr>
            <w:r>
              <w:rPr>
                <w:rFonts w:ascii="Tahoma" w:hAnsi="Tahoma" w:cs="Tahoma"/>
                <w:b/>
                <w:sz w:val="16"/>
                <w:szCs w:val="16"/>
              </w:rPr>
              <w:t>PROGRAMMING LANGUAGES</w:t>
            </w:r>
          </w:p>
        </w:tc>
      </w:tr>
      <w:tr w:rsidR="00397892" w:rsidTr="004F70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p w:rsidR="00397892" w:rsidRDefault="004F706C" w:rsidP="004F706C">
            <w:pPr>
              <w:pStyle w:val="ListParagraph"/>
              <w:ind w:left="360"/>
              <w:jc w:val="center"/>
              <w:rPr>
                <w:rFonts w:ascii="Tahoma" w:hAnsi="Tahoma" w:cs="Tahoma"/>
                <w:b/>
                <w:sz w:val="16"/>
                <w:szCs w:val="16"/>
              </w:rPr>
            </w:pPr>
            <w:r>
              <w:rPr>
                <w:noProof/>
              </w:rPr>
              <w:drawing>
                <wp:inline distT="0" distB="0" distL="0" distR="0" wp14:anchorId="5E6A82B8" wp14:editId="3725AFAD">
                  <wp:extent cx="5176299" cy="2608027"/>
                  <wp:effectExtent l="0" t="0" r="5715"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921610"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921610" w:rsidRPr="005D5CD2" w:rsidRDefault="00921610" w:rsidP="0098385D">
            <w:pPr>
              <w:pStyle w:val="ListParagraph"/>
              <w:ind w:left="0"/>
              <w:rPr>
                <w:rFonts w:ascii="Tahoma" w:hAnsi="Tahoma" w:cs="Tahoma"/>
                <w:b/>
                <w:sz w:val="16"/>
                <w:szCs w:val="16"/>
              </w:rPr>
            </w:pPr>
            <w:r>
              <w:rPr>
                <w:rFonts w:ascii="Tahoma" w:hAnsi="Tahoma" w:cs="Tahoma"/>
                <w:b/>
                <w:sz w:val="16"/>
                <w:szCs w:val="16"/>
              </w:rPr>
              <w:t>TECHNICAL SKILLS</w:t>
            </w:r>
          </w:p>
        </w:tc>
      </w:tr>
      <w:tr w:rsidR="00921610" w:rsidTr="009216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auto"/>
            <w:vAlign w:val="center"/>
          </w:tcPr>
          <w:p w:rsidR="00921610" w:rsidRDefault="00F317E6" w:rsidP="00E10C1C">
            <w:pPr>
              <w:pStyle w:val="ListParagraph"/>
              <w:numPr>
                <w:ilvl w:val="0"/>
                <w:numId w:val="5"/>
              </w:numPr>
              <w:spacing w:line="360" w:lineRule="auto"/>
              <w:ind w:hanging="374"/>
              <w:rPr>
                <w:rFonts w:ascii="Tahoma" w:hAnsi="Tahoma" w:cs="Tahoma"/>
                <w:sz w:val="16"/>
                <w:szCs w:val="16"/>
              </w:rPr>
            </w:pPr>
            <w:r>
              <w:rPr>
                <w:rFonts w:ascii="Tahoma" w:hAnsi="Tahoma" w:cs="Tahoma"/>
                <w:sz w:val="16"/>
                <w:szCs w:val="16"/>
              </w:rPr>
              <w:t>Experience writing detailed software documentation</w:t>
            </w:r>
          </w:p>
          <w:p w:rsidR="00F317E6" w:rsidRDefault="00F317E6" w:rsidP="00E10C1C">
            <w:pPr>
              <w:pStyle w:val="ListParagraph"/>
              <w:numPr>
                <w:ilvl w:val="0"/>
                <w:numId w:val="5"/>
              </w:numPr>
              <w:spacing w:line="360" w:lineRule="auto"/>
              <w:ind w:hanging="374"/>
              <w:rPr>
                <w:rFonts w:ascii="Tahoma" w:hAnsi="Tahoma" w:cs="Tahoma"/>
                <w:sz w:val="16"/>
                <w:szCs w:val="16"/>
              </w:rPr>
            </w:pPr>
            <w:r>
              <w:rPr>
                <w:rFonts w:ascii="Tahoma" w:hAnsi="Tahoma" w:cs="Tahoma"/>
                <w:sz w:val="16"/>
                <w:szCs w:val="16"/>
              </w:rPr>
              <w:t>Skilled in creating UML use case, activity, class, and object diagrams</w:t>
            </w:r>
          </w:p>
          <w:p w:rsidR="00F317E6" w:rsidRDefault="00F317E6" w:rsidP="00E10C1C">
            <w:pPr>
              <w:pStyle w:val="ListParagraph"/>
              <w:numPr>
                <w:ilvl w:val="0"/>
                <w:numId w:val="5"/>
              </w:numPr>
              <w:spacing w:line="360" w:lineRule="auto"/>
              <w:ind w:hanging="374"/>
              <w:rPr>
                <w:rFonts w:ascii="Tahoma" w:hAnsi="Tahoma" w:cs="Tahoma"/>
                <w:sz w:val="16"/>
                <w:szCs w:val="16"/>
              </w:rPr>
            </w:pPr>
            <w:r>
              <w:rPr>
                <w:rFonts w:ascii="Tahoma" w:hAnsi="Tahoma" w:cs="Tahoma"/>
                <w:sz w:val="16"/>
                <w:szCs w:val="16"/>
              </w:rPr>
              <w:t>Practiced in creating and administering software test cases</w:t>
            </w:r>
          </w:p>
          <w:p w:rsidR="00F317E6" w:rsidRPr="00921610" w:rsidRDefault="00F317E6" w:rsidP="00E10C1C">
            <w:pPr>
              <w:pStyle w:val="ListParagraph"/>
              <w:numPr>
                <w:ilvl w:val="0"/>
                <w:numId w:val="5"/>
              </w:numPr>
              <w:spacing w:line="360" w:lineRule="auto"/>
              <w:ind w:hanging="374"/>
              <w:rPr>
                <w:rFonts w:ascii="Tahoma" w:hAnsi="Tahoma" w:cs="Tahoma"/>
                <w:sz w:val="16"/>
                <w:szCs w:val="16"/>
              </w:rPr>
            </w:pPr>
            <w:r>
              <w:rPr>
                <w:rFonts w:ascii="Tahoma" w:hAnsi="Tahoma" w:cs="Tahoma"/>
                <w:sz w:val="16"/>
                <w:szCs w:val="16"/>
              </w:rPr>
              <w:t>Familiarity with performing tests for Java applications using JUnit</w:t>
            </w: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shd w:val="clear" w:color="auto" w:fill="D9D9D9" w:themeFill="background1" w:themeFillShade="D9"/>
            <w:vAlign w:val="center"/>
          </w:tcPr>
          <w:p w:rsidR="00CF35D1" w:rsidRDefault="00CF35D1" w:rsidP="0098385D">
            <w:pPr>
              <w:pStyle w:val="ListParagraph"/>
              <w:ind w:left="0"/>
              <w:rPr>
                <w:rFonts w:ascii="Tahoma" w:hAnsi="Tahoma" w:cs="Tahoma"/>
                <w:b/>
                <w:sz w:val="16"/>
                <w:szCs w:val="16"/>
              </w:rPr>
            </w:pPr>
            <w:r>
              <w:rPr>
                <w:rFonts w:ascii="Tahoma" w:hAnsi="Tahoma" w:cs="Tahoma"/>
                <w:b/>
                <w:sz w:val="16"/>
                <w:szCs w:val="16"/>
              </w:rPr>
              <w:t>VOLUNTEER EXPERIENCE</w:t>
            </w:r>
          </w:p>
        </w:tc>
      </w:tr>
      <w:tr w:rsidR="00CF35D1" w:rsidTr="007B05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10800" w:type="dxa"/>
            <w:gridSpan w:val="3"/>
            <w:tcBorders>
              <w:top w:val="nil"/>
              <w:left w:val="nil"/>
              <w:bottom w:val="nil"/>
              <w:right w:val="nil"/>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gridCol w:w="1214"/>
            </w:tblGrid>
            <w:tr w:rsidR="00834DDF" w:rsidTr="009E7385">
              <w:trPr>
                <w:trHeight w:val="288"/>
              </w:trPr>
              <w:tc>
                <w:tcPr>
                  <w:tcW w:w="9355" w:type="dxa"/>
                  <w:vAlign w:val="center"/>
                </w:tcPr>
                <w:p w:rsidR="00834DDF" w:rsidRDefault="00834DDF" w:rsidP="00BE4265">
                  <w:pPr>
                    <w:pStyle w:val="ListParagraph"/>
                    <w:ind w:left="252"/>
                    <w:rPr>
                      <w:rFonts w:ascii="Tahoma" w:hAnsi="Tahoma" w:cs="Tahoma"/>
                      <w:b/>
                      <w:sz w:val="16"/>
                      <w:szCs w:val="16"/>
                    </w:rPr>
                  </w:pPr>
                  <w:r>
                    <w:rPr>
                      <w:rFonts w:ascii="Tahoma" w:hAnsi="Tahoma" w:cs="Tahoma"/>
                      <w:b/>
                      <w:sz w:val="16"/>
                      <w:szCs w:val="16"/>
                    </w:rPr>
                    <w:t>Auxiliary Volunteer</w:t>
                  </w:r>
                </w:p>
              </w:tc>
              <w:tc>
                <w:tcPr>
                  <w:tcW w:w="1214" w:type="dxa"/>
                  <w:vAlign w:val="center"/>
                </w:tcPr>
                <w:p w:rsidR="00834DDF" w:rsidRPr="00834DDF" w:rsidRDefault="00834DDF" w:rsidP="00834DDF">
                  <w:pPr>
                    <w:pStyle w:val="ListParagraph"/>
                    <w:ind w:left="0"/>
                    <w:jc w:val="right"/>
                    <w:rPr>
                      <w:rFonts w:ascii="Tahoma" w:hAnsi="Tahoma" w:cs="Tahoma"/>
                      <w:sz w:val="16"/>
                      <w:szCs w:val="16"/>
                    </w:rPr>
                  </w:pPr>
                  <w:r>
                    <w:rPr>
                      <w:rFonts w:ascii="Tahoma" w:hAnsi="Tahoma" w:cs="Tahoma"/>
                      <w:sz w:val="16"/>
                      <w:szCs w:val="16"/>
                    </w:rPr>
                    <w:t>2003</w:t>
                  </w:r>
                </w:p>
              </w:tc>
            </w:tr>
            <w:tr w:rsidR="00834DDF" w:rsidTr="009E7385">
              <w:trPr>
                <w:trHeight w:val="288"/>
              </w:trPr>
              <w:tc>
                <w:tcPr>
                  <w:tcW w:w="9355" w:type="dxa"/>
                  <w:tcBorders>
                    <w:bottom w:val="single" w:sz="4" w:space="0" w:color="auto"/>
                  </w:tcBorders>
                  <w:vAlign w:val="center"/>
                </w:tcPr>
                <w:p w:rsidR="00834DDF" w:rsidRPr="00834DDF" w:rsidRDefault="00834DDF" w:rsidP="00BE4265">
                  <w:pPr>
                    <w:pStyle w:val="ListParagraph"/>
                    <w:ind w:left="252"/>
                    <w:rPr>
                      <w:rFonts w:ascii="Tahoma" w:hAnsi="Tahoma" w:cs="Tahoma"/>
                      <w:sz w:val="16"/>
                      <w:szCs w:val="16"/>
                    </w:rPr>
                  </w:pPr>
                  <w:r>
                    <w:rPr>
                      <w:rFonts w:ascii="Tahoma" w:hAnsi="Tahoma" w:cs="Tahoma"/>
                      <w:i/>
                      <w:sz w:val="16"/>
                      <w:szCs w:val="16"/>
                    </w:rPr>
                    <w:t xml:space="preserve">New Hanover Regional Medical Center, </w:t>
                  </w:r>
                  <w:r>
                    <w:rPr>
                      <w:rFonts w:ascii="Tahoma" w:hAnsi="Tahoma" w:cs="Tahoma"/>
                      <w:sz w:val="16"/>
                      <w:szCs w:val="16"/>
                    </w:rPr>
                    <w:t>Wilmington, NC</w:t>
                  </w:r>
                </w:p>
              </w:tc>
              <w:tc>
                <w:tcPr>
                  <w:tcW w:w="1214" w:type="dxa"/>
                  <w:tcBorders>
                    <w:bottom w:val="single" w:sz="4" w:space="0" w:color="auto"/>
                  </w:tcBorders>
                  <w:vAlign w:val="center"/>
                </w:tcPr>
                <w:p w:rsidR="00834DDF" w:rsidRDefault="00834DDF" w:rsidP="0098385D">
                  <w:pPr>
                    <w:pStyle w:val="ListParagraph"/>
                    <w:ind w:left="0"/>
                    <w:rPr>
                      <w:rFonts w:ascii="Tahoma" w:hAnsi="Tahoma" w:cs="Tahoma"/>
                      <w:b/>
                      <w:sz w:val="16"/>
                      <w:szCs w:val="16"/>
                    </w:rPr>
                  </w:pPr>
                </w:p>
              </w:tc>
            </w:tr>
            <w:tr w:rsidR="00834DDF" w:rsidTr="009E7385">
              <w:trPr>
                <w:trHeight w:val="288"/>
              </w:trPr>
              <w:tc>
                <w:tcPr>
                  <w:tcW w:w="9355" w:type="dxa"/>
                  <w:tcBorders>
                    <w:top w:val="single" w:sz="4" w:space="0" w:color="auto"/>
                  </w:tcBorders>
                  <w:vAlign w:val="center"/>
                </w:tcPr>
                <w:p w:rsidR="00834DDF" w:rsidRPr="00834DDF" w:rsidRDefault="00834DDF" w:rsidP="00BE4265">
                  <w:pPr>
                    <w:pStyle w:val="ListParagraph"/>
                    <w:ind w:left="252"/>
                    <w:rPr>
                      <w:rFonts w:ascii="Tahoma" w:hAnsi="Tahoma" w:cs="Tahoma"/>
                      <w:b/>
                      <w:sz w:val="16"/>
                      <w:szCs w:val="16"/>
                    </w:rPr>
                  </w:pPr>
                  <w:r>
                    <w:rPr>
                      <w:rFonts w:ascii="Tahoma" w:hAnsi="Tahoma" w:cs="Tahoma"/>
                      <w:b/>
                      <w:sz w:val="16"/>
                      <w:szCs w:val="16"/>
                    </w:rPr>
                    <w:t>Volunteer</w:t>
                  </w:r>
                </w:p>
              </w:tc>
              <w:tc>
                <w:tcPr>
                  <w:tcW w:w="1214" w:type="dxa"/>
                  <w:tcBorders>
                    <w:top w:val="single" w:sz="4" w:space="0" w:color="auto"/>
                  </w:tcBorders>
                  <w:vAlign w:val="center"/>
                </w:tcPr>
                <w:p w:rsidR="00834DDF" w:rsidRPr="00834DDF" w:rsidRDefault="00834DDF" w:rsidP="00834DDF">
                  <w:pPr>
                    <w:pStyle w:val="ListParagraph"/>
                    <w:ind w:left="0"/>
                    <w:jc w:val="right"/>
                    <w:rPr>
                      <w:rFonts w:ascii="Tahoma" w:hAnsi="Tahoma" w:cs="Tahoma"/>
                      <w:sz w:val="16"/>
                      <w:szCs w:val="16"/>
                    </w:rPr>
                  </w:pPr>
                  <w:r>
                    <w:rPr>
                      <w:rFonts w:ascii="Tahoma" w:hAnsi="Tahoma" w:cs="Tahoma"/>
                      <w:sz w:val="16"/>
                      <w:szCs w:val="16"/>
                    </w:rPr>
                    <w:t>2009</w:t>
                  </w:r>
                </w:p>
              </w:tc>
            </w:tr>
            <w:tr w:rsidR="00834DDF" w:rsidTr="009E7385">
              <w:trPr>
                <w:trHeight w:val="288"/>
              </w:trPr>
              <w:tc>
                <w:tcPr>
                  <w:tcW w:w="9355" w:type="dxa"/>
                  <w:vAlign w:val="center"/>
                </w:tcPr>
                <w:p w:rsidR="00834DDF" w:rsidRPr="00834DDF" w:rsidRDefault="00834DDF" w:rsidP="00BE4265">
                  <w:pPr>
                    <w:pStyle w:val="ListParagraph"/>
                    <w:ind w:left="252"/>
                    <w:rPr>
                      <w:rFonts w:ascii="Tahoma" w:hAnsi="Tahoma" w:cs="Tahoma"/>
                      <w:sz w:val="16"/>
                      <w:szCs w:val="16"/>
                    </w:rPr>
                  </w:pPr>
                  <w:r>
                    <w:rPr>
                      <w:rFonts w:ascii="Tahoma" w:hAnsi="Tahoma" w:cs="Tahoma"/>
                      <w:i/>
                      <w:sz w:val="16"/>
                      <w:szCs w:val="16"/>
                    </w:rPr>
                    <w:t xml:space="preserve">Habitat for Humanity, </w:t>
                  </w:r>
                  <w:r>
                    <w:rPr>
                      <w:rFonts w:ascii="Tahoma" w:hAnsi="Tahoma" w:cs="Tahoma"/>
                      <w:sz w:val="16"/>
                      <w:szCs w:val="16"/>
                    </w:rPr>
                    <w:t>Wilmington, NC</w:t>
                  </w:r>
                </w:p>
              </w:tc>
              <w:tc>
                <w:tcPr>
                  <w:tcW w:w="1214" w:type="dxa"/>
                  <w:vAlign w:val="center"/>
                </w:tcPr>
                <w:p w:rsidR="00834DDF" w:rsidRDefault="00834DDF" w:rsidP="0098385D">
                  <w:pPr>
                    <w:pStyle w:val="ListParagraph"/>
                    <w:ind w:left="0"/>
                    <w:rPr>
                      <w:rFonts w:ascii="Tahoma" w:hAnsi="Tahoma" w:cs="Tahoma"/>
                      <w:b/>
                      <w:sz w:val="16"/>
                      <w:szCs w:val="16"/>
                    </w:rPr>
                  </w:pPr>
                </w:p>
              </w:tc>
            </w:tr>
          </w:tbl>
          <w:p w:rsidR="00CF35D1" w:rsidRDefault="00CF35D1" w:rsidP="0098385D">
            <w:pPr>
              <w:pStyle w:val="ListParagraph"/>
              <w:ind w:left="0"/>
              <w:rPr>
                <w:rFonts w:ascii="Tahoma" w:hAnsi="Tahoma" w:cs="Tahoma"/>
                <w:b/>
                <w:sz w:val="16"/>
                <w:szCs w:val="16"/>
              </w:rPr>
            </w:pPr>
          </w:p>
        </w:tc>
      </w:tr>
    </w:tbl>
    <w:p w:rsidR="0098385D" w:rsidRPr="0098385D" w:rsidRDefault="0098385D" w:rsidP="0098385D">
      <w:pPr>
        <w:pStyle w:val="ListParagraph"/>
        <w:spacing w:line="240" w:lineRule="auto"/>
        <w:ind w:left="0"/>
        <w:rPr>
          <w:rFonts w:ascii="Tahoma" w:hAnsi="Tahoma" w:cs="Tahoma"/>
          <w:sz w:val="16"/>
          <w:szCs w:val="16"/>
        </w:rPr>
      </w:pPr>
    </w:p>
    <w:sectPr w:rsidR="0098385D" w:rsidRPr="0098385D" w:rsidSect="002E68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E68"/>
    <w:multiLevelType w:val="hybridMultilevel"/>
    <w:tmpl w:val="08C8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B46FC"/>
    <w:multiLevelType w:val="hybridMultilevel"/>
    <w:tmpl w:val="C8E4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F4455B"/>
    <w:multiLevelType w:val="hybridMultilevel"/>
    <w:tmpl w:val="94F62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4929E6"/>
    <w:multiLevelType w:val="hybridMultilevel"/>
    <w:tmpl w:val="0804D1B6"/>
    <w:lvl w:ilvl="0" w:tplc="B61279D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D52DD"/>
    <w:multiLevelType w:val="hybridMultilevel"/>
    <w:tmpl w:val="3C9A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614C9"/>
    <w:multiLevelType w:val="hybridMultilevel"/>
    <w:tmpl w:val="521EA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2B2074"/>
    <w:multiLevelType w:val="hybridMultilevel"/>
    <w:tmpl w:val="8ABA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564B4"/>
    <w:multiLevelType w:val="hybridMultilevel"/>
    <w:tmpl w:val="9E2C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BC"/>
    <w:rsid w:val="00087E90"/>
    <w:rsid w:val="000953C7"/>
    <w:rsid w:val="000C7AA6"/>
    <w:rsid w:val="00181C39"/>
    <w:rsid w:val="00190574"/>
    <w:rsid w:val="00195AD9"/>
    <w:rsid w:val="001F1C38"/>
    <w:rsid w:val="001F5927"/>
    <w:rsid w:val="00200F35"/>
    <w:rsid w:val="002119F2"/>
    <w:rsid w:val="00244171"/>
    <w:rsid w:val="00284E33"/>
    <w:rsid w:val="002B0E8E"/>
    <w:rsid w:val="002E297B"/>
    <w:rsid w:val="002E68BC"/>
    <w:rsid w:val="00305135"/>
    <w:rsid w:val="003368C4"/>
    <w:rsid w:val="003517DF"/>
    <w:rsid w:val="00397892"/>
    <w:rsid w:val="003B259D"/>
    <w:rsid w:val="003D3BF8"/>
    <w:rsid w:val="004131EA"/>
    <w:rsid w:val="00446ED4"/>
    <w:rsid w:val="00483588"/>
    <w:rsid w:val="004D06A8"/>
    <w:rsid w:val="004E6DD4"/>
    <w:rsid w:val="004F706C"/>
    <w:rsid w:val="00502DFB"/>
    <w:rsid w:val="00505E2F"/>
    <w:rsid w:val="005136F6"/>
    <w:rsid w:val="005703B8"/>
    <w:rsid w:val="00582F56"/>
    <w:rsid w:val="00584745"/>
    <w:rsid w:val="005C3D0D"/>
    <w:rsid w:val="005D5CD2"/>
    <w:rsid w:val="006106E2"/>
    <w:rsid w:val="0066509B"/>
    <w:rsid w:val="0066789D"/>
    <w:rsid w:val="00670D51"/>
    <w:rsid w:val="0068558D"/>
    <w:rsid w:val="006B5A3E"/>
    <w:rsid w:val="006E79FF"/>
    <w:rsid w:val="007B0519"/>
    <w:rsid w:val="007D372C"/>
    <w:rsid w:val="007D3B8B"/>
    <w:rsid w:val="0081273F"/>
    <w:rsid w:val="00834DDF"/>
    <w:rsid w:val="008520FB"/>
    <w:rsid w:val="00852201"/>
    <w:rsid w:val="00855F20"/>
    <w:rsid w:val="00891F2F"/>
    <w:rsid w:val="008F6EAB"/>
    <w:rsid w:val="00911EB6"/>
    <w:rsid w:val="00921610"/>
    <w:rsid w:val="009313D1"/>
    <w:rsid w:val="00935027"/>
    <w:rsid w:val="00937491"/>
    <w:rsid w:val="00945ED8"/>
    <w:rsid w:val="0098385D"/>
    <w:rsid w:val="0098786E"/>
    <w:rsid w:val="009E72C3"/>
    <w:rsid w:val="009E7385"/>
    <w:rsid w:val="00A02CD7"/>
    <w:rsid w:val="00A124F7"/>
    <w:rsid w:val="00A436FA"/>
    <w:rsid w:val="00A64B64"/>
    <w:rsid w:val="00A6635C"/>
    <w:rsid w:val="00AA0997"/>
    <w:rsid w:val="00B20596"/>
    <w:rsid w:val="00B96902"/>
    <w:rsid w:val="00BC06CF"/>
    <w:rsid w:val="00BE4265"/>
    <w:rsid w:val="00C057EF"/>
    <w:rsid w:val="00C24D87"/>
    <w:rsid w:val="00C56533"/>
    <w:rsid w:val="00C8245E"/>
    <w:rsid w:val="00C8420E"/>
    <w:rsid w:val="00C8632B"/>
    <w:rsid w:val="00CC6BEF"/>
    <w:rsid w:val="00CD3AD6"/>
    <w:rsid w:val="00CF35D1"/>
    <w:rsid w:val="00D3264B"/>
    <w:rsid w:val="00D465CD"/>
    <w:rsid w:val="00D47AF3"/>
    <w:rsid w:val="00D51131"/>
    <w:rsid w:val="00D56B50"/>
    <w:rsid w:val="00D902E6"/>
    <w:rsid w:val="00DF2908"/>
    <w:rsid w:val="00E10C1C"/>
    <w:rsid w:val="00E12D62"/>
    <w:rsid w:val="00E6327B"/>
    <w:rsid w:val="00EB4C93"/>
    <w:rsid w:val="00ED767E"/>
    <w:rsid w:val="00F250F9"/>
    <w:rsid w:val="00F317E6"/>
    <w:rsid w:val="00F40D1C"/>
    <w:rsid w:val="00F43EC4"/>
    <w:rsid w:val="00F458B5"/>
    <w:rsid w:val="00F535E3"/>
    <w:rsid w:val="00FE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90"/>
    <w:pPr>
      <w:ind w:left="720"/>
      <w:contextualSpacing/>
    </w:pPr>
  </w:style>
  <w:style w:type="character" w:styleId="Hyperlink">
    <w:name w:val="Hyperlink"/>
    <w:basedOn w:val="DefaultParagraphFont"/>
    <w:uiPriority w:val="99"/>
    <w:unhideWhenUsed/>
    <w:rsid w:val="00935027"/>
    <w:rPr>
      <w:color w:val="0000FF"/>
      <w:u w:val="single"/>
    </w:rPr>
  </w:style>
  <w:style w:type="character" w:styleId="FollowedHyperlink">
    <w:name w:val="FollowedHyperlink"/>
    <w:basedOn w:val="DefaultParagraphFont"/>
    <w:uiPriority w:val="99"/>
    <w:semiHidden/>
    <w:unhideWhenUsed/>
    <w:rsid w:val="005136F6"/>
    <w:rPr>
      <w:color w:val="800080" w:themeColor="followedHyperlink"/>
      <w:u w:val="single"/>
    </w:rPr>
  </w:style>
  <w:style w:type="paragraph" w:styleId="BalloonText">
    <w:name w:val="Balloon Text"/>
    <w:basedOn w:val="Normal"/>
    <w:link w:val="BalloonTextChar"/>
    <w:uiPriority w:val="99"/>
    <w:semiHidden/>
    <w:unhideWhenUsed/>
    <w:rsid w:val="004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E90"/>
    <w:pPr>
      <w:ind w:left="720"/>
      <w:contextualSpacing/>
    </w:pPr>
  </w:style>
  <w:style w:type="character" w:styleId="Hyperlink">
    <w:name w:val="Hyperlink"/>
    <w:basedOn w:val="DefaultParagraphFont"/>
    <w:uiPriority w:val="99"/>
    <w:unhideWhenUsed/>
    <w:rsid w:val="00935027"/>
    <w:rPr>
      <w:color w:val="0000FF"/>
      <w:u w:val="single"/>
    </w:rPr>
  </w:style>
  <w:style w:type="character" w:styleId="FollowedHyperlink">
    <w:name w:val="FollowedHyperlink"/>
    <w:basedOn w:val="DefaultParagraphFont"/>
    <w:uiPriority w:val="99"/>
    <w:semiHidden/>
    <w:unhideWhenUsed/>
    <w:rsid w:val="005136F6"/>
    <w:rPr>
      <w:color w:val="800080" w:themeColor="followedHyperlink"/>
      <w:u w:val="single"/>
    </w:rPr>
  </w:style>
  <w:style w:type="paragraph" w:styleId="BalloonText">
    <w:name w:val="Balloon Text"/>
    <w:basedOn w:val="Normal"/>
    <w:link w:val="BalloonTextChar"/>
    <w:uiPriority w:val="99"/>
    <w:semiHidden/>
    <w:unhideWhenUsed/>
    <w:rsid w:val="004D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1ab.azurewebsites.net/Pages/Welcome.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tevenmraines/SpaceInvader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hyperlink" Target="https://github.com/stevenmraines/JavaKeyPadder_2.0" TargetMode="External"/><Relationship Id="rId4" Type="http://schemas.microsoft.com/office/2007/relationships/stylesWithEffects" Target="stylesWithEffects.xml"/><Relationship Id="rId9" Type="http://schemas.openxmlformats.org/officeDocument/2006/relationships/hyperlink" Target="http://webdev.cislabs.uncw.edu/~rmc2641/GameStart45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Users\Steven\Documents\Dropbox\Documents\Resumes\experience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pPr>
        <a:noFill/>
      </c:spPr>
    </c:sideWall>
    <c:backWall>
      <c:thickness val="0"/>
      <c:spPr>
        <a:noFill/>
        <a:ln w="25400">
          <a:noFill/>
        </a:ln>
      </c:spPr>
    </c:backWall>
    <c:plotArea>
      <c:layout/>
      <c:bar3DChart>
        <c:barDir val="col"/>
        <c:grouping val="clustered"/>
        <c:varyColors val="0"/>
        <c:ser>
          <c:idx val="0"/>
          <c:order val="0"/>
          <c:tx>
            <c:strRef>
              <c:f>Sheet1!$E$1</c:f>
              <c:strCache>
                <c:ptCount val="1"/>
                <c:pt idx="0">
                  <c:v>Java</c:v>
                </c:pt>
              </c:strCache>
            </c:strRef>
          </c:tx>
          <c:invertIfNegative val="0"/>
          <c:cat>
            <c:strLit>
              <c:ptCount val="1"/>
              <c:pt idx="0">
                <c:v>Programming Languages</c:v>
              </c:pt>
            </c:strLit>
          </c:cat>
          <c:val>
            <c:numRef>
              <c:f>Sheet1!$E$2</c:f>
              <c:numCache>
                <c:formatCode>General</c:formatCode>
                <c:ptCount val="1"/>
                <c:pt idx="0">
                  <c:v>6</c:v>
                </c:pt>
              </c:numCache>
            </c:numRef>
          </c:val>
        </c:ser>
        <c:ser>
          <c:idx val="1"/>
          <c:order val="1"/>
          <c:tx>
            <c:strRef>
              <c:f>Sheet1!$F$1</c:f>
              <c:strCache>
                <c:ptCount val="1"/>
                <c:pt idx="0">
                  <c:v>Python</c:v>
                </c:pt>
              </c:strCache>
            </c:strRef>
          </c:tx>
          <c:invertIfNegative val="0"/>
          <c:cat>
            <c:strLit>
              <c:ptCount val="1"/>
              <c:pt idx="0">
                <c:v>Programming Languages</c:v>
              </c:pt>
            </c:strLit>
          </c:cat>
          <c:val>
            <c:numRef>
              <c:f>Sheet1!$F$2</c:f>
              <c:numCache>
                <c:formatCode>General</c:formatCode>
                <c:ptCount val="1"/>
                <c:pt idx="0">
                  <c:v>4</c:v>
                </c:pt>
              </c:numCache>
            </c:numRef>
          </c:val>
        </c:ser>
        <c:ser>
          <c:idx val="2"/>
          <c:order val="2"/>
          <c:tx>
            <c:strRef>
              <c:f>Sheet1!$G$1</c:f>
              <c:strCache>
                <c:ptCount val="1"/>
                <c:pt idx="0">
                  <c:v>MySQL</c:v>
                </c:pt>
              </c:strCache>
            </c:strRef>
          </c:tx>
          <c:invertIfNegative val="0"/>
          <c:cat>
            <c:strLit>
              <c:ptCount val="1"/>
              <c:pt idx="0">
                <c:v>Programming Languages</c:v>
              </c:pt>
            </c:strLit>
          </c:cat>
          <c:val>
            <c:numRef>
              <c:f>Sheet1!$G$2</c:f>
              <c:numCache>
                <c:formatCode>General</c:formatCode>
                <c:ptCount val="1"/>
                <c:pt idx="0">
                  <c:v>2</c:v>
                </c:pt>
              </c:numCache>
            </c:numRef>
          </c:val>
        </c:ser>
        <c:ser>
          <c:idx val="3"/>
          <c:order val="3"/>
          <c:tx>
            <c:strRef>
              <c:f>Sheet1!$H$1</c:f>
              <c:strCache>
                <c:ptCount val="1"/>
                <c:pt idx="0">
                  <c:v>PHP</c:v>
                </c:pt>
              </c:strCache>
            </c:strRef>
          </c:tx>
          <c:invertIfNegative val="0"/>
          <c:cat>
            <c:strLit>
              <c:ptCount val="1"/>
              <c:pt idx="0">
                <c:v>Programming Languages</c:v>
              </c:pt>
            </c:strLit>
          </c:cat>
          <c:val>
            <c:numRef>
              <c:f>Sheet1!$H$2</c:f>
              <c:numCache>
                <c:formatCode>General</c:formatCode>
                <c:ptCount val="1"/>
                <c:pt idx="0">
                  <c:v>2</c:v>
                </c:pt>
              </c:numCache>
            </c:numRef>
          </c:val>
        </c:ser>
        <c:ser>
          <c:idx val="4"/>
          <c:order val="4"/>
          <c:tx>
            <c:strRef>
              <c:f>Sheet1!$I$1</c:f>
              <c:strCache>
                <c:ptCount val="1"/>
                <c:pt idx="0">
                  <c:v>C</c:v>
                </c:pt>
              </c:strCache>
            </c:strRef>
          </c:tx>
          <c:invertIfNegative val="0"/>
          <c:cat>
            <c:strLit>
              <c:ptCount val="1"/>
              <c:pt idx="0">
                <c:v>Programming Languages</c:v>
              </c:pt>
            </c:strLit>
          </c:cat>
          <c:val>
            <c:numRef>
              <c:f>Sheet1!$I$2</c:f>
              <c:numCache>
                <c:formatCode>General</c:formatCode>
                <c:ptCount val="1"/>
                <c:pt idx="0">
                  <c:v>2</c:v>
                </c:pt>
              </c:numCache>
            </c:numRef>
          </c:val>
        </c:ser>
        <c:ser>
          <c:idx val="5"/>
          <c:order val="5"/>
          <c:tx>
            <c:strRef>
              <c:f>Sheet1!$J$1</c:f>
              <c:strCache>
                <c:ptCount val="1"/>
                <c:pt idx="0">
                  <c:v>C#</c:v>
                </c:pt>
              </c:strCache>
            </c:strRef>
          </c:tx>
          <c:invertIfNegative val="0"/>
          <c:cat>
            <c:strLit>
              <c:ptCount val="1"/>
              <c:pt idx="0">
                <c:v>Programming Languages</c:v>
              </c:pt>
            </c:strLit>
          </c:cat>
          <c:val>
            <c:numRef>
              <c:f>Sheet1!$J$2</c:f>
              <c:numCache>
                <c:formatCode>General</c:formatCode>
                <c:ptCount val="1"/>
                <c:pt idx="0">
                  <c:v>2</c:v>
                </c:pt>
              </c:numCache>
            </c:numRef>
          </c:val>
        </c:ser>
        <c:ser>
          <c:idx val="6"/>
          <c:order val="6"/>
          <c:tx>
            <c:strRef>
              <c:f>Sheet1!$K$1</c:f>
              <c:strCache>
                <c:ptCount val="1"/>
                <c:pt idx="0">
                  <c:v>HTML</c:v>
                </c:pt>
              </c:strCache>
            </c:strRef>
          </c:tx>
          <c:invertIfNegative val="0"/>
          <c:cat>
            <c:strLit>
              <c:ptCount val="1"/>
              <c:pt idx="0">
                <c:v>Programming Languages</c:v>
              </c:pt>
            </c:strLit>
          </c:cat>
          <c:val>
            <c:numRef>
              <c:f>Sheet1!$K$2</c:f>
              <c:numCache>
                <c:formatCode>General</c:formatCode>
                <c:ptCount val="1"/>
                <c:pt idx="0">
                  <c:v>1</c:v>
                </c:pt>
              </c:numCache>
            </c:numRef>
          </c:val>
        </c:ser>
        <c:ser>
          <c:idx val="7"/>
          <c:order val="7"/>
          <c:tx>
            <c:strRef>
              <c:f>Sheet1!$L$1</c:f>
              <c:strCache>
                <c:ptCount val="1"/>
                <c:pt idx="0">
                  <c:v>CSS</c:v>
                </c:pt>
              </c:strCache>
            </c:strRef>
          </c:tx>
          <c:invertIfNegative val="0"/>
          <c:cat>
            <c:strLit>
              <c:ptCount val="1"/>
              <c:pt idx="0">
                <c:v>Programming Languages</c:v>
              </c:pt>
            </c:strLit>
          </c:cat>
          <c:val>
            <c:numRef>
              <c:f>Sheet1!$L$2</c:f>
              <c:numCache>
                <c:formatCode>General</c:formatCode>
                <c:ptCount val="1"/>
                <c:pt idx="0">
                  <c:v>1</c:v>
                </c:pt>
              </c:numCache>
            </c:numRef>
          </c:val>
        </c:ser>
        <c:ser>
          <c:idx val="8"/>
          <c:order val="8"/>
          <c:tx>
            <c:strRef>
              <c:f>Sheet1!$M$1</c:f>
              <c:strCache>
                <c:ptCount val="1"/>
                <c:pt idx="0">
                  <c:v>JavaScript</c:v>
                </c:pt>
              </c:strCache>
            </c:strRef>
          </c:tx>
          <c:invertIfNegative val="0"/>
          <c:cat>
            <c:strLit>
              <c:ptCount val="1"/>
              <c:pt idx="0">
                <c:v>Programming Languages</c:v>
              </c:pt>
            </c:strLit>
          </c:cat>
          <c:val>
            <c:numRef>
              <c:f>Sheet1!$M$2</c:f>
              <c:numCache>
                <c:formatCode>General</c:formatCode>
                <c:ptCount val="1"/>
                <c:pt idx="0">
                  <c:v>0.25</c:v>
                </c:pt>
              </c:numCache>
            </c:numRef>
          </c:val>
        </c:ser>
        <c:dLbls>
          <c:showLegendKey val="0"/>
          <c:showVal val="0"/>
          <c:showCatName val="0"/>
          <c:showSerName val="0"/>
          <c:showPercent val="0"/>
          <c:showBubbleSize val="0"/>
        </c:dLbls>
        <c:gapWidth val="150"/>
        <c:shape val="box"/>
        <c:axId val="97320320"/>
        <c:axId val="102929536"/>
        <c:axId val="0"/>
      </c:bar3DChart>
      <c:catAx>
        <c:axId val="97320320"/>
        <c:scaling>
          <c:orientation val="minMax"/>
        </c:scaling>
        <c:delete val="0"/>
        <c:axPos val="b"/>
        <c:majorTickMark val="out"/>
        <c:minorTickMark val="none"/>
        <c:tickLblPos val="nextTo"/>
        <c:txPr>
          <a:bodyPr/>
          <a:lstStyle/>
          <a:p>
            <a:pPr>
              <a:defRPr b="1"/>
            </a:pPr>
            <a:endParaRPr lang="en-US"/>
          </a:p>
        </c:txPr>
        <c:crossAx val="102929536"/>
        <c:crosses val="autoZero"/>
        <c:auto val="1"/>
        <c:lblAlgn val="ctr"/>
        <c:lblOffset val="100"/>
        <c:noMultiLvlLbl val="0"/>
      </c:catAx>
      <c:valAx>
        <c:axId val="102929536"/>
        <c:scaling>
          <c:orientation val="minMax"/>
        </c:scaling>
        <c:delete val="0"/>
        <c:axPos val="l"/>
        <c:majorGridlines/>
        <c:title>
          <c:tx>
            <c:rich>
              <a:bodyPr rot="0" vert="horz"/>
              <a:lstStyle/>
              <a:p>
                <a:pPr>
                  <a:defRPr/>
                </a:pPr>
                <a:r>
                  <a:rPr lang="en-US"/>
                  <a:t>Years of Experience</a:t>
                </a:r>
              </a:p>
            </c:rich>
          </c:tx>
          <c:overlay val="0"/>
        </c:title>
        <c:numFmt formatCode="General" sourceLinked="1"/>
        <c:majorTickMark val="out"/>
        <c:minorTickMark val="none"/>
        <c:tickLblPos val="nextTo"/>
        <c:crossAx val="97320320"/>
        <c:crosses val="autoZero"/>
        <c:crossBetween val="between"/>
      </c:valAx>
      <c:spPr>
        <a:ln w="25400">
          <a:noFill/>
        </a:ln>
      </c:spPr>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E3A1-B546-4CC4-AEBD-B2CDE089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cp:revision>
  <dcterms:created xsi:type="dcterms:W3CDTF">2016-12-08T23:55:00Z</dcterms:created>
  <dcterms:modified xsi:type="dcterms:W3CDTF">2016-12-08T23:59:00Z</dcterms:modified>
</cp:coreProperties>
</file>