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8172" w14:textId="0EDC7FB5" w:rsidR="00F3476E" w:rsidRDefault="008F17D5" w:rsidP="008F17D5">
      <w:pPr>
        <w:jc w:val="center"/>
        <w:rPr>
          <w:rFonts w:ascii="Amasis MT Pro Black" w:hAnsi="Amasis MT Pro Black"/>
          <w:b/>
          <w:bCs/>
          <w:sz w:val="36"/>
          <w:szCs w:val="36"/>
          <w:u w:val="single"/>
        </w:rPr>
      </w:pPr>
      <w:r w:rsidRPr="008F17D5">
        <w:rPr>
          <w:rFonts w:ascii="Amasis MT Pro Black" w:hAnsi="Amasis MT Pro Black"/>
          <w:b/>
          <w:bCs/>
          <w:sz w:val="36"/>
          <w:szCs w:val="36"/>
          <w:u w:val="single"/>
        </w:rPr>
        <w:t>AIK</w:t>
      </w:r>
    </w:p>
    <w:p w14:paraId="3C1C0C56" w14:textId="66AA599F" w:rsidR="008F17D5" w:rsidRDefault="008F17D5" w:rsidP="008F17D5">
      <w:pPr>
        <w:rPr>
          <w:rFonts w:ascii="Arial" w:hAnsi="Arial" w:cs="Arial"/>
          <w:sz w:val="24"/>
          <w:szCs w:val="24"/>
          <w:u w:val="single"/>
        </w:rPr>
      </w:pPr>
      <w:r w:rsidRPr="008F17D5">
        <w:rPr>
          <w:rFonts w:ascii="Arial" w:hAnsi="Arial" w:cs="Arial"/>
          <w:sz w:val="24"/>
          <w:szCs w:val="24"/>
          <w:u w:val="single"/>
        </w:rPr>
        <w:t>Ujian Tengah Semester</w:t>
      </w:r>
    </w:p>
    <w:p w14:paraId="303D1363" w14:textId="67BC5FE0" w:rsidR="008F17D5" w:rsidRPr="00B21A8A" w:rsidRDefault="008F17D5" w:rsidP="00B21A8A">
      <w:pPr>
        <w:pStyle w:val="NoSpacing"/>
        <w:rPr>
          <w:rFonts w:ascii="Arial" w:hAnsi="Arial" w:cs="Arial"/>
          <w:sz w:val="24"/>
          <w:szCs w:val="24"/>
        </w:rPr>
      </w:pPr>
      <w:r w:rsidRPr="00B21A8A">
        <w:rPr>
          <w:rFonts w:ascii="Arial" w:hAnsi="Arial" w:cs="Arial"/>
          <w:sz w:val="24"/>
          <w:szCs w:val="24"/>
        </w:rPr>
        <w:t xml:space="preserve">Nama       : </w:t>
      </w:r>
      <w:r w:rsidR="00B21A8A">
        <w:rPr>
          <w:rFonts w:ascii="Arial" w:hAnsi="Arial" w:cs="Arial"/>
          <w:sz w:val="24"/>
          <w:szCs w:val="24"/>
        </w:rPr>
        <w:t>Sulthan Muhamad Rifqi</w:t>
      </w:r>
    </w:p>
    <w:p w14:paraId="0F51B3E4" w14:textId="398BF1BD" w:rsidR="008F17D5" w:rsidRPr="00B21A8A" w:rsidRDefault="008F17D5" w:rsidP="00B21A8A">
      <w:pPr>
        <w:pStyle w:val="NoSpacing"/>
        <w:rPr>
          <w:rFonts w:ascii="Arial" w:hAnsi="Arial" w:cs="Arial"/>
          <w:sz w:val="24"/>
          <w:szCs w:val="24"/>
        </w:rPr>
      </w:pPr>
      <w:r w:rsidRPr="00B21A8A">
        <w:rPr>
          <w:rFonts w:ascii="Arial" w:hAnsi="Arial" w:cs="Arial"/>
          <w:sz w:val="24"/>
          <w:szCs w:val="24"/>
        </w:rPr>
        <w:t>NIM          :</w:t>
      </w:r>
      <w:r w:rsidR="00B21A8A">
        <w:rPr>
          <w:rFonts w:ascii="Arial" w:hAnsi="Arial" w:cs="Arial"/>
          <w:sz w:val="24"/>
          <w:szCs w:val="24"/>
        </w:rPr>
        <w:t xml:space="preserve"> 210102050</w:t>
      </w:r>
      <w:r w:rsidR="00557EBF">
        <w:rPr>
          <w:rFonts w:ascii="Arial" w:hAnsi="Arial" w:cs="Arial"/>
          <w:sz w:val="24"/>
          <w:szCs w:val="24"/>
        </w:rPr>
        <w:t>s</w:t>
      </w:r>
    </w:p>
    <w:p w14:paraId="757E68E2" w14:textId="5B6AEDE6" w:rsidR="008F17D5" w:rsidRPr="00B21A8A" w:rsidRDefault="008F17D5" w:rsidP="00B21A8A">
      <w:pPr>
        <w:pStyle w:val="NoSpacing"/>
        <w:rPr>
          <w:rFonts w:ascii="Arial" w:hAnsi="Arial" w:cs="Arial"/>
          <w:sz w:val="24"/>
          <w:szCs w:val="24"/>
        </w:rPr>
      </w:pPr>
      <w:r w:rsidRPr="00B21A8A">
        <w:rPr>
          <w:rFonts w:ascii="Arial" w:hAnsi="Arial" w:cs="Arial"/>
          <w:sz w:val="24"/>
          <w:szCs w:val="24"/>
        </w:rPr>
        <w:t>Semester :</w:t>
      </w:r>
      <w:r w:rsidR="00B21A8A">
        <w:rPr>
          <w:rFonts w:ascii="Arial" w:hAnsi="Arial" w:cs="Arial"/>
          <w:sz w:val="24"/>
          <w:szCs w:val="24"/>
        </w:rPr>
        <w:t xml:space="preserve"> Genap</w:t>
      </w:r>
    </w:p>
    <w:p w14:paraId="15B51AC9" w14:textId="14123A68" w:rsidR="008F17D5" w:rsidRPr="00B21A8A" w:rsidRDefault="008F17D5" w:rsidP="00B21A8A">
      <w:pPr>
        <w:pStyle w:val="NoSpacing"/>
        <w:rPr>
          <w:rFonts w:ascii="Arial" w:hAnsi="Arial" w:cs="Arial"/>
          <w:sz w:val="24"/>
          <w:szCs w:val="24"/>
        </w:rPr>
      </w:pPr>
      <w:r w:rsidRPr="00B21A8A">
        <w:rPr>
          <w:rFonts w:ascii="Arial" w:hAnsi="Arial" w:cs="Arial"/>
          <w:sz w:val="24"/>
          <w:szCs w:val="24"/>
        </w:rPr>
        <w:t>Prodi        :</w:t>
      </w:r>
      <w:r w:rsidR="00B21A8A">
        <w:rPr>
          <w:rFonts w:ascii="Arial" w:hAnsi="Arial" w:cs="Arial"/>
          <w:sz w:val="24"/>
          <w:szCs w:val="24"/>
        </w:rPr>
        <w:t xml:space="preserve"> Teknik Informatika</w:t>
      </w:r>
    </w:p>
    <w:p w14:paraId="1B4E11B7" w14:textId="12976E64" w:rsidR="008F17D5" w:rsidRPr="00B21A8A" w:rsidRDefault="008F17D5" w:rsidP="00B21A8A">
      <w:pPr>
        <w:pStyle w:val="NoSpacing"/>
        <w:rPr>
          <w:rFonts w:ascii="Arial" w:hAnsi="Arial" w:cs="Arial"/>
          <w:sz w:val="24"/>
          <w:szCs w:val="24"/>
        </w:rPr>
      </w:pPr>
      <w:r w:rsidRPr="00B21A8A">
        <w:rPr>
          <w:rFonts w:ascii="Arial" w:hAnsi="Arial" w:cs="Arial"/>
          <w:sz w:val="24"/>
          <w:szCs w:val="24"/>
        </w:rPr>
        <w:t>Tanggal   :</w:t>
      </w:r>
      <w:r w:rsidR="00B21A8A">
        <w:rPr>
          <w:rFonts w:ascii="Arial" w:hAnsi="Arial" w:cs="Arial"/>
          <w:sz w:val="24"/>
          <w:szCs w:val="24"/>
        </w:rPr>
        <w:t xml:space="preserve"> 18 Mei 2022</w:t>
      </w:r>
    </w:p>
    <w:p w14:paraId="6FE31716" w14:textId="04DCBD6A" w:rsidR="008F17D5" w:rsidRDefault="008F17D5" w:rsidP="00B21A8A">
      <w:pPr>
        <w:pStyle w:val="NoSpacing"/>
        <w:rPr>
          <w:rFonts w:ascii="Arial" w:hAnsi="Arial" w:cs="Arial"/>
          <w:sz w:val="24"/>
          <w:szCs w:val="24"/>
        </w:rPr>
      </w:pPr>
      <w:r w:rsidRPr="00B21A8A">
        <w:rPr>
          <w:rFonts w:ascii="Arial" w:hAnsi="Arial" w:cs="Arial"/>
          <w:sz w:val="24"/>
          <w:szCs w:val="24"/>
        </w:rPr>
        <w:t>Dosen      :</w:t>
      </w:r>
      <w:r w:rsidR="00B21A8A">
        <w:rPr>
          <w:rFonts w:ascii="Arial" w:hAnsi="Arial" w:cs="Arial"/>
          <w:sz w:val="24"/>
          <w:szCs w:val="24"/>
        </w:rPr>
        <w:t xml:space="preserve"> Bpk. Mochamad Fadlani Salam</w:t>
      </w:r>
      <w:r w:rsidR="00654128">
        <w:rPr>
          <w:rFonts w:ascii="Arial" w:hAnsi="Arial" w:cs="Arial"/>
          <w:sz w:val="24"/>
          <w:szCs w:val="24"/>
        </w:rPr>
        <w:t>,S.Pd.I,M.Pd.</w:t>
      </w:r>
    </w:p>
    <w:p w14:paraId="5707412A" w14:textId="4C5BC731" w:rsidR="00B21A8A" w:rsidRDefault="00B21A8A" w:rsidP="00B21A8A">
      <w:pPr>
        <w:pStyle w:val="NoSpacing"/>
        <w:rPr>
          <w:rFonts w:ascii="Arial" w:hAnsi="Arial" w:cs="Arial"/>
          <w:sz w:val="24"/>
          <w:szCs w:val="24"/>
        </w:rPr>
      </w:pPr>
    </w:p>
    <w:p w14:paraId="77F581F5" w14:textId="37578AB5" w:rsidR="00B21A8A" w:rsidRDefault="0043455A" w:rsidP="0043455A">
      <w:pPr>
        <w:pStyle w:val="NoSpacing"/>
        <w:numPr>
          <w:ilvl w:val="0"/>
          <w:numId w:val="1"/>
        </w:numPr>
        <w:jc w:val="both"/>
        <w:rPr>
          <w:rFonts w:ascii="Arial" w:hAnsi="Arial" w:cs="Arial"/>
          <w:sz w:val="24"/>
          <w:szCs w:val="24"/>
        </w:rPr>
      </w:pPr>
      <w:r>
        <w:rPr>
          <w:rFonts w:ascii="Arial" w:hAnsi="Arial" w:cs="Arial"/>
          <w:sz w:val="24"/>
          <w:szCs w:val="24"/>
        </w:rPr>
        <w:t xml:space="preserve">a. </w:t>
      </w:r>
      <w:r w:rsidR="00B21A8A">
        <w:rPr>
          <w:rFonts w:ascii="Arial" w:hAnsi="Arial" w:cs="Arial"/>
          <w:sz w:val="24"/>
          <w:szCs w:val="24"/>
        </w:rPr>
        <w:t xml:space="preserve">seorang pemimpin seharusnya mampu memberi petunjuk sesuai surah Al-Anbiya </w:t>
      </w:r>
      <w:r w:rsidR="00654128">
        <w:rPr>
          <w:rFonts w:ascii="Arial" w:hAnsi="Arial" w:cs="Arial"/>
          <w:sz w:val="24"/>
          <w:szCs w:val="24"/>
        </w:rPr>
        <w:t>ayat 21</w:t>
      </w:r>
    </w:p>
    <w:p w14:paraId="070F977A" w14:textId="7DE39641" w:rsidR="00654128" w:rsidRPr="00654128" w:rsidRDefault="0043455A" w:rsidP="0043455A">
      <w:pPr>
        <w:pStyle w:val="NoSpacing"/>
        <w:ind w:firstLine="720"/>
        <w:jc w:val="both"/>
        <w:rPr>
          <w:rFonts w:ascii="Arial" w:hAnsi="Arial" w:cs="Arial"/>
          <w:sz w:val="24"/>
          <w:szCs w:val="24"/>
        </w:rPr>
      </w:pPr>
      <w:r>
        <w:rPr>
          <w:rFonts w:ascii="Arial" w:hAnsi="Arial" w:cs="Arial"/>
          <w:sz w:val="24"/>
          <w:szCs w:val="24"/>
        </w:rPr>
        <w:t xml:space="preserve">b. </w:t>
      </w:r>
      <w:r w:rsidR="00654128">
        <w:rPr>
          <w:rFonts w:ascii="Arial" w:hAnsi="Arial" w:cs="Arial"/>
          <w:sz w:val="24"/>
          <w:szCs w:val="24"/>
        </w:rPr>
        <w:t>Seorang pemimpin bukanlah orang kafir sesuai surah Al-Fatir ayat 39</w:t>
      </w:r>
    </w:p>
    <w:p w14:paraId="7AA037F6" w14:textId="1B05741C" w:rsidR="00654128" w:rsidRDefault="0043455A" w:rsidP="0043455A">
      <w:pPr>
        <w:pStyle w:val="NoSpacing"/>
        <w:ind w:firstLine="720"/>
        <w:jc w:val="both"/>
        <w:rPr>
          <w:rFonts w:ascii="Arial" w:hAnsi="Arial" w:cs="Arial"/>
          <w:sz w:val="24"/>
          <w:szCs w:val="24"/>
        </w:rPr>
      </w:pPr>
      <w:r>
        <w:rPr>
          <w:rFonts w:ascii="Arial" w:hAnsi="Arial" w:cs="Arial"/>
          <w:sz w:val="24"/>
          <w:szCs w:val="24"/>
        </w:rPr>
        <w:t xml:space="preserve">c. </w:t>
      </w:r>
      <w:r w:rsidR="00654128">
        <w:rPr>
          <w:rFonts w:ascii="Arial" w:hAnsi="Arial" w:cs="Arial"/>
          <w:sz w:val="24"/>
          <w:szCs w:val="24"/>
        </w:rPr>
        <w:t>Dan mampu memutuskan perkara dengan adil</w:t>
      </w:r>
    </w:p>
    <w:p w14:paraId="1DA18745" w14:textId="655589E2" w:rsidR="00654128" w:rsidRDefault="00544220" w:rsidP="0043455A">
      <w:pPr>
        <w:pStyle w:val="NoSpacing"/>
        <w:numPr>
          <w:ilvl w:val="0"/>
          <w:numId w:val="1"/>
        </w:numPr>
        <w:jc w:val="both"/>
        <w:rPr>
          <w:rFonts w:ascii="Arial" w:hAnsi="Arial" w:cs="Arial"/>
          <w:sz w:val="24"/>
          <w:szCs w:val="24"/>
        </w:rPr>
      </w:pPr>
      <w:r>
        <w:rPr>
          <w:rFonts w:ascii="Arial" w:hAnsi="Arial" w:cs="Arial"/>
          <w:sz w:val="24"/>
          <w:szCs w:val="24"/>
        </w:rPr>
        <w:t xml:space="preserve">Karena fungsi dari khalifah sendiri menjadikan perlindungan bagi umat dan </w:t>
      </w:r>
      <w:r w:rsidR="0043252F">
        <w:rPr>
          <w:rFonts w:ascii="Arial" w:hAnsi="Arial" w:cs="Arial"/>
          <w:sz w:val="24"/>
          <w:szCs w:val="24"/>
        </w:rPr>
        <w:t xml:space="preserve"> menjaga keselamatan dan kebahagiaan umat muslim maka untuk memenuhi fungsi kekhalifahan tersebut harus memiliki ekosistem yg memadai sesuai perkembangan zaman seperti yang dilakukan Rasulullah yang berwirausaha sejak kecil </w:t>
      </w:r>
      <w:r w:rsidR="008F228C">
        <w:rPr>
          <w:rFonts w:ascii="Arial" w:hAnsi="Arial" w:cs="Arial"/>
          <w:sz w:val="24"/>
          <w:szCs w:val="24"/>
        </w:rPr>
        <w:t>dan menerapkan jiwa technopreneur ship agar menjamin kesejahteraan umat.</w:t>
      </w:r>
    </w:p>
    <w:p w14:paraId="2CED1E82" w14:textId="68B0F793" w:rsidR="00544220" w:rsidRPr="008F228C" w:rsidRDefault="008F228C" w:rsidP="0043455A">
      <w:pPr>
        <w:pStyle w:val="NoSpacing"/>
        <w:numPr>
          <w:ilvl w:val="0"/>
          <w:numId w:val="1"/>
        </w:numPr>
        <w:jc w:val="both"/>
        <w:rPr>
          <w:rFonts w:ascii="Arial" w:hAnsi="Arial" w:cs="Arial"/>
          <w:sz w:val="24"/>
          <w:szCs w:val="24"/>
        </w:rPr>
      </w:pPr>
      <w:r>
        <w:rPr>
          <w:rFonts w:ascii="Arial" w:hAnsi="Arial" w:cs="Arial"/>
          <w:color w:val="000000"/>
          <w:sz w:val="24"/>
          <w:szCs w:val="24"/>
        </w:rPr>
        <w:t>Menurut pandanagan islam sendiri w</w:t>
      </w:r>
      <w:r w:rsidRPr="008F228C">
        <w:rPr>
          <w:rFonts w:ascii="Arial" w:hAnsi="Arial" w:cs="Arial"/>
          <w:color w:val="000000"/>
          <w:sz w:val="24"/>
          <w:szCs w:val="24"/>
        </w:rPr>
        <w:t xml:space="preserve">irausaha dan </w:t>
      </w:r>
      <w:r>
        <w:rPr>
          <w:rFonts w:ascii="Arial" w:hAnsi="Arial" w:cs="Arial"/>
          <w:color w:val="000000"/>
          <w:sz w:val="24"/>
          <w:szCs w:val="24"/>
        </w:rPr>
        <w:t>p</w:t>
      </w:r>
      <w:r w:rsidRPr="008F228C">
        <w:rPr>
          <w:rFonts w:ascii="Arial" w:hAnsi="Arial" w:cs="Arial"/>
          <w:color w:val="000000"/>
          <w:sz w:val="24"/>
          <w:szCs w:val="24"/>
        </w:rPr>
        <w:t>erdagangan merupakan aspek kehidupan yang dikelompokkan ke dalam masalah muamalah, yaitu masalah yang berkenaan dengan hubungan yang bersifat horizontal antar manusia dan tetap akan dipertanggungjawabkan kelak di akhirat. Kejujuran, keadilan dan konsistensi yang ia pegang teguh dalam transaksi-transaksi perdagangan telah menjadi teladan abadi dalam segala jenis masalah perdagangan.</w:t>
      </w:r>
    </w:p>
    <w:p w14:paraId="6816B26B" w14:textId="7E1F4CE2" w:rsidR="008F228C" w:rsidRPr="00F91CC5" w:rsidRDefault="00426E7A" w:rsidP="0043455A">
      <w:pPr>
        <w:pStyle w:val="NoSpacing"/>
        <w:numPr>
          <w:ilvl w:val="0"/>
          <w:numId w:val="1"/>
        </w:numPr>
        <w:jc w:val="both"/>
        <w:rPr>
          <w:rFonts w:ascii="Arial" w:hAnsi="Arial" w:cs="Arial"/>
          <w:sz w:val="24"/>
          <w:szCs w:val="24"/>
        </w:rPr>
      </w:pPr>
      <w:r>
        <w:rPr>
          <w:rFonts w:ascii="Arial" w:hAnsi="Arial" w:cs="Arial"/>
          <w:color w:val="000000"/>
          <w:sz w:val="24"/>
          <w:szCs w:val="24"/>
        </w:rPr>
        <w:t>Teladan entrepreneur Nabi Muhammad SAW yg harus diteladani adalah selalu jujur (sidiq) dalam berjualan, tidak pernah curang dalam menetapkan harga, dan dapat dipercaya (Amanah) atas barang yg didagangkannya,dan argumentatif dan komunikatif (Tablig) dan juga bijaksana (fathonah)</w:t>
      </w:r>
      <w:r w:rsidR="00F91CC5">
        <w:rPr>
          <w:rFonts w:ascii="Arial" w:hAnsi="Arial" w:cs="Arial"/>
          <w:color w:val="000000"/>
          <w:sz w:val="24"/>
          <w:szCs w:val="24"/>
        </w:rPr>
        <w:t xml:space="preserve"> dan bertanggung jawab atas dagangannya</w:t>
      </w:r>
    </w:p>
    <w:p w14:paraId="11D57417" w14:textId="68ED63F9" w:rsidR="00F91CC5" w:rsidRPr="0043455A" w:rsidRDefault="00F91CC5" w:rsidP="0043455A">
      <w:pPr>
        <w:pStyle w:val="NoSpacing"/>
        <w:numPr>
          <w:ilvl w:val="0"/>
          <w:numId w:val="1"/>
        </w:numPr>
        <w:jc w:val="both"/>
        <w:rPr>
          <w:rFonts w:ascii="Arial" w:hAnsi="Arial" w:cs="Arial"/>
          <w:sz w:val="20"/>
          <w:szCs w:val="20"/>
        </w:rPr>
      </w:pPr>
      <w:r w:rsidRPr="0043455A">
        <w:rPr>
          <w:rStyle w:val="markedcontent"/>
          <w:rFonts w:ascii="Arial" w:hAnsi="Arial" w:cs="Arial"/>
          <w:sz w:val="24"/>
          <w:szCs w:val="24"/>
        </w:rPr>
        <w:t>K</w:t>
      </w:r>
      <w:r w:rsidRPr="0043455A">
        <w:rPr>
          <w:rStyle w:val="markedcontent"/>
          <w:rFonts w:ascii="Arial" w:hAnsi="Arial" w:cs="Arial"/>
          <w:sz w:val="24"/>
          <w:szCs w:val="24"/>
        </w:rPr>
        <w:t>onsep dakwah entrepreneur yang selalu ditanamkan oleh</w:t>
      </w:r>
      <w:r w:rsidRPr="0043455A">
        <w:rPr>
          <w:sz w:val="18"/>
          <w:szCs w:val="18"/>
        </w:rPr>
        <w:t xml:space="preserve"> </w:t>
      </w:r>
      <w:r w:rsidRPr="0043455A">
        <w:rPr>
          <w:rStyle w:val="markedcontent"/>
          <w:rFonts w:ascii="Arial" w:hAnsi="Arial" w:cs="Arial"/>
          <w:sz w:val="24"/>
          <w:szCs w:val="24"/>
        </w:rPr>
        <w:t>Abdurrahman bin Auf, Ia selalu bersedekah di jalan Allah Swt sehingga dirinya</w:t>
      </w:r>
      <w:r w:rsidRPr="0043455A">
        <w:rPr>
          <w:sz w:val="18"/>
          <w:szCs w:val="18"/>
        </w:rPr>
        <w:t xml:space="preserve"> </w:t>
      </w:r>
      <w:r w:rsidRPr="0043455A">
        <w:rPr>
          <w:rStyle w:val="markedcontent"/>
          <w:rFonts w:ascii="Arial" w:hAnsi="Arial" w:cs="Arial"/>
          <w:sz w:val="24"/>
          <w:szCs w:val="24"/>
        </w:rPr>
        <w:t>selalu berjaya dalam bidang entrepreneur. Konsep entrepreneur menurut</w:t>
      </w:r>
      <w:r w:rsidRPr="0043455A">
        <w:rPr>
          <w:sz w:val="18"/>
          <w:szCs w:val="18"/>
        </w:rPr>
        <w:t xml:space="preserve"> </w:t>
      </w:r>
      <w:r w:rsidRPr="0043455A">
        <w:rPr>
          <w:rStyle w:val="markedcontent"/>
          <w:rFonts w:ascii="Arial" w:hAnsi="Arial" w:cs="Arial"/>
          <w:sz w:val="24"/>
          <w:szCs w:val="24"/>
        </w:rPr>
        <w:t>Abdurrahman itu bisa menjadi salah satu contoh bagi pengusaha atau wirausaha</w:t>
      </w:r>
      <w:r w:rsidRPr="0043455A">
        <w:rPr>
          <w:sz w:val="18"/>
          <w:szCs w:val="18"/>
        </w:rPr>
        <w:t xml:space="preserve"> </w:t>
      </w:r>
      <w:r w:rsidRPr="0043455A">
        <w:rPr>
          <w:rStyle w:val="markedcontent"/>
          <w:rFonts w:ascii="Arial" w:hAnsi="Arial" w:cs="Arial"/>
          <w:sz w:val="24"/>
          <w:szCs w:val="24"/>
        </w:rPr>
        <w:t>dalam memulai usahanya.</w:t>
      </w:r>
      <w:r w:rsidR="0043455A">
        <w:rPr>
          <w:rStyle w:val="markedcontent"/>
          <w:rFonts w:ascii="Arial" w:hAnsi="Arial" w:cs="Arial"/>
          <w:sz w:val="24"/>
          <w:szCs w:val="24"/>
        </w:rPr>
        <w:t xml:space="preserve"> Dan juga </w:t>
      </w:r>
      <w:r w:rsidR="0043455A" w:rsidRPr="0043455A">
        <w:rPr>
          <w:rStyle w:val="markedcontent"/>
          <w:rFonts w:ascii="Arial" w:hAnsi="Arial" w:cs="Arial"/>
          <w:sz w:val="24"/>
          <w:szCs w:val="24"/>
        </w:rPr>
        <w:t>Abdurrahman bin Auf seolah dapa</w:t>
      </w:r>
      <w:r w:rsidR="0043455A" w:rsidRPr="0043455A">
        <w:rPr>
          <w:rStyle w:val="markedcontent"/>
          <w:rFonts w:ascii="Arial" w:hAnsi="Arial" w:cs="Arial"/>
          <w:sz w:val="24"/>
          <w:szCs w:val="24"/>
        </w:rPr>
        <w:t xml:space="preserve">t </w:t>
      </w:r>
      <w:r w:rsidR="0043455A" w:rsidRPr="0043455A">
        <w:rPr>
          <w:rStyle w:val="markedcontent"/>
          <w:rFonts w:ascii="Arial" w:hAnsi="Arial" w:cs="Arial"/>
          <w:sz w:val="24"/>
          <w:szCs w:val="24"/>
        </w:rPr>
        <w:t>meruntuhkan anggapan masyarakat sekarang</w:t>
      </w:r>
      <w:r w:rsidR="0043455A" w:rsidRPr="0043455A">
        <w:rPr>
          <w:sz w:val="18"/>
          <w:szCs w:val="18"/>
        </w:rPr>
        <w:t xml:space="preserve"> </w:t>
      </w:r>
      <w:r w:rsidR="0043455A" w:rsidRPr="0043455A">
        <w:rPr>
          <w:rStyle w:val="markedcontent"/>
          <w:rFonts w:ascii="Arial" w:hAnsi="Arial" w:cs="Arial"/>
          <w:sz w:val="24"/>
          <w:szCs w:val="24"/>
        </w:rPr>
        <w:t>ini yang menyatakan bahwa bisnis ya bisnis, agama ya agama, yang berarti urusan</w:t>
      </w:r>
      <w:r w:rsidR="0043455A" w:rsidRPr="0043455A">
        <w:rPr>
          <w:sz w:val="18"/>
          <w:szCs w:val="18"/>
        </w:rPr>
        <w:t xml:space="preserve"> </w:t>
      </w:r>
      <w:r w:rsidR="0043455A" w:rsidRPr="0043455A">
        <w:rPr>
          <w:rStyle w:val="markedcontent"/>
          <w:rFonts w:ascii="Arial" w:hAnsi="Arial" w:cs="Arial"/>
          <w:sz w:val="24"/>
          <w:szCs w:val="24"/>
        </w:rPr>
        <w:t>bisnis dan agama harus dipisahkan. Dalam hal ini, Abdurrahman bin Auf dapat</w:t>
      </w:r>
      <w:r w:rsidR="0043455A" w:rsidRPr="0043455A">
        <w:rPr>
          <w:sz w:val="18"/>
          <w:szCs w:val="18"/>
        </w:rPr>
        <w:t xml:space="preserve"> </w:t>
      </w:r>
      <w:r w:rsidR="0043455A" w:rsidRPr="0043455A">
        <w:rPr>
          <w:rStyle w:val="markedcontent"/>
          <w:rFonts w:ascii="Arial" w:hAnsi="Arial" w:cs="Arial"/>
          <w:sz w:val="24"/>
          <w:szCs w:val="24"/>
        </w:rPr>
        <w:t>dijadikan teladan oleh kaum muslimin yang bergelut dalam dunia wirausaha.</w:t>
      </w:r>
      <w:r w:rsidR="0043455A" w:rsidRPr="0043455A">
        <w:rPr>
          <w:sz w:val="18"/>
          <w:szCs w:val="18"/>
        </w:rPr>
        <w:t xml:space="preserve"> </w:t>
      </w:r>
      <w:r w:rsidR="0043455A" w:rsidRPr="0043455A">
        <w:rPr>
          <w:rStyle w:val="markedcontent"/>
          <w:rFonts w:ascii="Arial" w:hAnsi="Arial" w:cs="Arial"/>
          <w:sz w:val="24"/>
          <w:szCs w:val="24"/>
        </w:rPr>
        <w:t>Dengan tetap berpegang teguh pada ajaran-ajaran dan nilai-nilai Islam, bisnis</w:t>
      </w:r>
      <w:r w:rsidR="0043455A" w:rsidRPr="0043455A">
        <w:rPr>
          <w:sz w:val="18"/>
          <w:szCs w:val="18"/>
        </w:rPr>
        <w:t xml:space="preserve"> </w:t>
      </w:r>
      <w:r w:rsidR="0043455A" w:rsidRPr="0043455A">
        <w:rPr>
          <w:rStyle w:val="markedcontent"/>
          <w:rFonts w:ascii="Arial" w:hAnsi="Arial" w:cs="Arial"/>
          <w:sz w:val="24"/>
          <w:szCs w:val="24"/>
        </w:rPr>
        <w:t>justru akan berkembang menuju kesuksesan sekaligus membawa keberkahan</w:t>
      </w:r>
      <w:r w:rsidR="0043455A" w:rsidRPr="0043455A">
        <w:rPr>
          <w:sz w:val="18"/>
          <w:szCs w:val="18"/>
        </w:rPr>
        <w:t xml:space="preserve"> </w:t>
      </w:r>
      <w:r w:rsidR="0043455A" w:rsidRPr="0043455A">
        <w:rPr>
          <w:rStyle w:val="markedcontent"/>
          <w:rFonts w:ascii="Arial" w:hAnsi="Arial" w:cs="Arial"/>
          <w:sz w:val="24"/>
          <w:szCs w:val="24"/>
        </w:rPr>
        <w:t>hidup di dunia dan akhirat. Abdurrahman bin Auf adalah contoh terbaik kepada</w:t>
      </w:r>
      <w:r w:rsidR="0043455A" w:rsidRPr="0043455A">
        <w:rPr>
          <w:sz w:val="18"/>
          <w:szCs w:val="18"/>
        </w:rPr>
        <w:t xml:space="preserve"> </w:t>
      </w:r>
      <w:r w:rsidR="0043455A" w:rsidRPr="0043455A">
        <w:rPr>
          <w:rStyle w:val="markedcontent"/>
          <w:rFonts w:ascii="Arial" w:hAnsi="Arial" w:cs="Arial"/>
          <w:sz w:val="24"/>
          <w:szCs w:val="24"/>
        </w:rPr>
        <w:t>orang Islam yang bercita-cita ingin menjadi seorang hartawan yang bertakwa.</w:t>
      </w:r>
    </w:p>
    <w:sectPr w:rsidR="00F91CC5" w:rsidRPr="0043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6E74"/>
    <w:multiLevelType w:val="hybridMultilevel"/>
    <w:tmpl w:val="7E1A2602"/>
    <w:lvl w:ilvl="0" w:tplc="9A4A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E0E4E"/>
    <w:multiLevelType w:val="hybridMultilevel"/>
    <w:tmpl w:val="B71AE56E"/>
    <w:lvl w:ilvl="0" w:tplc="4D66C6F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5360EC"/>
    <w:multiLevelType w:val="hybridMultilevel"/>
    <w:tmpl w:val="FBD0165E"/>
    <w:lvl w:ilvl="0" w:tplc="69EE2E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D8445D"/>
    <w:multiLevelType w:val="hybridMultilevel"/>
    <w:tmpl w:val="7EA4BD62"/>
    <w:lvl w:ilvl="0" w:tplc="C53E50C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95D27"/>
    <w:multiLevelType w:val="hybridMultilevel"/>
    <w:tmpl w:val="B4CC83D2"/>
    <w:lvl w:ilvl="0" w:tplc="C2E419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9659827">
    <w:abstractNumId w:val="0"/>
  </w:num>
  <w:num w:numId="2" w16cid:durableId="1650017853">
    <w:abstractNumId w:val="4"/>
  </w:num>
  <w:num w:numId="3" w16cid:durableId="1275090293">
    <w:abstractNumId w:val="2"/>
  </w:num>
  <w:num w:numId="4" w16cid:durableId="797725094">
    <w:abstractNumId w:val="1"/>
  </w:num>
  <w:num w:numId="5" w16cid:durableId="208961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D5"/>
    <w:rsid w:val="001B32A7"/>
    <w:rsid w:val="00426E7A"/>
    <w:rsid w:val="0043252F"/>
    <w:rsid w:val="0043455A"/>
    <w:rsid w:val="00544220"/>
    <w:rsid w:val="00557EBF"/>
    <w:rsid w:val="00654128"/>
    <w:rsid w:val="008F17D5"/>
    <w:rsid w:val="008F228C"/>
    <w:rsid w:val="00B21A8A"/>
    <w:rsid w:val="00E91EE3"/>
    <w:rsid w:val="00F3476E"/>
    <w:rsid w:val="00F9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7FB8"/>
  <w15:chartTrackingRefBased/>
  <w15:docId w15:val="{F3D5F141-C12F-406D-84B0-67B93800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7D5"/>
    <w:pPr>
      <w:spacing w:after="0" w:line="240" w:lineRule="auto"/>
    </w:pPr>
  </w:style>
  <w:style w:type="character" w:customStyle="1" w:styleId="markedcontent">
    <w:name w:val="markedcontent"/>
    <w:basedOn w:val="DefaultParagraphFont"/>
    <w:rsid w:val="00F9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sulthan rifqi</dc:creator>
  <cp:keywords/>
  <dc:description/>
  <cp:lastModifiedBy>sulthan rifqi</cp:lastModifiedBy>
  <cp:revision>2</cp:revision>
  <dcterms:created xsi:type="dcterms:W3CDTF">2022-05-18T06:02:00Z</dcterms:created>
  <dcterms:modified xsi:type="dcterms:W3CDTF">2022-05-18T06:58:00Z</dcterms:modified>
</cp:coreProperties>
</file>