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B5DE8" w14:textId="7D62E958" w:rsidR="00C75339" w:rsidRDefault="00996F73">
      <w:r>
        <w:t xml:space="preserve">UCB vs Thompson Sampling </w:t>
      </w:r>
    </w:p>
    <w:sectPr w:rsidR="00C75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73"/>
    <w:rsid w:val="00996F73"/>
    <w:rsid w:val="00C7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7733"/>
  <w15:chartTrackingRefBased/>
  <w15:docId w15:val="{37238D8D-9821-4451-A0DD-594180A2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zSteven Dragoz</dc:creator>
  <cp:keywords/>
  <dc:description/>
  <cp:lastModifiedBy>zSteven Dragoz</cp:lastModifiedBy>
  <cp:revision>1</cp:revision>
  <dcterms:created xsi:type="dcterms:W3CDTF">2021-06-03T03:05:00Z</dcterms:created>
  <dcterms:modified xsi:type="dcterms:W3CDTF">2021-06-03T03:05:00Z</dcterms:modified>
</cp:coreProperties>
</file>