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35BD78D6" w14:textId="40098A36" w:rsidR="00AD104C" w:rsidDel="002B5100" w:rsidRDefault="00AD104C" w:rsidP="00A76E22">
      <w:pPr>
        <w:spacing w:line="480" w:lineRule="auto"/>
        <w:jc w:val="center"/>
        <w:rPr>
          <w:del w:id="1"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2" w:author="S. H." w:date="2018-01-23T16:30:00Z"/>
        </w:rPr>
      </w:pPr>
    </w:p>
    <w:p w14:paraId="319A4304" w14:textId="39A40552" w:rsidR="007C0890" w:rsidRDefault="007C0890" w:rsidP="00935B9D">
      <w:pPr>
        <w:spacing w:line="480" w:lineRule="auto"/>
      </w:pPr>
      <w:r>
        <w:t xml:space="preserve">* Corresponding author: </w:t>
      </w:r>
      <w:ins w:id="3" w:author="S. H." w:date="2018-01-23T16:30:00Z">
        <w:r w:rsidR="002B5100">
          <w:t>Steven.Ranney@gmail.com</w:t>
        </w:r>
      </w:ins>
      <w:del w:id="4"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5"/>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commentRangeEnd w:id="5"/>
      <w:r w:rsidR="005F5A99">
        <w:rPr>
          <w:rStyle w:val="CommentReference"/>
        </w:rPr>
        <w:commentReference w:id="5"/>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6"/>
      <w:r w:rsidR="007C0890" w:rsidRPr="007F19E6">
        <w:t>Introduction</w:t>
      </w:r>
      <w:commentRangeEnd w:id="6"/>
      <w:r w:rsidR="0005445E" w:rsidRPr="007F19E6">
        <w:rPr>
          <w:rStyle w:val="CommentReference"/>
        </w:rPr>
        <w:commentReference w:id="6"/>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511D26D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2F19EAC9" w:rsidR="00887166" w:rsidRDefault="0070715D" w:rsidP="00244DE4">
      <w:pPr>
        <w:spacing w:line="480" w:lineRule="auto"/>
        <w:ind w:firstLine="720"/>
        <w:rPr>
          <w:ins w:id="7" w:author="S. H." w:date="2018-01-30T14:35:00Z"/>
        </w:rPr>
      </w:pPr>
      <w:ins w:id="8" w:author="S. H." w:date="2018-01-30T14:33:00Z">
        <w:r>
          <w:t xml:space="preserve">To </w:t>
        </w:r>
      </w:ins>
      <w:ins w:id="9" w:author="S. H." w:date="2018-01-30T14:43:00Z">
        <w:r w:rsidR="006E6785">
          <w:t>calculate</w:t>
        </w:r>
      </w:ins>
      <w:ins w:id="10" w:author="S. H." w:date="2018-01-30T14:33:00Z">
        <w:r>
          <w:t xml:space="preserve"> </w:t>
        </w:r>
      </w:ins>
      <w:commentRangeStart w:id="11"/>
      <w:del w:id="12" w:author="S. H." w:date="2018-01-30T14:33:00Z">
        <w:r w:rsidR="00C6674A" w:rsidDel="0070715D">
          <w:delText>W</w:delText>
        </w:r>
      </w:del>
      <w:ins w:id="13" w:author="S. H." w:date="2018-01-30T14:33:00Z">
        <w:r w:rsidRPr="00AE24DE">
          <w:rPr>
            <w:i/>
          </w:rPr>
          <w:t>W</w:t>
        </w:r>
        <w:r w:rsidRPr="00AE24DE">
          <w:rPr>
            <w:i/>
            <w:vertAlign w:val="subscript"/>
          </w:rPr>
          <w:t>r</w:t>
        </w:r>
        <w:r w:rsidRPr="00AE24DE">
          <w:rPr>
            <w:vertAlign w:val="subscript"/>
          </w:rPr>
          <w:t>M</w:t>
        </w:r>
      </w:ins>
      <w:ins w:id="14" w:author="S. H." w:date="2018-01-30T15:22:00Z">
        <w:r w:rsidR="00562F94">
          <w:rPr>
            <w:vertAlign w:val="subscript"/>
          </w:rPr>
          <w:t>ax</w:t>
        </w:r>
      </w:ins>
      <w:ins w:id="15" w:author="S. H." w:date="2018-01-30T14:34:00Z">
        <w:r>
          <w:t xml:space="preserve">, we first </w:t>
        </w:r>
      </w:ins>
      <w:del w:id="16" w:author="S. H." w:date="2018-01-30T14:34:00Z">
        <w:r w:rsidR="00C6674A" w:rsidDel="0070715D">
          <w:delText xml:space="preserve">e </w:delText>
        </w:r>
      </w:del>
      <w:r w:rsidR="00C6674A">
        <w:t xml:space="preserve">estimated the maximum stomach capacity of </w:t>
      </w:r>
      <w:del w:id="17" w:author="S. H." w:date="2018-01-30T14:27:00Z">
        <w:r w:rsidR="00C6674A" w:rsidDel="0070715D">
          <w:delText xml:space="preserve">both </w:delText>
        </w:r>
      </w:del>
      <w:r w:rsidR="00C6674A">
        <w:t xml:space="preserve">smallmouth bass and walleye </w:t>
      </w:r>
      <w:ins w:id="18" w:author="S. H." w:date="2018-01-30T14:43:00Z">
        <w:r w:rsidR="006E6785">
          <w:t xml:space="preserve">at a given body weight </w:t>
        </w:r>
      </w:ins>
      <w:ins w:id="19" w:author="S. H." w:date="2018-01-30T14:27:00Z">
        <w:r>
          <w:t>with quantile regression</w:t>
        </w:r>
      </w:ins>
      <w:ins w:id="20" w:author="S. H." w:date="2018-01-31T08:34:00Z">
        <w:r w:rsidR="000F6588">
          <w:t xml:space="preserve"> at the 9</w:t>
        </w:r>
      </w:ins>
      <w:ins w:id="21" w:author="S. H." w:date="2018-03-02T09:48:00Z">
        <w:r w:rsidR="00AC5390">
          <w:t>9</w:t>
        </w:r>
      </w:ins>
      <w:ins w:id="22" w:author="S. H." w:date="2018-01-31T08:34:00Z">
        <w:r w:rsidR="000F6588" w:rsidRPr="000F6588">
          <w:rPr>
            <w:vertAlign w:val="superscript"/>
          </w:rPr>
          <w:t>th</w:t>
        </w:r>
        <w:r w:rsidR="000F6588">
          <w:t xml:space="preserve"> quantile</w:t>
        </w:r>
      </w:ins>
      <w:ins w:id="23" w:author="S. H." w:date="2018-01-30T14:27:00Z">
        <w:r>
          <w:t xml:space="preserve">. </w:t>
        </w:r>
      </w:ins>
      <w:ins w:id="24" w:author="S. H." w:date="2018-01-31T08:34:00Z">
        <w:r w:rsidR="000F6588">
          <w:t>We based our estimates of maximum stomach capacity (</w:t>
        </w:r>
        <w:r w:rsidR="000F6588" w:rsidRPr="000F6588">
          <w:rPr>
            <w:i/>
          </w:rPr>
          <w:t>W</w:t>
        </w:r>
        <w:r w:rsidR="000F6588" w:rsidRPr="000F6588">
          <w:rPr>
            <w:vertAlign w:val="subscript"/>
          </w:rPr>
          <w:t>StMax</w:t>
        </w:r>
        <w:r w:rsidR="000F6588">
          <w:t>)</w:t>
        </w:r>
      </w:ins>
      <w:ins w:id="25" w:author="S. H." w:date="2018-01-31T08:35:00Z">
        <w:r w:rsidR="000F6588">
          <w:t xml:space="preserve"> </w:t>
        </w:r>
      </w:ins>
      <w:ins w:id="26" w:author="S. H." w:date="2018-01-30T14:44:00Z">
        <w:r w:rsidR="006E6785">
          <w:t xml:space="preserve">on a filtered data set. </w:t>
        </w:r>
      </w:ins>
      <w:ins w:id="27" w:author="S. H." w:date="2018-01-30T14:27:00Z">
        <w:r>
          <w:t xml:space="preserve">For </w:t>
        </w:r>
      </w:ins>
      <w:ins w:id="28" w:author="S. H." w:date="2018-01-30T14:44:00Z">
        <w:r w:rsidR="006E6785">
          <w:t>both</w:t>
        </w:r>
      </w:ins>
      <w:ins w:id="29" w:author="S. H." w:date="2018-01-30T14:27:00Z">
        <w:r>
          <w:t xml:space="preserve"> </w:t>
        </w:r>
        <w:r>
          <w:lastRenderedPageBreak/>
          <w:t>species, we selected the individuals with the highest observed stomach contents weight in each length category [substock</w:t>
        </w:r>
      </w:ins>
      <w:ins w:id="30" w:author="S. H." w:date="2018-01-31T15:07:00Z">
        <w:r w:rsidR="008B2299">
          <w:t xml:space="preserve"> (SS)</w:t>
        </w:r>
      </w:ins>
      <w:ins w:id="31" w:author="S. H." w:date="2018-01-30T14:27:00Z">
        <w:r>
          <w:t xml:space="preserve">, stock </w:t>
        </w:r>
      </w:ins>
      <w:ins w:id="32" w:author="S. H." w:date="2018-01-30T14:28:00Z">
        <w:r>
          <w:t>–</w:t>
        </w:r>
      </w:ins>
      <w:ins w:id="33" w:author="S. H." w:date="2018-01-30T14:27:00Z">
        <w:r>
          <w:t xml:space="preserve"> quality </w:t>
        </w:r>
      </w:ins>
      <w:ins w:id="34" w:author="S. H." w:date="2018-01-30T14:28:00Z">
        <w:r>
          <w:t>(S-Q), quality – preferred (Q-P), preferred – memorable (P-M), memorable – trophy (M-T), and greater than trophy (&gt;T)</w:t>
        </w:r>
      </w:ins>
      <w:ins w:id="35" w:author="S. H." w:date="2018-01-30T14:29:00Z">
        <w:r>
          <w:t>; Gabelhouse 1984</w:t>
        </w:r>
      </w:ins>
      <w:ins w:id="36" w:author="S. H." w:date="2018-01-31T08:35:00Z">
        <w:r w:rsidR="000F6588">
          <w:t>]</w:t>
        </w:r>
      </w:ins>
      <w:ins w:id="37" w:author="S. H." w:date="2018-01-30T14:29:00Z">
        <w:r>
          <w:t xml:space="preserve"> by population. This resulted in four individuals in all length categories for smallmouth bass and six individuals in </w:t>
        </w:r>
      </w:ins>
      <w:ins w:id="38" w:author="S. H." w:date="2018-01-30T14:30:00Z">
        <w:r>
          <w:t xml:space="preserve">each of the </w:t>
        </w:r>
      </w:ins>
      <w:ins w:id="39" w:author="S. H." w:date="2018-03-02T09:49:00Z">
        <w:r w:rsidR="00AC5390">
          <w:t>SS</w:t>
        </w:r>
      </w:ins>
      <w:ins w:id="40" w:author="S. H." w:date="2018-01-30T14:30:00Z">
        <w:r>
          <w:t xml:space="preserve">, S-Q, Q-P, and P-M categories and five individuals in the </w:t>
        </w:r>
      </w:ins>
      <w:ins w:id="41" w:author="S. H." w:date="2018-01-30T14:29:00Z">
        <w:r>
          <w:t xml:space="preserve">M-T category for walleye. One South Dakota population </w:t>
        </w:r>
      </w:ins>
      <w:ins w:id="42" w:author="S. H." w:date="2018-01-30T14:30:00Z">
        <w:r>
          <w:t xml:space="preserve">did not have any walleye in the M-T length category. With </w:t>
        </w:r>
      </w:ins>
      <w:ins w:id="43" w:author="S. H." w:date="2018-01-31T08:36:00Z">
        <w:r w:rsidR="000F6588">
          <w:t xml:space="preserve">species-specific </w:t>
        </w:r>
      </w:ins>
      <w:ins w:id="44" w:author="S. H." w:date="2018-01-30T14:30:00Z">
        <w:r>
          <w:t xml:space="preserve">populations reduced to the individuals with the maximum observed stomach contents in each length category </w:t>
        </w:r>
      </w:ins>
      <w:ins w:id="45" w:author="S. H." w:date="2018-01-31T08:35:00Z">
        <w:r w:rsidR="000F6588">
          <w:t>by</w:t>
        </w:r>
      </w:ins>
      <w:ins w:id="46" w:author="S. H." w:date="2018-01-30T14:30:00Z">
        <w:r>
          <w:t xml:space="preserve"> population, we modeled observed stomach contents weight </w:t>
        </w:r>
      </w:ins>
      <w:ins w:id="47" w:author="S. H." w:date="2018-01-30T14:32:00Z">
        <w:r>
          <w:t>(</w:t>
        </w:r>
        <w:r w:rsidRPr="00AE24DE">
          <w:rPr>
            <w:i/>
          </w:rPr>
          <w:t>W</w:t>
        </w:r>
        <w:r w:rsidRPr="00AE24DE">
          <w:softHyphen/>
        </w:r>
        <w:r w:rsidRPr="00AE24DE">
          <w:rPr>
            <w:vertAlign w:val="subscript"/>
          </w:rPr>
          <w:t>S</w:t>
        </w:r>
      </w:ins>
      <w:ins w:id="48" w:author="S. H." w:date="2018-01-30T14:46:00Z">
        <w:r w:rsidR="006E6785" w:rsidRPr="00AE24DE">
          <w:rPr>
            <w:vertAlign w:val="subscript"/>
          </w:rPr>
          <w:t>t</w:t>
        </w:r>
      </w:ins>
      <w:ins w:id="49" w:author="S. H." w:date="2018-01-30T14:32:00Z">
        <w:r>
          <w:t xml:space="preserve">) </w:t>
        </w:r>
      </w:ins>
      <w:ins w:id="50" w:author="S. H." w:date="2018-01-30T14:30:00Z">
        <w:r>
          <w:t>as a function total weight minus observed stomach contents weight</w:t>
        </w:r>
      </w:ins>
      <w:ins w:id="51" w:author="S. H." w:date="2018-01-30T14:32:00Z">
        <w:r>
          <w:t xml:space="preserve"> (</w:t>
        </w:r>
        <w:r w:rsidRPr="00AE24DE">
          <w:rPr>
            <w:i/>
          </w:rPr>
          <w:t>W</w:t>
        </w:r>
        <w:r w:rsidRPr="00AE24DE">
          <w:rPr>
            <w:vertAlign w:val="subscript"/>
          </w:rPr>
          <w:t>E</w:t>
        </w:r>
        <w:r>
          <w:t>)</w:t>
        </w:r>
      </w:ins>
      <w:ins w:id="52" w:author="S. H." w:date="2018-01-31T08:36:00Z">
        <w:r w:rsidR="000F6588">
          <w:t xml:space="preserve"> for each species</w:t>
        </w:r>
      </w:ins>
      <w:ins w:id="53" w:author="S. H." w:date="2018-01-30T14:30:00Z">
        <w:r>
          <w:t>.</w:t>
        </w:r>
      </w:ins>
      <w:ins w:id="54" w:author="S. H." w:date="2018-01-30T14:36:00Z">
        <w:r w:rsidR="00887166">
          <w:t xml:space="preserve"> </w:t>
        </w:r>
        <w:commentRangeStart w:id="55"/>
        <w:r w:rsidR="00887166">
          <w:t xml:space="preserve">We used linear regression because visual examination of the relationship of </w:t>
        </w:r>
        <w:r w:rsidR="00887166" w:rsidRPr="00AE24DE">
          <w:rPr>
            <w:i/>
          </w:rPr>
          <w:t>W</w:t>
        </w:r>
        <w:r w:rsidR="00887166" w:rsidRPr="00AE24DE">
          <w:rPr>
            <w:vertAlign w:val="subscript"/>
          </w:rPr>
          <w:t>S</w:t>
        </w:r>
      </w:ins>
      <w:ins w:id="56" w:author="S. H." w:date="2018-01-30T14:39:00Z">
        <w:r w:rsidR="006E6785" w:rsidRPr="00AE24DE">
          <w:rPr>
            <w:vertAlign w:val="subscript"/>
          </w:rPr>
          <w:t>t</w:t>
        </w:r>
      </w:ins>
      <w:ins w:id="57" w:author="S. H." w:date="2018-01-30T14:36:00Z">
        <w:r w:rsidR="00887166">
          <w:t xml:space="preserve"> to </w:t>
        </w:r>
        <w:r w:rsidR="00887166" w:rsidRPr="00AE24DE">
          <w:rPr>
            <w:i/>
          </w:rPr>
          <w:t>W</w:t>
        </w:r>
        <w:r w:rsidR="00887166" w:rsidRPr="00AE24DE">
          <w:rPr>
            <w:vertAlign w:val="subscript"/>
          </w:rPr>
          <w:t>E</w:t>
        </w:r>
      </w:ins>
      <w:ins w:id="58" w:author="S. H." w:date="2018-01-30T14:30:00Z">
        <w:r>
          <w:t xml:space="preserve"> </w:t>
        </w:r>
      </w:ins>
      <w:ins w:id="59" w:author="S. H." w:date="2018-01-30T14:36:00Z">
        <w:r w:rsidR="00887166">
          <w:t>appeared linear</w:t>
        </w:r>
      </w:ins>
      <w:commentRangeEnd w:id="55"/>
      <w:ins w:id="60" w:author="S. H." w:date="2018-02-02T10:27:00Z">
        <w:r w:rsidR="00B60ED9">
          <w:rPr>
            <w:rStyle w:val="CommentReference"/>
          </w:rPr>
          <w:commentReference w:id="55"/>
        </w:r>
      </w:ins>
      <w:ins w:id="61" w:author="S. H." w:date="2018-01-30T14:36:00Z">
        <w:r w:rsidR="00887166">
          <w:t>.</w:t>
        </w:r>
      </w:ins>
    </w:p>
    <w:p w14:paraId="55CD3761" w14:textId="028C45E9" w:rsidR="006E6785" w:rsidRDefault="00AC5390" w:rsidP="00244DE4">
      <w:pPr>
        <w:spacing w:line="480" w:lineRule="auto"/>
        <w:ind w:firstLine="720"/>
        <w:rPr>
          <w:ins w:id="62" w:author="S. H." w:date="2018-01-30T14:38:00Z"/>
        </w:rPr>
      </w:pPr>
      <w:ins w:id="63" w:author="S. H." w:date="2018-03-02T09:50:00Z">
        <w:r>
          <w:t>W</w:t>
        </w:r>
      </w:ins>
      <w:ins w:id="64" w:author="S. H." w:date="2018-01-30T14:32:00Z">
        <w:r w:rsidR="006E6785">
          <w:t xml:space="preserve">e fit a </w:t>
        </w:r>
      </w:ins>
      <w:ins w:id="65" w:author="S. H." w:date="2018-01-30T14:38:00Z">
        <w:r w:rsidR="006E6785">
          <w:t xml:space="preserve">linear model </w:t>
        </w:r>
      </w:ins>
    </w:p>
    <w:p w14:paraId="580507D1" w14:textId="73D13E33" w:rsidR="006E6785" w:rsidRDefault="00C21B28" w:rsidP="000B4671">
      <w:pPr>
        <w:spacing w:line="480" w:lineRule="auto"/>
        <w:ind w:firstLine="720"/>
        <w:jc w:val="center"/>
        <w:rPr>
          <w:ins w:id="66" w:author="S. H." w:date="2018-01-30T14:38:00Z"/>
        </w:rPr>
      </w:pPr>
      <m:oMath>
        <m:sSub>
          <m:sSubPr>
            <m:ctrlPr>
              <w:ins w:id="67" w:author="S. H." w:date="2018-01-30T14:41:00Z">
                <w:rPr>
                  <w:rFonts w:ascii="Cambria Math" w:hAnsi="Cambria Math"/>
                  <w:i/>
                </w:rPr>
              </w:ins>
            </m:ctrlPr>
          </m:sSubPr>
          <m:e>
            <m:r>
              <w:ins w:id="68" w:author="S. H." w:date="2018-01-30T14:41:00Z">
                <w:rPr>
                  <w:rFonts w:ascii="Cambria Math" w:hAnsi="Cambria Math"/>
                </w:rPr>
                <m:t>W</m:t>
              </w:ins>
            </m:r>
          </m:e>
          <m:sub>
            <m:r>
              <w:ins w:id="69" w:author="S. H." w:date="2018-01-30T14:41:00Z">
                <m:rPr>
                  <m:sty m:val="p"/>
                </m:rPr>
                <w:rPr>
                  <w:rFonts w:ascii="Cambria Math" w:hAnsi="Cambria Math"/>
                </w:rPr>
                <m:t>St</m:t>
              </w:ins>
            </m:r>
          </m:sub>
        </m:sSub>
        <m:r>
          <w:ins w:id="70" w:author="S. H." w:date="2018-01-30T14:40:00Z">
            <m:rPr>
              <m:sty m:val="p"/>
            </m:rPr>
            <w:rPr>
              <w:rFonts w:ascii="Cambria Math" w:hAnsi="Cambria Math"/>
            </w:rPr>
            <m:t>=</m:t>
          </w:ins>
        </m:r>
        <m:r>
          <w:ins w:id="71" w:author="S. H." w:date="2018-01-30T14:40:00Z">
            <w:rPr>
              <w:rFonts w:ascii="Cambria Math" w:hAnsi="Cambria Math"/>
            </w:rPr>
            <m:t>a</m:t>
          </w:ins>
        </m:r>
        <m:r>
          <w:ins w:id="72" w:author="S. H." w:date="2018-01-30T14:40:00Z">
            <m:rPr>
              <m:sty m:val="p"/>
            </m:rPr>
            <w:rPr>
              <w:rFonts w:ascii="Cambria Math" w:hAnsi="Cambria Math"/>
            </w:rPr>
            <m:t>+</m:t>
          </w:ins>
        </m:r>
        <m:r>
          <w:ins w:id="73" w:author="S. H." w:date="2018-01-30T14:40:00Z">
            <w:rPr>
              <w:rFonts w:ascii="Cambria Math" w:hAnsi="Cambria Math"/>
            </w:rPr>
            <m:t>b</m:t>
          </w:ins>
        </m:r>
        <m:r>
          <w:ins w:id="74" w:author="S. H." w:date="2018-01-30T14:40:00Z">
            <m:rPr>
              <m:sty m:val="p"/>
            </m:rPr>
            <w:rPr>
              <w:rFonts w:ascii="Cambria Math" w:hAnsi="Cambria Math"/>
            </w:rPr>
            <m:t>×</m:t>
          </w:ins>
        </m:r>
        <m:sSub>
          <m:sSubPr>
            <m:ctrlPr>
              <w:ins w:id="75" w:author="S. H." w:date="2018-01-30T14:41:00Z">
                <w:rPr>
                  <w:rFonts w:ascii="Cambria Math" w:hAnsi="Cambria Math"/>
                  <w:i/>
                </w:rPr>
              </w:ins>
            </m:ctrlPr>
          </m:sSubPr>
          <m:e>
            <m:r>
              <w:ins w:id="76" w:author="S. H." w:date="2018-01-30T14:41:00Z">
                <w:rPr>
                  <w:rFonts w:ascii="Cambria Math" w:hAnsi="Cambria Math"/>
                </w:rPr>
                <m:t>W</m:t>
              </w:ins>
            </m:r>
          </m:e>
          <m:sub>
            <m:r>
              <w:ins w:id="77" w:author="S. H." w:date="2018-01-30T14:41:00Z">
                <m:rPr>
                  <m:sty m:val="p"/>
                </m:rPr>
                <w:rPr>
                  <w:rFonts w:ascii="Cambria Math" w:hAnsi="Cambria Math"/>
                </w:rPr>
                <m:t>E</m:t>
              </w:ins>
            </m:r>
          </m:sub>
        </m:sSub>
      </m:oMath>
      <w:ins w:id="78" w:author="S. H." w:date="2018-01-30T15:05:00Z">
        <w:r w:rsidR="000B4671">
          <w:t>,</w:t>
        </w:r>
      </w:ins>
    </w:p>
    <w:p w14:paraId="4CD2C1BC" w14:textId="657B68BD" w:rsidR="003673A7" w:rsidRDefault="00AE24DE" w:rsidP="00BC67A6">
      <w:pPr>
        <w:spacing w:line="480" w:lineRule="auto"/>
        <w:pPrChange w:id="79" w:author="S. H." w:date="2018-03-02T09:56:00Z">
          <w:pPr>
            <w:spacing w:line="480" w:lineRule="auto"/>
            <w:ind w:firstLine="720"/>
          </w:pPr>
        </w:pPrChange>
      </w:pPr>
      <w:ins w:id="80" w:author="S. H." w:date="2018-01-30T14:53:00Z">
        <w:r>
          <w:t>w</w:t>
        </w:r>
      </w:ins>
      <w:ins w:id="81" w:author="S. H." w:date="2018-01-30T14:47:00Z">
        <w:r>
          <w:t xml:space="preserve">here </w:t>
        </w:r>
        <w:r w:rsidRPr="00AE24DE">
          <w:rPr>
            <w:i/>
          </w:rPr>
          <w:t>W</w:t>
        </w:r>
        <w:r w:rsidRPr="00AE24DE">
          <w:rPr>
            <w:vertAlign w:val="subscript"/>
          </w:rPr>
          <w:t>S</w:t>
        </w:r>
      </w:ins>
      <w:ins w:id="82" w:author="S. H." w:date="2018-01-30T14:49:00Z">
        <w:r>
          <w:rPr>
            <w:vertAlign w:val="subscript"/>
          </w:rPr>
          <w:t>t</w:t>
        </w:r>
      </w:ins>
      <w:ins w:id="83" w:author="S. H." w:date="2018-01-30T14:47:00Z">
        <w:r>
          <w:t xml:space="preserve"> </w:t>
        </w:r>
      </w:ins>
      <w:ins w:id="84" w:author="S. H." w:date="2018-01-30T14:48:00Z">
        <w:r>
          <w:t xml:space="preserve">is the </w:t>
        </w:r>
      </w:ins>
      <w:ins w:id="85" w:author="S. H." w:date="2018-01-30T14:49:00Z">
        <w:r>
          <w:t xml:space="preserve">observed </w:t>
        </w:r>
      </w:ins>
      <w:ins w:id="86" w:author="S. H." w:date="2018-01-30T14:48:00Z">
        <w:r>
          <w:t xml:space="preserve">maximum stomach contents </w:t>
        </w:r>
      </w:ins>
      <w:ins w:id="87" w:author="S. H." w:date="2018-01-30T14:49:00Z">
        <w:r>
          <w:t xml:space="preserve">(g) </w:t>
        </w:r>
      </w:ins>
      <w:ins w:id="88" w:author="S. H." w:date="2018-01-30T14:48:00Z">
        <w:r>
          <w:t>of a fish at a given empty weight (</w:t>
        </w:r>
        <w:r w:rsidRPr="00AE24DE">
          <w:rPr>
            <w:i/>
          </w:rPr>
          <w:t>W</w:t>
        </w:r>
        <w:r w:rsidRPr="00AE24DE">
          <w:rPr>
            <w:vertAlign w:val="subscript"/>
          </w:rPr>
          <w:t>E</w:t>
        </w:r>
      </w:ins>
      <w:ins w:id="89" w:author="S. H." w:date="2018-01-30T14:50:00Z">
        <w:r w:rsidRPr="00AE24DE">
          <w:t>; g</w:t>
        </w:r>
      </w:ins>
      <w:ins w:id="90" w:author="S. H." w:date="2018-01-30T14:48:00Z">
        <w:r>
          <w:t xml:space="preserve">) and </w:t>
        </w:r>
        <w:r w:rsidRPr="00AE24DE">
          <w:rPr>
            <w:i/>
          </w:rPr>
          <w:t>a</w:t>
        </w:r>
        <w:r>
          <w:t xml:space="preserve"> and </w:t>
        </w:r>
        <w:r w:rsidRPr="00AE24DE">
          <w:rPr>
            <w:i/>
          </w:rPr>
          <w:t>b</w:t>
        </w:r>
        <w:r>
          <w:t xml:space="preserve"> are </w:t>
        </w:r>
      </w:ins>
      <w:ins w:id="91" w:author="S. H." w:date="2018-01-30T14:50:00Z">
        <w:r>
          <w:t>derived from the linear model</w:t>
        </w:r>
      </w:ins>
      <w:ins w:id="92" w:author="S. H." w:date="2018-01-30T14:48:00Z">
        <w:r>
          <w:t xml:space="preserve">. </w:t>
        </w:r>
      </w:ins>
      <w:ins w:id="93" w:author="S. H." w:date="2018-03-02T09:51:00Z">
        <w:r w:rsidR="00AC5390">
          <w:t>We chose to use quantile regression at the 99</w:t>
        </w:r>
        <w:r w:rsidR="00AC5390" w:rsidRPr="00AC5390">
          <w:rPr>
            <w:vertAlign w:val="superscript"/>
          </w:rPr>
          <w:t>th</w:t>
        </w:r>
        <w:r w:rsidR="00AC5390">
          <w:t xml:space="preserve"> quantile to model </w:t>
        </w:r>
        <w:r w:rsidR="00AC5390" w:rsidRPr="00AC5390">
          <w:rPr>
            <w:i/>
          </w:rPr>
          <w:t>W</w:t>
        </w:r>
        <w:r w:rsidR="00AC5390" w:rsidRPr="00AC5390">
          <w:rPr>
            <w:i/>
            <w:vertAlign w:val="subscript"/>
          </w:rPr>
          <w:t>st</w:t>
        </w:r>
        <w:r w:rsidR="00AC5390">
          <w:t xml:space="preserve"> because the ordinary least squares </w:t>
        </w:r>
      </w:ins>
      <w:ins w:id="94" w:author="S. H." w:date="2018-03-02T09:52:00Z">
        <w:r w:rsidR="00AC5390">
          <w:t>“best fit” l</w:t>
        </w:r>
      </w:ins>
      <w:ins w:id="95" w:author="S. H." w:date="2018-01-30T15:10:00Z">
        <w:r w:rsidR="00F20D67">
          <w:t xml:space="preserve">ine </w:t>
        </w:r>
      </w:ins>
      <w:ins w:id="96" w:author="S. H." w:date="2018-03-02T09:52:00Z">
        <w:r w:rsidR="00AC5390">
          <w:t xml:space="preserve">was lower than the actual values in many </w:t>
        </w:r>
      </w:ins>
      <w:ins w:id="97" w:author="S. H." w:date="2018-01-30T15:10:00Z">
        <w:r w:rsidR="00F20D67">
          <w:t>cases</w:t>
        </w:r>
      </w:ins>
      <w:ins w:id="98" w:author="S. H." w:date="2018-01-31T10:07:00Z">
        <w:r w:rsidR="00DA645A">
          <w:t>, thus returning estimated maximum stomach contents values that were less than the observed values</w:t>
        </w:r>
      </w:ins>
      <w:ins w:id="99" w:author="S. H." w:date="2018-03-02T10:06:00Z">
        <w:r w:rsidR="00B65F39">
          <w:t xml:space="preserve"> (Figure 1)</w:t>
        </w:r>
      </w:ins>
      <w:bookmarkStart w:id="100" w:name="_GoBack"/>
      <w:bookmarkEnd w:id="100"/>
      <w:ins w:id="101" w:author="S. H." w:date="2018-01-30T15:10:00Z">
        <w:r w:rsidR="00F20D67">
          <w:t xml:space="preserve">. </w:t>
        </w:r>
      </w:ins>
      <w:ins w:id="102" w:author="S. H." w:date="2018-01-30T15:11:00Z">
        <w:r w:rsidR="00F20D67">
          <w:t>Q</w:t>
        </w:r>
      </w:ins>
      <w:ins w:id="103" w:author="S. H." w:date="2018-01-30T15:04:00Z">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ins>
      <w:ins w:id="104" w:author="S. H." w:date="2018-03-02T09:53:00Z">
        <w:r w:rsidR="00AC5390">
          <w:t xml:space="preserve">We used the rq() function in the “quantreg” package (Koenker 2017) in R 3.3.3 </w:t>
        </w:r>
      </w:ins>
      <w:ins w:id="105" w:author="S. H." w:date="2018-03-02T09:54:00Z">
        <w:r w:rsidR="00AC5390">
          <w:t>(R Development Core Team 2017)</w:t>
        </w:r>
        <w:r w:rsidR="00AC5390">
          <w:t xml:space="preserve"> to </w:t>
        </w:r>
      </w:ins>
      <w:ins w:id="106" w:author="S. H." w:date="2018-01-30T15:11:00Z">
        <w:r w:rsidR="00F20D67">
          <w:t>model the 9</w:t>
        </w:r>
      </w:ins>
      <w:ins w:id="107" w:author="S. H." w:date="2018-03-02T09:53:00Z">
        <w:r w:rsidR="00AC5390">
          <w:t>9</w:t>
        </w:r>
      </w:ins>
      <w:ins w:id="108" w:author="S. H." w:date="2018-01-30T15:11:00Z">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ins>
      <w:r w:rsidR="00C6674A">
        <w:t xml:space="preserve">. </w:t>
      </w:r>
      <w:commentRangeEnd w:id="11"/>
      <w:r w:rsidR="00C6674A">
        <w:rPr>
          <w:rStyle w:val="CommentReference"/>
        </w:rPr>
        <w:commentReference w:id="11"/>
      </w:r>
      <w:ins w:id="109" w:author="S. H." w:date="2018-01-30T15:30:00Z">
        <w:r w:rsidR="00A91A4A">
          <w:t>T</w:t>
        </w:r>
        <w:r w:rsidR="004373D6">
          <w:t>o evaluate goodness of fit, we used R</w:t>
        </w:r>
        <w:r w:rsidR="004373D6" w:rsidRPr="004373D6">
          <w:rPr>
            <w:vertAlign w:val="superscript"/>
          </w:rPr>
          <w:t>1</w:t>
        </w:r>
        <w:r w:rsidR="004373D6">
          <w:t xml:space="preserve"> for quantile regressions</w:t>
        </w:r>
      </w:ins>
      <w:ins w:id="110" w:author="S. H." w:date="2018-01-30T15:32:00Z">
        <w:r w:rsidR="004373D6">
          <w:t xml:space="preserve"> (Koenker and Machado 1999)</w:t>
        </w:r>
      </w:ins>
      <w:ins w:id="111" w:author="S. H." w:date="2018-01-30T15:30:00Z">
        <w:r w:rsidR="004373D6">
          <w:t>.</w:t>
        </w:r>
      </w:ins>
      <w:del w:id="112" w:author="S. H." w:date="2018-01-30T15:30:00Z">
        <w:r w:rsidR="00C6674A" w:rsidDel="004373D6">
          <w:delText xml:space="preserve"> </w:delText>
        </w:r>
      </w:del>
      <w:ins w:id="113" w:author="S. H." w:date="2018-01-29T11:23:00Z">
        <w:r w:rsidR="00244DE4" w:rsidRPr="00F20D67">
          <w:t>We</w:t>
        </w:r>
        <w:r w:rsidR="00244DE4">
          <w:t xml:space="preserve"> estimated </w:t>
        </w:r>
      </w:ins>
      <w:ins w:id="114" w:author="S. H." w:date="2018-01-30T15:17:00Z">
        <w:r w:rsidR="00F20D67" w:rsidRPr="00562F94">
          <w:rPr>
            <w:i/>
          </w:rPr>
          <w:t>W</w:t>
        </w:r>
        <w:r w:rsidR="00F20D67" w:rsidRPr="00562F94">
          <w:rPr>
            <w:vertAlign w:val="subscript"/>
          </w:rPr>
          <w:t>StMax</w:t>
        </w:r>
      </w:ins>
      <w:ins w:id="115" w:author="S. H." w:date="2018-01-29T11:23:00Z">
        <w:r w:rsidR="00244DE4">
          <w:t xml:space="preserve"> of each individual with the </w:t>
        </w:r>
      </w:ins>
      <w:ins w:id="116" w:author="S. H." w:date="2018-03-02T09:55:00Z">
        <w:r w:rsidR="00BC67A6">
          <w:t>quantile</w:t>
        </w:r>
      </w:ins>
      <w:ins w:id="117" w:author="S. H." w:date="2018-01-29T11:23:00Z">
        <w:r w:rsidR="00244DE4">
          <w:t xml:space="preserve"> regression lines</w:t>
        </w:r>
      </w:ins>
      <w:ins w:id="118" w:author="S. H." w:date="2018-01-29T11:36:00Z">
        <w:r w:rsidR="007F19E6">
          <w:t xml:space="preserve"> </w:t>
        </w:r>
      </w:ins>
      <w:ins w:id="119" w:author="S. H." w:date="2018-03-02T09:55:00Z">
        <w:r w:rsidR="00BC67A6">
          <w:t>for both</w:t>
        </w:r>
      </w:ins>
      <w:ins w:id="120" w:author="S. H." w:date="2018-01-29T11:36:00Z">
        <w:r w:rsidR="007F19E6">
          <w:t xml:space="preserve"> species</w:t>
        </w:r>
      </w:ins>
      <w:ins w:id="121" w:author="S. H." w:date="2018-01-29T11:23:00Z">
        <w:r w:rsidR="00244DE4">
          <w:t xml:space="preserve">. </w:t>
        </w:r>
      </w:ins>
      <w:ins w:id="122" w:author="S. H." w:date="2018-01-29T11:24:00Z">
        <w:r w:rsidR="00244DE4">
          <w:t xml:space="preserve">We then </w:t>
        </w:r>
        <w:r w:rsidR="00244DE4">
          <w:lastRenderedPageBreak/>
          <w:t>calculated</w:t>
        </w:r>
      </w:ins>
      <w:r w:rsidR="003673A7">
        <w:t xml:space="preserve"> </w:t>
      </w:r>
      <w:ins w:id="123"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ins>
      <w:ins w:id="124" w:author="S. H." w:date="2018-01-29T11:24:00Z">
        <w:r w:rsidR="00244DE4">
          <w:t xml:space="preserve">by adding the </w:t>
        </w:r>
      </w:ins>
      <w:ins w:id="125" w:author="S. H." w:date="2018-03-02T09:55:00Z">
        <w:r w:rsidR="00BC67A6">
          <w:t xml:space="preserve">estimated </w:t>
        </w:r>
      </w:ins>
      <w:ins w:id="126" w:author="S. H." w:date="2018-01-29T11:24:00Z">
        <w:r w:rsidR="00244DE4">
          <w:t xml:space="preserve">maximum stomach contents weight (g) to the </w:t>
        </w:r>
        <w:r w:rsidR="007F19E6">
          <w:t xml:space="preserve">total </w:t>
        </w:r>
      </w:ins>
      <w:ins w:id="127" w:author="S. H." w:date="2018-01-30T15:18:00Z">
        <w:r w:rsidR="00562F94">
          <w:t xml:space="preserve">empty </w:t>
        </w:r>
      </w:ins>
      <w:ins w:id="128" w:author="S. H." w:date="2018-01-29T11:24:00Z">
        <w:r w:rsidR="007F19E6">
          <w:t>weight of each individual</w:t>
        </w:r>
      </w:ins>
      <w:ins w:id="129" w:author="S. H." w:date="2018-01-30T15:18:00Z">
        <w:r w:rsidR="00562F94">
          <w:t xml:space="preserve"> (</w:t>
        </w:r>
        <w:r w:rsidR="00562F94" w:rsidRPr="00562F94">
          <w:rPr>
            <w:i/>
          </w:rPr>
          <w:t>W</w:t>
        </w:r>
        <w:r w:rsidR="00562F94" w:rsidRPr="00562F94">
          <w:rPr>
            <w:vertAlign w:val="subscript"/>
          </w:rPr>
          <w:t>E</w:t>
        </w:r>
        <w:r w:rsidR="00562F94">
          <w:t>)</w:t>
        </w:r>
      </w:ins>
      <w:ins w:id="130" w:author="S. H." w:date="2018-03-02T09:57:00Z">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ins>
      <w:ins w:id="131" w:author="S. H." w:date="2018-01-30T15:18:00Z">
        <w:r w:rsidR="00562F94">
          <w:t xml:space="preserve">. </w:t>
        </w:r>
      </w:ins>
    </w:p>
    <w:p w14:paraId="3484FD49" w14:textId="71B57B7E" w:rsidR="00AD727C" w:rsidRPr="0091565D" w:rsidRDefault="00AD727C" w:rsidP="00AD727C">
      <w:pPr>
        <w:spacing w:line="480" w:lineRule="auto"/>
        <w:ind w:firstLine="720"/>
        <w:rPr>
          <w:ins w:id="132" w:author="S. H." w:date="2018-01-31T08:44:00Z"/>
        </w:rPr>
      </w:pPr>
      <w:ins w:id="133" w:author="S. H." w:date="2018-01-31T08:44:00Z">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ins>
      <w:ins w:id="134" w:author="S. H." w:date="2018-03-02T09:59:00Z">
        <w:r w:rsidR="00D34F49">
          <w:t xml:space="preserve">and </w:t>
        </w:r>
      </w:ins>
      <w:ins w:id="135" w:author="S. H." w:date="2018-01-31T08:44:00Z">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ins>
      <w:ins w:id="136" w:author="S. H." w:date="2018-03-02T09:59:00Z">
        <w:r w:rsidR="00D34F49">
          <w:t xml:space="preserve">and </w:t>
        </w:r>
      </w:ins>
      <w:ins w:id="137" w:author="S. H." w:date="2018-01-31T08:44:00Z">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Pr="00406161">
          <w:t>Alpha</w:t>
        </w:r>
        <w:r>
          <w:t xml:space="preserve"> for all statistical tests was set equal to 0.05. Statistical analyses were conducted using R version 3.3.</w:t>
        </w:r>
      </w:ins>
      <w:ins w:id="138" w:author="S. H." w:date="2018-03-02T09:59:00Z">
        <w:r w:rsidR="00D34F49">
          <w:t>3</w:t>
        </w:r>
      </w:ins>
      <w:ins w:id="139" w:author="S. H." w:date="2018-01-31T08:44:00Z">
        <w:r>
          <w:t xml:space="preserve"> (R Development Core Team 2017). </w:t>
        </w:r>
      </w:ins>
    </w:p>
    <w:p w14:paraId="30D0AF07" w14:textId="405B966F" w:rsidR="00CB7D69" w:rsidRDefault="00CB7D69">
      <w:pPr>
        <w:numPr>
          <w:ins w:id="140" w:author="Steven Harris Ranney" w:date="2014-06-13T14:53:00Z"/>
        </w:numPr>
        <w:spacing w:line="480" w:lineRule="auto"/>
        <w:ind w:firstLine="720"/>
        <w:pPrChange w:id="141" w:author="S. H." w:date="2018-01-30T15:23:00Z">
          <w:pPr>
            <w:spacing w:line="480" w:lineRule="auto"/>
          </w:pPr>
        </w:pPrChange>
      </w:pPr>
      <w:commentRangeStart w:id="142"/>
      <w:r>
        <w:t xml:space="preserve">We calculated the percent difference </w:t>
      </w:r>
      <w:commentRangeEnd w:id="142"/>
      <w:r w:rsidR="002E17CD">
        <w:rPr>
          <w:rStyle w:val="CommentReference"/>
        </w:rPr>
        <w:commentReference w:id="142"/>
      </w:r>
      <w:r>
        <w:t xml:space="preserve">among </w:t>
      </w:r>
      <w:r w:rsidRPr="00406161">
        <w:rPr>
          <w:i/>
        </w:rPr>
        <w:t>W</w:t>
      </w:r>
      <w:r w:rsidRPr="00406161">
        <w:rPr>
          <w:i/>
          <w:vertAlign w:val="subscript"/>
        </w:rPr>
        <w:t>r</w:t>
      </w:r>
      <w:r>
        <w:t xml:space="preserve">, </w:t>
      </w:r>
      <w:r w:rsidRPr="00D807A0">
        <w:rPr>
          <w:i/>
        </w:rPr>
        <w:t>W</w:t>
      </w:r>
      <w:r w:rsidRPr="00D807A0">
        <w:rPr>
          <w:i/>
          <w:vertAlign w:val="subscript"/>
        </w:rPr>
        <w:t>r</w:t>
      </w:r>
      <w:r w:rsidRPr="00D807A0">
        <w:rPr>
          <w:vertAlign w:val="subscript"/>
        </w:rPr>
        <w:t>E</w:t>
      </w:r>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r w:rsidR="00562F94" w:rsidRPr="00562F94">
        <w:rPr>
          <w:i/>
        </w:rPr>
        <w:t>W</w:t>
      </w:r>
      <w:r w:rsidR="00562F94" w:rsidRPr="00562F94">
        <w:rPr>
          <w:i/>
          <w:vertAlign w:val="subscript"/>
        </w:rPr>
        <w:t>r</w:t>
      </w:r>
      <w:r w:rsidR="00562F94" w:rsidRPr="00562F94">
        <w:rPr>
          <w:vertAlign w:val="subscript"/>
        </w:rPr>
        <w:t>MaxQ</w:t>
      </w:r>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9" o:title=""/>
          </v:shape>
          <o:OLEObject Type="Embed" ProgID="Equation.3" ShapeID="_x0000_i1025" DrawAspect="Content" ObjectID="_1581490335" r:id="rId10"/>
        </w:object>
      </w:r>
      <w:r>
        <w:t>,</w:t>
      </w:r>
    </w:p>
    <w:p w14:paraId="74C5DCDE" w14:textId="2031B0E2"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rsidR="00562F94">
        <w:rPr>
          <w:i/>
        </w:rPr>
        <w:t>W</w:t>
      </w:r>
      <w:r w:rsidR="00562F94" w:rsidRPr="00562F94">
        <w:rPr>
          <w:i/>
          <w:vertAlign w:val="subscript"/>
        </w:rPr>
        <w:t>rMax</w:t>
      </w:r>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33236162" w:rsidR="00F73B6D" w:rsidRDefault="00E94F32" w:rsidP="00F21D9F">
      <w:pPr>
        <w:spacing w:line="480" w:lineRule="auto"/>
        <w:ind w:firstLine="720"/>
      </w:pPr>
      <w:del w:id="143" w:author="S. H." w:date="2018-01-31T08:45:00Z">
        <w:r w:rsidDel="00AD727C">
          <w:delText>Non-</w:delText>
        </w:r>
      </w:del>
      <w:ins w:id="144" w:author="S. H." w:date="2018-01-31T08:45:00Z">
        <w:r w:rsidR="00AD727C">
          <w:t xml:space="preserve">Ordinary least squares </w:t>
        </w:r>
      </w:ins>
      <w:r>
        <w:t xml:space="preserve">linear regression of </w:t>
      </w:r>
      <w:ins w:id="145" w:author="S. H." w:date="2018-01-31T08:45:00Z">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ins>
      <w:ins w:id="146" w:author="Zale, Alexander" w:date="2013-06-10T13:33:00Z">
        <w:del w:id="147" w:author="S. H." w:date="2018-01-31T08:45:00Z">
          <w:r w:rsidR="002E17CD" w:rsidDel="00AD727C">
            <w:delText xml:space="preserve">maximum </w:delText>
          </w:r>
        </w:del>
      </w:ins>
      <w:del w:id="148" w:author="S. H." w:date="2018-01-31T08:45:00Z">
        <w:r w:rsidDel="00AD727C">
          <w:delText xml:space="preserve">stomach volume </w:delText>
        </w:r>
      </w:del>
      <w:del w:id="149" w:author="S. H." w:date="2018-01-31T08:51:00Z">
        <w:r w:rsidDel="00AD727C">
          <w:delText xml:space="preserve">on length </w:delText>
        </w:r>
      </w:del>
      <w:r>
        <w:t xml:space="preserve">provided </w:t>
      </w:r>
      <w:ins w:id="150" w:author="S. H." w:date="2018-01-31T08:51:00Z">
        <w:r w:rsidR="00AD727C">
          <w:t xml:space="preserve">a good fit for smallmouth bass </w:t>
        </w:r>
      </w:ins>
      <w:del w:id="151" w:author="S. H." w:date="2018-01-31T08:47:00Z">
        <w:r w:rsidDel="00AD727C">
          <w:delText xml:space="preserve">adequate </w:delText>
        </w:r>
      </w:del>
      <w:del w:id="152" w:author="S. H." w:date="2018-01-31T08:51:00Z">
        <w:r w:rsidDel="00AD727C">
          <w:delText xml:space="preserve">fits for both smallmouth bass </w:delText>
        </w:r>
      </w:del>
      <w:r>
        <w:t>(</w:t>
      </w:r>
      <w:r w:rsidR="009E6432">
        <w:t xml:space="preserve">n = 22; </w:t>
      </w:r>
      <w:del w:id="153"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54" w:author="S. H." w:date="2018-01-31T08:50:00Z">
        <w:r w:rsidDel="00AD727C">
          <w:delText>69</w:delText>
        </w:r>
      </w:del>
      <w:ins w:id="155" w:author="S. H." w:date="2018-01-31T08:50:00Z">
        <w:r w:rsidR="00AD727C">
          <w:t>76</w:t>
        </w:r>
      </w:ins>
      <w:r w:rsidR="007022D1">
        <w:t xml:space="preserve">; </w:t>
      </w:r>
      <w:r>
        <w:t xml:space="preserve">Figure 1) and </w:t>
      </w:r>
      <w:ins w:id="156" w:author="S. H." w:date="2018-01-31T08:51:00Z">
        <w:r w:rsidR="00AD727C">
          <w:t xml:space="preserve">an adequate fit for </w:t>
        </w:r>
      </w:ins>
      <w:r>
        <w:t>walleye (</w:t>
      </w:r>
      <w:r w:rsidR="009E6432">
        <w:t xml:space="preserve">n = 29; </w:t>
      </w:r>
      <w:del w:id="157"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58" w:author="S. H." w:date="2018-01-31T08:50:00Z">
        <w:r w:rsidDel="00AD727C">
          <w:delText>52</w:delText>
        </w:r>
      </w:del>
      <w:ins w:id="159" w:author="S. H." w:date="2018-01-31T08:50:00Z">
        <w:r w:rsidR="00AD727C">
          <w:t>56</w:t>
        </w:r>
      </w:ins>
      <w:r>
        <w:t>; Figure 1)</w:t>
      </w:r>
      <w:r w:rsidR="00C81A66">
        <w:t>.</w:t>
      </w:r>
      <w:ins w:id="160" w:author="S. H." w:date="2018-01-31T08:46:00Z">
        <w:r w:rsidR="00AD727C">
          <w:t xml:space="preserve"> Quantile regression of </w:t>
        </w:r>
        <w:r w:rsidR="00AD727C" w:rsidRPr="004F22FA">
          <w:rPr>
            <w:i/>
          </w:rPr>
          <w:t>W</w:t>
        </w:r>
      </w:ins>
      <w:ins w:id="161" w:author="S. H." w:date="2018-01-31T08:51:00Z">
        <w:r w:rsidR="00AD727C" w:rsidRPr="004F22FA">
          <w:rPr>
            <w:vertAlign w:val="subscript"/>
          </w:rPr>
          <w:t>St</w:t>
        </w:r>
      </w:ins>
      <w:ins w:id="162" w:author="S. H." w:date="2018-01-31T08:46:00Z">
        <w:r w:rsidR="00AD727C">
          <w:t xml:space="preserve"> as a function of </w:t>
        </w:r>
        <w:r w:rsidR="00AD727C" w:rsidRPr="004F22FA">
          <w:rPr>
            <w:i/>
          </w:rPr>
          <w:t>W</w:t>
        </w:r>
        <w:r w:rsidR="00AD727C" w:rsidRPr="004F22FA">
          <w:rPr>
            <w:vertAlign w:val="subscript"/>
          </w:rPr>
          <w:t>E</w:t>
        </w:r>
        <w:r w:rsidR="00AD727C">
          <w:t xml:space="preserve"> at the 95</w:t>
        </w:r>
        <w:r w:rsidR="00AD727C" w:rsidRPr="004F22FA">
          <w:rPr>
            <w:vertAlign w:val="superscript"/>
          </w:rPr>
          <w:t>th</w:t>
        </w:r>
        <w:r w:rsidR="00AD727C">
          <w:t xml:space="preserve"> </w:t>
        </w:r>
      </w:ins>
      <w:ins w:id="163" w:author="S. H." w:date="2018-01-31T08:47:00Z">
        <w:r w:rsidR="00AD727C">
          <w:t>quantile provided good fits for smallmouth bass</w:t>
        </w:r>
      </w:ins>
      <w:ins w:id="164" w:author="S. H." w:date="2018-01-31T08:48:00Z">
        <w:r w:rsidR="00AD727C">
          <w:t xml:space="preserve"> (n = </w:t>
        </w:r>
      </w:ins>
      <w:ins w:id="165" w:author="S. H." w:date="2018-01-31T08:50:00Z">
        <w:r w:rsidR="00AD727C">
          <w:t>22</w:t>
        </w:r>
      </w:ins>
      <w:ins w:id="166" w:author="S. H." w:date="2018-01-31T08:48:00Z">
        <w:r w:rsidR="00AD727C">
          <w:t>; R</w:t>
        </w:r>
        <w:r w:rsidR="00AD727C" w:rsidRPr="004F22FA">
          <w:rPr>
            <w:vertAlign w:val="superscript"/>
          </w:rPr>
          <w:t>1</w:t>
        </w:r>
        <w:r w:rsidR="00AD727C">
          <w:t xml:space="preserve"> = </w:t>
        </w:r>
      </w:ins>
      <w:ins w:id="167" w:author="S. H." w:date="2018-01-31T08:50:00Z">
        <w:r w:rsidR="00AD727C">
          <w:t>0.78</w:t>
        </w:r>
      </w:ins>
      <w:ins w:id="168" w:author="S. H." w:date="2018-01-31T08:48:00Z">
        <w:r w:rsidR="00AD727C">
          <w:t>; Figure</w:t>
        </w:r>
      </w:ins>
      <w:ins w:id="169" w:author="S. H." w:date="2018-01-31T08:52:00Z">
        <w:r w:rsidR="00AD727C">
          <w:t xml:space="preserve"> </w:t>
        </w:r>
      </w:ins>
      <w:ins w:id="170" w:author="S. H." w:date="2018-01-31T08:48:00Z">
        <w:r w:rsidR="00AD727C">
          <w:t>1)</w:t>
        </w:r>
      </w:ins>
      <w:ins w:id="171" w:author="S. H." w:date="2018-01-31T08:47:00Z">
        <w:r w:rsidR="00AD727C">
          <w:t xml:space="preserve"> and walleye (n = </w:t>
        </w:r>
      </w:ins>
      <w:ins w:id="172" w:author="S. H." w:date="2018-01-31T08:50:00Z">
        <w:r w:rsidR="00AD727C">
          <w:t>29</w:t>
        </w:r>
      </w:ins>
      <w:ins w:id="173" w:author="S. H." w:date="2018-01-31T08:47:00Z">
        <w:r w:rsidR="00AD727C">
          <w:t>; R</w:t>
        </w:r>
        <w:r w:rsidR="00AD727C" w:rsidRPr="004F22FA">
          <w:rPr>
            <w:vertAlign w:val="superscript"/>
          </w:rPr>
          <w:t>1</w:t>
        </w:r>
        <w:r w:rsidR="00AD727C">
          <w:t xml:space="preserve"> = </w:t>
        </w:r>
      </w:ins>
      <w:ins w:id="174" w:author="S. H." w:date="2018-01-31T08:50:00Z">
        <w:r w:rsidR="00AD727C">
          <w:t>0.74</w:t>
        </w:r>
      </w:ins>
      <w:ins w:id="175" w:author="S. H." w:date="2018-01-31T08:47:00Z">
        <w:r w:rsidR="00AD727C">
          <w:t>; Figure</w:t>
        </w:r>
      </w:ins>
      <w:ins w:id="176" w:author="S. H." w:date="2018-01-31T08:52:00Z">
        <w:r w:rsidR="00AD727C">
          <w:t xml:space="preserve"> </w:t>
        </w:r>
      </w:ins>
      <w:ins w:id="177" w:author="S. H." w:date="2018-01-31T08:47:00Z">
        <w:r w:rsidR="00AD727C">
          <w:t>1)</w:t>
        </w:r>
      </w:ins>
      <w:del w:id="178"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79"/>
      <w:r>
        <w:lastRenderedPageBreak/>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del w:id="180" w:author="S. H." w:date="2018-01-31T08:45:00Z">
        <w:r w:rsidR="007022D1" w:rsidDel="00AD727C">
          <w:delText>(</w:delText>
        </w:r>
      </w:del>
      <w:ins w:id="181"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182" w:author="S. H." w:date="2018-01-31T08:45:00Z">
        <w:r w:rsidR="007022D1" w:rsidDel="00AD727C">
          <w:delText xml:space="preserve">) </w:delText>
        </w:r>
      </w:del>
      <w:ins w:id="183" w:author="S. H." w:date="2018-01-31T08:45:00Z">
        <w:r w:rsidR="00AD727C">
          <w:t xml:space="preserve">] </w:t>
        </w:r>
      </w:ins>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179"/>
      <w:r w:rsidR="002E17CD">
        <w:rPr>
          <w:rStyle w:val="CommentReference"/>
        </w:rPr>
        <w:commentReference w:id="179"/>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84" w:author="Zale, Alexander" w:date="2013-06-10T13:34:00Z">
        <w:r w:rsidR="0081259C" w:rsidDel="002E17CD">
          <w:delText xml:space="preserve">was </w:delText>
        </w:r>
      </w:del>
      <w:ins w:id="185"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86" w:author="Zale, Alexander" w:date="2013-06-10T13:34:00Z">
        <w:r w:rsidR="002E17CD">
          <w:t xml:space="preserve">in </w:t>
        </w:r>
      </w:ins>
      <w:del w:id="187"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88"/>
      <w:r w:rsidR="00B071D0">
        <w:t>decreased through the P-M length category</w:t>
      </w:r>
      <w:commentRangeEnd w:id="188"/>
      <w:r w:rsidR="002E17CD">
        <w:rPr>
          <w:rStyle w:val="CommentReference"/>
        </w:rPr>
        <w:commentReference w:id="188"/>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The percent 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 xml:space="preserve">For a 420 </w:t>
      </w:r>
      <w:r w:rsidR="00584DFB">
        <w:lastRenderedPageBreak/>
        <w:t>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89" w:author="John Syslo" w:date="2013-04-09T09:37:00Z">
        <w:r w:rsidDel="00167803">
          <w:delText xml:space="preserve">was </w:delText>
        </w:r>
      </w:del>
      <w:ins w:id="190"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91" w:author="John Syslo" w:date="2013-04-09T10:04:00Z">
        <w:r w:rsidDel="00CD1515">
          <w:delText>on a fisheries management level</w:delText>
        </w:r>
      </w:del>
      <w:ins w:id="192"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w:t>
      </w:r>
      <w:r w:rsidR="00CB46B9">
        <w:lastRenderedPageBreak/>
        <w:t xml:space="preserve">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93"/>
      <w:r w:rsidR="001905C1">
        <w:t>(Gotelli and Ellison 2004)</w:t>
      </w:r>
      <w:commentRangeEnd w:id="193"/>
      <w:r w:rsidR="00110E6F">
        <w:rPr>
          <w:rStyle w:val="CommentReference"/>
        </w:rPr>
        <w:commentReference w:id="193"/>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5671A407" w:rsidR="0039130B" w:rsidRDefault="0039130B" w:rsidP="004B539F">
      <w:pPr>
        <w:spacing w:line="480" w:lineRule="auto"/>
        <w:ind w:firstLine="720"/>
      </w:pPr>
      <w:commentRangeStart w:id="194"/>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t>
      </w:r>
      <w:r w:rsidR="008B1C5A">
        <w:lastRenderedPageBreak/>
        <w:t xml:space="preserve">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194"/>
      <w:r w:rsidR="00110E6F">
        <w:rPr>
          <w:rStyle w:val="CommentReference"/>
        </w:rPr>
        <w:commentReference w:id="194"/>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ins w:id="195"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lastRenderedPageBreak/>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96"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197" w:author="John Syslo" w:date="2013-04-09T09:30:00Z">
        <w:r>
          <w:t xml:space="preserve">Gerow, </w:t>
        </w:r>
      </w:ins>
      <w:ins w:id="198" w:author="John Syslo" w:date="2013-04-09T09:32:00Z">
        <w:r w:rsidR="00187FAD">
          <w:t xml:space="preserve">K. G., R. C. Anderson-Sprecher, and W. A. Hubert. 2005. A new method </w:t>
        </w:r>
      </w:ins>
      <w:ins w:id="199" w:author="John Syslo" w:date="2013-04-09T09:33:00Z">
        <w:r w:rsidR="00187FAD">
          <w:t>to compute standard-weight equations tha</w:t>
        </w:r>
        <w:r w:rsidR="0009158A">
          <w:t xml:space="preserve">t reduces length-related bias. </w:t>
        </w:r>
        <w:r w:rsidR="00187FAD">
          <w:t>North American Journal of Fisheries Management 25:1288-</w:t>
        </w:r>
        <w:commentRangeStart w:id="200"/>
        <w:r w:rsidR="00187FAD">
          <w:t>1300</w:t>
        </w:r>
      </w:ins>
      <w:commentRangeEnd w:id="200"/>
      <w:ins w:id="201" w:author="John Syslo" w:date="2013-04-09T09:34:00Z">
        <w:r w:rsidR="00187FAD">
          <w:rPr>
            <w:rStyle w:val="CommentReference"/>
          </w:rPr>
          <w:commentReference w:id="200"/>
        </w:r>
      </w:ins>
      <w:ins w:id="202"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 xml:space="preserve">Graeb, B. D. S., T. Galarowicz, D. H. Wahl, J. M. Dettmers, and M. J. Simpson. 2005. Foraging behavior, morphology, and life history variation determine the ontogeny of piscivory in </w:t>
      </w:r>
      <w:r>
        <w:lastRenderedPageBreak/>
        <w:t>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lastRenderedPageBreak/>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Springer-Verlag New York.</w:t>
      </w:r>
    </w:p>
    <w:p w14:paraId="5348FD75" w14:textId="77777777" w:rsidR="00B071D0" w:rsidRDefault="00B071D0" w:rsidP="00567843">
      <w:pPr>
        <w:numPr>
          <w:ins w:id="203" w:author="Steven Harris Ranney" w:date="2014-06-13T14:14:00Z"/>
        </w:numPr>
        <w:spacing w:line="480" w:lineRule="auto"/>
        <w:ind w:left="900" w:hanging="900"/>
        <w:rPr>
          <w:ins w:id="204" w:author="Steven Harris Ranney" w:date="2014-06-13T14:14:00Z"/>
        </w:rPr>
      </w:pPr>
    </w:p>
    <w:p w14:paraId="32306498" w14:textId="77777777" w:rsidR="00C13946" w:rsidRDefault="00C13946" w:rsidP="00567843">
      <w:pPr>
        <w:numPr>
          <w:ins w:id="205" w:author="Steven Harris Ranney" w:date="2014-06-13T14:14:00Z"/>
        </w:numPr>
        <w:spacing w:line="480" w:lineRule="auto"/>
        <w:ind w:left="900" w:hanging="900"/>
        <w:rPr>
          <w:ins w:id="206" w:author="Steven Harris Ranney" w:date="2014-06-13T14:14:00Z"/>
        </w:rPr>
      </w:pPr>
    </w:p>
    <w:p w14:paraId="058FF510" w14:textId="77777777" w:rsidR="00C13946" w:rsidRDefault="00C13946" w:rsidP="00567843">
      <w:pPr>
        <w:numPr>
          <w:ins w:id="207" w:author="Steven Harris Ranney" w:date="2014-06-13T14:14:00Z"/>
        </w:numPr>
        <w:spacing w:line="480" w:lineRule="auto"/>
        <w:ind w:left="900" w:hanging="900"/>
        <w:rPr>
          <w:ins w:id="208" w:author="Steven Harris Ranney" w:date="2014-06-13T14:14:00Z"/>
        </w:rPr>
      </w:pPr>
    </w:p>
    <w:p w14:paraId="7EB9121E" w14:textId="77777777" w:rsidR="00C13946" w:rsidRDefault="00C13946" w:rsidP="00567843">
      <w:pPr>
        <w:numPr>
          <w:ins w:id="209" w:author="Steven Harris Ranney" w:date="2014-06-13T14:14:00Z"/>
        </w:numPr>
        <w:spacing w:line="480" w:lineRule="auto"/>
        <w:ind w:left="900" w:hanging="900"/>
        <w:rPr>
          <w:ins w:id="210" w:author="Steven Harris Ranney" w:date="2014-06-13T14:14:00Z"/>
        </w:rPr>
      </w:pPr>
    </w:p>
    <w:p w14:paraId="1CF908A7" w14:textId="77777777" w:rsidR="00C13946" w:rsidRDefault="00C13946" w:rsidP="00567843">
      <w:pPr>
        <w:numPr>
          <w:ins w:id="211" w:author="Steven Harris Ranney" w:date="2014-06-13T14:14:00Z"/>
        </w:numPr>
        <w:spacing w:line="480" w:lineRule="auto"/>
        <w:ind w:left="900" w:hanging="900"/>
        <w:rPr>
          <w:ins w:id="212" w:author="Steven Harris Ranney" w:date="2014-06-13T14:14:00Z"/>
        </w:rPr>
      </w:pPr>
    </w:p>
    <w:p w14:paraId="18CDBCF9" w14:textId="77777777" w:rsidR="00C13946" w:rsidRDefault="00C13946" w:rsidP="00567843">
      <w:pPr>
        <w:numPr>
          <w:ins w:id="213" w:author="Steven Harris Ranney" w:date="2014-06-13T14:14:00Z"/>
        </w:numPr>
        <w:spacing w:line="480" w:lineRule="auto"/>
        <w:ind w:left="900" w:hanging="900"/>
        <w:rPr>
          <w:ins w:id="214" w:author="Steven Harris Ranney" w:date="2014-06-13T14:14:00Z"/>
        </w:rPr>
      </w:pPr>
    </w:p>
    <w:p w14:paraId="27D748D1" w14:textId="77777777" w:rsidR="00C13946" w:rsidRDefault="00C13946" w:rsidP="00567843">
      <w:pPr>
        <w:numPr>
          <w:ins w:id="215" w:author="Steven Harris Ranney" w:date="2014-06-13T14:14:00Z"/>
        </w:numPr>
        <w:spacing w:line="480" w:lineRule="auto"/>
        <w:ind w:left="900" w:hanging="900"/>
        <w:rPr>
          <w:ins w:id="216" w:author="Steven Harris Ranney" w:date="2014-06-13T14:14:00Z"/>
        </w:rPr>
      </w:pPr>
    </w:p>
    <w:p w14:paraId="091141C9" w14:textId="77777777" w:rsidR="00C13946" w:rsidRDefault="00C13946" w:rsidP="00567843">
      <w:pPr>
        <w:numPr>
          <w:ins w:id="217" w:author="Steven Harris Ranney" w:date="2014-06-13T14:14:00Z"/>
        </w:numPr>
        <w:spacing w:line="480" w:lineRule="auto"/>
        <w:ind w:left="900" w:hanging="900"/>
        <w:rPr>
          <w:ins w:id="218"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219" w:author="S. H." w:date="2018-01-23T16:29:00Z"/>
        </w:rPr>
      </w:pPr>
    </w:p>
    <w:p w14:paraId="1EE0273A" w14:textId="77777777" w:rsidR="002B5100" w:rsidRDefault="002B5100" w:rsidP="00567843">
      <w:pPr>
        <w:spacing w:line="480" w:lineRule="auto"/>
        <w:ind w:left="900" w:hanging="900"/>
        <w:rPr>
          <w:ins w:id="220" w:author="S. H." w:date="2018-01-23T16:29:00Z"/>
        </w:rPr>
      </w:pPr>
    </w:p>
    <w:p w14:paraId="0EB0CD3D" w14:textId="77777777" w:rsidR="002B5100" w:rsidRDefault="002B5100" w:rsidP="00567843">
      <w:pPr>
        <w:spacing w:line="480" w:lineRule="auto"/>
        <w:ind w:left="900" w:hanging="900"/>
        <w:rPr>
          <w:ins w:id="221" w:author="S. H." w:date="2018-01-23T16:29:00Z"/>
        </w:rPr>
      </w:pPr>
    </w:p>
    <w:p w14:paraId="019EDBEA" w14:textId="77777777" w:rsidR="002B5100" w:rsidRDefault="002B5100" w:rsidP="00567843">
      <w:pPr>
        <w:spacing w:line="480" w:lineRule="auto"/>
        <w:ind w:left="900" w:hanging="900"/>
        <w:rPr>
          <w:ins w:id="222" w:author="S. H." w:date="2018-01-23T16:29:00Z"/>
        </w:rPr>
      </w:pPr>
    </w:p>
    <w:p w14:paraId="657F7FF5" w14:textId="77777777" w:rsidR="002B5100" w:rsidRDefault="002B5100" w:rsidP="00567843">
      <w:pPr>
        <w:spacing w:line="480" w:lineRule="auto"/>
        <w:ind w:left="900" w:hanging="900"/>
        <w:rPr>
          <w:ins w:id="223" w:author="S. H." w:date="2018-01-23T16:29:00Z"/>
        </w:rPr>
      </w:pPr>
    </w:p>
    <w:p w14:paraId="5C9E3418" w14:textId="77777777" w:rsidR="002B5100" w:rsidRDefault="002B5100" w:rsidP="00567843">
      <w:pPr>
        <w:spacing w:line="480" w:lineRule="auto"/>
        <w:ind w:left="900" w:hanging="900"/>
        <w:rPr>
          <w:ins w:id="224" w:author="S. H." w:date="2018-01-23T16:29:00Z"/>
        </w:rPr>
      </w:pPr>
    </w:p>
    <w:p w14:paraId="0604AB32" w14:textId="77777777" w:rsidR="002B5100" w:rsidRDefault="002B5100" w:rsidP="00567843">
      <w:pPr>
        <w:spacing w:line="480" w:lineRule="auto"/>
        <w:ind w:left="900" w:hanging="900"/>
        <w:rPr>
          <w:ins w:id="225" w:author="S. H." w:date="2018-01-23T16:29:00Z"/>
        </w:rPr>
      </w:pPr>
    </w:p>
    <w:p w14:paraId="27FFFA4C" w14:textId="77777777" w:rsidR="002B5100" w:rsidRDefault="002B5100" w:rsidP="00567843">
      <w:pPr>
        <w:spacing w:line="480" w:lineRule="auto"/>
        <w:ind w:left="900" w:hanging="900"/>
        <w:rPr>
          <w:ins w:id="226" w:author="S. H." w:date="2018-01-23T16:29:00Z"/>
        </w:rPr>
      </w:pPr>
    </w:p>
    <w:p w14:paraId="4E8C60A7" w14:textId="77777777" w:rsidR="002B5100" w:rsidRDefault="002B5100" w:rsidP="00567843">
      <w:pPr>
        <w:spacing w:line="480" w:lineRule="auto"/>
        <w:ind w:left="900" w:hanging="900"/>
        <w:rPr>
          <w:ins w:id="227" w:author="S. H." w:date="2018-01-23T16:29:00Z"/>
        </w:rPr>
      </w:pPr>
    </w:p>
    <w:p w14:paraId="4B502D13" w14:textId="77777777" w:rsidR="002B5100" w:rsidRDefault="002B5100" w:rsidP="00567843">
      <w:pPr>
        <w:spacing w:line="480" w:lineRule="auto"/>
        <w:ind w:left="900" w:hanging="900"/>
        <w:rPr>
          <w:ins w:id="228" w:author="S. H." w:date="2018-01-23T16:29:00Z"/>
        </w:rPr>
      </w:pPr>
    </w:p>
    <w:p w14:paraId="16FDE866" w14:textId="77777777" w:rsidR="002B5100" w:rsidRDefault="002B5100" w:rsidP="00567843">
      <w:pPr>
        <w:spacing w:line="480" w:lineRule="auto"/>
        <w:ind w:left="900" w:hanging="900"/>
        <w:rPr>
          <w:ins w:id="229" w:author="S. H." w:date="2018-01-23T16:29:00Z"/>
        </w:rPr>
      </w:pPr>
    </w:p>
    <w:p w14:paraId="307FC002" w14:textId="4525DAD2" w:rsidR="00567843" w:rsidRPr="0038381C" w:rsidRDefault="00567843" w:rsidP="00567843">
      <w:pPr>
        <w:spacing w:line="480" w:lineRule="auto"/>
        <w:ind w:left="900" w:hanging="900"/>
      </w:pPr>
      <w:r>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230"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xml:space="preserve">, and individuals at estimated maximum stomach capacity </w:t>
      </w:r>
      <w:r w:rsidR="0078336C">
        <w:lastRenderedPageBreak/>
        <w:t>(</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r>
        <w:t>&lt;A&gt;</w:t>
      </w:r>
      <w:r w:rsidR="00077486" w:rsidRPr="007F19E6">
        <w:t>Figure Legends</w:t>
      </w:r>
    </w:p>
    <w:p w14:paraId="4DA5F1F2" w14:textId="1B62A719"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lastRenderedPageBreak/>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6461D7">
        <w:t>Note different scales on the x-axis</w:t>
      </w:r>
      <w:r w:rsidR="00C81A66">
        <w:t xml:space="preserve">. </w:t>
      </w:r>
    </w:p>
    <w:p w14:paraId="723FB1CB" w14:textId="11579E7A" w:rsidR="00021204" w:rsidRDefault="00021204" w:rsidP="00021204">
      <w:pPr>
        <w:spacing w:line="480" w:lineRule="auto"/>
        <w:ind w:left="900" w:hanging="900"/>
      </w:pPr>
      <w:r>
        <w:t xml:space="preserve">Figure 2. </w:t>
      </w:r>
      <w:r w:rsidR="00544DAF">
        <w:t xml:space="preserve">Box plot of </w:t>
      </w:r>
      <w:r>
        <w:t>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00BA17CA" w:rsidRPr="00BA17CA">
        <w:rPr>
          <w:vertAlign w:val="subscript"/>
        </w:rPr>
        <w:t>E</w:t>
      </w:r>
      <w:r>
        <w:t xml:space="preserve">) and at </w:t>
      </w:r>
      <w:r w:rsidR="00051B71">
        <w:t xml:space="preserve">estimated </w:t>
      </w:r>
      <w:r>
        <w:t xml:space="preserve">maximum stomach capacity </w:t>
      </w:r>
      <w:r w:rsidR="00544DAF">
        <w:t>from two linear estimators</w:t>
      </w:r>
      <w:r w:rsidR="00F408AF">
        <w:t xml:space="preserve"> </w:t>
      </w:r>
      <w:r>
        <w:t>(</w:t>
      </w:r>
      <w:r w:rsidR="00544DAF" w:rsidRPr="003E3A24">
        <w:rPr>
          <w:i/>
        </w:rPr>
        <w:t>W</w:t>
      </w:r>
      <w:r w:rsidR="00544DAF" w:rsidRPr="003E3A24">
        <w:rPr>
          <w:i/>
          <w:vertAlign w:val="subscript"/>
        </w:rPr>
        <w:t>r</w:t>
      </w:r>
      <w:r w:rsidR="00544DAF" w:rsidRPr="003E3A24">
        <w:rPr>
          <w:vertAlign w:val="subscript"/>
        </w:rPr>
        <w:t>M</w:t>
      </w:r>
      <w:r w:rsidR="00544DAF">
        <w:rPr>
          <w:vertAlign w:val="subscript"/>
        </w:rPr>
        <w:t>ax</w:t>
      </w:r>
      <w:r w:rsidR="00544DAF">
        <w:rPr>
          <w:vertAlign w:val="superscript"/>
        </w:rPr>
        <w:t xml:space="preserve"> </w:t>
      </w:r>
      <w:r w:rsidR="00544DAF">
        <w:t xml:space="preserve">= ordinary least squares regression; and </w:t>
      </w:r>
      <w:r w:rsidR="00544DAF" w:rsidRPr="00C65E02">
        <w:rPr>
          <w:i/>
        </w:rPr>
        <w:t>W</w:t>
      </w:r>
      <w:r w:rsidR="00544DAF" w:rsidRPr="00C65E02">
        <w:rPr>
          <w:i/>
          <w:vertAlign w:val="subscript"/>
        </w:rPr>
        <w:t>r</w:t>
      </w:r>
      <w:r w:rsidR="00544DAF" w:rsidRPr="00C65E02">
        <w:rPr>
          <w:vertAlign w:val="subscript"/>
        </w:rPr>
        <w:t>MaxQ</w:t>
      </w:r>
      <w:r w:rsidR="00544DAF">
        <w:rPr>
          <w:vertAlign w:val="subscript"/>
        </w:rPr>
        <w:t xml:space="preserve"> </w:t>
      </w:r>
      <w:r w:rsidR="00544DAF">
        <w:t>= 95</w:t>
      </w:r>
      <w:r w:rsidR="00544DAF">
        <w:rPr>
          <w:vertAlign w:val="superscript"/>
        </w:rPr>
        <w:t>th</w:t>
      </w:r>
      <w:r w:rsidR="00544DAF">
        <w:t xml:space="preserve"> quantile regression</w:t>
      </w:r>
      <w:r>
        <w:t xml:space="preserve">) by length category </w:t>
      </w:r>
      <w:r w:rsidR="0049059B">
        <w:t>(</w:t>
      </w:r>
      <w:r w:rsidR="00CD3199" w:rsidRPr="00CD3199">
        <w:t>Gabelhouse 1984</w:t>
      </w:r>
      <w:r w:rsidR="0049059B">
        <w:t xml:space="preserve">) </w:t>
      </w:r>
      <w:r w:rsidR="00544DAF">
        <w:t xml:space="preserve">and population </w:t>
      </w:r>
      <w:r>
        <w:t xml:space="preserve">for smallmouth bass </w:t>
      </w:r>
      <w:r>
        <w:rPr>
          <w:i/>
        </w:rPr>
        <w:t>Micropterus dolomieu</w:t>
      </w:r>
      <w:r>
        <w:t>.</w:t>
      </w:r>
      <w:r w:rsidR="00544DAF">
        <w:t xml:space="preserve"> The box describes the median value (heavy line) and the upper and lower edges of the box are the 25</w:t>
      </w:r>
      <w:r w:rsidR="00544DAF">
        <w:rPr>
          <w:vertAlign w:val="superscript"/>
        </w:rPr>
        <w:t>th</w:t>
      </w:r>
      <w:r w:rsidR="00544DAF">
        <w:t xml:space="preserve"> and 75</w:t>
      </w:r>
      <w:r w:rsidR="00544DAF">
        <w:rPr>
          <w:vertAlign w:val="superscript"/>
        </w:rPr>
        <w:t>th</w:t>
      </w:r>
      <w:r w:rsidR="00544DAF">
        <w:t xml:space="preserve"> percentiles. The whiskers of the box extend to 1.5 ∙ the interquartile range (Wickham 2009).</w:t>
      </w:r>
      <w:r w:rsidR="006A211D">
        <w:t xml:space="preserve"> Outliers beyond the whiskers are not shown.</w:t>
      </w:r>
    </w:p>
    <w:p w14:paraId="2B9718FA" w14:textId="2ED0BECE"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and at estimated maximum stomach capacity from two linear estimators</w:t>
      </w:r>
      <w:r w:rsidR="00F408AF">
        <w:t xml:space="preserve"> </w:t>
      </w:r>
      <w:r>
        <w:t>(</w:t>
      </w:r>
      <w:r w:rsidRPr="003E3A24">
        <w:rPr>
          <w:i/>
        </w:rPr>
        <w:t>W</w:t>
      </w:r>
      <w:r w:rsidRPr="003E3A24">
        <w:rPr>
          <w:i/>
          <w:vertAlign w:val="subscript"/>
        </w:rPr>
        <w:t>r</w:t>
      </w:r>
      <w:r w:rsidRPr="003E3A24">
        <w:rPr>
          <w:vertAlign w:val="subscript"/>
        </w:rPr>
        <w:t>M</w:t>
      </w:r>
      <w:r>
        <w:rPr>
          <w:vertAlign w:val="subscript"/>
        </w:rPr>
        <w:t>ax</w:t>
      </w:r>
      <w:r>
        <w:rPr>
          <w:vertAlign w:val="superscript"/>
        </w:rPr>
        <w:t xml:space="preserve"> </w:t>
      </w:r>
      <w:r>
        <w:t xml:space="preserve">= ordinary least squares regression; and </w:t>
      </w:r>
      <w:r w:rsidRPr="0037714B">
        <w:rPr>
          <w:i/>
        </w:rPr>
        <w:t>W</w:t>
      </w:r>
      <w:r w:rsidRPr="0037714B">
        <w:rPr>
          <w:i/>
          <w:vertAlign w:val="subscript"/>
        </w:rPr>
        <w:t>r</w:t>
      </w:r>
      <w:r w:rsidRPr="0037714B">
        <w:rPr>
          <w:vertAlign w:val="subscript"/>
        </w:rPr>
        <w:t>MaxQ</w:t>
      </w:r>
      <w:r>
        <w:rPr>
          <w:vertAlign w:val="subscript"/>
        </w:rPr>
        <w:t xml:space="preserve"> </w:t>
      </w:r>
      <w:r>
        <w:t>= 95</w:t>
      </w:r>
      <w:r>
        <w:rPr>
          <w:vertAlign w:val="superscript"/>
        </w:rPr>
        <w:t>th</w:t>
      </w:r>
      <w:r>
        <w:t xml:space="preserve"> quantile regression) by length category (</w:t>
      </w:r>
      <w:r w:rsidRPr="00CD3199">
        <w:t>Gabelhouse 1984</w:t>
      </w:r>
      <w:r>
        <w:t xml:space="preserve">) and population for walleye </w:t>
      </w:r>
      <w:r w:rsidR="00AC00AF">
        <w:rPr>
          <w:i/>
        </w:rPr>
        <w:t>Sander vitre</w:t>
      </w:r>
      <w:r>
        <w:rPr>
          <w:i/>
        </w:rPr>
        <w:t>us</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6288B247" w:rsidR="00AF093F" w:rsidRDefault="00A34A0A" w:rsidP="004A19AB">
      <w:pPr>
        <w:spacing w:line="480" w:lineRule="auto"/>
        <w:ind w:left="900" w:hanging="900"/>
      </w:pPr>
      <w:r w:rsidRPr="00A34A0A">
        <w:rPr>
          <w:noProof/>
        </w:rPr>
        <w:lastRenderedPageBreak/>
        <w:drawing>
          <wp:inline distT="0" distB="0" distL="0" distR="0" wp14:anchorId="3F9E0310" wp14:editId="0737B7F2">
            <wp:extent cx="5943600" cy="3524786"/>
            <wp:effectExtent l="0" t="0" r="0" b="0"/>
            <wp:docPr id="1" name="Picture 1"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 Harris Ranney\repositories\fishStomachContents\output\model_fig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77C70CD1" w14:textId="77777777" w:rsidR="00F86D27" w:rsidRDefault="00F86D27" w:rsidP="004A19AB">
      <w:pPr>
        <w:spacing w:line="480" w:lineRule="auto"/>
        <w:ind w:left="900" w:hanging="900"/>
      </w:pPr>
    </w:p>
    <w:p w14:paraId="1A5BFF91" w14:textId="303997DB" w:rsidR="00265057" w:rsidRDefault="00265057" w:rsidP="004A19AB">
      <w:pPr>
        <w:spacing w:line="480" w:lineRule="auto"/>
        <w:ind w:left="900" w:hanging="900"/>
      </w:pPr>
    </w:p>
    <w:p w14:paraId="4CA719F2" w14:textId="0747ACEF" w:rsidR="00A600BB" w:rsidRDefault="00265057" w:rsidP="004A19AB">
      <w:pPr>
        <w:spacing w:line="480" w:lineRule="auto"/>
        <w:ind w:left="900" w:hanging="900"/>
      </w:pPr>
      <w:r w:rsidRPr="00265057">
        <w:rPr>
          <w:noProof/>
        </w:rPr>
        <w:lastRenderedPageBreak/>
        <w:drawing>
          <wp:inline distT="0" distB="0" distL="0" distR="0" wp14:anchorId="01A81FF3" wp14:editId="17709287">
            <wp:extent cx="5943600" cy="3524786"/>
            <wp:effectExtent l="0" t="0" r="0" b="0"/>
            <wp:docPr id="2" name="Picture 2" descr="C:\Users\sranney\repositories\fishStomachContents\output\smallmouth_w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nney\repositories\fishStomachContents\output\smallmouth_wr_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419B36CD" w14:textId="77777777" w:rsidR="00A600BB" w:rsidRDefault="00A600BB" w:rsidP="004A19AB">
      <w:pPr>
        <w:spacing w:line="480" w:lineRule="auto"/>
        <w:ind w:left="900" w:hanging="900"/>
      </w:pPr>
      <w:r>
        <w:t>Figure 2.</w:t>
      </w:r>
    </w:p>
    <w:p w14:paraId="292E5D97" w14:textId="77777777" w:rsidR="00265057" w:rsidRDefault="00265057" w:rsidP="004A19AB">
      <w:pPr>
        <w:spacing w:line="480" w:lineRule="auto"/>
        <w:ind w:left="900" w:hanging="900"/>
      </w:pPr>
    </w:p>
    <w:p w14:paraId="1496CADB" w14:textId="77777777" w:rsidR="00265057" w:rsidRDefault="00265057" w:rsidP="004A19AB">
      <w:pPr>
        <w:spacing w:line="480" w:lineRule="auto"/>
        <w:ind w:left="900" w:hanging="900"/>
      </w:pPr>
    </w:p>
    <w:p w14:paraId="054F6740" w14:textId="19B416ED" w:rsidR="00265057" w:rsidRDefault="00265057" w:rsidP="004A19AB">
      <w:pPr>
        <w:spacing w:line="480" w:lineRule="auto"/>
        <w:ind w:left="900" w:hanging="900"/>
      </w:pPr>
      <w:r w:rsidRPr="00265057">
        <w:rPr>
          <w:noProof/>
        </w:rPr>
        <w:lastRenderedPageBreak/>
        <w:drawing>
          <wp:inline distT="0" distB="0" distL="0" distR="0" wp14:anchorId="186402E0" wp14:editId="05FDF7DD">
            <wp:extent cx="5943600" cy="3524786"/>
            <wp:effectExtent l="0" t="0" r="0" b="0"/>
            <wp:docPr id="3" name="Picture 3" descr="C:\Users\sranney\repositories\fishStomachContents\output\walleye_w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nney\repositories\fishStomachContents\output\walleye_wr_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50ADE127" w14:textId="47F4CEAC" w:rsidR="00265057" w:rsidRDefault="00265057" w:rsidP="004A19AB">
      <w:pPr>
        <w:spacing w:line="480" w:lineRule="auto"/>
        <w:ind w:left="900" w:hanging="900"/>
      </w:pPr>
      <w:r>
        <w:t>Figure 3.</w:t>
      </w:r>
    </w:p>
    <w:sectPr w:rsidR="00265057" w:rsidSect="00AD104C">
      <w:headerReference w:type="even" r:id="rId14"/>
      <w:headerReference w:type="default" r:id="rId15"/>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5" w:author="sranney" w:date="2018-02-11T08:32:00Z" w:initials="s">
    <w:p w14:paraId="1B8FF2CE" w14:textId="6F3CDFD6" w:rsidR="005F5A99" w:rsidRDefault="005F5A99">
      <w:pPr>
        <w:pStyle w:val="CommentText"/>
      </w:pPr>
      <w:r>
        <w:rPr>
          <w:rStyle w:val="CommentReference"/>
        </w:rPr>
        <w:annotationRef/>
      </w:r>
      <w:r>
        <w:t>Revise with new analyses and conclusions</w:t>
      </w:r>
    </w:p>
  </w:comment>
  <w:comment w:id="6"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55" w:author="S. H." w:date="2018-02-02T10:27:00Z" w:initials="SH">
    <w:p w14:paraId="3F569010" w14:textId="67C699DC" w:rsidR="00B60ED9" w:rsidRDefault="00B60ED9">
      <w:pPr>
        <w:pStyle w:val="CommentText"/>
      </w:pPr>
      <w:r>
        <w:rPr>
          <w:rStyle w:val="CommentReference"/>
        </w:rPr>
        <w:annotationRef/>
      </w:r>
      <w:r>
        <w:t>And the residuals appeared to be randomly distributed?</w:t>
      </w:r>
    </w:p>
  </w:comment>
  <w:comment w:id="11"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42"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179"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88"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93"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94"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200"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3F569010" w15:done="0"/>
  <w15:commentEx w15:paraId="22DE7701" w15:done="0"/>
  <w15:commentEx w15:paraId="079F6490"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15DD0" w14:textId="77777777" w:rsidR="00C21B28" w:rsidRDefault="00C21B28">
      <w:r>
        <w:separator/>
      </w:r>
    </w:p>
  </w:endnote>
  <w:endnote w:type="continuationSeparator" w:id="0">
    <w:p w14:paraId="097F69FA" w14:textId="77777777" w:rsidR="00C21B28" w:rsidRDefault="00C2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553D6" w14:textId="77777777" w:rsidR="00C21B28" w:rsidRDefault="00C21B28">
      <w:r>
        <w:separator/>
      </w:r>
    </w:p>
  </w:footnote>
  <w:footnote w:type="continuationSeparator" w:id="0">
    <w:p w14:paraId="113BFA99" w14:textId="77777777" w:rsidR="00C21B28" w:rsidRDefault="00C21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5F39">
      <w:rPr>
        <w:rStyle w:val="PageNumber"/>
        <w:noProof/>
      </w:rPr>
      <w:t>20</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5F5A99"/>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2299"/>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0ED9"/>
    <w:rsid w:val="00B6449A"/>
    <w:rsid w:val="00B65F39"/>
    <w:rsid w:val="00B90CCB"/>
    <w:rsid w:val="00BA17CA"/>
    <w:rsid w:val="00BA4438"/>
    <w:rsid w:val="00BA5730"/>
    <w:rsid w:val="00BA6EED"/>
    <w:rsid w:val="00BB533E"/>
    <w:rsid w:val="00BC67A6"/>
    <w:rsid w:val="00BD6620"/>
    <w:rsid w:val="00BE0E70"/>
    <w:rsid w:val="00BE636F"/>
    <w:rsid w:val="00BE7505"/>
    <w:rsid w:val="00BF68AE"/>
    <w:rsid w:val="00BF6BA6"/>
    <w:rsid w:val="00C00E0F"/>
    <w:rsid w:val="00C10F4E"/>
    <w:rsid w:val="00C13946"/>
    <w:rsid w:val="00C179B3"/>
    <w:rsid w:val="00C21B28"/>
    <w:rsid w:val="00C23861"/>
    <w:rsid w:val="00C30429"/>
    <w:rsid w:val="00C3047F"/>
    <w:rsid w:val="00C35C4D"/>
    <w:rsid w:val="00C434F2"/>
    <w:rsid w:val="00C63931"/>
    <w:rsid w:val="00C640BE"/>
    <w:rsid w:val="00C65E02"/>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34F49"/>
    <w:rsid w:val="00D40434"/>
    <w:rsid w:val="00D42D06"/>
    <w:rsid w:val="00D47046"/>
    <w:rsid w:val="00D54111"/>
    <w:rsid w:val="00D62856"/>
    <w:rsid w:val="00D666B2"/>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26674"/>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C96D-C0D9-40D1-B68A-82B4CF97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20</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41</cp:revision>
  <cp:lastPrinted>2010-03-29T20:48:00Z</cp:lastPrinted>
  <dcterms:created xsi:type="dcterms:W3CDTF">2018-01-23T23:26:00Z</dcterms:created>
  <dcterms:modified xsi:type="dcterms:W3CDTF">2018-03-02T17:06:00Z</dcterms:modified>
</cp:coreProperties>
</file>