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NLP学习记录</w:t>
      </w:r>
    </w:p>
    <w:p>
      <w:pPr>
        <w:rPr>
          <w:rFonts w:hint="eastAsia"/>
          <w:lang w:val="en-US" w:eastAsia="zh-CN"/>
        </w:rPr>
      </w:pPr>
    </w:p>
    <w:p>
      <w:pPr>
        <w:numPr>
          <w:numId w:val="0"/>
        </w:numPr>
        <w:rPr>
          <w:rFonts w:hint="default"/>
          <w:b/>
          <w:bCs/>
          <w:sz w:val="32"/>
          <w:szCs w:val="32"/>
          <w:lang w:val="en-US" w:eastAsia="zh-CN"/>
        </w:rPr>
      </w:pPr>
      <w:r>
        <w:rPr>
          <w:rFonts w:hint="eastAsia"/>
          <w:b/>
          <w:bCs/>
          <w:sz w:val="32"/>
          <w:szCs w:val="32"/>
          <w:lang w:val="en-US" w:eastAsia="zh-CN"/>
        </w:rPr>
        <w:t>一．文本数字化</w:t>
      </w:r>
    </w:p>
    <w:p>
      <w:pPr>
        <w:numPr>
          <w:numId w:val="0"/>
        </w:numPr>
        <w:rPr>
          <w:rFonts w:hint="default"/>
          <w:lang w:val="en-US" w:eastAsia="zh-CN"/>
        </w:rPr>
      </w:pPr>
    </w:p>
    <w:p>
      <w:pPr>
        <w:numPr>
          <w:ilvl w:val="0"/>
          <w:numId w:val="1"/>
        </w:numPr>
        <w:rPr>
          <w:rFonts w:hint="default"/>
          <w:lang w:val="en-US" w:eastAsia="zh-CN"/>
        </w:rPr>
      </w:pPr>
      <w:r>
        <w:rPr>
          <w:rFonts w:hint="default"/>
          <w:lang w:val="en-US" w:eastAsia="zh-CN"/>
        </w:rPr>
        <w:t>分词（Tokenization）：</w:t>
      </w:r>
    </w:p>
    <w:p>
      <w:pPr>
        <w:numPr>
          <w:numId w:val="0"/>
        </w:numPr>
        <w:rPr>
          <w:rFonts w:hint="default"/>
          <w:lang w:val="en-US" w:eastAsia="zh-CN"/>
        </w:rPr>
      </w:pPr>
    </w:p>
    <w:p>
      <w:pPr>
        <w:numPr>
          <w:numId w:val="0"/>
        </w:numPr>
        <w:rPr>
          <w:rFonts w:hint="default"/>
          <w:lang w:val="en-US" w:eastAsia="zh-CN"/>
        </w:rPr>
      </w:pPr>
      <w:r>
        <w:rPr>
          <w:rFonts w:hint="default"/>
          <w:lang w:val="en-US" w:eastAsia="zh-CN"/>
        </w:rPr>
        <w:t>文本首先被分解成更小的单元，称为“tokens”（可以是单词、短语或字符）。</w:t>
      </w:r>
    </w:p>
    <w:p>
      <w:pPr>
        <w:numPr>
          <w:numId w:val="0"/>
        </w:numPr>
        <w:rPr>
          <w:rFonts w:hint="default"/>
          <w:lang w:val="en-US" w:eastAsia="zh-CN"/>
        </w:rPr>
      </w:pPr>
      <w:r>
        <w:rPr>
          <w:rFonts w:hint="default"/>
          <w:lang w:val="en-US" w:eastAsia="zh-CN"/>
        </w:rPr>
        <w:t>分词是处理自然语言文本的第一步，不同语言可能有不同的分词算法。</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文本表示（Text Representation）：</w:t>
      </w:r>
    </w:p>
    <w:p>
      <w:pPr>
        <w:numPr>
          <w:numId w:val="0"/>
        </w:numPr>
        <w:rPr>
          <w:rFonts w:hint="default"/>
          <w:lang w:val="en-US" w:eastAsia="zh-CN"/>
        </w:rPr>
      </w:pPr>
    </w:p>
    <w:p>
      <w:pPr>
        <w:numPr>
          <w:numId w:val="0"/>
        </w:numPr>
        <w:rPr>
          <w:rFonts w:hint="default"/>
          <w:lang w:val="en-US" w:eastAsia="zh-CN"/>
        </w:rPr>
      </w:pPr>
      <w:r>
        <w:rPr>
          <w:rFonts w:hint="default"/>
          <w:lang w:val="en-US" w:eastAsia="zh-CN"/>
        </w:rPr>
        <w:t>传统的方法，如词袋模型（Bag of Words）和TF-IDF（Term Frequency-Inverse Document Frequency），将文本转换成向量形式，但它们通常不捕捉单词之间的顺序和语义信息。</w:t>
      </w:r>
    </w:p>
    <w:p>
      <w:pPr>
        <w:numPr>
          <w:numId w:val="0"/>
        </w:numPr>
        <w:rPr>
          <w:rFonts w:hint="default"/>
          <w:lang w:val="en-US" w:eastAsia="zh-CN"/>
        </w:rPr>
      </w:pPr>
      <w:r>
        <w:rPr>
          <w:rFonts w:hint="default"/>
          <w:lang w:val="en-US" w:eastAsia="zh-CN"/>
        </w:rPr>
        <w:t>现代方法，如Word Embeddings（如Word2Vec、GloVe），为每个词生成密集的向量表示，这些向量捕捉了词与词之间的语义关系。</w:t>
      </w:r>
    </w:p>
    <w:p>
      <w:pPr>
        <w:numPr>
          <w:numId w:val="0"/>
        </w:numPr>
        <w:rPr>
          <w:rFonts w:hint="default"/>
          <w:lang w:val="en-US" w:eastAsia="zh-CN"/>
        </w:rPr>
      </w:pPr>
      <w:r>
        <w:rPr>
          <w:rFonts w:hint="default"/>
          <w:lang w:val="en-US" w:eastAsia="zh-CN"/>
        </w:rPr>
        <w:t>上下文化词嵌入，如ELMo、BERT和GPT，通过深度学习模型产生词的表示，能够考虑单词在特定上下文中的含义。</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上下文分析（Contextual Analysis）：</w:t>
      </w:r>
    </w:p>
    <w:p>
      <w:pPr>
        <w:numPr>
          <w:numId w:val="0"/>
        </w:numPr>
        <w:rPr>
          <w:rFonts w:hint="default"/>
          <w:lang w:val="en-US" w:eastAsia="zh-CN"/>
        </w:rPr>
      </w:pPr>
    </w:p>
    <w:p>
      <w:pPr>
        <w:numPr>
          <w:numId w:val="0"/>
        </w:numPr>
        <w:rPr>
          <w:rFonts w:hint="default"/>
          <w:lang w:val="en-US" w:eastAsia="zh-CN"/>
        </w:rPr>
      </w:pPr>
      <w:r>
        <w:rPr>
          <w:rFonts w:hint="default"/>
          <w:lang w:val="en-US" w:eastAsia="zh-CN"/>
        </w:rPr>
        <w:t>循环神经网络（RNN）和其变种，如长短期记忆网络（LSTM）和门控循环单元（GRU），能处理文本序列中的上下文信息，但它们在处理长距离依赖时存在一定的限制。</w:t>
      </w:r>
    </w:p>
    <w:p>
      <w:pPr>
        <w:numPr>
          <w:numId w:val="0"/>
        </w:numPr>
        <w:rPr>
          <w:rFonts w:hint="default"/>
          <w:lang w:val="en-US" w:eastAsia="zh-CN"/>
        </w:rPr>
      </w:pPr>
      <w:r>
        <w:rPr>
          <w:rFonts w:hint="default"/>
          <w:lang w:val="en-US" w:eastAsia="zh-CN"/>
        </w:rPr>
        <w:t>Transformer架构（如BERT、GPT）使用自注意力机制（Self-Attention Mechanism）来加权输入序列中的不同部分，有效地捕捉长距离依赖，并能并行处理序列数据，提高了模型处理长文本的能力。</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模型预训练（Model Pre-training）：</w:t>
      </w:r>
    </w:p>
    <w:p>
      <w:pPr>
        <w:numPr>
          <w:numId w:val="0"/>
        </w:numPr>
        <w:rPr>
          <w:rFonts w:hint="default"/>
          <w:lang w:val="en-US" w:eastAsia="zh-CN"/>
        </w:rPr>
      </w:pPr>
    </w:p>
    <w:p>
      <w:pPr>
        <w:numPr>
          <w:numId w:val="0"/>
        </w:numPr>
        <w:rPr>
          <w:rFonts w:hint="default"/>
          <w:lang w:val="en-US" w:eastAsia="zh-CN"/>
        </w:rPr>
      </w:pPr>
      <w:r>
        <w:rPr>
          <w:rFonts w:hint="default"/>
          <w:lang w:val="en-US" w:eastAsia="zh-CN"/>
        </w:rPr>
        <w:t>通过在大规模的语料库上训练，模型学习到了语言的通用表示，这包括了语法、语义以及世界知识。</w:t>
      </w:r>
    </w:p>
    <w:p>
      <w:pPr>
        <w:numPr>
          <w:numId w:val="0"/>
        </w:numPr>
        <w:rPr>
          <w:rFonts w:hint="default"/>
          <w:lang w:val="en-US" w:eastAsia="zh-CN"/>
        </w:rPr>
      </w:pPr>
      <w:r>
        <w:rPr>
          <w:rFonts w:hint="default"/>
          <w:lang w:val="en-US" w:eastAsia="zh-CN"/>
        </w:rPr>
        <w:t>预训练模型可以在特定任务上进行微调（Fine-tuning），这是通过在特定任务的数据上继续训练模型来完成的。</w:t>
      </w:r>
    </w:p>
    <w:p>
      <w:pPr>
        <w:numPr>
          <w:numId w:val="0"/>
        </w:numPr>
        <w:rPr>
          <w:rFonts w:hint="default"/>
          <w:lang w:val="en-US" w:eastAsia="zh-CN"/>
        </w:rPr>
      </w:pPr>
    </w:p>
    <w:p>
      <w:pPr>
        <w:numPr>
          <w:ilvl w:val="0"/>
          <w:numId w:val="1"/>
        </w:numPr>
        <w:ind w:left="0" w:leftChars="0" w:firstLine="0" w:firstLineChars="0"/>
        <w:rPr>
          <w:rFonts w:hint="default"/>
          <w:lang w:val="en-US" w:eastAsia="zh-CN"/>
        </w:rPr>
      </w:pPr>
      <w:r>
        <w:rPr>
          <w:rFonts w:hint="default"/>
          <w:lang w:val="en-US" w:eastAsia="zh-CN"/>
        </w:rPr>
        <w:t>微调和下游任务（Fine-tuning and Downstream Tasks）：</w:t>
      </w:r>
    </w:p>
    <w:p>
      <w:pPr>
        <w:numPr>
          <w:numId w:val="0"/>
        </w:numPr>
        <w:rPr>
          <w:rFonts w:hint="default"/>
          <w:lang w:val="en-US" w:eastAsia="zh-CN"/>
        </w:rPr>
      </w:pPr>
    </w:p>
    <w:p>
      <w:pPr>
        <w:numPr>
          <w:numId w:val="0"/>
        </w:numPr>
        <w:rPr>
          <w:rFonts w:hint="default"/>
          <w:lang w:val="en-US" w:eastAsia="zh-CN"/>
        </w:rPr>
      </w:pPr>
      <w:r>
        <w:rPr>
          <w:rFonts w:hint="default"/>
          <w:lang w:val="en-US" w:eastAsia="zh-CN"/>
        </w:rPr>
        <w:t>微调是在预训练的基础上，将模型应用到具体任务（如情感分析、问答系统、文本分类）上的过程。</w:t>
      </w:r>
    </w:p>
    <w:p>
      <w:pPr>
        <w:numPr>
          <w:numId w:val="0"/>
        </w:numPr>
        <w:rPr>
          <w:rFonts w:hint="default"/>
          <w:lang w:val="en-US" w:eastAsia="zh-CN"/>
        </w:rPr>
      </w:pPr>
      <w:r>
        <w:rPr>
          <w:rFonts w:hint="default"/>
          <w:lang w:val="en-US" w:eastAsia="zh-CN"/>
        </w:rPr>
        <w:t>在微调阶段，模型学习如何将预训练阶段获得的语言理解能力应用到特定任务的上下文分析中。</w:t>
      </w:r>
    </w:p>
    <w:p>
      <w:pPr>
        <w:numPr>
          <w:numId w:val="0"/>
        </w:numPr>
        <w:rPr>
          <w:rFonts w:hint="default"/>
          <w:lang w:val="en-US" w:eastAsia="zh-CN"/>
        </w:rPr>
      </w:pPr>
    </w:p>
    <w:p>
      <w:pPr>
        <w:numPr>
          <w:numId w:val="0"/>
        </w:numPr>
        <w:rPr>
          <w:rFonts w:hint="default"/>
          <w:lang w:val="en-US" w:eastAsia="zh-CN"/>
        </w:rPr>
      </w:pPr>
    </w:p>
    <w:p>
      <w:pPr>
        <w:numPr>
          <w:ilvl w:val="0"/>
          <w:numId w:val="2"/>
        </w:numPr>
        <w:rPr>
          <w:rFonts w:hint="eastAsia"/>
          <w:b/>
          <w:bCs/>
          <w:sz w:val="32"/>
          <w:szCs w:val="32"/>
          <w:lang w:val="en-US" w:eastAsia="zh-CN"/>
        </w:rPr>
      </w:pPr>
      <w:r>
        <w:rPr>
          <w:rFonts w:hint="eastAsia"/>
          <w:b/>
          <w:bCs/>
          <w:sz w:val="32"/>
          <w:szCs w:val="32"/>
          <w:lang w:val="en-US" w:eastAsia="zh-CN"/>
        </w:rPr>
        <w:t>深度学习自然语言处理模型的不同层</w:t>
      </w:r>
    </w:p>
    <w:p>
      <w:pPr>
        <w:widowControl w:val="0"/>
        <w:numPr>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输入层：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这是模型的第一层，负责接收原始文本数据。</w:t>
      </w:r>
    </w:p>
    <w:p>
      <w:pPr>
        <w:widowControl w:val="0"/>
        <w:numPr>
          <w:numId w:val="0"/>
        </w:numPr>
        <w:jc w:val="both"/>
        <w:rPr>
          <w:rFonts w:hint="default"/>
          <w:lang w:val="en-US" w:eastAsia="zh-CN"/>
        </w:rPr>
      </w:pPr>
    </w:p>
    <w:p>
      <w:pPr>
        <w:widowControl w:val="0"/>
        <w:numPr>
          <w:ilvl w:val="0"/>
          <w:numId w:val="4"/>
        </w:numPr>
        <w:jc w:val="both"/>
        <w:rPr>
          <w:rFonts w:hint="default"/>
          <w:lang w:val="en-US" w:eastAsia="zh-CN"/>
        </w:rPr>
      </w:pPr>
      <w:r>
        <w:rPr>
          <w:rFonts w:hint="default"/>
          <w:lang w:val="en-US" w:eastAsia="zh-CN"/>
        </w:rPr>
        <w:t>嵌入层（Embedding Layer）：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将单词或字符的稀疏表示（通常是one-hot编码）转换成密集向量的嵌入表示。</w:t>
      </w:r>
    </w:p>
    <w:p>
      <w:pPr>
        <w:widowControl w:val="0"/>
        <w:numPr>
          <w:numId w:val="0"/>
        </w:numPr>
        <w:jc w:val="both"/>
        <w:rPr>
          <w:rFonts w:hint="default"/>
          <w:lang w:val="en-US" w:eastAsia="zh-CN"/>
        </w:rPr>
      </w:pPr>
      <w:r>
        <w:rPr>
          <w:rFonts w:hint="default"/>
          <w:lang w:val="en-US" w:eastAsia="zh-CN"/>
        </w:rPr>
        <w:t>这些嵌入通常在训练过程中学习得到，并能够捕获单词之间的语义关系。</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卷积层（Convolutional Layer，可选）：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在NLP中不如在图像处理中常见，但它可以用于提取文本的局部特征，例如n-gram信息。</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循环层（Recurrent Layer，可选）：</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循环神经网络（RNN）及其变种LSTM或GRU用于处理序列数据，能够捕获时间序列信息。</w:t>
      </w:r>
    </w:p>
    <w:p>
      <w:pPr>
        <w:widowControl w:val="0"/>
        <w:numPr>
          <w:numId w:val="0"/>
        </w:numPr>
        <w:jc w:val="both"/>
        <w:rPr>
          <w:rFonts w:hint="default"/>
          <w:lang w:val="en-US" w:eastAsia="zh-CN"/>
        </w:rPr>
      </w:pPr>
      <w:r>
        <w:rPr>
          <w:rFonts w:hint="default"/>
          <w:lang w:val="en-US" w:eastAsia="zh-CN"/>
        </w:rPr>
        <w:t>它们可以处理不同长度的输入序列，并在序列的每个时间步保存状态信息。</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注意力层/自注意力层（Attention / Self-Attention Layer）：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注意力层使模型能够关注序列中不同部分的信息。</w:t>
      </w:r>
    </w:p>
    <w:p>
      <w:pPr>
        <w:widowControl w:val="0"/>
        <w:numPr>
          <w:numId w:val="0"/>
        </w:numPr>
        <w:jc w:val="both"/>
        <w:rPr>
          <w:rFonts w:hint="default"/>
          <w:lang w:val="en-US" w:eastAsia="zh-CN"/>
        </w:rPr>
      </w:pPr>
      <w:r>
        <w:rPr>
          <w:rFonts w:hint="default"/>
          <w:lang w:val="en-US" w:eastAsia="zh-CN"/>
        </w:rPr>
        <w:t>自注意力层允许序列内的每个元素都在计算其表示时，参考序列中的所有其他元素。</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归一化层（Normalization Layer）：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用于稳定训练过程，常见的归一化技术有批归一化（Batch Normalization）和层归一化（Layer Normalization）。</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前馈/密集层（Feedforward / Dense Layer）：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全连接层接受前一层的输出，并学习非线性组合。</w:t>
      </w:r>
    </w:p>
    <w:p>
      <w:pPr>
        <w:widowControl w:val="0"/>
        <w:numPr>
          <w:numId w:val="0"/>
        </w:numPr>
        <w:jc w:val="both"/>
        <w:rPr>
          <w:rFonts w:hint="default"/>
          <w:lang w:val="en-US" w:eastAsia="zh-CN"/>
        </w:rPr>
      </w:pPr>
      <w:r>
        <w:rPr>
          <w:rFonts w:hint="default"/>
          <w:lang w:val="en-US" w:eastAsia="zh-CN"/>
        </w:rPr>
        <w:t>在Transformer架构中，前馈网络用于在自注意力之后进一步处理信息。</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输出层：</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最终层，用于将模型的高维表示转换为最终的输出格式，如分类问题的概率分布，或序列生成任务中的下一个词的概率。</w:t>
      </w:r>
    </w:p>
    <w:p>
      <w:pPr>
        <w:widowControl w:val="0"/>
        <w:numPr>
          <w:numId w:val="0"/>
        </w:numPr>
        <w:jc w:val="both"/>
        <w:rPr>
          <w:rFonts w:hint="default"/>
          <w:lang w:val="en-US" w:eastAsia="zh-CN"/>
        </w:rPr>
      </w:pPr>
    </w:p>
    <w:p>
      <w:pPr>
        <w:widowControl w:val="0"/>
        <w:numPr>
          <w:ilvl w:val="0"/>
          <w:numId w:val="4"/>
        </w:numPr>
        <w:ind w:left="0" w:leftChars="0" w:firstLine="0" w:firstLineChars="0"/>
        <w:jc w:val="both"/>
        <w:rPr>
          <w:rFonts w:hint="default"/>
          <w:lang w:val="en-US" w:eastAsia="zh-CN"/>
        </w:rPr>
      </w:pPr>
      <w:r>
        <w:rPr>
          <w:rFonts w:hint="default"/>
          <w:lang w:val="en-US" w:eastAsia="zh-CN"/>
        </w:rPr>
        <w:t>损失层（Loss Layer）：</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虽不是模型的一部分，但在训练过程中非常重要，用于计算模型输出与真实值之间的差异。</w:t>
      </w:r>
    </w:p>
    <w:p>
      <w:pPr>
        <w:widowControl w:val="0"/>
        <w:numPr>
          <w:numId w:val="0"/>
        </w:numPr>
        <w:jc w:val="both"/>
        <w:rPr>
          <w:rFonts w:hint="default"/>
          <w:lang w:val="en-US" w:eastAsia="zh-CN"/>
        </w:rPr>
      </w:pPr>
      <w:r>
        <w:rPr>
          <w:rFonts w:hint="default"/>
          <w:lang w:val="en-US" w:eastAsia="zh-CN"/>
        </w:rPr>
        <w:t>常见的损失函数包括交叉熵损失（用于分类问题）和均方误差损失（用于回归问题）。</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eastAsia"/>
          <w:b/>
          <w:bCs/>
          <w:sz w:val="32"/>
          <w:szCs w:val="32"/>
          <w:lang w:val="en-US" w:eastAsia="zh-CN"/>
        </w:rPr>
      </w:pPr>
      <w:r>
        <w:rPr>
          <w:rFonts w:hint="eastAsia"/>
          <w:b/>
          <w:bCs/>
          <w:sz w:val="32"/>
          <w:szCs w:val="32"/>
          <w:lang w:val="en-US" w:eastAsia="zh-CN"/>
        </w:rPr>
        <w:t>三．NLU（自然语言理解）与NLG（自然语言生成）</w:t>
      </w:r>
    </w:p>
    <w:p>
      <w:pPr>
        <w:widowControl w:val="0"/>
        <w:numPr>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eastAsia"/>
          <w:lang w:val="en-US" w:eastAsia="zh-CN"/>
        </w:rPr>
        <w:t>NLU</w:t>
      </w:r>
      <w:r>
        <w:rPr>
          <w:rFonts w:hint="default"/>
          <w:lang w:val="en-US" w:eastAsia="zh-CN"/>
        </w:rPr>
        <w:t>任务：</w:t>
      </w:r>
    </w:p>
    <w:p>
      <w:pPr>
        <w:widowControl w:val="0"/>
        <w:numPr>
          <w:ilvl w:val="0"/>
          <w:numId w:val="6"/>
        </w:numPr>
        <w:ind w:left="420" w:leftChars="0"/>
        <w:jc w:val="both"/>
        <w:rPr>
          <w:rFonts w:hint="default"/>
          <w:lang w:val="en-US" w:eastAsia="zh-CN"/>
        </w:rPr>
      </w:pPr>
      <w:r>
        <w:rPr>
          <w:rFonts w:hint="default"/>
          <w:lang w:val="en-US" w:eastAsia="zh-CN"/>
        </w:rPr>
        <w:t>语义分析：理解单词、短语、句子和文本的含义。</w:t>
      </w:r>
    </w:p>
    <w:p>
      <w:pPr>
        <w:widowControl w:val="0"/>
        <w:numPr>
          <w:ilvl w:val="0"/>
          <w:numId w:val="6"/>
        </w:numPr>
        <w:ind w:left="420" w:leftChars="0"/>
        <w:jc w:val="both"/>
        <w:rPr>
          <w:rFonts w:hint="default"/>
          <w:lang w:val="en-US" w:eastAsia="zh-CN"/>
        </w:rPr>
      </w:pPr>
      <w:r>
        <w:rPr>
          <w:rFonts w:hint="default"/>
          <w:lang w:val="en-US" w:eastAsia="zh-CN"/>
        </w:rPr>
        <w:t>句法分析：分析句子的结构，识别主语、宾语和其他语法成分。</w:t>
      </w:r>
    </w:p>
    <w:p>
      <w:pPr>
        <w:widowControl w:val="0"/>
        <w:numPr>
          <w:ilvl w:val="0"/>
          <w:numId w:val="6"/>
        </w:numPr>
        <w:ind w:left="420" w:leftChars="0"/>
        <w:jc w:val="both"/>
        <w:rPr>
          <w:rFonts w:hint="default"/>
          <w:lang w:val="en-US" w:eastAsia="zh-CN"/>
        </w:rPr>
      </w:pPr>
      <w:r>
        <w:rPr>
          <w:rFonts w:hint="default"/>
          <w:lang w:val="en-US" w:eastAsia="zh-CN"/>
        </w:rPr>
        <w:t>实体识别：识别文本中的具体实体，如人名、地点、组织等。</w:t>
      </w:r>
    </w:p>
    <w:p>
      <w:pPr>
        <w:widowControl w:val="0"/>
        <w:numPr>
          <w:ilvl w:val="0"/>
          <w:numId w:val="6"/>
        </w:numPr>
        <w:ind w:left="420" w:leftChars="0"/>
        <w:jc w:val="both"/>
        <w:rPr>
          <w:rFonts w:hint="default"/>
          <w:lang w:val="en-US" w:eastAsia="zh-CN"/>
        </w:rPr>
      </w:pPr>
      <w:r>
        <w:rPr>
          <w:rFonts w:hint="default"/>
          <w:lang w:val="en-US" w:eastAsia="zh-CN"/>
        </w:rPr>
        <w:t>情感分析：判断文本的情感倾向，如正面、负面或中性。</w:t>
      </w:r>
    </w:p>
    <w:p>
      <w:pPr>
        <w:widowControl w:val="0"/>
        <w:numPr>
          <w:ilvl w:val="0"/>
          <w:numId w:val="6"/>
        </w:numPr>
        <w:ind w:left="420" w:leftChars="0"/>
        <w:jc w:val="both"/>
        <w:rPr>
          <w:rFonts w:hint="default"/>
          <w:lang w:val="en-US" w:eastAsia="zh-CN"/>
        </w:rPr>
      </w:pPr>
      <w:r>
        <w:rPr>
          <w:rFonts w:hint="default"/>
          <w:lang w:val="en-US" w:eastAsia="zh-CN"/>
        </w:rPr>
        <w:t>意图识别：理解用户的意图，常用于对话系统和问答系统中。</w:t>
      </w:r>
    </w:p>
    <w:p>
      <w:pPr>
        <w:widowControl w:val="0"/>
        <w:numPr>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eastAsia"/>
          <w:lang w:val="en-US" w:eastAsia="zh-CN"/>
        </w:rPr>
        <w:t>NLG任务：</w:t>
      </w:r>
    </w:p>
    <w:p>
      <w:pPr>
        <w:widowControl w:val="0"/>
        <w:numPr>
          <w:ilvl w:val="0"/>
          <w:numId w:val="7"/>
        </w:numPr>
        <w:ind w:leftChars="0" w:firstLine="420" w:firstLineChars="0"/>
        <w:jc w:val="both"/>
        <w:rPr>
          <w:rFonts w:hint="default"/>
          <w:lang w:val="en-US" w:eastAsia="zh-CN"/>
        </w:rPr>
      </w:pPr>
      <w:r>
        <w:rPr>
          <w:rFonts w:hint="default"/>
          <w:lang w:val="en-US" w:eastAsia="zh-CN"/>
        </w:rPr>
        <w:t>数据到文本：将数据库或结构化数据转换成易读的文本形式。</w:t>
      </w:r>
    </w:p>
    <w:p>
      <w:pPr>
        <w:widowControl w:val="0"/>
        <w:numPr>
          <w:ilvl w:val="0"/>
          <w:numId w:val="7"/>
        </w:numPr>
        <w:ind w:leftChars="0" w:firstLine="420" w:firstLineChars="0"/>
        <w:jc w:val="both"/>
        <w:rPr>
          <w:rFonts w:hint="default"/>
          <w:lang w:val="en-US" w:eastAsia="zh-CN"/>
        </w:rPr>
      </w:pPr>
      <w:r>
        <w:rPr>
          <w:rFonts w:hint="default"/>
          <w:lang w:val="en-US" w:eastAsia="zh-CN"/>
        </w:rPr>
        <w:t>文本摘要：从一篇或多篇文档中提取关键信息，生成摘要。</w:t>
      </w:r>
    </w:p>
    <w:p>
      <w:pPr>
        <w:widowControl w:val="0"/>
        <w:numPr>
          <w:ilvl w:val="0"/>
          <w:numId w:val="7"/>
        </w:numPr>
        <w:ind w:leftChars="0" w:firstLine="420" w:firstLineChars="0"/>
        <w:jc w:val="both"/>
        <w:rPr>
          <w:rFonts w:hint="default"/>
          <w:lang w:val="en-US" w:eastAsia="zh-CN"/>
        </w:rPr>
      </w:pPr>
      <w:r>
        <w:rPr>
          <w:rFonts w:hint="default"/>
          <w:lang w:val="en-US" w:eastAsia="zh-CN"/>
        </w:rPr>
        <w:t>内容创作：生成新闻文章、报告、故事或诗歌等文本内容。</w:t>
      </w:r>
    </w:p>
    <w:p>
      <w:pPr>
        <w:widowControl w:val="0"/>
        <w:numPr>
          <w:ilvl w:val="0"/>
          <w:numId w:val="7"/>
        </w:numPr>
        <w:ind w:leftChars="0" w:firstLine="420" w:firstLineChars="0"/>
        <w:jc w:val="both"/>
        <w:rPr>
          <w:rFonts w:hint="default"/>
          <w:lang w:val="en-US" w:eastAsia="zh-CN"/>
        </w:rPr>
      </w:pPr>
      <w:r>
        <w:rPr>
          <w:rFonts w:hint="default"/>
          <w:lang w:val="en-US" w:eastAsia="zh-CN"/>
        </w:rPr>
        <w:t>对话生成：在聊天机器人或对话系统中生成自然对话回复。</w:t>
      </w:r>
    </w:p>
    <w:p>
      <w:pPr>
        <w:widowControl w:val="0"/>
        <w:numPr>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NLU在NLP模型中的角色：</w:t>
      </w:r>
    </w:p>
    <w:p>
      <w:pPr>
        <w:widowControl w:val="0"/>
        <w:numPr>
          <w:ilvl w:val="0"/>
          <w:numId w:val="8"/>
        </w:numPr>
        <w:ind w:left="420" w:leftChars="0"/>
        <w:jc w:val="both"/>
        <w:rPr>
          <w:rFonts w:hint="default"/>
          <w:lang w:val="en-US" w:eastAsia="zh-CN"/>
        </w:rPr>
      </w:pPr>
      <w:r>
        <w:rPr>
          <w:rFonts w:hint="default"/>
          <w:lang w:val="en-US" w:eastAsia="zh-CN"/>
        </w:rPr>
        <w:t>输入解析：NLU是处理用户输入的第一步，它负责解析和理解用户的查询或命令。这包括分词、词性标注、句法分析和实体识别等任务，旨在从语言中提取结构和含义。</w:t>
      </w:r>
    </w:p>
    <w:p>
      <w:pPr>
        <w:widowControl w:val="0"/>
        <w:numPr>
          <w:ilvl w:val="0"/>
          <w:numId w:val="8"/>
        </w:numPr>
        <w:ind w:left="420" w:leftChars="0" w:firstLine="0" w:firstLineChars="0"/>
        <w:jc w:val="both"/>
        <w:rPr>
          <w:rFonts w:hint="default"/>
          <w:lang w:val="en-US" w:eastAsia="zh-CN"/>
        </w:rPr>
      </w:pPr>
      <w:r>
        <w:rPr>
          <w:rFonts w:hint="default"/>
          <w:lang w:val="en-US" w:eastAsia="zh-CN"/>
        </w:rPr>
        <w:t>意图识别：NLU需要确定用户输入的目的或意图。在对话系统中，这涉及到判断用户是要查询信息、执行某项操作还是提出问题。</w:t>
      </w:r>
    </w:p>
    <w:p>
      <w:pPr>
        <w:widowControl w:val="0"/>
        <w:numPr>
          <w:ilvl w:val="0"/>
          <w:numId w:val="8"/>
        </w:numPr>
        <w:ind w:left="420" w:leftChars="0" w:firstLine="0" w:firstLineChars="0"/>
        <w:jc w:val="both"/>
        <w:rPr>
          <w:rFonts w:hint="default"/>
          <w:lang w:val="en-US" w:eastAsia="zh-CN"/>
        </w:rPr>
      </w:pPr>
      <w:r>
        <w:rPr>
          <w:rFonts w:hint="default"/>
          <w:lang w:val="en-US" w:eastAsia="zh-CN"/>
        </w:rPr>
        <w:t>上下文理解：NLU组件还负责理解对话的上下文，这包括跟踪对话的历史、用户的偏好和外部知识等，以提供更加准确和个性化的响应。</w:t>
      </w:r>
    </w:p>
    <w:p>
      <w:pPr>
        <w:widowControl w:val="0"/>
        <w:numPr>
          <w:ilvl w:val="0"/>
          <w:numId w:val="8"/>
        </w:numPr>
        <w:ind w:left="420" w:leftChars="0" w:firstLine="0" w:firstLineChars="0"/>
        <w:jc w:val="both"/>
        <w:rPr>
          <w:rFonts w:hint="default"/>
          <w:lang w:val="en-US" w:eastAsia="zh-CN"/>
        </w:rPr>
      </w:pPr>
      <w:r>
        <w:rPr>
          <w:rFonts w:hint="default"/>
          <w:lang w:val="en-US" w:eastAsia="zh-CN"/>
        </w:rPr>
        <w:t>情感分析：在一些应用中，NLU还会进行情感分析，以识别用户输入的情感倾向，这对于生成适当的响应非常重要。</w:t>
      </w:r>
    </w:p>
    <w:p>
      <w:pPr>
        <w:widowControl w:val="0"/>
        <w:numPr>
          <w:numId w:val="0"/>
        </w:numPr>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NLG在NLP模型中的角色：</w:t>
      </w:r>
    </w:p>
    <w:p>
      <w:pPr>
        <w:widowControl w:val="0"/>
        <w:numPr>
          <w:ilvl w:val="0"/>
          <w:numId w:val="9"/>
        </w:numPr>
        <w:ind w:left="420" w:leftChars="0"/>
        <w:jc w:val="both"/>
        <w:rPr>
          <w:rFonts w:hint="default"/>
          <w:lang w:val="en-US" w:eastAsia="zh-CN"/>
        </w:rPr>
      </w:pPr>
      <w:r>
        <w:rPr>
          <w:rFonts w:hint="default"/>
          <w:lang w:val="en-US" w:eastAsia="zh-CN"/>
        </w:rPr>
        <w:t>响应生成：在NLU处理并理解用户输入之后，NLG负责生成自然和流畅的语言响应。这包括选择合适的词汇、构造句子并确保文本的连贯性。</w:t>
      </w:r>
    </w:p>
    <w:p>
      <w:pPr>
        <w:widowControl w:val="0"/>
        <w:numPr>
          <w:ilvl w:val="0"/>
          <w:numId w:val="9"/>
        </w:numPr>
        <w:ind w:left="420" w:leftChars="0" w:firstLine="0" w:firstLineChars="0"/>
        <w:jc w:val="both"/>
        <w:rPr>
          <w:rFonts w:hint="default"/>
          <w:lang w:val="en-US" w:eastAsia="zh-CN"/>
        </w:rPr>
      </w:pPr>
      <w:r>
        <w:rPr>
          <w:rFonts w:hint="default"/>
          <w:lang w:val="en-US" w:eastAsia="zh-CN"/>
        </w:rPr>
        <w:t>数据到文本转换：在需要将结构化数据（如数据库查询结果、天气信息或财务报告）转换为自然语言描述时，NLG发挥作用。它将数据和信息转换成易于理解的文本形式。</w:t>
      </w:r>
    </w:p>
    <w:p>
      <w:pPr>
        <w:widowControl w:val="0"/>
        <w:numPr>
          <w:ilvl w:val="0"/>
          <w:numId w:val="9"/>
        </w:numPr>
        <w:ind w:left="420" w:leftChars="0" w:firstLine="0" w:firstLineChars="0"/>
        <w:jc w:val="both"/>
        <w:rPr>
          <w:rFonts w:hint="default"/>
          <w:lang w:val="en-US" w:eastAsia="zh-CN"/>
        </w:rPr>
      </w:pPr>
      <w:r>
        <w:rPr>
          <w:rFonts w:hint="default"/>
          <w:lang w:val="en-US" w:eastAsia="zh-CN"/>
        </w:rPr>
        <w:t>个性化和风格调整：NLG还可以根据用户的偏好或特定应用的要求调整生成文本的风格和语调，以提供更加个性化的用户体验。</w:t>
      </w:r>
    </w:p>
    <w:p>
      <w:pPr>
        <w:widowControl w:val="0"/>
        <w:numPr>
          <w:ilvl w:val="0"/>
          <w:numId w:val="9"/>
        </w:numPr>
        <w:ind w:left="420" w:leftChars="0" w:firstLine="0" w:firstLineChars="0"/>
        <w:jc w:val="both"/>
        <w:rPr>
          <w:rFonts w:hint="default"/>
          <w:lang w:val="en-US" w:eastAsia="zh-CN"/>
        </w:rPr>
      </w:pPr>
      <w:r>
        <w:rPr>
          <w:rFonts w:hint="default"/>
          <w:lang w:val="en-US" w:eastAsia="zh-CN"/>
        </w:rPr>
        <w:t>对话管理：在对话系统中，NLG不仅要生成单个回复，还需要管理对话流程，包括引导对话、处理转折点和维持对话的自然流畅性。</w:t>
      </w:r>
    </w:p>
    <w:p>
      <w:pPr>
        <w:widowControl w:val="0"/>
        <w:numPr>
          <w:numId w:val="0"/>
        </w:numPr>
        <w:ind w:leftChars="0"/>
        <w:jc w:val="both"/>
        <w:rPr>
          <w:rFonts w:hint="default"/>
          <w:lang w:val="en-US" w:eastAsia="zh-CN"/>
        </w:rPr>
      </w:pPr>
    </w:p>
    <w:p>
      <w:pPr>
        <w:widowControl w:val="0"/>
        <w:numPr>
          <w:ilvl w:val="0"/>
          <w:numId w:val="5"/>
        </w:numPr>
        <w:ind w:left="0" w:leftChars="0" w:firstLine="0" w:firstLineChars="0"/>
        <w:jc w:val="both"/>
        <w:rPr>
          <w:rFonts w:hint="default"/>
          <w:lang w:val="en-US" w:eastAsia="zh-CN"/>
        </w:rPr>
      </w:pPr>
      <w:r>
        <w:rPr>
          <w:rFonts w:hint="default"/>
          <w:lang w:val="en-US" w:eastAsia="zh-CN"/>
        </w:rPr>
        <w:t>结合使用NLU和NLG：</w:t>
      </w:r>
    </w:p>
    <w:p>
      <w:pPr>
        <w:widowControl w:val="0"/>
        <w:numPr>
          <w:numId w:val="0"/>
        </w:numPr>
        <w:ind w:firstLine="420" w:firstLineChars="0"/>
        <w:jc w:val="both"/>
        <w:rPr>
          <w:rFonts w:hint="default"/>
          <w:lang w:val="en-US" w:eastAsia="zh-CN"/>
        </w:rPr>
      </w:pPr>
      <w:r>
        <w:rPr>
          <w:rFonts w:hint="default"/>
          <w:lang w:val="en-US" w:eastAsia="zh-CN"/>
        </w:rPr>
        <w:t>在一个完整的NLP系统中，NLU和NLG通常紧密结合，形成一个连贯的处理流程。例如，在一个聊天机器人应用中：</w:t>
      </w:r>
    </w:p>
    <w:p>
      <w:pPr>
        <w:widowControl w:val="0"/>
        <w:numPr>
          <w:ilvl w:val="0"/>
          <w:numId w:val="10"/>
        </w:numPr>
        <w:ind w:firstLine="420" w:firstLineChars="0"/>
        <w:jc w:val="both"/>
        <w:rPr>
          <w:rFonts w:hint="default"/>
          <w:lang w:val="en-US" w:eastAsia="zh-CN"/>
        </w:rPr>
      </w:pPr>
      <w:r>
        <w:rPr>
          <w:rFonts w:hint="default"/>
          <w:lang w:val="en-US" w:eastAsia="zh-CN"/>
        </w:rPr>
        <w:t>NLU阶段：系统首先使用NLU组件理解用户的输入，包括解析查询、识别意图和提取相关信息。</w:t>
      </w:r>
    </w:p>
    <w:p>
      <w:pPr>
        <w:widowControl w:val="0"/>
        <w:numPr>
          <w:ilvl w:val="0"/>
          <w:numId w:val="10"/>
        </w:numPr>
        <w:ind w:left="0" w:leftChars="0" w:firstLine="420" w:firstLineChars="0"/>
        <w:jc w:val="both"/>
        <w:rPr>
          <w:rFonts w:hint="default"/>
          <w:lang w:val="en-US" w:eastAsia="zh-CN"/>
        </w:rPr>
      </w:pPr>
      <w:r>
        <w:rPr>
          <w:rFonts w:hint="default"/>
          <w:lang w:val="en-US" w:eastAsia="zh-CN"/>
        </w:rPr>
        <w:t>处理逻辑：然后，系统根据NLU的输出执行必要的操作，如查询数据库、调用API或执行某个任务。</w:t>
      </w:r>
    </w:p>
    <w:p>
      <w:pPr>
        <w:widowControl w:val="0"/>
        <w:numPr>
          <w:ilvl w:val="0"/>
          <w:numId w:val="10"/>
        </w:numPr>
        <w:ind w:left="0" w:leftChars="0" w:firstLine="420" w:firstLineChars="0"/>
        <w:jc w:val="both"/>
        <w:rPr>
          <w:rFonts w:hint="default"/>
          <w:lang w:val="en-US" w:eastAsia="zh-CN"/>
        </w:rPr>
      </w:pPr>
      <w:r>
        <w:rPr>
          <w:rFonts w:hint="default"/>
          <w:lang w:val="en-US" w:eastAsia="zh-CN"/>
        </w:rPr>
        <w:t>NLG阶段：最后，系统使用NLG组件根据处理结果生成自然语言响应，将执行结果、答案或其他反馈以文本形式呈现给用户。</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ind w:leftChars="0"/>
        <w:jc w:val="both"/>
        <w:rPr>
          <w:rFonts w:hint="eastAsia"/>
          <w:b/>
          <w:bCs/>
          <w:sz w:val="32"/>
          <w:szCs w:val="32"/>
          <w:lang w:val="en-US" w:eastAsia="zh-CN"/>
        </w:rPr>
      </w:pPr>
      <w:r>
        <w:rPr>
          <w:rFonts w:hint="eastAsia"/>
          <w:b/>
          <w:bCs/>
          <w:sz w:val="32"/>
          <w:szCs w:val="32"/>
          <w:lang w:val="en-US" w:eastAsia="zh-CN"/>
        </w:rPr>
        <w:t>四．自注意力机制</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输入表示：</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假设有一个序列的输入表示，每个输入项是词向量，这些词向量可以是嵌入层的输出，或者更高层的中间表示。</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计算查询（Query）、键（Key）、值（Value）：</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对于序列中的每个词向量，使用三组权重矩阵（通常在模型训练过程中学习得到）分别变换成查询（Q）、键（K）和值（V）向量。</w:t>
      </w:r>
    </w:p>
    <w:p>
      <w:pPr>
        <w:widowControl w:val="0"/>
        <w:numPr>
          <w:numId w:val="0"/>
        </w:numPr>
        <w:ind w:leftChars="0"/>
        <w:jc w:val="both"/>
        <w:rPr>
          <w:rFonts w:hint="default"/>
          <w:lang w:val="en-US" w:eastAsia="zh-CN"/>
        </w:rPr>
      </w:pPr>
      <w:r>
        <w:rPr>
          <w:rFonts w:hint="default"/>
          <w:lang w:val="en-US" w:eastAsia="zh-CN"/>
        </w:rPr>
        <w:t>这些矩阵是共享的，意味着序列中的每个词都使用相同的矩阵来生成它们的Q、K、V表示。</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注意力分数计算：</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对于序列中的每一对词（i，j），计算它们之间的注意力分数。这通常是通过取词i的查询向量与词j的键向量的点积来完成的。</w:t>
      </w:r>
    </w:p>
    <w:p>
      <w:pPr>
        <w:widowControl w:val="0"/>
        <w:numPr>
          <w:numId w:val="0"/>
        </w:numPr>
        <w:ind w:leftChars="0"/>
        <w:jc w:val="both"/>
        <w:rPr>
          <w:rFonts w:hint="default"/>
          <w:lang w:val="en-US" w:eastAsia="zh-CN"/>
        </w:rPr>
      </w:pPr>
      <w:r>
        <w:rPr>
          <w:rFonts w:hint="default"/>
          <w:lang w:val="en-US" w:eastAsia="zh-CN"/>
        </w:rPr>
        <w:t>注意力分数决定了在计算词i的表示时，将多少注意力（即权重）分配给序列中的每个词j。</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缩放点积注意力：</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由于点积可能会非常大，因此分数通常会除以一个常数（比如键向量维度的平方根）来进行缩放，以便在进行下一步之前有一个更合理的数值范围。</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应用softmax：</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使用softmax函数对每个词的注意力分数进行归一化，使得每个词对于序列中每个位置的注意力分数都在0到1之间，并且对于每个词来说，这些分数加起来等于1。</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加权值向量：</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然后将归一化的注意力分数与对应的值（V）向量相乘，这样每个词都会根据与其他词的相关性获得一个加权的值向量。</w:t>
      </w:r>
    </w:p>
    <w:p>
      <w:pPr>
        <w:widowControl w:val="0"/>
        <w:numPr>
          <w:numId w:val="0"/>
        </w:numPr>
        <w:ind w:leftChars="0"/>
        <w:jc w:val="both"/>
        <w:rPr>
          <w:rFonts w:hint="default"/>
          <w:lang w:val="en-US" w:eastAsia="zh-CN"/>
        </w:rPr>
      </w:pPr>
    </w:p>
    <w:p>
      <w:pPr>
        <w:widowControl w:val="0"/>
        <w:numPr>
          <w:ilvl w:val="0"/>
          <w:numId w:val="11"/>
        </w:numPr>
        <w:ind w:leftChars="0"/>
        <w:jc w:val="both"/>
        <w:rPr>
          <w:rFonts w:hint="default"/>
          <w:lang w:val="en-US" w:eastAsia="zh-CN"/>
        </w:rPr>
      </w:pPr>
      <w:r>
        <w:rPr>
          <w:rFonts w:hint="default"/>
          <w:lang w:val="en-US" w:eastAsia="zh-CN"/>
        </w:rPr>
        <w:t>输出和拼接：</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default"/>
          <w:lang w:val="en-US" w:eastAsia="zh-CN"/>
        </w:rPr>
        <w:t>最后，对所有的加权值向量求和，得到了每个词的最终注意力输出向量。</w:t>
      </w:r>
    </w:p>
    <w:p>
      <w:pPr>
        <w:widowControl w:val="0"/>
        <w:numPr>
          <w:numId w:val="0"/>
        </w:numPr>
        <w:ind w:leftChars="0"/>
        <w:jc w:val="both"/>
        <w:rPr>
          <w:rFonts w:hint="default"/>
          <w:lang w:val="en-US" w:eastAsia="zh-CN"/>
        </w:rPr>
      </w:pPr>
      <w:r>
        <w:rPr>
          <w:rFonts w:hint="default"/>
          <w:lang w:val="en-US" w:eastAsia="zh-CN"/>
        </w:rPr>
        <w:t>在多头注意力（Multi-Head Attention）的情况下，会有多组不同的权重矩阵来生成多个注意力输出向量，这些向量最后会被拼接或者平均，以生成更丰富的表示。</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ilvl w:val="0"/>
          <w:numId w:val="12"/>
        </w:numPr>
        <w:ind w:leftChars="0"/>
        <w:jc w:val="both"/>
        <w:rPr>
          <w:rFonts w:hint="eastAsia"/>
          <w:b/>
          <w:bCs/>
          <w:sz w:val="32"/>
          <w:szCs w:val="32"/>
          <w:lang w:val="en-US" w:eastAsia="zh-CN"/>
        </w:rPr>
      </w:pPr>
      <w:r>
        <w:rPr>
          <w:rFonts w:hint="eastAsia"/>
          <w:b/>
          <w:bCs/>
          <w:sz w:val="32"/>
          <w:szCs w:val="32"/>
          <w:lang w:val="en-US" w:eastAsia="zh-CN"/>
        </w:rPr>
        <w:t>常用的NLP模型</w:t>
      </w:r>
    </w:p>
    <w:p>
      <w:pPr>
        <w:widowControl w:val="0"/>
        <w:numPr>
          <w:numId w:val="0"/>
        </w:numPr>
        <w:jc w:val="both"/>
        <w:rPr>
          <w:rFonts w:hint="eastAsia"/>
          <w:lang w:val="en-US" w:eastAsia="zh-CN"/>
        </w:rPr>
      </w:pPr>
    </w:p>
    <w:p>
      <w:pPr>
        <w:widowControl w:val="0"/>
        <w:numPr>
          <w:ilvl w:val="0"/>
          <w:numId w:val="13"/>
        </w:numPr>
        <w:jc w:val="both"/>
        <w:rPr>
          <w:rFonts w:hint="default"/>
          <w:lang w:val="en-US" w:eastAsia="zh-CN"/>
        </w:rPr>
      </w:pPr>
      <w:r>
        <w:rPr>
          <w:rFonts w:hint="default"/>
          <w:lang w:val="en-US" w:eastAsia="zh-CN"/>
        </w:rPr>
        <w:t>RNN（循环神经网络）及其变体</w:t>
      </w:r>
    </w:p>
    <w:p>
      <w:pPr>
        <w:widowControl w:val="0"/>
        <w:numPr>
          <w:numId w:val="0"/>
        </w:numPr>
        <w:jc w:val="both"/>
        <w:rPr>
          <w:rFonts w:hint="default"/>
          <w:lang w:val="en-US" w:eastAsia="zh-CN"/>
        </w:rPr>
      </w:pPr>
    </w:p>
    <w:p>
      <w:pPr>
        <w:widowControl w:val="0"/>
        <w:numPr>
          <w:ilvl w:val="0"/>
          <w:numId w:val="14"/>
        </w:numPr>
        <w:ind w:left="425" w:leftChars="0" w:hanging="425" w:firstLineChars="0"/>
        <w:jc w:val="both"/>
        <w:rPr>
          <w:rFonts w:hint="default"/>
          <w:lang w:val="en-US" w:eastAsia="zh-CN"/>
        </w:rPr>
      </w:pPr>
      <w:r>
        <w:rPr>
          <w:rFonts w:hint="default"/>
          <w:lang w:val="en-US" w:eastAsia="zh-CN"/>
        </w:rPr>
        <w:t>RNN：能够处理序列数据，如文本或语音，通过循环连接捕获序列中的信息。</w:t>
      </w:r>
    </w:p>
    <w:p>
      <w:pPr>
        <w:widowControl w:val="0"/>
        <w:numPr>
          <w:ilvl w:val="0"/>
          <w:numId w:val="14"/>
        </w:numPr>
        <w:ind w:left="425" w:leftChars="0" w:hanging="425" w:firstLineChars="0"/>
        <w:jc w:val="both"/>
        <w:rPr>
          <w:rFonts w:hint="default"/>
          <w:lang w:val="en-US" w:eastAsia="zh-CN"/>
        </w:rPr>
      </w:pPr>
      <w:r>
        <w:rPr>
          <w:rFonts w:hint="default"/>
          <w:lang w:val="en-US" w:eastAsia="zh-CN"/>
        </w:rPr>
        <w:t>LSTM（长短期记忆网络）：一种特殊的RNN，设计用来解决RNN训练过程中的梯度消失问题，非常适合处理和预测长序列中的事件。</w:t>
      </w:r>
    </w:p>
    <w:p>
      <w:pPr>
        <w:widowControl w:val="0"/>
        <w:numPr>
          <w:ilvl w:val="0"/>
          <w:numId w:val="14"/>
        </w:numPr>
        <w:ind w:left="425" w:leftChars="0" w:hanging="425" w:firstLineChars="0"/>
        <w:jc w:val="both"/>
        <w:rPr>
          <w:rFonts w:hint="default"/>
          <w:lang w:val="en-US" w:eastAsia="zh-CN"/>
        </w:rPr>
      </w:pPr>
      <w:r>
        <w:rPr>
          <w:rFonts w:hint="default"/>
          <w:lang w:val="en-US" w:eastAsia="zh-CN"/>
        </w:rPr>
        <w:t>GRU（门控循环单元）：LSTM的一种变体，结构比LSTM简单，参数更少，但在很多任务中表现相似。</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CNN（卷积神经网络）在NLP中的应用</w:t>
      </w: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虽然CNN主要用于图像处理，但也被用于NLP任务，如文本分类和句子建模，通过学习句子或文档中的局部特征。</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Transformer及其基于Transformer的模型</w:t>
      </w:r>
    </w:p>
    <w:p>
      <w:pPr>
        <w:widowControl w:val="0"/>
        <w:numPr>
          <w:numId w:val="0"/>
        </w:numPr>
        <w:ind w:leftChars="0"/>
        <w:jc w:val="both"/>
        <w:rPr>
          <w:rFonts w:hint="default"/>
          <w:lang w:val="en-US" w:eastAsia="zh-CN"/>
        </w:rPr>
      </w:pPr>
    </w:p>
    <w:p>
      <w:pPr>
        <w:widowControl w:val="0"/>
        <w:numPr>
          <w:ilvl w:val="0"/>
          <w:numId w:val="15"/>
        </w:numPr>
        <w:ind w:left="425" w:leftChars="0" w:hanging="425" w:firstLineChars="0"/>
        <w:jc w:val="both"/>
        <w:rPr>
          <w:rFonts w:hint="default"/>
          <w:lang w:val="en-US" w:eastAsia="zh-CN"/>
        </w:rPr>
      </w:pPr>
      <w:r>
        <w:rPr>
          <w:rFonts w:hint="default"/>
          <w:lang w:val="en-US" w:eastAsia="zh-CN"/>
        </w:rPr>
        <w:t>Transformer：引入了自注意力机制，摒弃了传统的循环层结构，大大提高了处理长距离依赖的能力和训练效率。</w:t>
      </w:r>
    </w:p>
    <w:p>
      <w:pPr>
        <w:widowControl w:val="0"/>
        <w:numPr>
          <w:ilvl w:val="0"/>
          <w:numId w:val="15"/>
        </w:numPr>
        <w:ind w:left="425" w:leftChars="0" w:hanging="425" w:firstLineChars="0"/>
        <w:jc w:val="both"/>
        <w:rPr>
          <w:rFonts w:hint="default"/>
          <w:lang w:val="en-US" w:eastAsia="zh-CN"/>
        </w:rPr>
      </w:pPr>
      <w:r>
        <w:rPr>
          <w:rFonts w:hint="default"/>
          <w:lang w:val="en-US" w:eastAsia="zh-CN"/>
        </w:rPr>
        <w:t>BERT（Bidirectional Encoder Representations from Transformers）：一个预训练的深度双向Transformer模型，通过预训练捕获广泛的语言特征，然后可以微调用于各种下游任务，如文本分类、命名实体识别等。</w:t>
      </w:r>
    </w:p>
    <w:p>
      <w:pPr>
        <w:widowControl w:val="0"/>
        <w:numPr>
          <w:ilvl w:val="0"/>
          <w:numId w:val="15"/>
        </w:numPr>
        <w:ind w:left="425" w:leftChars="0" w:hanging="425" w:firstLineChars="0"/>
        <w:jc w:val="both"/>
        <w:rPr>
          <w:rFonts w:hint="default"/>
          <w:lang w:val="en-US" w:eastAsia="zh-CN"/>
        </w:rPr>
      </w:pPr>
      <w:r>
        <w:rPr>
          <w:rFonts w:hint="default"/>
          <w:lang w:val="en-US" w:eastAsia="zh-CN"/>
        </w:rPr>
        <w:t>GPT（Generative Pre-trained Transformer）：同样是一个预训练模型，采用Transformer架构，专注于生成任务，如文本生成、翻译和问答。</w:t>
      </w:r>
    </w:p>
    <w:p>
      <w:pPr>
        <w:widowControl w:val="0"/>
        <w:numPr>
          <w:ilvl w:val="0"/>
          <w:numId w:val="15"/>
        </w:numPr>
        <w:ind w:left="425" w:leftChars="0" w:hanging="425" w:firstLineChars="0"/>
        <w:jc w:val="both"/>
        <w:rPr>
          <w:rFonts w:hint="default"/>
          <w:lang w:val="en-US" w:eastAsia="zh-CN"/>
        </w:rPr>
      </w:pPr>
      <w:r>
        <w:rPr>
          <w:rFonts w:hint="default"/>
          <w:lang w:val="en-US" w:eastAsia="zh-CN"/>
        </w:rPr>
        <w:t>RoBERTa（Robustly optimized BERT approach）：BERT的一个改进版本，通过修改BERT的训练方法进一步提高了性能。</w:t>
      </w:r>
    </w:p>
    <w:p>
      <w:pPr>
        <w:widowControl w:val="0"/>
        <w:numPr>
          <w:ilvl w:val="0"/>
          <w:numId w:val="15"/>
        </w:numPr>
        <w:ind w:left="425" w:leftChars="0" w:hanging="425" w:firstLineChars="0"/>
        <w:jc w:val="both"/>
        <w:rPr>
          <w:rFonts w:hint="default"/>
          <w:lang w:val="en-US" w:eastAsia="zh-CN"/>
        </w:rPr>
      </w:pPr>
      <w:r>
        <w:rPr>
          <w:rFonts w:hint="default"/>
          <w:lang w:val="en-US" w:eastAsia="zh-CN"/>
        </w:rPr>
        <w:t>T5（Text-to-Text Transfer Transformer）：将所有NLP任务转换为文本到文本的问题，如将“翻译英语到德语”的任务转化为以“translate English to German:”为前缀的文本生成任务。</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Seq2Seq模型和注意力机制</w:t>
      </w: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Seq2Seq（Sequence to Sequence）：由两部分组成，一个编码器将输入序列编码成一个固定大小的表示，一个解码器将该表示解码为输出序列。广泛用于机器翻译和文本摘要。</w:t>
      </w:r>
    </w:p>
    <w:p>
      <w:pPr>
        <w:widowControl w:val="0"/>
        <w:numPr>
          <w:numId w:val="0"/>
        </w:numPr>
        <w:jc w:val="both"/>
        <w:rPr>
          <w:rFonts w:hint="default"/>
          <w:lang w:val="en-US" w:eastAsia="zh-CN"/>
        </w:rPr>
      </w:pPr>
      <w:r>
        <w:rPr>
          <w:rFonts w:hint="default"/>
          <w:lang w:val="en-US" w:eastAsia="zh-CN"/>
        </w:rPr>
        <w:t>注意力机制：允许模型在生成每个词时动态地“聚焦”于输入序列的不同部分，改进了Seq2Seq模型的性能，特别是在处理长序列时。</w:t>
      </w:r>
    </w:p>
    <w:p>
      <w:pPr>
        <w:widowControl w:val="0"/>
        <w:numPr>
          <w:numId w:val="0"/>
        </w:numPr>
        <w:jc w:val="both"/>
        <w:rPr>
          <w:rFonts w:hint="default"/>
          <w:lang w:val="en-US" w:eastAsia="zh-CN"/>
        </w:rPr>
      </w:pPr>
    </w:p>
    <w:p>
      <w:pPr>
        <w:widowControl w:val="0"/>
        <w:numPr>
          <w:ilvl w:val="0"/>
          <w:numId w:val="13"/>
        </w:numPr>
        <w:ind w:left="0" w:leftChars="0" w:firstLine="0" w:firstLineChars="0"/>
        <w:jc w:val="both"/>
        <w:rPr>
          <w:rFonts w:hint="default"/>
          <w:lang w:val="en-US" w:eastAsia="zh-CN"/>
        </w:rPr>
      </w:pPr>
      <w:r>
        <w:rPr>
          <w:rFonts w:hint="default"/>
          <w:lang w:val="en-US" w:eastAsia="zh-CN"/>
        </w:rPr>
        <w:t>领域特定的模型</w:t>
      </w: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一些模型被特别设计来解决特定领域的NLP任务，如BioBERT（针对生物医学文本的BERT模型）、SciBERT（针对科学文本的BERT模型）等。</w:t>
      </w:r>
      <w:bookmarkStart w:id="0" w:name="_GoBack"/>
      <w:bookmarkEnd w:id="0"/>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numPr>
          <w:numId w:val="0"/>
        </w:numPr>
        <w:rPr>
          <w:rFonts w:hint="default"/>
          <w:lang w:val="en-US" w:eastAsia="zh-CN"/>
        </w:rPr>
      </w:pPr>
    </w:p>
    <w:p>
      <w:pPr>
        <w:numPr>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E38C7"/>
    <w:multiLevelType w:val="singleLevel"/>
    <w:tmpl w:val="9CFE38C7"/>
    <w:lvl w:ilvl="0" w:tentative="0">
      <w:start w:val="1"/>
      <w:numFmt w:val="decimal"/>
      <w:suff w:val="space"/>
      <w:lvlText w:val="(%1)"/>
      <w:lvlJc w:val="left"/>
    </w:lvl>
  </w:abstractNum>
  <w:abstractNum w:abstractNumId="1">
    <w:nsid w:val="9DAF8851"/>
    <w:multiLevelType w:val="singleLevel"/>
    <w:tmpl w:val="9DAF8851"/>
    <w:lvl w:ilvl="0" w:tentative="0">
      <w:start w:val="1"/>
      <w:numFmt w:val="decimal"/>
      <w:suff w:val="space"/>
      <w:lvlText w:val="%1."/>
      <w:lvlJc w:val="left"/>
    </w:lvl>
  </w:abstractNum>
  <w:abstractNum w:abstractNumId="2">
    <w:nsid w:val="BEFE232D"/>
    <w:multiLevelType w:val="singleLevel"/>
    <w:tmpl w:val="BEFE232D"/>
    <w:lvl w:ilvl="0" w:tentative="0">
      <w:start w:val="1"/>
      <w:numFmt w:val="decimal"/>
      <w:suff w:val="space"/>
      <w:lvlText w:val="%1."/>
      <w:lvlJc w:val="left"/>
    </w:lvl>
  </w:abstractNum>
  <w:abstractNum w:abstractNumId="3">
    <w:nsid w:val="DF7ED38E"/>
    <w:multiLevelType w:val="singleLevel"/>
    <w:tmpl w:val="DF7ED38E"/>
    <w:lvl w:ilvl="0" w:tentative="0">
      <w:start w:val="1"/>
      <w:numFmt w:val="decimal"/>
      <w:suff w:val="space"/>
      <w:lvlText w:val="%1."/>
      <w:lvlJc w:val="left"/>
    </w:lvl>
  </w:abstractNum>
  <w:abstractNum w:abstractNumId="4">
    <w:nsid w:val="DFBA7D88"/>
    <w:multiLevelType w:val="singleLevel"/>
    <w:tmpl w:val="DFBA7D88"/>
    <w:lvl w:ilvl="0" w:tentative="0">
      <w:start w:val="1"/>
      <w:numFmt w:val="decimal"/>
      <w:suff w:val="space"/>
      <w:lvlText w:val="(%1)"/>
      <w:lvlJc w:val="left"/>
    </w:lvl>
  </w:abstractNum>
  <w:abstractNum w:abstractNumId="5">
    <w:nsid w:val="EFF7D1AF"/>
    <w:multiLevelType w:val="singleLevel"/>
    <w:tmpl w:val="EFF7D1AF"/>
    <w:lvl w:ilvl="0" w:tentative="0">
      <w:start w:val="1"/>
      <w:numFmt w:val="decimal"/>
      <w:suff w:val="space"/>
      <w:lvlText w:val="(%1)"/>
      <w:lvlJc w:val="left"/>
      <w:pPr>
        <w:ind w:left="420"/>
      </w:pPr>
    </w:lvl>
  </w:abstractNum>
  <w:abstractNum w:abstractNumId="6">
    <w:nsid w:val="F6FE98DB"/>
    <w:multiLevelType w:val="singleLevel"/>
    <w:tmpl w:val="F6FE98DB"/>
    <w:lvl w:ilvl="0" w:tentative="0">
      <w:start w:val="2"/>
      <w:numFmt w:val="decimal"/>
      <w:suff w:val="space"/>
      <w:lvlText w:val="%1."/>
      <w:lvlJc w:val="left"/>
    </w:lvl>
  </w:abstractNum>
  <w:abstractNum w:abstractNumId="7">
    <w:nsid w:val="F7BEF343"/>
    <w:multiLevelType w:val="singleLevel"/>
    <w:tmpl w:val="F7BEF343"/>
    <w:lvl w:ilvl="0" w:tentative="0">
      <w:start w:val="1"/>
      <w:numFmt w:val="decimal"/>
      <w:lvlText w:val="(%1)"/>
      <w:lvlJc w:val="left"/>
      <w:pPr>
        <w:ind w:left="425" w:hanging="425"/>
      </w:pPr>
      <w:rPr>
        <w:rFonts w:hint="default"/>
      </w:rPr>
    </w:lvl>
  </w:abstractNum>
  <w:abstractNum w:abstractNumId="8">
    <w:nsid w:val="FC1FE796"/>
    <w:multiLevelType w:val="singleLevel"/>
    <w:tmpl w:val="FC1FE796"/>
    <w:lvl w:ilvl="0" w:tentative="0">
      <w:start w:val="5"/>
      <w:numFmt w:val="chineseCounting"/>
      <w:suff w:val="nothing"/>
      <w:lvlText w:val="%1．"/>
      <w:lvlJc w:val="left"/>
      <w:rPr>
        <w:rFonts w:hint="eastAsia"/>
      </w:rPr>
    </w:lvl>
  </w:abstractNum>
  <w:abstractNum w:abstractNumId="9">
    <w:nsid w:val="FFCBBC91"/>
    <w:multiLevelType w:val="singleLevel"/>
    <w:tmpl w:val="FFCBBC91"/>
    <w:lvl w:ilvl="0" w:tentative="0">
      <w:start w:val="1"/>
      <w:numFmt w:val="decimal"/>
      <w:suff w:val="space"/>
      <w:lvlText w:val="%1."/>
      <w:lvlJc w:val="left"/>
    </w:lvl>
  </w:abstractNum>
  <w:abstractNum w:abstractNumId="10">
    <w:nsid w:val="FFEF002D"/>
    <w:multiLevelType w:val="singleLevel"/>
    <w:tmpl w:val="FFEF002D"/>
    <w:lvl w:ilvl="0" w:tentative="0">
      <w:start w:val="2"/>
      <w:numFmt w:val="chineseCounting"/>
      <w:suff w:val="nothing"/>
      <w:lvlText w:val="%1．"/>
      <w:lvlJc w:val="left"/>
      <w:rPr>
        <w:rFonts w:hint="eastAsia"/>
      </w:rPr>
    </w:lvl>
  </w:abstractNum>
  <w:abstractNum w:abstractNumId="11">
    <w:nsid w:val="1BE933DE"/>
    <w:multiLevelType w:val="singleLevel"/>
    <w:tmpl w:val="1BE933DE"/>
    <w:lvl w:ilvl="0" w:tentative="0">
      <w:start w:val="1"/>
      <w:numFmt w:val="decimal"/>
      <w:suff w:val="space"/>
      <w:lvlText w:val="%1."/>
      <w:lvlJc w:val="left"/>
    </w:lvl>
  </w:abstractNum>
  <w:abstractNum w:abstractNumId="12">
    <w:nsid w:val="58FC5C9C"/>
    <w:multiLevelType w:val="singleLevel"/>
    <w:tmpl w:val="58FC5C9C"/>
    <w:lvl w:ilvl="0" w:tentative="0">
      <w:start w:val="1"/>
      <w:numFmt w:val="decimal"/>
      <w:lvlText w:val="(%1)"/>
      <w:lvlJc w:val="left"/>
      <w:pPr>
        <w:ind w:left="425" w:hanging="425"/>
      </w:pPr>
      <w:rPr>
        <w:rFonts w:hint="default"/>
      </w:rPr>
    </w:lvl>
  </w:abstractNum>
  <w:abstractNum w:abstractNumId="13">
    <w:nsid w:val="77FF7683"/>
    <w:multiLevelType w:val="singleLevel"/>
    <w:tmpl w:val="77FF7683"/>
    <w:lvl w:ilvl="0" w:tentative="0">
      <w:start w:val="1"/>
      <w:numFmt w:val="decimal"/>
      <w:suff w:val="space"/>
      <w:lvlText w:val="(%1)"/>
      <w:lvlJc w:val="left"/>
      <w:pPr>
        <w:ind w:left="420"/>
      </w:pPr>
    </w:lvl>
  </w:abstractNum>
  <w:abstractNum w:abstractNumId="14">
    <w:nsid w:val="7F7EC6B2"/>
    <w:multiLevelType w:val="singleLevel"/>
    <w:tmpl w:val="7F7EC6B2"/>
    <w:lvl w:ilvl="0" w:tentative="0">
      <w:start w:val="1"/>
      <w:numFmt w:val="decimal"/>
      <w:suff w:val="space"/>
      <w:lvlText w:val="(%1)"/>
      <w:lvlJc w:val="left"/>
      <w:pPr>
        <w:ind w:left="420"/>
      </w:pPr>
    </w:lvl>
  </w:abstractNum>
  <w:num w:numId="1">
    <w:abstractNumId w:val="2"/>
  </w:num>
  <w:num w:numId="2">
    <w:abstractNumId w:val="10"/>
  </w:num>
  <w:num w:numId="3">
    <w:abstractNumId w:val="1"/>
  </w:num>
  <w:num w:numId="4">
    <w:abstractNumId w:val="6"/>
  </w:num>
  <w:num w:numId="5">
    <w:abstractNumId w:val="9"/>
  </w:num>
  <w:num w:numId="6">
    <w:abstractNumId w:val="5"/>
  </w:num>
  <w:num w:numId="7">
    <w:abstractNumId w:val="0"/>
  </w:num>
  <w:num w:numId="8">
    <w:abstractNumId w:val="14"/>
  </w:num>
  <w:num w:numId="9">
    <w:abstractNumId w:val="13"/>
  </w:num>
  <w:num w:numId="10">
    <w:abstractNumId w:val="4"/>
  </w:num>
  <w:num w:numId="11">
    <w:abstractNumId w:val="3"/>
  </w:num>
  <w:num w:numId="12">
    <w:abstractNumId w:val="8"/>
  </w:num>
  <w:num w:numId="13">
    <w:abstractNumId w:val="1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F5F2F"/>
    <w:rsid w:val="3FBF5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2024-01-31T16:09:00Z</dcterms:created>
  <dc:creator>WPS_1686547911</dc:creator>
  <cp:lastModifiedBy>WPS_1686547911</cp:lastModifiedBy>
  <dcterms:modified xsi:type="dcterms:W3CDTF">2024-01-31T17:17:17Z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6D125444C825A8992100BA650964162B_41</vt:lpwstr>
  </property>
</Properties>
</file>