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xykjl93q5zmb" w:id="0"/>
      <w:bookmarkEnd w:id="0"/>
      <w:r>
        <w:rPr>
          <w:rtl w:val="0"/>
        </w:rPr>
        <w:t xml:space="preserve">type: pipeline last_updated: 2026-07-31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aezsxk16qfln" w:id="1"/>
      <w:bookmarkEnd w:id="1"/>
      <w:r>
        <w:rPr>
          <w:rtl w:val="0"/>
        </w:rPr>
        <w:t xml:space="preserve">Pipeline Tracker — ACTIVE / PENDING / CLOSED</w:t>
      </w:r>
    </w:p>
    <w:p w:rsidR="00000000" w:rsidDel="00000000" w:rsidP="00000000" w:rsidRDefault="00000000" w:rsidRPr="00000000" w14:paraId="00000004">
      <w:pPr>
        <w:rPr/>
      </w:pPr>
      <w:r>
        <w:rPr>
          <w:rFonts w:ascii="Arial Unicode MS" w:cs="Arial Unicode MS" w:eastAsia="Arial Unicode MS" w:hAnsi="Arial Unicode MS"/>
          <w:rtl w:val="0"/>
        </w:rPr>
        <w:t xml:space="preserve">Updated every weekly retro. Tracks movement, not just headcount — the goal is to see items progress ACTIVE → PENDING → CLOSED (won), and to notice if anything is stuck.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cq80lds5wn1u" w:id="2"/>
      <w:bookmarkEnd w:id="2"/>
      <w:r>
        <w:rPr>
          <w:rtl w:val="0"/>
        </w:rPr>
        <w:t xml:space="preserve">How to use this file</w:t>
      </w:r>
    </w:p>
    <w:p w:rsidR="00000000" w:rsidDel="00000000" w:rsidP="00000000" w:rsidRDefault="00000000" w:rsidRPr="00000000" w14:paraId="00000006">
      <w:pPr>
        <w:rPr/>
      </w:pPr>
      <w:r>
        <w:rPr>
          <w:rtl w:val="0"/>
        </w:rPr>
        <w:t xml:space="preserve">Each entry should move stage over time, not just get re-listed. At each retro, ask: did anything move stages this week? What's been sitting in the same stage for 2+ weeks without movement — and why?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6uqd92wwzxcy" w:id="3"/>
      <w:bookmarkEnd w:id="3"/>
      <w:r>
        <w:rPr>
          <w:rtl w:val="0"/>
        </w:rPr>
        <w:t xml:space="preserve">ACTIVE</w:t>
      </w:r>
    </w:p>
    <w:p w:rsidR="00000000" w:rsidDel="00000000" w:rsidP="00000000" w:rsidRDefault="00000000" w:rsidRPr="00000000" w14:paraId="0000000A">
      <w:pPr>
        <w:rPr/>
      </w:pPr>
      <w:r>
        <w:rPr>
          <w:i w:val="1"/>
          <w:iCs w:val="1"/>
          <w:rtl w:val="0"/>
        </w:rPr>
        <w:t xml:space="preserve">Live conversations currently in motion — calls scheduled, proposals being shaped, real two-way engagement.</w:t>
      </w:r>
      <w:r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Opportunity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Week added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>
              <w:rPr>
                <w:rtl w:val="0"/>
              </w:rPr>
              <w:t xml:space="preserve">Tom Williams / Ibison Media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>
              <w:rPr>
                <w:rtl w:val="0"/>
              </w:rPr>
              <w:t xml:space="preserve">Talent pipeline / referral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>
              <w:rPr>
                <w:rtl w:val="0"/>
              </w:rPr>
              <w:t xml:space="preserve">Validated positioning language in play; periodic value-add check-ins, not yet a live engagement — confirm if this belongs in ACTIVE or a separate "warm network" list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>
              <w:rPr>
                <w:rtl w:val="0"/>
              </w:rPr>
              <w:t xml:space="preserve">2026-06-30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left"/>
              <w:rPr/>
            </w:pPr>
            <w:r>
              <w:rPr>
                <w:rtl w:val="0"/>
              </w:rPr>
              <w:t xml:space="preserve">Jean Marais / E2 (Oddsserve)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jc w:val="left"/>
              <w:rPr/>
            </w:pPr>
            <w:r>
              <w:rPr>
                <w:rtl w:val="0"/>
              </w:rPr>
              <w:t xml:space="preserve">Consultancy / referral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jc w:val="left"/>
              <w:rPr/>
            </w:pPr>
            <w:r>
              <w:rPr>
                <w:rtl w:val="0"/>
              </w:rPr>
              <w:t xml:space="preserve">New lead surfaced via Jean Marais ~29 July 2026 re: Oddsserve Live &amp; Pre-Match opportunity; follow-up expected when Jean is back. Not yet progressed beyond initial mention.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jc w:val="left"/>
              <w:rPr/>
            </w:pPr>
            <w:r>
              <w:rPr>
                <w:rtl w:val="0"/>
              </w:rPr>
              <w:t xml:space="preserve">2026-07-31</w:t>
            </w:r>
          </w:p>
        </w:tc>
      </w:tr>
    </w:tbl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haa3wv241hl4" w:id="4"/>
      <w:bookmarkEnd w:id="4"/>
      <w:r>
        <w:rPr>
          <w:rtl w:val="0"/>
        </w:rPr>
        <w:t xml:space="preserve">PENDING</w:t>
      </w:r>
    </w:p>
    <w:p w:rsidR="00000000" w:rsidDel="00000000" w:rsidP="00000000" w:rsidRDefault="00000000" w:rsidRPr="00000000" w14:paraId="00000015">
      <w:pPr>
        <w:rPr/>
      </w:pPr>
      <w:r>
        <w:rPr>
          <w:i w:val="1"/>
          <w:iCs w:val="1"/>
          <w:rtl w:val="0"/>
        </w:rPr>
        <w:t xml:space="preserve">Proposal/terms sent, or a decision sitting with the other side. Waiting on them, not on you.</w:t>
      </w:r>
      <w:r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Opportunity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Week added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>
              <w:rPr>
                <w:rtl w:val="0"/>
              </w:rPr>
              <w:t xml:space="preserve">Racing TV / RMG — Director of Content (via PSD Group)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>
              <w:rPr>
                <w:rtl w:val="0"/>
              </w:rPr>
              <w:t xml:space="preserve">Corporate (Y)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>
              <w:rPr>
                <w:rtl w:val="0"/>
              </w:rPr>
              <w:t xml:space="preserve">Permanent, above target salary. Was double-listed as two separate pipeline entries (Racing TV + RMG/PSD) through late June/July — corrected to one entry this retro (2026-07-31). Shortlisted, then interview confirmed for Fri 31 July 2026 10:00 with panel incl. Russell Ferris (RMG). Outcome pending.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>
              <w:rPr>
                <w:rtl w:val="0"/>
              </w:rPr>
              <w:t xml:space="preserve">2026-06-30</w:t>
            </w:r>
          </w:p>
        </w:tc>
      </w:tr>
    </w:tbl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kcbi0qd2bvsq" w:id="5"/>
      <w:bookmarkEnd w:id="5"/>
      <w:r>
        <w:rPr>
          <w:rtl w:val="0"/>
        </w:rPr>
        <w:t xml:space="preserve">CLOSED</w:t>
      </w:r>
    </w:p>
    <w:p w:rsidR="00000000" w:rsidDel="00000000" w:rsidP="00000000" w:rsidRDefault="00000000" w:rsidRPr="00000000" w14:paraId="00000024">
      <w:pPr>
        <w:rPr/>
      </w:pPr>
      <w:r>
        <w:rPr>
          <w:i w:val="1"/>
          <w:iCs w:val="1"/>
          <w:rtl w:val="0"/>
        </w:rPr>
        <w:t xml:space="preserve">Resolved this week — won, lost, or gone cold. Review what worked or didn't before removing from active tracking.</w:t>
      </w:r>
      <w:r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Opportunity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Outcome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Notes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>
              <w:rPr>
                <w:rtl w:val="0"/>
              </w:rPr>
              <w:t xml:space="preserve">—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>
              <w:rPr>
                <w:rtl w:val="0"/>
              </w:rPr>
              <w:t xml:space="preserve">Still no closures — nothing has moved ACTIVE/PENDING → CLOSED (won or lost) in the month since baseline (30 June–31 July)</w:t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mv57iyb76eh9" w:id="6"/>
      <w:bookmarkEnd w:id="6"/>
      <w:r>
        <w:rPr>
          <w:rtl w:val="0"/>
        </w:rPr>
        <w:t xml:space="preserve">Deprioritised / parked (not counted in active pipeline)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Opportunity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>
                <w:b w:val="1"/>
                <w:bCs w:val="1"/>
              </w:rPr>
            </w:pPr>
            <w:r>
              <w:rPr>
                <w:b w:val="1"/>
                <w:bCs w:val="1"/>
                <w:rtl w:val="0"/>
              </w:rPr>
              <w:t xml:space="preserve">Status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>
              <w:rPr>
                <w:rtl w:val="0"/>
              </w:rPr>
              <w:t xml:space="preserve">MKTG Business Director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>
              <w:rPr>
                <w:rtl w:val="0"/>
              </w:rPr>
              <w:t xml:space="preserve">Corporate (Y)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>
              <w:rPr>
                <w:rtl w:val="0"/>
              </w:rPr>
              <w:t xml:space="preserve">6-month FTC, below target salary — managed reactively only</w:t>
            </w:r>
          </w:p>
        </w:tc>
      </w:tr>
    </w:tbl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f0op8utczc2t" w:id="7"/>
      <w:bookmarkEnd w:id="7"/>
      <w:r>
        <w:rPr>
          <w:rtl w:val="0"/>
        </w:rPr>
        <w:t xml:space="preserve">To reconcile next retro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>
        <w:rPr>
          <w:rtl w:val="0"/>
        </w:rPr>
        <w:t xml:space="preserve">G.O.A.T. Paddle / ThriveWell Hub — still advisory-only as of the ThriveWell Hub board meeting on 17 Jul 2026 and follow-up on 24 Jul 2026 — paid status STILL unconfirmed after a full month. Flag: this has been an open loop for 4+ weeks without resolution. If paid, belongs in X (self-sufficiency income) directly; if advisory-only/unpaid, it stays logged here as a relationship worth tracking but not counted toward the goal yet.</w:t>
      </w:r>
    </w:p>
    <w:p w:rsidR="00000000" w:rsidDel="00000000" w:rsidP="00000000" w:rsidRDefault="00000000" w:rsidRPr="00000000" w14:paraId="00000039">
      <w:pPr>
        <w:rPr/>
      </w:pPr>
      <w:r>
        <w:rPr>
          <w:rtl w:val="0"/>
        </w:rPr>
      </w:r>
    </w:p>
    <w:p w:rsidR="00000000" w:rsidDel="00000000" w:rsidP="00000000" w:rsidRDefault="00000000" w:rsidRPr="00000000" w14:paraId="00000105">
      <w:pPr>
        <w:pStyle w:val="Heading2"/>
        <w:rPr/>
      </w:pPr>
      <w:r>
        <w:rPr>
          <w:rtl w:val="0"/>
        </w:rPr>
        <w:t xml:space="preserve">Retro note — 2026-07-31</w:t>
      </w:r>
    </w:p>
    <w:p w:rsidR="00000000" w:rsidDel="00000000" w:rsidP="00000000" w:rsidRDefault="00000000" w:rsidRPr="00000000" w14:paraId="00000106">
      <w:pPr>
        <w:rPr/>
      </w:pPr>
      <w:r>
        <w:rPr>
          <w:rtl w:val="0"/>
        </w:rPr>
        <w:t xml:space="preserve">First real pipeline reconciliation since the 30 June baseline (a month gap, not weekly as intended). Two structural issues found and fixed: (1) Racing TV and RMG/PSD were being tracked as two separate opportunities when they are one; (2) ThriveWell Hub's paid/unpaid status has gone unresolved for 4+ weeks. Neither issue is disqualifying, but both mean the scoreboard hasn't been trustworthy. Keep this file live weekly, not monthly.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