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94" w:rsidRDefault="001A0207">
      <w:r>
        <w:t>Backup and Restore</w:t>
      </w:r>
    </w:p>
    <w:p w:rsidR="001A0207" w:rsidRDefault="001A0207"/>
    <w:p w:rsidR="001A0207" w:rsidRDefault="001A0207">
      <w:r>
        <w:t xml:space="preserve">The following document outlines the installation and operation </w:t>
      </w:r>
      <w:proofErr w:type="gramStart"/>
      <w:r>
        <w:t>process  for</w:t>
      </w:r>
      <w:proofErr w:type="gramEnd"/>
      <w:r>
        <w:t xml:space="preserve"> the 4 (four) backup scripts created for the Bonn Lab that cover the following main applications: PCRF, DRA/SLF, SDB and BMS.</w:t>
      </w:r>
    </w:p>
    <w:p w:rsidR="001A0207" w:rsidRDefault="001A0207"/>
    <w:p w:rsidR="001A0207" w:rsidRDefault="00931716">
      <w:r>
        <w:t>Script 1: Backup_PCRF.sh</w:t>
      </w:r>
    </w:p>
    <w:p w:rsidR="001A0207" w:rsidRDefault="00931716" w:rsidP="001A0207">
      <w:pPr>
        <w:pStyle w:val="ListParagraph"/>
        <w:numPr>
          <w:ilvl w:val="0"/>
          <w:numId w:val="2"/>
        </w:numPr>
      </w:pPr>
      <w:r>
        <w:t xml:space="preserve">Target </w:t>
      </w:r>
      <w:r w:rsidR="001A0207">
        <w:t>Application Server: PCRF</w:t>
      </w:r>
    </w:p>
    <w:p w:rsidR="001A0207" w:rsidRDefault="00931716" w:rsidP="00931716">
      <w:pPr>
        <w:ind w:left="720"/>
      </w:pPr>
      <w:r>
        <w:t>Script Installation Location: Any location with read/write permissions for the BPC user (ex. /stage)</w:t>
      </w:r>
    </w:p>
    <w:p w:rsidR="001A0207" w:rsidRDefault="00931716" w:rsidP="001A0207">
      <w:r>
        <w:t xml:space="preserve">               Script Installation method: </w:t>
      </w:r>
    </w:p>
    <w:sectPr w:rsidR="001A0207" w:rsidSect="00B4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06C"/>
    <w:multiLevelType w:val="hybridMultilevel"/>
    <w:tmpl w:val="A6046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A0299"/>
    <w:multiLevelType w:val="hybridMultilevel"/>
    <w:tmpl w:val="9C48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207"/>
    <w:rsid w:val="001A0207"/>
    <w:rsid w:val="00312B71"/>
    <w:rsid w:val="004C1828"/>
    <w:rsid w:val="005D626E"/>
    <w:rsid w:val="006F6BAA"/>
    <w:rsid w:val="00916E1E"/>
    <w:rsid w:val="00931716"/>
    <w:rsid w:val="00AC341D"/>
    <w:rsid w:val="00B43B94"/>
    <w:rsid w:val="00D966BA"/>
    <w:rsid w:val="00E359DE"/>
    <w:rsid w:val="00EC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Systems Corporation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ssciriha</dc:creator>
  <cp:keywords/>
  <dc:description/>
  <cp:lastModifiedBy>ssciriha</cp:lastModifiedBy>
  <cp:revision>1</cp:revision>
  <dcterms:created xsi:type="dcterms:W3CDTF">2012-01-31T13:35:00Z</dcterms:created>
  <dcterms:modified xsi:type="dcterms:W3CDTF">2012-01-31T13:57:00Z</dcterms:modified>
</cp:coreProperties>
</file>