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Milestone number</w:t>
        <w:tab/>
        <w:t xml:space="preserve">Description</w:t>
        <w:tab/>
        <w:tab/>
        <w:tab/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ab/>
        <w:tab/>
        <w:t xml:space="preserve">top-level makefile </w:t>
        <w:tab/>
        <w:tab/>
        <w:t xml:space="preserve">in progress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ab/>
        <w:tab/>
        <w:t xml:space="preserve">dir makefile fragments</w:t>
        <w:tab/>
        <w:tab/>
        <w:t xml:space="preserve">in progress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ab/>
        <w:tab/>
        <w:t xml:space="preserve">top fragment </w:t>
        <w:tab/>
        <w:tab/>
        <w:tab/>
        <w:t xml:space="preserve">in progress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  <w:tab/>
        <w:tab/>
        <w:tab/>
        <w:t xml:space="preserve">bottom fragment </w:t>
        <w:tab/>
        <w:tab/>
        <w:t xml:space="preserve">in progress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