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mbria" w:cs="Cambria" w:eastAsia="Cambria" w:hAnsi="Cambria"/>
        </w:rPr>
      </w:pPr>
      <w:r w:rsidDel="00000000" w:rsidR="00000000" w:rsidRPr="00000000">
        <w:rPr>
          <w:rFonts w:ascii="Cambria" w:cs="Cambria" w:eastAsia="Cambria" w:hAnsi="Cambria"/>
          <w:rtl w:val="0"/>
        </w:rPr>
        <w:t xml:space="preserve">Steven Stuart</w:t>
      </w:r>
    </w:p>
    <w:p w:rsidR="00000000" w:rsidDel="00000000" w:rsidP="00000000" w:rsidRDefault="00000000" w:rsidRPr="00000000" w14:paraId="00000002">
      <w:pPr>
        <w:jc w:val="center"/>
        <w:rPr>
          <w:rFonts w:ascii="Cambria" w:cs="Cambria" w:eastAsia="Cambria" w:hAnsi="Cambria"/>
        </w:rPr>
      </w:pPr>
      <w:r w:rsidDel="00000000" w:rsidR="00000000" w:rsidRPr="00000000">
        <w:rPr>
          <w:rFonts w:ascii="Cambria" w:cs="Cambria" w:eastAsia="Cambria" w:hAnsi="Cambria"/>
          <w:b w:val="1"/>
          <w:bCs w:val="1"/>
          <w:rtl w:val="0"/>
        </w:rPr>
        <w:t xml:space="preserve">Software Architect</w:t>
      </w:r>
      <w:r w:rsidDel="00000000" w:rsidR="00000000" w:rsidRPr="00000000">
        <w:rPr>
          <w:rtl w:val="0"/>
        </w:rPr>
      </w:r>
    </w:p>
    <w:p w:rsidR="00000000" w:rsidDel="00000000" w:rsidP="00000000" w:rsidRDefault="00000000" w:rsidRPr="00000000" w14:paraId="00000003">
      <w:pPr>
        <w:jc w:val="center"/>
        <w:rPr>
          <w:rFonts w:ascii="Cambria" w:cs="Cambria" w:eastAsia="Cambria" w:hAnsi="Cambria"/>
          <w:u w:val="single"/>
        </w:rPr>
      </w:pPr>
      <w:r w:rsidDel="00000000" w:rsidR="00000000" w:rsidRPr="00000000">
        <w:rPr>
          <w:rFonts w:ascii="Cambria" w:cs="Cambria" w:eastAsia="Cambria" w:hAnsi="Cambria"/>
          <w:rtl w:val="0"/>
        </w:rPr>
        <w:t xml:space="preserve">Email: </w:t>
      </w:r>
      <w:r w:rsidDel="00000000" w:rsidR="00000000" w:rsidRPr="00000000">
        <w:rPr>
          <w:rFonts w:ascii="Cambria" w:cs="Cambria" w:eastAsia="Cambria" w:hAnsi="Cambria"/>
          <w:rtl w:val="0"/>
        </w:rPr>
        <w:t xml:space="preserve">stevenstuartm@gmail.com | Site: </w:t>
      </w:r>
      <w:hyperlink r:id="rId6">
        <w:r w:rsidDel="00000000" w:rsidR="00000000" w:rsidRPr="00000000">
          <w:rPr>
            <w:rFonts w:ascii="Cambria" w:cs="Cambria" w:eastAsia="Cambria" w:hAnsi="Cambria"/>
            <w:color w:val="1155cc"/>
            <w:u w:val="single"/>
            <w:rtl w:val="0"/>
          </w:rPr>
          <w:t xml:space="preserve">stevenstuartm.com</w:t>
        </w:r>
      </w:hyperlink>
      <w:r w:rsidDel="00000000" w:rsidR="00000000" w:rsidRPr="00000000">
        <w:rPr>
          <w:rFonts w:ascii="Cambria" w:cs="Cambria" w:eastAsia="Cambria" w:hAnsi="Cambria"/>
          <w:rtl w:val="0"/>
        </w:rPr>
        <w:t xml:space="preserve"> | Location: Ave Maria, FL</w:t>
      </w:r>
      <w:r w:rsidDel="00000000" w:rsidR="00000000" w:rsidRPr="00000000">
        <w:rPr>
          <w:rtl w:val="0"/>
        </w:rPr>
      </w:r>
    </w:p>
    <w:p w:rsidR="00000000" w:rsidDel="00000000" w:rsidP="00000000" w:rsidRDefault="00000000" w:rsidRPr="00000000" w14:paraId="00000004">
      <w:pPr>
        <w:rPr>
          <w:rFonts w:ascii="Cambria" w:cs="Cambria" w:eastAsia="Cambria" w:hAnsi="Cambri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rPr>
          <w:rFonts w:ascii="Cambria" w:cs="Cambria" w:eastAsia="Cambria" w:hAnsi="Cambria"/>
          <w:sz w:val="28"/>
          <w:szCs w:val="28"/>
        </w:rPr>
      </w:pPr>
      <w:bookmarkStart w:colFirst="0" w:colLast="0" w:name="_web0f38h8tut" w:id="0"/>
      <w:bookmarkEnd w:id="0"/>
      <w:r w:rsidDel="00000000" w:rsidR="00000000" w:rsidRPr="00000000">
        <w:rPr>
          <w:rFonts w:ascii="Cambria" w:cs="Cambria" w:eastAsia="Cambria" w:hAnsi="Cambria"/>
          <w:sz w:val="28"/>
          <w:szCs w:val="28"/>
          <w:rtl w:val="0"/>
        </w:rPr>
        <w:t xml:space="preserve">Professional Summary</w:t>
      </w:r>
    </w:p>
    <w:p w:rsidR="00000000" w:rsidDel="00000000" w:rsidP="00000000" w:rsidRDefault="00000000" w:rsidRPr="00000000" w14:paraId="00000006">
      <w:pPr>
        <w:rPr>
          <w:rFonts w:ascii="Cambria" w:cs="Cambria" w:eastAsia="Cambria" w:hAnsi="Cambria"/>
        </w:rPr>
      </w:pPr>
      <w:r w:rsidDel="00000000" w:rsidR="00000000" w:rsidRPr="00000000">
        <w:rPr>
          <w:rFonts w:ascii="Cambria" w:cs="Cambria" w:eastAsia="Cambria" w:hAnsi="Cambria"/>
          <w:rtl w:val="0"/>
        </w:rPr>
        <w:t xml:space="preserve">Software architect with 15 years of experience building web and desktop applications, microservices, and event-driven systems serving millions of users across hundreds of financial institutions. My focus is on simplifying complex systems and processes so teams ship with confidence and infrastructure costs stay under control.</w:t>
      </w:r>
    </w:p>
    <w:p w:rsidR="00000000" w:rsidDel="00000000" w:rsidP="00000000" w:rsidRDefault="00000000" w:rsidRPr="00000000" w14:paraId="00000007">
      <w:pPr>
        <w:pStyle w:val="Heading2"/>
        <w:rPr>
          <w:rFonts w:ascii="Cambria" w:cs="Cambria" w:eastAsia="Cambria" w:hAnsi="Cambria"/>
          <w:sz w:val="28"/>
          <w:szCs w:val="28"/>
        </w:rPr>
      </w:pPr>
      <w:bookmarkStart w:colFirst="0" w:colLast="0" w:name="_eua5kwx7d1by" w:id="1"/>
      <w:bookmarkEnd w:id="1"/>
      <w:r w:rsidDel="00000000" w:rsidR="00000000" w:rsidRPr="00000000">
        <w:rPr>
          <w:rFonts w:ascii="Cambria" w:cs="Cambria" w:eastAsia="Cambria" w:hAnsi="Cambria"/>
          <w:sz w:val="28"/>
          <w:szCs w:val="28"/>
          <w:rtl w:val="0"/>
        </w:rPr>
        <w:t xml:space="preserve">Professional Experience</w:t>
      </w:r>
    </w:p>
    <w:p w:rsidR="00000000" w:rsidDel="00000000" w:rsidP="00000000" w:rsidRDefault="00000000" w:rsidRPr="00000000" w14:paraId="00000008">
      <w:pPr>
        <w:pStyle w:val="Heading3"/>
        <w:rPr>
          <w:rFonts w:ascii="Cambria" w:cs="Cambria" w:eastAsia="Cambria" w:hAnsi="Cambria"/>
          <w:sz w:val="26"/>
          <w:szCs w:val="26"/>
        </w:rPr>
      </w:pPr>
      <w:bookmarkStart w:colFirst="0" w:colLast="0" w:name="_ypyubz1fpnea" w:id="2"/>
      <w:bookmarkEnd w:id="2"/>
      <w:r w:rsidDel="00000000" w:rsidR="00000000" w:rsidRPr="00000000">
        <w:rPr>
          <w:rFonts w:ascii="Cambria" w:cs="Cambria" w:eastAsia="Cambria" w:hAnsi="Cambria"/>
          <w:sz w:val="26"/>
          <w:szCs w:val="26"/>
          <w:rtl w:val="0"/>
        </w:rPr>
        <w:t xml:space="preserve">System Architect | True Market Insiders — St. Petersburg, FL | Feb 2023 – Present</w:t>
      </w:r>
    </w:p>
    <w:p w:rsidR="00000000" w:rsidDel="00000000" w:rsidP="00000000" w:rsidRDefault="00000000" w:rsidRPr="00000000" w14:paraId="00000009">
      <w:pPr>
        <w:rPr>
          <w:rFonts w:ascii="Cambria" w:cs="Cambria" w:eastAsia="Cambria" w:hAnsi="Cambria"/>
        </w:rPr>
      </w:pPr>
      <w:r w:rsidDel="00000000" w:rsidR="00000000" w:rsidRPr="00000000">
        <w:rPr>
          <w:rFonts w:ascii="Cambria" w:cs="Cambria" w:eastAsia="Cambria" w:hAnsi="Cambria"/>
          <w:rtl w:val="0"/>
        </w:rPr>
        <w:t xml:space="preserve">Led modernization of cloud infrastructure and development operations for a financial research platform. Directed architecture strategy, mentored the engineering team, and delivered secure, scalable solutions aligned with business objectives.</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rPr>
      </w:pPr>
      <w:r w:rsidDel="00000000" w:rsidR="00000000" w:rsidRPr="00000000">
        <w:rPr>
          <w:rtl w:val="0"/>
        </w:rPr>
      </w:r>
    </w:p>
    <w:p w:rsidR="00000000" w:rsidDel="00000000" w:rsidP="00000000" w:rsidRDefault="00000000" w:rsidRPr="00000000" w14:paraId="0000000B">
      <w:pPr>
        <w:rPr>
          <w:rFonts w:ascii="Cambria" w:cs="Cambria" w:eastAsia="Cambria" w:hAnsi="Cambria"/>
        </w:rPr>
      </w:pPr>
      <w:r w:rsidDel="00000000" w:rsidR="00000000" w:rsidRPr="00000000">
        <w:rPr>
          <w:rFonts w:ascii="Cambria" w:cs="Cambria" w:eastAsia="Cambria" w:hAnsi="Cambria"/>
          <w:b w:val="1"/>
          <w:bCs w:val="1"/>
          <w:rtl w:val="0"/>
        </w:rPr>
        <w:t xml:space="preserve">Key Achievements:</w:t>
      </w:r>
      <w:r w:rsidDel="00000000" w:rsidR="00000000" w:rsidRPr="00000000">
        <w:rPr>
          <w:rtl w:val="0"/>
        </w:rPr>
      </w:r>
    </w:p>
    <w:p w:rsidR="00000000" w:rsidDel="00000000" w:rsidP="00000000" w:rsidRDefault="00000000" w:rsidRPr="00000000" w14:paraId="0000000C">
      <w:pPr>
        <w:numPr>
          <w:ilvl w:val="0"/>
          <w:numId w:val="4"/>
        </w:numPr>
        <w:ind w:left="720" w:hanging="360"/>
        <w:rPr>
          <w:rFonts w:ascii="Cambria" w:cs="Cambria" w:eastAsia="Cambria" w:hAnsi="Cambria"/>
          <w:sz w:val="22"/>
          <w:szCs w:val="22"/>
        </w:rPr>
      </w:pPr>
      <w:r w:rsidDel="00000000" w:rsidR="00000000" w:rsidRPr="00000000">
        <w:rPr>
          <w:rFonts w:ascii="Cambria" w:cs="Cambria" w:eastAsia="Cambria" w:hAnsi="Cambria"/>
          <w:b w:val="1"/>
          <w:bCs w:val="1"/>
          <w:rtl w:val="0"/>
        </w:rPr>
        <w:t xml:space="preserve">Reduced cloud costs 80%</w:t>
      </w:r>
      <w:r w:rsidDel="00000000" w:rsidR="00000000" w:rsidRPr="00000000">
        <w:rPr>
          <w:rFonts w:ascii="Cambria" w:cs="Cambria" w:eastAsia="Cambria" w:hAnsi="Cambria"/>
          <w:rtl w:val="0"/>
        </w:rPr>
        <w:t xml:space="preserve"> through infrastructure optimization and service consolidation, cutting complexity without sacrificing capability</w:t>
      </w:r>
    </w:p>
    <w:p w:rsidR="00000000" w:rsidDel="00000000" w:rsidP="00000000" w:rsidRDefault="00000000" w:rsidRPr="00000000" w14:paraId="0000000D">
      <w:pPr>
        <w:numPr>
          <w:ilvl w:val="0"/>
          <w:numId w:val="4"/>
        </w:numPr>
        <w:ind w:left="720" w:hanging="360"/>
        <w:rPr>
          <w:rFonts w:ascii="Cambria" w:cs="Cambria" w:eastAsia="Cambria" w:hAnsi="Cambria"/>
          <w:sz w:val="22"/>
          <w:szCs w:val="22"/>
        </w:rPr>
      </w:pPr>
      <w:r w:rsidDel="00000000" w:rsidR="00000000" w:rsidRPr="00000000">
        <w:rPr>
          <w:rFonts w:ascii="Cambria" w:cs="Cambria" w:eastAsia="Cambria" w:hAnsi="Cambria"/>
          <w:b w:val="1"/>
          <w:bCs w:val="1"/>
          <w:rtl w:val="0"/>
        </w:rPr>
        <w:t xml:space="preserve">Enhanced security posture</w:t>
      </w:r>
      <w:r w:rsidDel="00000000" w:rsidR="00000000" w:rsidRPr="00000000">
        <w:rPr>
          <w:rFonts w:ascii="Cambria" w:cs="Cambria" w:eastAsia="Cambria" w:hAnsi="Cambria"/>
          <w:rtl w:val="0"/>
        </w:rPr>
        <w:t xml:space="preserve"> with AWS WAF, zero-trust IAM policies, and compliant API architecture</w:t>
      </w:r>
    </w:p>
    <w:p w:rsidR="00000000" w:rsidDel="00000000" w:rsidP="00000000" w:rsidRDefault="00000000" w:rsidRPr="00000000" w14:paraId="0000000E">
      <w:pPr>
        <w:numPr>
          <w:ilvl w:val="0"/>
          <w:numId w:val="4"/>
        </w:numPr>
        <w:ind w:left="720" w:hanging="360"/>
        <w:rPr>
          <w:rFonts w:ascii="Cambria" w:cs="Cambria" w:eastAsia="Cambria" w:hAnsi="Cambria"/>
          <w:sz w:val="22"/>
          <w:szCs w:val="22"/>
        </w:rPr>
      </w:pPr>
      <w:r w:rsidDel="00000000" w:rsidR="00000000" w:rsidRPr="00000000">
        <w:rPr>
          <w:rFonts w:ascii="Cambria" w:cs="Cambria" w:eastAsia="Cambria" w:hAnsi="Cambria"/>
          <w:b w:val="1"/>
          <w:bCs w:val="1"/>
          <w:rtl w:val="0"/>
        </w:rPr>
        <w:t xml:space="preserve">Stabilized unreliable transaction architecture</w:t>
      </w:r>
      <w:r w:rsidDel="00000000" w:rsidR="00000000" w:rsidRPr="00000000">
        <w:rPr>
          <w:rFonts w:ascii="Cambria" w:cs="Cambria" w:eastAsia="Cambria" w:hAnsi="Cambria"/>
          <w:rtl w:val="0"/>
        </w:rPr>
        <w:t xml:space="preserve"> by redesigning service boundaries, improving reliability for sales operations and client-facing applications</w:t>
      </w:r>
    </w:p>
    <w:p w:rsidR="00000000" w:rsidDel="00000000" w:rsidP="00000000" w:rsidRDefault="00000000" w:rsidRPr="00000000" w14:paraId="0000000F">
      <w:pPr>
        <w:numPr>
          <w:ilvl w:val="0"/>
          <w:numId w:val="4"/>
        </w:numPr>
        <w:ind w:left="720" w:hanging="360"/>
        <w:rPr>
          <w:rFonts w:ascii="Cambria" w:cs="Cambria" w:eastAsia="Cambria" w:hAnsi="Cambria"/>
          <w:sz w:val="22"/>
          <w:szCs w:val="22"/>
        </w:rPr>
      </w:pPr>
      <w:r w:rsidDel="00000000" w:rsidR="00000000" w:rsidRPr="00000000">
        <w:rPr>
          <w:rFonts w:ascii="Cambria" w:cs="Cambria" w:eastAsia="Cambria" w:hAnsi="Cambria"/>
          <w:b w:val="1"/>
          <w:bCs w:val="1"/>
          <w:rtl w:val="0"/>
        </w:rPr>
        <w:t xml:space="preserve">Improved platform performance</w:t>
      </w:r>
      <w:r w:rsidDel="00000000" w:rsidR="00000000" w:rsidRPr="00000000">
        <w:rPr>
          <w:rFonts w:ascii="Cambria" w:cs="Cambria" w:eastAsia="Cambria" w:hAnsi="Cambria"/>
          <w:rtl w:val="0"/>
        </w:rPr>
        <w:t xml:space="preserve"> by rearchitecting the data layer with Aurora, DynamoDB, and Snowflake, reducing average API response time from over 1 second to 40ms and database CPU utilization from 85% to 10%</w:t>
      </w:r>
    </w:p>
    <w:p w:rsidR="00000000" w:rsidDel="00000000" w:rsidP="00000000" w:rsidRDefault="00000000" w:rsidRPr="00000000" w14:paraId="00000010">
      <w:pPr>
        <w:numPr>
          <w:ilvl w:val="0"/>
          <w:numId w:val="4"/>
        </w:numPr>
        <w:ind w:left="720" w:hanging="360"/>
        <w:rPr>
          <w:rFonts w:ascii="Cambria" w:cs="Cambria" w:eastAsia="Cambria" w:hAnsi="Cambria"/>
          <w:sz w:val="22"/>
          <w:szCs w:val="22"/>
        </w:rPr>
      </w:pPr>
      <w:r w:rsidDel="00000000" w:rsidR="00000000" w:rsidRPr="00000000">
        <w:rPr>
          <w:rFonts w:ascii="Cambria" w:cs="Cambria" w:eastAsia="Cambria" w:hAnsi="Cambria"/>
          <w:b w:val="1"/>
          <w:bCs w:val="1"/>
          <w:rtl w:val="0"/>
        </w:rPr>
        <w:t xml:space="preserve">Introduced a Shape Up hybrid SDLC</w:t>
      </w:r>
      <w:r w:rsidDel="00000000" w:rsidR="00000000" w:rsidRPr="00000000">
        <w:rPr>
          <w:rFonts w:ascii="Cambria" w:cs="Cambria" w:eastAsia="Cambria" w:hAnsi="Cambria"/>
          <w:rtl w:val="0"/>
        </w:rPr>
        <w:t xml:space="preserve">, organizing work around completed features rather than sprint intervals, cutting bug fix turnaround from months to days and feature delivery from weeks to days</w:t>
      </w:r>
    </w:p>
    <w:p w:rsidR="00000000" w:rsidDel="00000000" w:rsidP="00000000" w:rsidRDefault="00000000" w:rsidRPr="00000000" w14:paraId="00000011">
      <w:pPr>
        <w:numPr>
          <w:ilvl w:val="0"/>
          <w:numId w:val="4"/>
        </w:numPr>
        <w:ind w:left="720" w:hanging="360"/>
        <w:rPr>
          <w:rFonts w:ascii="Cambria" w:cs="Cambria" w:eastAsia="Cambria" w:hAnsi="Cambria"/>
          <w:sz w:val="22"/>
          <w:szCs w:val="22"/>
        </w:rPr>
      </w:pPr>
      <w:r w:rsidDel="00000000" w:rsidR="00000000" w:rsidRPr="00000000">
        <w:rPr>
          <w:rFonts w:ascii="Cambria" w:cs="Cambria" w:eastAsia="Cambria" w:hAnsi="Cambria"/>
          <w:b w:val="1"/>
          <w:bCs w:val="1"/>
          <w:rtl w:val="0"/>
        </w:rPr>
        <w:t xml:space="preserve">Integrated AI-assisted code generation </w:t>
      </w:r>
      <w:r w:rsidDel="00000000" w:rsidR="00000000" w:rsidRPr="00000000">
        <w:rPr>
          <w:rFonts w:ascii="Cambria" w:cs="Cambria" w:eastAsia="Cambria" w:hAnsi="Cambria"/>
          <w:rtl w:val="0"/>
        </w:rPr>
        <w:t xml:space="preserve">into development workflow, accelerating code deliverables by roughly 70% and nearly eliminating production defects in new feature releases</w:t>
      </w:r>
    </w:p>
    <w:p w:rsidR="00000000" w:rsidDel="00000000" w:rsidP="00000000" w:rsidRDefault="00000000" w:rsidRPr="00000000" w14:paraId="00000012">
      <w:pPr>
        <w:numPr>
          <w:ilvl w:val="0"/>
          <w:numId w:val="4"/>
        </w:numPr>
        <w:ind w:left="720" w:hanging="360"/>
        <w:rPr>
          <w:rFonts w:ascii="Cambria" w:cs="Cambria" w:eastAsia="Cambria" w:hAnsi="Cambria"/>
          <w:sz w:val="22"/>
          <w:szCs w:val="22"/>
        </w:rPr>
      </w:pPr>
      <w:r w:rsidDel="00000000" w:rsidR="00000000" w:rsidRPr="00000000">
        <w:rPr>
          <w:rFonts w:ascii="Cambria" w:cs="Cambria" w:eastAsia="Cambria" w:hAnsi="Cambria"/>
          <w:b w:val="1"/>
          <w:bCs w:val="1"/>
          <w:rtl w:val="0"/>
        </w:rPr>
        <w:t xml:space="preserve">Accelerated deployment speed</w:t>
      </w:r>
      <w:r w:rsidDel="00000000" w:rsidR="00000000" w:rsidRPr="00000000">
        <w:rPr>
          <w:rFonts w:ascii="Cambria" w:cs="Cambria" w:eastAsia="Cambria" w:hAnsi="Cambria"/>
          <w:rtl w:val="0"/>
        </w:rPr>
        <w:t xml:space="preserve"> with CI/CD pipelines and automated testing environments, reducing production deployment time from 30 minutes to 5 minutes</w:t>
      </w:r>
    </w:p>
    <w:p w:rsidR="00000000" w:rsidDel="00000000" w:rsidP="00000000" w:rsidRDefault="00000000" w:rsidRPr="00000000" w14:paraId="00000013">
      <w:pPr>
        <w:rPr>
          <w:rFonts w:ascii="Cambria" w:cs="Cambria" w:eastAsia="Cambria" w:hAnsi="Cambria"/>
          <w:i w:val="1"/>
          <w:iCs w:val="1"/>
        </w:rPr>
      </w:pPr>
      <w:r w:rsidDel="00000000" w:rsidR="00000000" w:rsidRPr="00000000">
        <w:rPr>
          <w:rtl w:val="0"/>
        </w:rPr>
      </w:r>
    </w:p>
    <w:p w:rsidR="00000000" w:rsidDel="00000000" w:rsidP="00000000" w:rsidRDefault="00000000" w:rsidRPr="00000000" w14:paraId="00000014">
      <w:pPr>
        <w:rPr>
          <w:rFonts w:ascii="Cambria" w:cs="Cambria" w:eastAsia="Cambria" w:hAnsi="Cambria"/>
        </w:rPr>
      </w:pPr>
      <w:r w:rsidDel="00000000" w:rsidR="00000000" w:rsidRPr="00000000">
        <w:rPr>
          <w:rFonts w:ascii="Cambria" w:cs="Cambria" w:eastAsia="Cambria" w:hAnsi="Cambria"/>
          <w:i w:val="1"/>
          <w:iCs w:val="1"/>
          <w:rtl w:val="0"/>
        </w:rPr>
        <w:t xml:space="preserve">Technologies: .NET 8, ASP.NET Core, AWS EKS, GraphQL (HotChocolate), Aurora PostgreSQL, DynamoDB, Snowflake, EventBridge, CloudFront, WAF, CodeBuild, Vue.js, Claude AI</w:t>
      </w:r>
      <w:r w:rsidDel="00000000" w:rsidR="00000000" w:rsidRPr="00000000">
        <w:rPr>
          <w:rtl w:val="0"/>
        </w:rPr>
      </w:r>
    </w:p>
    <w:p w:rsidR="00000000" w:rsidDel="00000000" w:rsidP="00000000" w:rsidRDefault="00000000" w:rsidRPr="00000000" w14:paraId="00000015">
      <w:pPr>
        <w:pStyle w:val="Heading3"/>
        <w:rPr>
          <w:rFonts w:ascii="Cambria" w:cs="Cambria" w:eastAsia="Cambria" w:hAnsi="Cambria"/>
          <w:sz w:val="26"/>
          <w:szCs w:val="26"/>
        </w:rPr>
      </w:pPr>
      <w:bookmarkStart w:colFirst="0" w:colLast="0" w:name="_9723osvu0eim" w:id="3"/>
      <w:bookmarkEnd w:id="3"/>
      <w:r w:rsidDel="00000000" w:rsidR="00000000" w:rsidRPr="00000000">
        <w:rPr>
          <w:rFonts w:ascii="Cambria" w:cs="Cambria" w:eastAsia="Cambria" w:hAnsi="Cambria"/>
          <w:sz w:val="26"/>
          <w:szCs w:val="26"/>
          <w:rtl w:val="0"/>
        </w:rPr>
        <w:t xml:space="preserve">Senior Software Engineer II | Alkami Technology — Plano, TX | Jul 2018 – Jan 2023</w:t>
      </w:r>
    </w:p>
    <w:p w:rsidR="00000000" w:rsidDel="00000000" w:rsidP="00000000" w:rsidRDefault="00000000" w:rsidRPr="00000000" w14:paraId="00000016">
      <w:pPr>
        <w:rPr>
          <w:rFonts w:ascii="Cambria" w:cs="Cambria" w:eastAsia="Cambria" w:hAnsi="Cambria"/>
        </w:rPr>
      </w:pPr>
      <w:r w:rsidDel="00000000" w:rsidR="00000000" w:rsidRPr="00000000">
        <w:rPr>
          <w:rFonts w:ascii="Cambria" w:cs="Cambria" w:eastAsia="Cambria" w:hAnsi="Cambria"/>
          <w:rtl w:val="0"/>
        </w:rPr>
        <w:t xml:space="preserve">Built scalable microservices and event-driven systems for digital banking platform serving millions of users across 200+ financial institutions. Collaborated in Agile environment to deliver high-quality features while mentoring team members on architectural best practices.</w:t>
      </w:r>
    </w:p>
    <w:p w:rsidR="00000000" w:rsidDel="00000000" w:rsidP="00000000" w:rsidRDefault="00000000" w:rsidRPr="00000000" w14:paraId="00000017">
      <w:pPr>
        <w:rPr>
          <w:rFonts w:ascii="Cambria" w:cs="Cambria" w:eastAsia="Cambria" w:hAnsi="Cambria"/>
        </w:rPr>
      </w:pPr>
      <w:r w:rsidDel="00000000" w:rsidR="00000000" w:rsidRPr="00000000">
        <w:rPr>
          <w:rtl w:val="0"/>
        </w:rPr>
      </w:r>
    </w:p>
    <w:p w:rsidR="00000000" w:rsidDel="00000000" w:rsidP="00000000" w:rsidRDefault="00000000" w:rsidRPr="00000000" w14:paraId="00000018">
      <w:pPr>
        <w:rPr>
          <w:rFonts w:ascii="Cambria" w:cs="Cambria" w:eastAsia="Cambria" w:hAnsi="Cambria"/>
          <w:b w:val="1"/>
          <w:bCs w:val="1"/>
        </w:rPr>
      </w:pPr>
      <w:r w:rsidDel="00000000" w:rsidR="00000000" w:rsidRPr="00000000">
        <w:rPr>
          <w:rFonts w:ascii="Cambria" w:cs="Cambria" w:eastAsia="Cambria" w:hAnsi="Cambria"/>
          <w:b w:val="1"/>
          <w:bCs w:val="1"/>
          <w:rtl w:val="0"/>
        </w:rPr>
        <w:t xml:space="preserve">Key Achievements:</w:t>
      </w:r>
    </w:p>
    <w:p w:rsidR="00000000" w:rsidDel="00000000" w:rsidP="00000000" w:rsidRDefault="00000000" w:rsidRPr="00000000" w14:paraId="00000019">
      <w:pPr>
        <w:numPr>
          <w:ilvl w:val="0"/>
          <w:numId w:val="2"/>
        </w:numPr>
        <w:ind w:left="720" w:hanging="360"/>
        <w:rPr>
          <w:rFonts w:ascii="Cambria" w:cs="Cambria" w:eastAsia="Cambria" w:hAnsi="Cambria"/>
          <w:sz w:val="22"/>
          <w:szCs w:val="22"/>
        </w:rPr>
      </w:pPr>
      <w:r w:rsidDel="00000000" w:rsidR="00000000" w:rsidRPr="00000000">
        <w:rPr>
          <w:rFonts w:ascii="Cambria" w:cs="Cambria" w:eastAsia="Cambria" w:hAnsi="Cambria"/>
          <w:b w:val="1"/>
          <w:bCs w:val="1"/>
          <w:rtl w:val="0"/>
        </w:rPr>
        <w:t xml:space="preserve">Pioneered serverless architecture</w:t>
      </w:r>
      <w:r w:rsidDel="00000000" w:rsidR="00000000" w:rsidRPr="00000000">
        <w:rPr>
          <w:rFonts w:ascii="Cambria" w:cs="Cambria" w:eastAsia="Cambria" w:hAnsi="Cambria"/>
          <w:rtl w:val="0"/>
        </w:rPr>
        <w:t xml:space="preserve"> by developing Alkami’s first AWS Lambda-based APIs, establishing patterns adopted across engineering teams</w:t>
      </w:r>
    </w:p>
    <w:p w:rsidR="00000000" w:rsidDel="00000000" w:rsidP="00000000" w:rsidRDefault="00000000" w:rsidRPr="00000000" w14:paraId="0000001A">
      <w:pPr>
        <w:numPr>
          <w:ilvl w:val="0"/>
          <w:numId w:val="2"/>
        </w:numPr>
        <w:ind w:left="720" w:hanging="360"/>
        <w:rPr>
          <w:rFonts w:ascii="Cambria" w:cs="Cambria" w:eastAsia="Cambria" w:hAnsi="Cambria"/>
          <w:sz w:val="22"/>
          <w:szCs w:val="22"/>
        </w:rPr>
      </w:pPr>
      <w:r w:rsidDel="00000000" w:rsidR="00000000" w:rsidRPr="00000000">
        <w:rPr>
          <w:rFonts w:ascii="Cambria" w:cs="Cambria" w:eastAsia="Cambria" w:hAnsi="Cambria"/>
          <w:b w:val="1"/>
          <w:bCs w:val="1"/>
          <w:rtl w:val="0"/>
        </w:rPr>
        <w:t xml:space="preserve">Launched real-time notification platform</w:t>
      </w:r>
      <w:r w:rsidDel="00000000" w:rsidR="00000000" w:rsidRPr="00000000">
        <w:rPr>
          <w:rFonts w:ascii="Cambria" w:cs="Cambria" w:eastAsia="Cambria" w:hAnsi="Cambria"/>
          <w:rtl w:val="0"/>
        </w:rPr>
        <w:t xml:space="preserve"> enabling banks to deliver instant alerts to customers across web and mobile channels</w:t>
      </w:r>
    </w:p>
    <w:p w:rsidR="00000000" w:rsidDel="00000000" w:rsidP="00000000" w:rsidRDefault="00000000" w:rsidRPr="00000000" w14:paraId="0000001B">
      <w:pPr>
        <w:numPr>
          <w:ilvl w:val="0"/>
          <w:numId w:val="2"/>
        </w:numPr>
        <w:ind w:left="720" w:hanging="360"/>
        <w:rPr>
          <w:rFonts w:ascii="Cambria" w:cs="Cambria" w:eastAsia="Cambria" w:hAnsi="Cambria"/>
          <w:sz w:val="22"/>
          <w:szCs w:val="22"/>
        </w:rPr>
      </w:pPr>
      <w:r w:rsidDel="00000000" w:rsidR="00000000" w:rsidRPr="00000000">
        <w:rPr>
          <w:rFonts w:ascii="Cambria" w:cs="Cambria" w:eastAsia="Cambria" w:hAnsi="Cambria"/>
          <w:b w:val="1"/>
          <w:bCs w:val="1"/>
          <w:rtl w:val="0"/>
        </w:rPr>
        <w:t xml:space="preserve">Drove automated test quality and coverage</w:t>
      </w:r>
      <w:r w:rsidDel="00000000" w:rsidR="00000000" w:rsidRPr="00000000">
        <w:rPr>
          <w:rFonts w:ascii="Cambria" w:cs="Cambria" w:eastAsia="Cambria" w:hAnsi="Cambria"/>
          <w:rtl w:val="0"/>
        </w:rPr>
        <w:t xml:space="preserve"> across microservices, strengthening production reliability for a platform serving millions of banking customers</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rPr>
      </w:pPr>
      <w:r w:rsidDel="00000000" w:rsidR="00000000" w:rsidRPr="00000000">
        <w:rPr>
          <w:rtl w:val="0"/>
        </w:rPr>
      </w:r>
    </w:p>
    <w:p w:rsidR="00000000" w:rsidDel="00000000" w:rsidP="00000000" w:rsidRDefault="00000000" w:rsidRPr="00000000" w14:paraId="0000001D">
      <w:pPr>
        <w:rPr>
          <w:rFonts w:ascii="Cambria" w:cs="Cambria" w:eastAsia="Cambria" w:hAnsi="Cambria"/>
        </w:rPr>
      </w:pPr>
      <w:r w:rsidDel="00000000" w:rsidR="00000000" w:rsidRPr="00000000">
        <w:rPr>
          <w:rFonts w:ascii="Cambria" w:cs="Cambria" w:eastAsia="Cambria" w:hAnsi="Cambria"/>
          <w:i w:val="1"/>
          <w:iCs w:val="1"/>
          <w:rtl w:val="0"/>
        </w:rPr>
        <w:t xml:space="preserve">Technologies: .NET, ASP.NET Core, AWS Lambda, SQS, DynamoDB, SQL Server, Vue.js</w:t>
      </w:r>
      <w:r w:rsidDel="00000000" w:rsidR="00000000" w:rsidRPr="00000000">
        <w:rPr>
          <w:rtl w:val="0"/>
        </w:rPr>
      </w:r>
    </w:p>
    <w:p w:rsidR="00000000" w:rsidDel="00000000" w:rsidP="00000000" w:rsidRDefault="00000000" w:rsidRPr="00000000" w14:paraId="0000001E">
      <w:pPr>
        <w:pStyle w:val="Heading3"/>
        <w:rPr>
          <w:rFonts w:ascii="Cambria" w:cs="Cambria" w:eastAsia="Cambria" w:hAnsi="Cambria"/>
          <w:sz w:val="26"/>
          <w:szCs w:val="26"/>
        </w:rPr>
      </w:pPr>
      <w:bookmarkStart w:colFirst="0" w:colLast="0" w:name="_5ug8hlelxkpr" w:id="4"/>
      <w:bookmarkEnd w:id="4"/>
      <w:r w:rsidDel="00000000" w:rsidR="00000000" w:rsidRPr="00000000">
        <w:rPr>
          <w:rFonts w:ascii="Cambria" w:cs="Cambria" w:eastAsia="Cambria" w:hAnsi="Cambria"/>
          <w:sz w:val="26"/>
          <w:szCs w:val="26"/>
          <w:rtl w:val="0"/>
        </w:rPr>
        <w:t xml:space="preserve">Solutions Developer III | Cottonwood Financial — Irving, TX | Feb 2015 – Jun 2018</w:t>
      </w:r>
    </w:p>
    <w:p w:rsidR="00000000" w:rsidDel="00000000" w:rsidP="00000000" w:rsidRDefault="00000000" w:rsidRPr="00000000" w14:paraId="0000001F">
      <w:pPr>
        <w:rPr>
          <w:rFonts w:ascii="Cambria" w:cs="Cambria" w:eastAsia="Cambria" w:hAnsi="Cambria"/>
        </w:rPr>
      </w:pPr>
      <w:r w:rsidDel="00000000" w:rsidR="00000000" w:rsidRPr="00000000">
        <w:rPr>
          <w:rFonts w:ascii="Cambria" w:cs="Cambria" w:eastAsia="Cambria" w:hAnsi="Cambria"/>
          <w:rtl w:val="0"/>
        </w:rPr>
        <w:t xml:space="preserve">Developed enterprise applications for consumer finance operations. Led modernization initiatives to improve system architecture, enhance testability, and accelerate development velocity.</w:t>
      </w:r>
    </w:p>
    <w:p w:rsidR="00000000" w:rsidDel="00000000" w:rsidP="00000000" w:rsidRDefault="00000000" w:rsidRPr="00000000" w14:paraId="00000020">
      <w:pPr>
        <w:rPr>
          <w:rFonts w:ascii="Cambria" w:cs="Cambria" w:eastAsia="Cambria" w:hAnsi="Cambria"/>
        </w:rPr>
      </w:pPr>
      <w:r w:rsidDel="00000000" w:rsidR="00000000" w:rsidRPr="00000000">
        <w:rPr>
          <w:rtl w:val="0"/>
        </w:rPr>
      </w:r>
    </w:p>
    <w:p w:rsidR="00000000" w:rsidDel="00000000" w:rsidP="00000000" w:rsidRDefault="00000000" w:rsidRPr="00000000" w14:paraId="00000021">
      <w:pPr>
        <w:rPr>
          <w:rFonts w:ascii="Cambria" w:cs="Cambria" w:eastAsia="Cambria" w:hAnsi="Cambria"/>
          <w:b w:val="1"/>
          <w:bCs w:val="1"/>
        </w:rPr>
      </w:pPr>
      <w:r w:rsidDel="00000000" w:rsidR="00000000" w:rsidRPr="00000000">
        <w:rPr>
          <w:rFonts w:ascii="Cambria" w:cs="Cambria" w:eastAsia="Cambria" w:hAnsi="Cambria"/>
          <w:b w:val="1"/>
          <w:bCs w:val="1"/>
          <w:rtl w:val="0"/>
        </w:rPr>
        <w:t xml:space="preserve">Key Achievements:</w:t>
      </w:r>
    </w:p>
    <w:p w:rsidR="00000000" w:rsidDel="00000000" w:rsidP="00000000" w:rsidRDefault="00000000" w:rsidRPr="00000000" w14:paraId="00000022">
      <w:pPr>
        <w:numPr>
          <w:ilvl w:val="0"/>
          <w:numId w:val="3"/>
        </w:numPr>
        <w:ind w:left="720" w:hanging="360"/>
        <w:rPr>
          <w:rFonts w:ascii="Cambria" w:cs="Cambria" w:eastAsia="Cambria" w:hAnsi="Cambria"/>
          <w:sz w:val="22"/>
          <w:szCs w:val="22"/>
        </w:rPr>
      </w:pPr>
      <w:r w:rsidDel="00000000" w:rsidR="00000000" w:rsidRPr="00000000">
        <w:rPr>
          <w:rFonts w:ascii="Cambria" w:cs="Cambria" w:eastAsia="Cambria" w:hAnsi="Cambria"/>
          <w:b w:val="1"/>
          <w:bCs w:val="1"/>
          <w:rtl w:val="0"/>
        </w:rPr>
        <w:t xml:space="preserve">Delivered multi-location POS system</w:t>
      </w:r>
      <w:r w:rsidDel="00000000" w:rsidR="00000000" w:rsidRPr="00000000">
        <w:rPr>
          <w:rFonts w:ascii="Cambria" w:cs="Cambria" w:eastAsia="Cambria" w:hAnsi="Cambria"/>
          <w:rtl w:val="0"/>
        </w:rPr>
        <w:t xml:space="preserve"> using WPF, deployed to hundreds of retail locations nationwide</w:t>
      </w:r>
    </w:p>
    <w:p w:rsidR="00000000" w:rsidDel="00000000" w:rsidP="00000000" w:rsidRDefault="00000000" w:rsidRPr="00000000" w14:paraId="00000023">
      <w:pPr>
        <w:numPr>
          <w:ilvl w:val="0"/>
          <w:numId w:val="3"/>
        </w:numPr>
        <w:ind w:left="720" w:hanging="360"/>
        <w:rPr>
          <w:rFonts w:ascii="Cambria" w:cs="Cambria" w:eastAsia="Cambria" w:hAnsi="Cambria"/>
          <w:sz w:val="22"/>
          <w:szCs w:val="22"/>
        </w:rPr>
      </w:pPr>
      <w:r w:rsidDel="00000000" w:rsidR="00000000" w:rsidRPr="00000000">
        <w:rPr>
          <w:rFonts w:ascii="Cambria" w:cs="Cambria" w:eastAsia="Cambria" w:hAnsi="Cambria"/>
          <w:b w:val="1"/>
          <w:bCs w:val="1"/>
          <w:rtl w:val="0"/>
        </w:rPr>
        <w:t xml:space="preserve">Improved system scalability</w:t>
      </w:r>
      <w:r w:rsidDel="00000000" w:rsidR="00000000" w:rsidRPr="00000000">
        <w:rPr>
          <w:rFonts w:ascii="Cambria" w:cs="Cambria" w:eastAsia="Cambria" w:hAnsi="Cambria"/>
          <w:rtl w:val="0"/>
        </w:rPr>
        <w:t xml:space="preserve"> by refactoring monolithic services into modular, independently deployable components</w:t>
      </w:r>
    </w:p>
    <w:p w:rsidR="00000000" w:rsidDel="00000000" w:rsidP="00000000" w:rsidRDefault="00000000" w:rsidRPr="00000000" w14:paraId="00000024">
      <w:pPr>
        <w:numPr>
          <w:ilvl w:val="0"/>
          <w:numId w:val="3"/>
        </w:numPr>
        <w:ind w:left="720" w:hanging="360"/>
        <w:rPr>
          <w:rFonts w:ascii="Cambria" w:cs="Cambria" w:eastAsia="Cambria" w:hAnsi="Cambria"/>
          <w:sz w:val="22"/>
          <w:szCs w:val="22"/>
        </w:rPr>
      </w:pPr>
      <w:r w:rsidDel="00000000" w:rsidR="00000000" w:rsidRPr="00000000">
        <w:rPr>
          <w:rFonts w:ascii="Cambria" w:cs="Cambria" w:eastAsia="Cambria" w:hAnsi="Cambria"/>
          <w:b w:val="1"/>
          <w:bCs w:val="1"/>
          <w:rtl w:val="0"/>
        </w:rPr>
        <w:t xml:space="preserve">Reduced QA cycle time</w:t>
      </w:r>
      <w:r w:rsidDel="00000000" w:rsidR="00000000" w:rsidRPr="00000000">
        <w:rPr>
          <w:rFonts w:ascii="Cambria" w:cs="Cambria" w:eastAsia="Cambria" w:hAnsi="Cambria"/>
          <w:rtl w:val="0"/>
        </w:rPr>
        <w:t xml:space="preserve"> by building automated testing tools and establishing testing best practices</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rPr>
      </w:pPr>
      <w:r w:rsidDel="00000000" w:rsidR="00000000" w:rsidRPr="00000000">
        <w:rPr>
          <w:rtl w:val="0"/>
        </w:rPr>
      </w:r>
    </w:p>
    <w:p w:rsidR="00000000" w:rsidDel="00000000" w:rsidP="00000000" w:rsidRDefault="00000000" w:rsidRPr="00000000" w14:paraId="00000026">
      <w:pPr>
        <w:rPr>
          <w:rFonts w:ascii="Cambria" w:cs="Cambria" w:eastAsia="Cambria" w:hAnsi="Cambria"/>
        </w:rPr>
      </w:pPr>
      <w:r w:rsidDel="00000000" w:rsidR="00000000" w:rsidRPr="00000000">
        <w:rPr>
          <w:rFonts w:ascii="Cambria" w:cs="Cambria" w:eastAsia="Cambria" w:hAnsi="Cambria"/>
          <w:i w:val="1"/>
          <w:iCs w:val="1"/>
          <w:rtl w:val="0"/>
        </w:rPr>
        <w:t xml:space="preserve">Technologies: .NET, ASP.NET, WCF, SQL Server, WPF, MongoDB</w:t>
      </w:r>
      <w:r w:rsidDel="00000000" w:rsidR="00000000" w:rsidRPr="00000000">
        <w:rPr>
          <w:rtl w:val="0"/>
        </w:rPr>
      </w:r>
    </w:p>
    <w:p w:rsidR="00000000" w:rsidDel="00000000" w:rsidP="00000000" w:rsidRDefault="00000000" w:rsidRPr="00000000" w14:paraId="00000027">
      <w:pPr>
        <w:pStyle w:val="Heading3"/>
        <w:rPr>
          <w:rFonts w:ascii="Cambria" w:cs="Cambria" w:eastAsia="Cambria" w:hAnsi="Cambria"/>
          <w:sz w:val="26"/>
          <w:szCs w:val="26"/>
        </w:rPr>
      </w:pPr>
      <w:bookmarkStart w:colFirst="0" w:colLast="0" w:name="_svknel1ifu4j" w:id="5"/>
      <w:bookmarkEnd w:id="5"/>
      <w:r w:rsidDel="00000000" w:rsidR="00000000" w:rsidRPr="00000000">
        <w:rPr>
          <w:rFonts w:ascii="Cambria" w:cs="Cambria" w:eastAsia="Cambria" w:hAnsi="Cambria"/>
          <w:sz w:val="26"/>
          <w:szCs w:val="26"/>
          <w:rtl w:val="0"/>
        </w:rPr>
        <w:t xml:space="preserve">Tech Lead | DealerSpeedLeads — Dallas, TX | Mar 2011 – Feb 2015</w:t>
      </w:r>
    </w:p>
    <w:p w:rsidR="00000000" w:rsidDel="00000000" w:rsidP="00000000" w:rsidRDefault="00000000" w:rsidRPr="00000000" w14:paraId="00000028">
      <w:pPr>
        <w:rPr>
          <w:rFonts w:ascii="Cambria" w:cs="Cambria" w:eastAsia="Cambria" w:hAnsi="Cambria"/>
        </w:rPr>
      </w:pPr>
      <w:r w:rsidDel="00000000" w:rsidR="00000000" w:rsidRPr="00000000">
        <w:rPr>
          <w:rFonts w:ascii="Cambria" w:cs="Cambria" w:eastAsia="Cambria" w:hAnsi="Cambria"/>
          <w:rtl w:val="0"/>
        </w:rPr>
        <w:t xml:space="preserve">Led full-stack development for a marketing technology SaaS platform. Architected scalable solutions, built automation systems, and established development processes.</w:t>
      </w:r>
    </w:p>
    <w:p w:rsidR="00000000" w:rsidDel="00000000" w:rsidP="00000000" w:rsidRDefault="00000000" w:rsidRPr="00000000" w14:paraId="00000029">
      <w:pPr>
        <w:rPr>
          <w:rFonts w:ascii="Cambria" w:cs="Cambria" w:eastAsia="Cambria" w:hAnsi="Cambria"/>
        </w:rPr>
      </w:pPr>
      <w:r w:rsidDel="00000000" w:rsidR="00000000" w:rsidRPr="00000000">
        <w:rPr>
          <w:rtl w:val="0"/>
        </w:rPr>
      </w:r>
    </w:p>
    <w:p w:rsidR="00000000" w:rsidDel="00000000" w:rsidP="00000000" w:rsidRDefault="00000000" w:rsidRPr="00000000" w14:paraId="0000002A">
      <w:pPr>
        <w:rPr>
          <w:rFonts w:ascii="Cambria" w:cs="Cambria" w:eastAsia="Cambria" w:hAnsi="Cambria"/>
          <w:b w:val="1"/>
          <w:bCs w:val="1"/>
        </w:rPr>
      </w:pPr>
      <w:r w:rsidDel="00000000" w:rsidR="00000000" w:rsidRPr="00000000">
        <w:rPr>
          <w:rFonts w:ascii="Cambria" w:cs="Cambria" w:eastAsia="Cambria" w:hAnsi="Cambria"/>
          <w:b w:val="1"/>
          <w:bCs w:val="1"/>
          <w:rtl w:val="0"/>
        </w:rPr>
        <w:t xml:space="preserve">Key Achievements:</w:t>
      </w:r>
    </w:p>
    <w:p w:rsidR="00000000" w:rsidDel="00000000" w:rsidP="00000000" w:rsidRDefault="00000000" w:rsidRPr="00000000" w14:paraId="0000002B">
      <w:pPr>
        <w:numPr>
          <w:ilvl w:val="0"/>
          <w:numId w:val="1"/>
        </w:numPr>
        <w:ind w:left="720" w:hanging="360"/>
        <w:rPr>
          <w:rFonts w:ascii="Cambria" w:cs="Cambria" w:eastAsia="Cambria" w:hAnsi="Cambria"/>
          <w:sz w:val="22"/>
          <w:szCs w:val="22"/>
        </w:rPr>
      </w:pPr>
      <w:r w:rsidDel="00000000" w:rsidR="00000000" w:rsidRPr="00000000">
        <w:rPr>
          <w:rFonts w:ascii="Cambria" w:cs="Cambria" w:eastAsia="Cambria" w:hAnsi="Cambria"/>
          <w:b w:val="1"/>
          <w:bCs w:val="1"/>
          <w:rtl w:val="0"/>
        </w:rPr>
        <w:t xml:space="preserve">Architected multi-tenant inventory platform</w:t>
      </w:r>
      <w:r w:rsidDel="00000000" w:rsidR="00000000" w:rsidRPr="00000000">
        <w:rPr>
          <w:rFonts w:ascii="Cambria" w:cs="Cambria" w:eastAsia="Cambria" w:hAnsi="Cambria"/>
          <w:rtl w:val="0"/>
        </w:rPr>
        <w:t xml:space="preserve"> supporting automotive, real estate, and e-commerce verticals with configurable data models</w:t>
      </w:r>
    </w:p>
    <w:p w:rsidR="00000000" w:rsidDel="00000000" w:rsidP="00000000" w:rsidRDefault="00000000" w:rsidRPr="00000000" w14:paraId="0000002C">
      <w:pPr>
        <w:numPr>
          <w:ilvl w:val="0"/>
          <w:numId w:val="1"/>
        </w:numPr>
        <w:ind w:left="720" w:hanging="360"/>
        <w:rPr>
          <w:rFonts w:ascii="Cambria" w:cs="Cambria" w:eastAsia="Cambria" w:hAnsi="Cambria"/>
          <w:sz w:val="22"/>
          <w:szCs w:val="22"/>
        </w:rPr>
      </w:pPr>
      <w:r w:rsidDel="00000000" w:rsidR="00000000" w:rsidRPr="00000000">
        <w:rPr>
          <w:rFonts w:ascii="Cambria" w:cs="Cambria" w:eastAsia="Cambria" w:hAnsi="Cambria"/>
          <w:b w:val="1"/>
          <w:bCs w:val="1"/>
          <w:rtl w:val="0"/>
        </w:rPr>
        <w:t xml:space="preserve">Built distributed automation system</w:t>
      </w:r>
      <w:r w:rsidDel="00000000" w:rsidR="00000000" w:rsidRPr="00000000">
        <w:rPr>
          <w:rFonts w:ascii="Cambria" w:cs="Cambria" w:eastAsia="Cambria" w:hAnsi="Cambria"/>
          <w:rtl w:val="0"/>
        </w:rPr>
        <w:t xml:space="preserve"> processing thousands of daily operations across customer accounts</w:t>
      </w:r>
    </w:p>
    <w:p w:rsidR="00000000" w:rsidDel="00000000" w:rsidP="00000000" w:rsidRDefault="00000000" w:rsidRPr="00000000" w14:paraId="0000002D">
      <w:pPr>
        <w:numPr>
          <w:ilvl w:val="0"/>
          <w:numId w:val="1"/>
        </w:numPr>
        <w:ind w:left="720" w:hanging="360"/>
        <w:rPr>
          <w:rFonts w:ascii="Cambria" w:cs="Cambria" w:eastAsia="Cambria" w:hAnsi="Cambria"/>
          <w:sz w:val="22"/>
          <w:szCs w:val="22"/>
        </w:rPr>
      </w:pPr>
      <w:r w:rsidDel="00000000" w:rsidR="00000000" w:rsidRPr="00000000">
        <w:rPr>
          <w:rFonts w:ascii="Cambria" w:cs="Cambria" w:eastAsia="Cambria" w:hAnsi="Cambria"/>
          <w:b w:val="1"/>
          <w:bCs w:val="1"/>
          <w:rtl w:val="0"/>
        </w:rPr>
        <w:t xml:space="preserve">Established deployment processes</w:t>
      </w:r>
      <w:r w:rsidDel="00000000" w:rsidR="00000000" w:rsidRPr="00000000">
        <w:rPr>
          <w:rFonts w:ascii="Cambria" w:cs="Cambria" w:eastAsia="Cambria" w:hAnsi="Cambria"/>
          <w:rtl w:val="0"/>
        </w:rPr>
        <w:t xml:space="preserve"> and delivered internal tools improving developer productivity</w:t>
      </w:r>
    </w:p>
    <w:p w:rsidR="00000000" w:rsidDel="00000000" w:rsidP="00000000" w:rsidRDefault="00000000" w:rsidRPr="00000000" w14:paraId="0000002E">
      <w:pPr>
        <w:rPr>
          <w:rFonts w:ascii="Cambria" w:cs="Cambria" w:eastAsia="Cambria" w:hAnsi="Cambria"/>
        </w:rPr>
      </w:pPr>
      <w:r w:rsidDel="00000000" w:rsidR="00000000" w:rsidRPr="00000000">
        <w:rPr>
          <w:rFonts w:ascii="Cambria" w:cs="Cambria" w:eastAsia="Cambria" w:hAnsi="Cambria"/>
          <w:i w:val="1"/>
          <w:iCs w:val="1"/>
          <w:rtl w:val="0"/>
        </w:rPr>
        <w:t xml:space="preserve">Technologies: .NET, ASP.NET, MySQL, WPF, WinForms, Selenium</w:t>
      </w:r>
      <w:r w:rsidDel="00000000" w:rsidR="00000000" w:rsidRPr="00000000">
        <w:rPr>
          <w:rtl w:val="0"/>
        </w:rPr>
      </w:r>
    </w:p>
    <w:p w:rsidR="00000000" w:rsidDel="00000000" w:rsidP="00000000" w:rsidRDefault="00000000" w:rsidRPr="00000000" w14:paraId="0000002F">
      <w:pPr>
        <w:pStyle w:val="Heading2"/>
        <w:rPr>
          <w:rFonts w:ascii="Cambria" w:cs="Cambria" w:eastAsia="Cambria" w:hAnsi="Cambria"/>
          <w:sz w:val="28"/>
          <w:szCs w:val="28"/>
        </w:rPr>
      </w:pPr>
      <w:bookmarkStart w:colFirst="0" w:colLast="0" w:name="_9y5crfnw3hmg" w:id="6"/>
      <w:bookmarkEnd w:id="6"/>
      <w:r w:rsidDel="00000000" w:rsidR="00000000" w:rsidRPr="00000000">
        <w:rPr>
          <w:rFonts w:ascii="Cambria" w:cs="Cambria" w:eastAsia="Cambria" w:hAnsi="Cambria"/>
          <w:sz w:val="28"/>
          <w:szCs w:val="28"/>
          <w:rtl w:val="0"/>
        </w:rPr>
        <w:t xml:space="preserve">Education</w:t>
      </w:r>
    </w:p>
    <w:p w:rsidR="00000000" w:rsidDel="00000000" w:rsidP="00000000" w:rsidRDefault="00000000" w:rsidRPr="00000000" w14:paraId="00000030">
      <w:pPr>
        <w:rPr>
          <w:rFonts w:ascii="Cambria" w:cs="Cambria" w:eastAsia="Cambria" w:hAnsi="Cambria"/>
        </w:rPr>
      </w:pPr>
      <w:r w:rsidDel="00000000" w:rsidR="00000000" w:rsidRPr="00000000">
        <w:rPr>
          <w:rFonts w:ascii="Cambria" w:cs="Cambria" w:eastAsia="Cambria" w:hAnsi="Cambria"/>
          <w:b w:val="1"/>
          <w:bCs w:val="1"/>
          <w:rtl w:val="0"/>
        </w:rPr>
        <w:t xml:space="preserve">B.S., Computer Information Systems</w:t>
      </w:r>
      <w:r w:rsidDel="00000000" w:rsidR="00000000" w:rsidRPr="00000000">
        <w:rPr>
          <w:rFonts w:ascii="Cambria" w:cs="Cambria" w:eastAsia="Cambria" w:hAnsi="Cambria"/>
          <w:rtl w:val="0"/>
        </w:rPr>
        <w:t xml:space="preserve"> DeVry University — Irving, TX | Oct 2008 – Jun 2012</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2c3e5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2c3e5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Roboto" w:cs="Roboto" w:eastAsia="Roboto" w:hAnsi="Roboto"/>
        <w:color w:val="2c3e5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Roboto" w:cs="Roboto" w:eastAsia="Roboto" w:hAnsi="Roboto"/>
        <w:color w:val="2c3e5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tevenstuartm.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