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F59C3" w14:textId="77777777" w:rsidR="00B83096" w:rsidRDefault="00B83096" w:rsidP="00B83096">
      <w:pPr>
        <w:rPr>
          <w:rFonts w:ascii="Times New Roman" w:hAnsi="Times New Roman" w:cs="Times New Roman"/>
          <w:b/>
        </w:rPr>
      </w:pPr>
    </w:p>
    <w:p w14:paraId="0EE0819D" w14:textId="77777777" w:rsidR="00B83096" w:rsidRDefault="00B83096" w:rsidP="00B83096">
      <w:pPr>
        <w:rPr>
          <w:rFonts w:ascii="Times New Roman" w:hAnsi="Times New Roman" w:cs="Times New Roman"/>
          <w:b/>
        </w:rPr>
      </w:pPr>
    </w:p>
    <w:p w14:paraId="04C3CA21" w14:textId="77777777" w:rsidR="00B83096" w:rsidRDefault="00B83096" w:rsidP="00B83096">
      <w:pPr>
        <w:rPr>
          <w:rFonts w:ascii="Times New Roman" w:hAnsi="Times New Roman" w:cs="Times New Roman"/>
          <w:b/>
        </w:rPr>
      </w:pPr>
    </w:p>
    <w:p w14:paraId="4A6F26DB" w14:textId="77777777" w:rsidR="00B83096" w:rsidRPr="00D403EF" w:rsidRDefault="00B83096" w:rsidP="00B83096">
      <w:pPr>
        <w:pStyle w:val="NoSpacing"/>
        <w:rPr>
          <w:rFonts w:ascii="Times New Roman" w:hAnsi="Times New Roman" w:cs="Times New Roman"/>
          <w:sz w:val="44"/>
          <w:lang w:val="en-US"/>
        </w:rPr>
      </w:pPr>
      <w:r w:rsidRPr="00D403EF">
        <w:rPr>
          <w:rFonts w:ascii="Times New Roman" w:hAnsi="Times New Roman" w:cs="Times New Roman"/>
          <w:sz w:val="44"/>
          <w:lang w:val="en-US"/>
        </w:rPr>
        <w:t>ISSU2028 Data Science and Big Data Analytics</w:t>
      </w:r>
    </w:p>
    <w:p w14:paraId="25327444" w14:textId="77777777" w:rsidR="00B83096" w:rsidRPr="0083255B" w:rsidRDefault="00B83096" w:rsidP="00B83096">
      <w:pPr>
        <w:widowControl w:val="0"/>
        <w:autoSpaceDE w:val="0"/>
        <w:autoSpaceDN w:val="0"/>
        <w:adjustRightInd w:val="0"/>
        <w:spacing w:after="240" w:line="520" w:lineRule="atLeast"/>
        <w:rPr>
          <w:rFonts w:ascii="Times New Roman" w:hAnsi="Times New Roman" w:cs="Times New Roman"/>
          <w:color w:val="000000"/>
          <w:sz w:val="29"/>
          <w:szCs w:val="29"/>
          <w:lang w:val="en-US"/>
        </w:rPr>
      </w:pPr>
      <w:r w:rsidRPr="00D403EF">
        <w:rPr>
          <w:rFonts w:ascii="Times New Roman" w:hAnsi="Times New Roman" w:cs="Times New Roman"/>
          <w:color w:val="000000"/>
          <w:sz w:val="29"/>
          <w:szCs w:val="29"/>
          <w:lang w:val="en-US"/>
        </w:rPr>
        <w:t>UCL International Summer School for Undergraduates 2018</w:t>
      </w:r>
    </w:p>
    <w:p w14:paraId="1BA328A0" w14:textId="77777777" w:rsidR="00B83096" w:rsidRDefault="00B83096" w:rsidP="00B83096">
      <w:pPr>
        <w:ind w:firstLine="720"/>
        <w:rPr>
          <w:rFonts w:ascii="Times New Roman" w:hAnsi="Times New Roman" w:cs="Times New Roman"/>
          <w:b/>
        </w:rPr>
      </w:pPr>
      <w:r w:rsidRPr="0006165B">
        <w:rPr>
          <w:rFonts w:ascii="Times New Roman" w:hAnsi="Times New Roman" w:cs="Times New Roman"/>
          <w:b/>
        </w:rPr>
        <w:t xml:space="preserve">Assessment </w:t>
      </w:r>
      <w:r>
        <w:rPr>
          <w:rFonts w:ascii="Times New Roman" w:hAnsi="Times New Roman" w:cs="Times New Roman"/>
          <w:b/>
        </w:rPr>
        <w:t xml:space="preserve">I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Computer </w:t>
      </w:r>
      <w:r w:rsidRPr="0006165B">
        <w:rPr>
          <w:rFonts w:ascii="Times New Roman" w:hAnsi="Times New Roman" w:cs="Times New Roman"/>
          <w:b/>
        </w:rPr>
        <w:t xml:space="preserve">Practical and Write-up </w:t>
      </w:r>
      <w:r>
        <w:rPr>
          <w:rFonts w:ascii="Times New Roman" w:hAnsi="Times New Roman" w:cs="Times New Roman"/>
          <w:b/>
        </w:rPr>
        <w:t>(25%)</w:t>
      </w:r>
    </w:p>
    <w:p w14:paraId="5D5A4662" w14:textId="77777777" w:rsidR="00B83096" w:rsidRDefault="00B83096" w:rsidP="00B83096">
      <w:pPr>
        <w:ind w:firstLine="720"/>
        <w:rPr>
          <w:rFonts w:ascii="Times New Roman" w:hAnsi="Times New Roman" w:cs="Times New Roman"/>
          <w:b/>
        </w:rPr>
      </w:pPr>
    </w:p>
    <w:p w14:paraId="6B4B09A5" w14:textId="03B716AB" w:rsidR="00B83096" w:rsidRPr="00B760FA" w:rsidRDefault="00B83096" w:rsidP="00B83096">
      <w:pPr>
        <w:rPr>
          <w:rFonts w:ascii="Times New Roman" w:hAnsi="Times New Roman" w:cs="Times New Roman"/>
          <w:b/>
        </w:rPr>
      </w:pPr>
      <w:r w:rsidRPr="00B760FA">
        <w:rPr>
          <w:rFonts w:ascii="Times New Roman" w:hAnsi="Times New Roman" w:cs="Times New Roman"/>
          <w:b/>
        </w:rPr>
        <w:t xml:space="preserve">     </w:t>
      </w:r>
      <w:r>
        <w:rPr>
          <w:rFonts w:ascii="Times New Roman" w:hAnsi="Times New Roman" w:cs="Times New Roman"/>
          <w:b/>
        </w:rPr>
        <w:tab/>
      </w:r>
      <w:r w:rsidRPr="00B760FA">
        <w:rPr>
          <w:rFonts w:ascii="Times New Roman" w:hAnsi="Times New Roman" w:cs="Times New Roman"/>
          <w:b/>
        </w:rPr>
        <w:t xml:space="preserve">Practical session </w:t>
      </w:r>
      <w:r>
        <w:rPr>
          <w:rFonts w:ascii="Times New Roman" w:hAnsi="Times New Roman" w:cs="Times New Roman"/>
          <w:b/>
        </w:rPr>
        <w:t>runs</w:t>
      </w:r>
      <w:r>
        <w:rPr>
          <w:rFonts w:ascii="Times New Roman" w:hAnsi="Times New Roman" w:cs="Times New Roman"/>
          <w:b/>
        </w:rPr>
        <w:tab/>
      </w:r>
      <w:r>
        <w:rPr>
          <w:rFonts w:ascii="Times New Roman" w:hAnsi="Times New Roman" w:cs="Times New Roman"/>
          <w:b/>
        </w:rPr>
        <w:t>Thursday</w:t>
      </w:r>
      <w:r>
        <w:rPr>
          <w:rFonts w:ascii="Times New Roman" w:hAnsi="Times New Roman" w:cs="Times New Roman"/>
          <w:b/>
        </w:rPr>
        <w:t xml:space="preserve"> </w:t>
      </w:r>
      <w:r>
        <w:rPr>
          <w:rFonts w:ascii="Times New Roman" w:hAnsi="Times New Roman" w:cs="Times New Roman"/>
          <w:b/>
        </w:rPr>
        <w:tab/>
        <w:t>2</w:t>
      </w:r>
      <w:r w:rsidRPr="005600B1">
        <w:rPr>
          <w:rFonts w:ascii="Times New Roman" w:hAnsi="Times New Roman" w:cs="Times New Roman"/>
          <w:b/>
          <w:vertAlign w:val="superscript"/>
        </w:rPr>
        <w:t>st</w:t>
      </w:r>
      <w:r>
        <w:rPr>
          <w:rFonts w:ascii="Times New Roman" w:hAnsi="Times New Roman" w:cs="Times New Roman"/>
          <w:b/>
        </w:rPr>
        <w:t xml:space="preserve"> August</w:t>
      </w:r>
      <w:r w:rsidRPr="00B760FA">
        <w:rPr>
          <w:rFonts w:ascii="Times New Roman" w:hAnsi="Times New Roman" w:cs="Times New Roman"/>
          <w:b/>
        </w:rPr>
        <w:t xml:space="preserve"> 2018  </w:t>
      </w:r>
      <w:r>
        <w:rPr>
          <w:rFonts w:ascii="Times New Roman" w:hAnsi="Times New Roman" w:cs="Times New Roman"/>
          <w:b/>
        </w:rPr>
        <w:tab/>
      </w:r>
    </w:p>
    <w:p w14:paraId="38BDFC4C" w14:textId="77777777" w:rsidR="00B83096" w:rsidRDefault="00B83096" w:rsidP="00B83096">
      <w:pPr>
        <w:ind w:firstLine="720"/>
        <w:rPr>
          <w:rFonts w:ascii="Times New Roman" w:hAnsi="Times New Roman" w:cs="Times New Roman"/>
          <w:b/>
        </w:rPr>
      </w:pPr>
    </w:p>
    <w:p w14:paraId="6B84C51A" w14:textId="09A46B5A" w:rsidR="00B83096" w:rsidRPr="00B760FA" w:rsidRDefault="00B83096" w:rsidP="00B83096">
      <w:pPr>
        <w:ind w:firstLine="720"/>
        <w:rPr>
          <w:rFonts w:ascii="Times New Roman" w:hAnsi="Times New Roman" w:cs="Times New Roman"/>
          <w:b/>
        </w:rPr>
      </w:pPr>
      <w:r>
        <w:rPr>
          <w:rFonts w:ascii="Times New Roman" w:hAnsi="Times New Roman" w:cs="Times New Roman"/>
          <w:b/>
        </w:rPr>
        <w:t>Upload report by</w:t>
      </w:r>
      <w:r w:rsidRPr="00B760FA">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t xml:space="preserve">Friday </w:t>
      </w:r>
      <w:r>
        <w:rPr>
          <w:rFonts w:ascii="Times New Roman" w:hAnsi="Times New Roman" w:cs="Times New Roman"/>
          <w:b/>
        </w:rPr>
        <w:tab/>
      </w:r>
      <w:r>
        <w:rPr>
          <w:rFonts w:ascii="Times New Roman" w:hAnsi="Times New Roman" w:cs="Times New Roman"/>
          <w:b/>
        </w:rPr>
        <w:t>3</w:t>
      </w:r>
      <w:r w:rsidRPr="005600B1">
        <w:rPr>
          <w:rFonts w:ascii="Times New Roman" w:hAnsi="Times New Roman" w:cs="Times New Roman"/>
          <w:b/>
          <w:vertAlign w:val="superscript"/>
        </w:rPr>
        <w:t>rd</w:t>
      </w:r>
      <w:r>
        <w:rPr>
          <w:rFonts w:ascii="Times New Roman" w:hAnsi="Times New Roman" w:cs="Times New Roman"/>
          <w:b/>
        </w:rPr>
        <w:t xml:space="preserve"> August</w:t>
      </w:r>
      <w:r w:rsidRPr="00B760FA">
        <w:rPr>
          <w:rFonts w:ascii="Times New Roman" w:hAnsi="Times New Roman" w:cs="Times New Roman"/>
          <w:b/>
        </w:rPr>
        <w:t xml:space="preserve"> 2018 </w:t>
      </w:r>
      <w:r>
        <w:rPr>
          <w:rFonts w:ascii="Times New Roman" w:hAnsi="Times New Roman" w:cs="Times New Roman"/>
          <w:b/>
        </w:rPr>
        <w:tab/>
        <w:t xml:space="preserve"> 12</w:t>
      </w:r>
      <w:r w:rsidRPr="00B760FA">
        <w:rPr>
          <w:rFonts w:ascii="Times New Roman" w:hAnsi="Times New Roman" w:cs="Times New Roman"/>
          <w:b/>
        </w:rPr>
        <w:t xml:space="preserve">:30pm </w:t>
      </w:r>
    </w:p>
    <w:p w14:paraId="59A9A182" w14:textId="77777777" w:rsidR="00B83096" w:rsidRDefault="00B83096" w:rsidP="00B83096">
      <w:pPr>
        <w:rPr>
          <w:rFonts w:ascii="Times New Roman" w:hAnsi="Times New Roman" w:cs="Times New Roman"/>
          <w:b/>
        </w:rPr>
      </w:pPr>
    </w:p>
    <w:p w14:paraId="0F085FDE" w14:textId="77777777" w:rsidR="00B83096" w:rsidRDefault="00B83096" w:rsidP="00B83096">
      <w:pPr>
        <w:rPr>
          <w:rFonts w:ascii="Times New Roman" w:hAnsi="Times New Roman" w:cs="Times New Roman"/>
        </w:rPr>
      </w:pPr>
      <w:r>
        <w:rPr>
          <w:rFonts w:ascii="Times New Roman" w:hAnsi="Times New Roman" w:cs="Times New Roman"/>
        </w:rPr>
        <w:t>Complete the list of</w:t>
      </w:r>
      <w:r w:rsidRPr="00D403EF">
        <w:rPr>
          <w:rFonts w:ascii="Times New Roman" w:hAnsi="Times New Roman" w:cs="Times New Roman"/>
        </w:rPr>
        <w:t xml:space="preserve"> tasks </w:t>
      </w:r>
      <w:r>
        <w:rPr>
          <w:rFonts w:ascii="Times New Roman" w:hAnsi="Times New Roman" w:cs="Times New Roman"/>
        </w:rPr>
        <w:t xml:space="preserve">below </w:t>
      </w:r>
      <w:r w:rsidRPr="00D403EF">
        <w:rPr>
          <w:rFonts w:ascii="Times New Roman" w:hAnsi="Times New Roman" w:cs="Times New Roman"/>
        </w:rPr>
        <w:t xml:space="preserve">and </w:t>
      </w:r>
      <w:r>
        <w:rPr>
          <w:rFonts w:ascii="Times New Roman" w:hAnsi="Times New Roman" w:cs="Times New Roman"/>
        </w:rPr>
        <w:t xml:space="preserve">write up the investigation </w:t>
      </w:r>
      <w:r w:rsidRPr="00D403EF">
        <w:rPr>
          <w:rFonts w:ascii="Times New Roman" w:hAnsi="Times New Roman" w:cs="Times New Roman"/>
        </w:rPr>
        <w:t xml:space="preserve">in the form of a step-by-step tutorial that can be followed by a fellow student. </w:t>
      </w:r>
    </w:p>
    <w:p w14:paraId="28DA5CDA" w14:textId="77777777" w:rsidR="00B83096" w:rsidRDefault="00B83096" w:rsidP="00B83096">
      <w:pPr>
        <w:rPr>
          <w:rFonts w:ascii="Times New Roman" w:hAnsi="Times New Roman" w:cs="Times New Roman"/>
        </w:rPr>
      </w:pPr>
    </w:p>
    <w:p w14:paraId="245BBDB6" w14:textId="15C7C90F" w:rsidR="00B83096" w:rsidRPr="00B83096" w:rsidRDefault="00B83096" w:rsidP="00B83096">
      <w:pPr>
        <w:rPr>
          <w:rFonts w:ascii="Times New Roman" w:hAnsi="Times New Roman" w:cs="Times New Roman"/>
          <w:b/>
        </w:rPr>
      </w:pPr>
      <w:r w:rsidRPr="00B83096">
        <w:rPr>
          <w:rFonts w:ascii="Times New Roman" w:hAnsi="Times New Roman" w:cs="Times New Roman"/>
          <w:b/>
        </w:rPr>
        <w:t>Note that:</w:t>
      </w:r>
    </w:p>
    <w:p w14:paraId="2C79081C" w14:textId="77777777" w:rsidR="00B83096" w:rsidRDefault="00B83096" w:rsidP="00B83096">
      <w:pPr>
        <w:rPr>
          <w:rFonts w:ascii="Times New Roman" w:hAnsi="Times New Roman" w:cs="Times New Roman"/>
        </w:rPr>
      </w:pPr>
    </w:p>
    <w:p w14:paraId="635F4D9D" w14:textId="4AB2C607" w:rsidR="00B83096" w:rsidRPr="00B83096" w:rsidRDefault="00B83096" w:rsidP="00B83096">
      <w:pPr>
        <w:pStyle w:val="ListParagraph"/>
        <w:numPr>
          <w:ilvl w:val="0"/>
          <w:numId w:val="2"/>
        </w:numPr>
        <w:rPr>
          <w:rFonts w:ascii="Times New Roman" w:hAnsi="Times New Roman" w:cs="Times New Roman"/>
        </w:rPr>
      </w:pPr>
      <w:r w:rsidRPr="00B83096">
        <w:rPr>
          <w:rFonts w:ascii="Times New Roman" w:hAnsi="Times New Roman" w:cs="Times New Roman"/>
        </w:rPr>
        <w:t>Your report should have a brief introduction setting out the context and overview of the work.</w:t>
      </w:r>
    </w:p>
    <w:p w14:paraId="4FD26959" w14:textId="47A944A4" w:rsidR="00B83096" w:rsidRPr="00B83096" w:rsidRDefault="00B83096" w:rsidP="00B83096">
      <w:pPr>
        <w:pStyle w:val="ListParagraph"/>
        <w:numPr>
          <w:ilvl w:val="0"/>
          <w:numId w:val="2"/>
        </w:numPr>
        <w:rPr>
          <w:rFonts w:ascii="Times New Roman" w:hAnsi="Times New Roman" w:cs="Times New Roman"/>
        </w:rPr>
      </w:pPr>
      <w:r w:rsidRPr="00B83096">
        <w:rPr>
          <w:rFonts w:ascii="Times New Roman" w:hAnsi="Times New Roman" w:cs="Times New Roman"/>
        </w:rPr>
        <w:t xml:space="preserve">For each investigation step you should include a brief comment on what you are doing, and why. </w:t>
      </w:r>
    </w:p>
    <w:p w14:paraId="04393F30" w14:textId="6D6DB847" w:rsidR="00B83096" w:rsidRPr="00B83096" w:rsidRDefault="00B83096" w:rsidP="00B83096">
      <w:pPr>
        <w:pStyle w:val="ListParagraph"/>
        <w:numPr>
          <w:ilvl w:val="0"/>
          <w:numId w:val="2"/>
        </w:numPr>
        <w:rPr>
          <w:rFonts w:ascii="Times New Roman" w:hAnsi="Times New Roman" w:cs="Times New Roman"/>
        </w:rPr>
      </w:pPr>
      <w:r w:rsidRPr="00B83096">
        <w:rPr>
          <w:rFonts w:ascii="Times New Roman" w:hAnsi="Times New Roman" w:cs="Times New Roman"/>
        </w:rPr>
        <w:t xml:space="preserve">For each result you should explain </w:t>
      </w:r>
      <w:r>
        <w:rPr>
          <w:rFonts w:ascii="Times New Roman" w:hAnsi="Times New Roman" w:cs="Times New Roman"/>
        </w:rPr>
        <w:t xml:space="preserve">what it shows, </w:t>
      </w:r>
      <w:r w:rsidRPr="00B83096">
        <w:rPr>
          <w:rFonts w:ascii="Times New Roman" w:hAnsi="Times New Roman" w:cs="Times New Roman"/>
        </w:rPr>
        <w:t>how it can be interpreted, and discuss the relevance to the context of the work.</w:t>
      </w:r>
    </w:p>
    <w:p w14:paraId="6E6A7B31" w14:textId="7F8E7F1F" w:rsidR="00B83096" w:rsidRPr="00B83096" w:rsidRDefault="00B83096" w:rsidP="00B83096">
      <w:pPr>
        <w:pStyle w:val="ListParagraph"/>
        <w:numPr>
          <w:ilvl w:val="0"/>
          <w:numId w:val="2"/>
        </w:numPr>
        <w:rPr>
          <w:rFonts w:ascii="Times New Roman" w:hAnsi="Times New Roman" w:cs="Times New Roman"/>
        </w:rPr>
      </w:pPr>
      <w:r w:rsidRPr="00B83096">
        <w:rPr>
          <w:rFonts w:ascii="Times New Roman" w:hAnsi="Times New Roman" w:cs="Times New Roman"/>
        </w:rPr>
        <w:t>Your report should have a brief summary evaluating the work done, and the wider context of this type of data analysis.</w:t>
      </w:r>
    </w:p>
    <w:p w14:paraId="12BD7CB6" w14:textId="3A38F4D6" w:rsidR="00B83096" w:rsidRDefault="00B83096" w:rsidP="00B83096">
      <w:pPr>
        <w:rPr>
          <w:rFonts w:ascii="Times New Roman" w:hAnsi="Times New Roman" w:cs="Times New Roman"/>
          <w:b/>
        </w:rPr>
      </w:pPr>
    </w:p>
    <w:p w14:paraId="36158757" w14:textId="580998A2" w:rsidR="00B83096" w:rsidRPr="00B83096" w:rsidRDefault="00B83096" w:rsidP="00B83096">
      <w:pPr>
        <w:rPr>
          <w:rFonts w:ascii="Times New Roman" w:hAnsi="Times New Roman" w:cs="Times New Roman"/>
        </w:rPr>
      </w:pPr>
      <w:r>
        <w:rPr>
          <w:rFonts w:ascii="Times New Roman" w:hAnsi="Times New Roman" w:cs="Times New Roman"/>
        </w:rPr>
        <w:t>The expected word count for the write-up ~1000 words, with a word limit of 1250 words.</w:t>
      </w:r>
    </w:p>
    <w:p w14:paraId="5EACC9E3" w14:textId="77777777" w:rsidR="00B83096" w:rsidRDefault="00B83096" w:rsidP="00B83096">
      <w:pPr>
        <w:rPr>
          <w:rFonts w:ascii="Times New Roman" w:hAnsi="Times New Roman" w:cs="Times New Roman"/>
          <w:b/>
        </w:rPr>
      </w:pPr>
    </w:p>
    <w:p w14:paraId="7D82F293" w14:textId="427067B0" w:rsidR="00B83096" w:rsidRPr="00B83096" w:rsidRDefault="00B83096" w:rsidP="00B83096">
      <w:pPr>
        <w:rPr>
          <w:rFonts w:ascii="Times New Roman" w:hAnsi="Times New Roman" w:cs="Times New Roman"/>
        </w:rPr>
      </w:pPr>
      <w:r>
        <w:rPr>
          <w:rFonts w:ascii="Times New Roman" w:hAnsi="Times New Roman" w:cs="Times New Roman"/>
        </w:rPr>
        <w:t>Marks will be given for the following components:</w:t>
      </w:r>
    </w:p>
    <w:p w14:paraId="23A0F354" w14:textId="77777777" w:rsidR="00B83096" w:rsidRDefault="00B83096" w:rsidP="00B83096"/>
    <w:tbl>
      <w:tblPr>
        <w:tblStyle w:val="TableGrid"/>
        <w:tblpPr w:leftFromText="180" w:rightFromText="180" w:vertAnchor="text" w:horzAnchor="margin" w:tblpXSpec="center"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6"/>
        <w:gridCol w:w="1328"/>
      </w:tblGrid>
      <w:tr w:rsidR="00B83096" w:rsidRPr="008E6DB3" w14:paraId="543C1439" w14:textId="77777777" w:rsidTr="00DC5FCE">
        <w:trPr>
          <w:trHeight w:val="340"/>
        </w:trPr>
        <w:tc>
          <w:tcPr>
            <w:tcW w:w="6596" w:type="dxa"/>
            <w:tcBorders>
              <w:top w:val="single" w:sz="4" w:space="0" w:color="auto"/>
              <w:bottom w:val="single" w:sz="4" w:space="0" w:color="auto"/>
            </w:tcBorders>
          </w:tcPr>
          <w:p w14:paraId="70A3B627" w14:textId="77777777" w:rsidR="00B83096" w:rsidRPr="008E6DB3" w:rsidRDefault="00B83096" w:rsidP="00DC5FCE">
            <w:pPr>
              <w:ind w:left="-100" w:firstLine="142"/>
              <w:rPr>
                <w:rFonts w:ascii="Times New Roman" w:hAnsi="Times New Roman" w:cs="Times New Roman"/>
                <w:b/>
                <w:sz w:val="22"/>
              </w:rPr>
            </w:pPr>
            <w:r w:rsidRPr="008E6DB3">
              <w:rPr>
                <w:rFonts w:ascii="Times New Roman" w:hAnsi="Times New Roman" w:cs="Times New Roman"/>
                <w:b/>
                <w:sz w:val="22"/>
              </w:rPr>
              <w:t xml:space="preserve">Component (details overleaf)                   </w:t>
            </w:r>
          </w:p>
        </w:tc>
        <w:tc>
          <w:tcPr>
            <w:tcW w:w="1328" w:type="dxa"/>
            <w:tcBorders>
              <w:top w:val="single" w:sz="4" w:space="0" w:color="auto"/>
              <w:bottom w:val="single" w:sz="4" w:space="0" w:color="auto"/>
            </w:tcBorders>
          </w:tcPr>
          <w:p w14:paraId="538FF1CC" w14:textId="77777777" w:rsidR="00B83096" w:rsidRPr="008E6DB3" w:rsidRDefault="00B83096" w:rsidP="00DC5FCE">
            <w:pPr>
              <w:ind w:left="426" w:firstLine="6"/>
              <w:jc w:val="right"/>
              <w:rPr>
                <w:rFonts w:ascii="Times New Roman" w:hAnsi="Times New Roman" w:cs="Times New Roman"/>
                <w:b/>
                <w:sz w:val="22"/>
              </w:rPr>
            </w:pPr>
            <w:r w:rsidRPr="008E6DB3">
              <w:rPr>
                <w:rFonts w:ascii="Times New Roman" w:hAnsi="Times New Roman" w:cs="Times New Roman"/>
                <w:b/>
                <w:sz w:val="22"/>
              </w:rPr>
              <w:t>Marks</w:t>
            </w:r>
          </w:p>
        </w:tc>
      </w:tr>
      <w:tr w:rsidR="00B83096" w:rsidRPr="008E6DB3" w14:paraId="1AA1FA28" w14:textId="77777777" w:rsidTr="00DC5FCE">
        <w:trPr>
          <w:trHeight w:val="340"/>
        </w:trPr>
        <w:tc>
          <w:tcPr>
            <w:tcW w:w="6596" w:type="dxa"/>
            <w:tcBorders>
              <w:top w:val="single" w:sz="4" w:space="0" w:color="auto"/>
            </w:tcBorders>
          </w:tcPr>
          <w:p w14:paraId="1FE0A4E0" w14:textId="77777777" w:rsidR="00B83096" w:rsidRPr="008E6DB3" w:rsidRDefault="00B83096" w:rsidP="00DC5FCE">
            <w:pPr>
              <w:ind w:left="-100" w:firstLine="142"/>
              <w:rPr>
                <w:rFonts w:ascii="Times New Roman" w:hAnsi="Times New Roman" w:cs="Times New Roman"/>
                <w:sz w:val="22"/>
              </w:rPr>
            </w:pPr>
            <w:r w:rsidRPr="008E6DB3">
              <w:rPr>
                <w:rFonts w:ascii="Times New Roman" w:hAnsi="Times New Roman" w:cs="Times New Roman"/>
                <w:sz w:val="22"/>
              </w:rPr>
              <w:t>Task completion</w:t>
            </w:r>
          </w:p>
        </w:tc>
        <w:tc>
          <w:tcPr>
            <w:tcW w:w="1328" w:type="dxa"/>
            <w:tcBorders>
              <w:top w:val="single" w:sz="4" w:space="0" w:color="auto"/>
            </w:tcBorders>
          </w:tcPr>
          <w:p w14:paraId="0821FADF" w14:textId="77777777" w:rsidR="00B83096" w:rsidRPr="008E6DB3" w:rsidRDefault="00B83096" w:rsidP="00DC5FCE">
            <w:pPr>
              <w:ind w:left="426" w:firstLine="6"/>
              <w:jc w:val="right"/>
              <w:rPr>
                <w:rFonts w:ascii="Times New Roman" w:hAnsi="Times New Roman" w:cs="Times New Roman"/>
                <w:sz w:val="22"/>
              </w:rPr>
            </w:pPr>
            <w:r w:rsidRPr="008E6DB3">
              <w:rPr>
                <w:rFonts w:ascii="Times New Roman" w:hAnsi="Times New Roman" w:cs="Times New Roman"/>
                <w:sz w:val="22"/>
              </w:rPr>
              <w:t>40</w:t>
            </w:r>
          </w:p>
        </w:tc>
      </w:tr>
      <w:tr w:rsidR="00B83096" w:rsidRPr="008E6DB3" w14:paraId="1BB40033" w14:textId="77777777" w:rsidTr="00DC5FCE">
        <w:trPr>
          <w:trHeight w:val="340"/>
        </w:trPr>
        <w:tc>
          <w:tcPr>
            <w:tcW w:w="6596" w:type="dxa"/>
          </w:tcPr>
          <w:p w14:paraId="53068C66" w14:textId="6013F049" w:rsidR="00B83096" w:rsidRPr="008E6DB3" w:rsidRDefault="00B83096" w:rsidP="00DC5FCE">
            <w:pPr>
              <w:ind w:left="-100" w:firstLine="142"/>
              <w:rPr>
                <w:rFonts w:ascii="Times New Roman" w:hAnsi="Times New Roman" w:cs="Times New Roman"/>
                <w:sz w:val="22"/>
              </w:rPr>
            </w:pPr>
            <w:r w:rsidRPr="008E6DB3">
              <w:rPr>
                <w:rFonts w:ascii="Times New Roman" w:hAnsi="Times New Roman" w:cs="Times New Roman"/>
                <w:sz w:val="22"/>
              </w:rPr>
              <w:t>Use of Figures</w:t>
            </w:r>
            <w:r>
              <w:rPr>
                <w:rFonts w:ascii="Times New Roman" w:hAnsi="Times New Roman" w:cs="Times New Roman"/>
                <w:sz w:val="22"/>
              </w:rPr>
              <w:t xml:space="preserve"> / Tables</w:t>
            </w:r>
          </w:p>
        </w:tc>
        <w:tc>
          <w:tcPr>
            <w:tcW w:w="1328" w:type="dxa"/>
          </w:tcPr>
          <w:p w14:paraId="3D4503EA" w14:textId="77777777" w:rsidR="00B83096" w:rsidRPr="008E6DB3" w:rsidRDefault="00B83096" w:rsidP="00DC5FCE">
            <w:pPr>
              <w:ind w:left="426" w:firstLine="6"/>
              <w:jc w:val="right"/>
              <w:rPr>
                <w:rFonts w:ascii="Times New Roman" w:hAnsi="Times New Roman" w:cs="Times New Roman"/>
                <w:sz w:val="22"/>
              </w:rPr>
            </w:pPr>
            <w:r w:rsidRPr="008E6DB3">
              <w:rPr>
                <w:rFonts w:ascii="Times New Roman" w:hAnsi="Times New Roman" w:cs="Times New Roman"/>
                <w:sz w:val="22"/>
              </w:rPr>
              <w:t>30</w:t>
            </w:r>
          </w:p>
        </w:tc>
      </w:tr>
      <w:tr w:rsidR="00B83096" w:rsidRPr="008E6DB3" w14:paraId="6B6EE860" w14:textId="77777777" w:rsidTr="00DC5FCE">
        <w:trPr>
          <w:trHeight w:val="340"/>
        </w:trPr>
        <w:tc>
          <w:tcPr>
            <w:tcW w:w="6596" w:type="dxa"/>
          </w:tcPr>
          <w:p w14:paraId="63787659" w14:textId="77777777" w:rsidR="00B83096" w:rsidRPr="008E6DB3" w:rsidRDefault="00B83096" w:rsidP="00DC5FCE">
            <w:pPr>
              <w:ind w:left="-100" w:firstLine="142"/>
              <w:rPr>
                <w:rFonts w:ascii="Times New Roman" w:hAnsi="Times New Roman" w:cs="Times New Roman"/>
                <w:sz w:val="22"/>
              </w:rPr>
            </w:pPr>
            <w:r>
              <w:rPr>
                <w:rFonts w:ascii="Times New Roman" w:hAnsi="Times New Roman" w:cs="Times New Roman"/>
                <w:sz w:val="22"/>
              </w:rPr>
              <w:t xml:space="preserve">Introduction, </w:t>
            </w:r>
            <w:r w:rsidRPr="008E6DB3">
              <w:rPr>
                <w:rFonts w:ascii="Times New Roman" w:hAnsi="Times New Roman" w:cs="Times New Roman"/>
                <w:sz w:val="22"/>
              </w:rPr>
              <w:t>Commentary</w:t>
            </w:r>
            <w:r>
              <w:rPr>
                <w:rFonts w:ascii="Times New Roman" w:hAnsi="Times New Roman" w:cs="Times New Roman"/>
                <w:sz w:val="22"/>
              </w:rPr>
              <w:t>, Summary</w:t>
            </w:r>
          </w:p>
        </w:tc>
        <w:tc>
          <w:tcPr>
            <w:tcW w:w="1328" w:type="dxa"/>
          </w:tcPr>
          <w:p w14:paraId="1F611BA9" w14:textId="77777777" w:rsidR="00B83096" w:rsidRPr="008E6DB3" w:rsidRDefault="00B83096" w:rsidP="00DC5FCE">
            <w:pPr>
              <w:ind w:left="426" w:firstLine="6"/>
              <w:jc w:val="right"/>
              <w:rPr>
                <w:rFonts w:ascii="Times New Roman" w:hAnsi="Times New Roman" w:cs="Times New Roman"/>
                <w:sz w:val="22"/>
              </w:rPr>
            </w:pPr>
            <w:r>
              <w:rPr>
                <w:rFonts w:ascii="Times New Roman" w:hAnsi="Times New Roman" w:cs="Times New Roman"/>
                <w:sz w:val="22"/>
              </w:rPr>
              <w:t>4</w:t>
            </w:r>
            <w:r w:rsidRPr="008E6DB3">
              <w:rPr>
                <w:rFonts w:ascii="Times New Roman" w:hAnsi="Times New Roman" w:cs="Times New Roman"/>
                <w:sz w:val="22"/>
              </w:rPr>
              <w:t>0</w:t>
            </w:r>
          </w:p>
        </w:tc>
      </w:tr>
      <w:tr w:rsidR="00B83096" w:rsidRPr="008E6DB3" w14:paraId="6FDEE2E8" w14:textId="77777777" w:rsidTr="00DC5FCE">
        <w:trPr>
          <w:trHeight w:val="340"/>
        </w:trPr>
        <w:tc>
          <w:tcPr>
            <w:tcW w:w="6596" w:type="dxa"/>
          </w:tcPr>
          <w:p w14:paraId="18D59DBE" w14:textId="77777777" w:rsidR="00B83096" w:rsidRPr="008E6DB3" w:rsidRDefault="00B83096" w:rsidP="00DC5FCE">
            <w:pPr>
              <w:ind w:left="-100" w:firstLine="142"/>
              <w:rPr>
                <w:rFonts w:ascii="Times New Roman" w:hAnsi="Times New Roman" w:cs="Times New Roman"/>
                <w:sz w:val="22"/>
              </w:rPr>
            </w:pPr>
            <w:r w:rsidRPr="008E6DB3">
              <w:rPr>
                <w:rFonts w:ascii="Times New Roman" w:hAnsi="Times New Roman" w:cs="Times New Roman"/>
                <w:sz w:val="22"/>
              </w:rPr>
              <w:t>Coding technique</w:t>
            </w:r>
          </w:p>
        </w:tc>
        <w:tc>
          <w:tcPr>
            <w:tcW w:w="1328" w:type="dxa"/>
          </w:tcPr>
          <w:p w14:paraId="56114708" w14:textId="77777777" w:rsidR="00B83096" w:rsidRPr="008E6DB3" w:rsidRDefault="00B83096" w:rsidP="00DC5FCE">
            <w:pPr>
              <w:ind w:left="426" w:firstLine="6"/>
              <w:jc w:val="right"/>
              <w:rPr>
                <w:rFonts w:ascii="Times New Roman" w:hAnsi="Times New Roman" w:cs="Times New Roman"/>
                <w:sz w:val="22"/>
              </w:rPr>
            </w:pPr>
            <w:r w:rsidRPr="008E6DB3">
              <w:rPr>
                <w:rFonts w:ascii="Times New Roman" w:hAnsi="Times New Roman" w:cs="Times New Roman"/>
                <w:sz w:val="22"/>
              </w:rPr>
              <w:t>10</w:t>
            </w:r>
          </w:p>
        </w:tc>
      </w:tr>
      <w:tr w:rsidR="00B83096" w:rsidRPr="008E6DB3" w14:paraId="4FEF386A" w14:textId="77777777" w:rsidTr="00DC5FCE">
        <w:trPr>
          <w:trHeight w:val="340"/>
        </w:trPr>
        <w:tc>
          <w:tcPr>
            <w:tcW w:w="6596" w:type="dxa"/>
          </w:tcPr>
          <w:p w14:paraId="54B3D8CA" w14:textId="77777777" w:rsidR="00B83096" w:rsidRPr="008E6DB3" w:rsidRDefault="00B83096" w:rsidP="00DC5FCE">
            <w:pPr>
              <w:ind w:left="-100" w:firstLine="142"/>
              <w:rPr>
                <w:rFonts w:ascii="Times New Roman" w:hAnsi="Times New Roman" w:cs="Times New Roman"/>
                <w:sz w:val="22"/>
              </w:rPr>
            </w:pPr>
            <w:r w:rsidRPr="008E6DB3">
              <w:rPr>
                <w:rFonts w:ascii="Times New Roman" w:hAnsi="Times New Roman" w:cs="Times New Roman"/>
                <w:sz w:val="22"/>
              </w:rPr>
              <w:t>Writing Standard</w:t>
            </w:r>
          </w:p>
        </w:tc>
        <w:tc>
          <w:tcPr>
            <w:tcW w:w="1328" w:type="dxa"/>
          </w:tcPr>
          <w:p w14:paraId="129096A0" w14:textId="77777777" w:rsidR="00B83096" w:rsidRPr="008E6DB3" w:rsidRDefault="00B83096" w:rsidP="00DC5FCE">
            <w:pPr>
              <w:ind w:left="426" w:firstLine="6"/>
              <w:jc w:val="right"/>
              <w:rPr>
                <w:rFonts w:ascii="Times New Roman" w:hAnsi="Times New Roman" w:cs="Times New Roman"/>
                <w:sz w:val="22"/>
              </w:rPr>
            </w:pPr>
            <w:r w:rsidRPr="008E6DB3">
              <w:rPr>
                <w:rFonts w:ascii="Times New Roman" w:hAnsi="Times New Roman" w:cs="Times New Roman"/>
                <w:sz w:val="22"/>
              </w:rPr>
              <w:t>10</w:t>
            </w:r>
          </w:p>
        </w:tc>
      </w:tr>
      <w:tr w:rsidR="00B83096" w:rsidRPr="008E6DB3" w14:paraId="1BD0F849" w14:textId="77777777" w:rsidTr="00DC5FCE">
        <w:trPr>
          <w:trHeight w:val="340"/>
        </w:trPr>
        <w:tc>
          <w:tcPr>
            <w:tcW w:w="6596" w:type="dxa"/>
            <w:tcBorders>
              <w:bottom w:val="single" w:sz="4" w:space="0" w:color="auto"/>
            </w:tcBorders>
          </w:tcPr>
          <w:p w14:paraId="27540E81" w14:textId="77777777" w:rsidR="00B83096" w:rsidRPr="008E6DB3" w:rsidRDefault="00B83096" w:rsidP="00DC5FCE">
            <w:pPr>
              <w:ind w:left="-100" w:firstLine="142"/>
              <w:rPr>
                <w:rFonts w:ascii="Times New Roman" w:hAnsi="Times New Roman" w:cs="Times New Roman"/>
                <w:sz w:val="22"/>
              </w:rPr>
            </w:pPr>
            <w:r w:rsidRPr="008E6DB3">
              <w:rPr>
                <w:rFonts w:ascii="Times New Roman" w:hAnsi="Times New Roman" w:cs="Times New Roman"/>
                <w:sz w:val="22"/>
              </w:rPr>
              <w:t>Presentation</w:t>
            </w:r>
          </w:p>
        </w:tc>
        <w:tc>
          <w:tcPr>
            <w:tcW w:w="1328" w:type="dxa"/>
            <w:tcBorders>
              <w:bottom w:val="single" w:sz="4" w:space="0" w:color="auto"/>
            </w:tcBorders>
          </w:tcPr>
          <w:p w14:paraId="5EBD3617" w14:textId="77777777" w:rsidR="00B83096" w:rsidRPr="008E6DB3" w:rsidRDefault="00B83096" w:rsidP="00DC5FCE">
            <w:pPr>
              <w:ind w:left="426" w:firstLine="6"/>
              <w:jc w:val="right"/>
              <w:rPr>
                <w:rFonts w:ascii="Times New Roman" w:hAnsi="Times New Roman" w:cs="Times New Roman"/>
                <w:sz w:val="22"/>
              </w:rPr>
            </w:pPr>
            <w:r w:rsidRPr="008E6DB3">
              <w:rPr>
                <w:rFonts w:ascii="Times New Roman" w:hAnsi="Times New Roman" w:cs="Times New Roman"/>
                <w:sz w:val="22"/>
              </w:rPr>
              <w:t>10</w:t>
            </w:r>
          </w:p>
        </w:tc>
      </w:tr>
      <w:tr w:rsidR="00B83096" w:rsidRPr="008E6DB3" w14:paraId="6379C4B2" w14:textId="77777777" w:rsidTr="00DC5FCE">
        <w:trPr>
          <w:trHeight w:val="340"/>
        </w:trPr>
        <w:tc>
          <w:tcPr>
            <w:tcW w:w="6596" w:type="dxa"/>
            <w:tcBorders>
              <w:top w:val="single" w:sz="4" w:space="0" w:color="auto"/>
              <w:bottom w:val="single" w:sz="4" w:space="0" w:color="auto"/>
            </w:tcBorders>
          </w:tcPr>
          <w:p w14:paraId="3AD1B986" w14:textId="77777777" w:rsidR="00B83096" w:rsidRPr="008E6DB3" w:rsidRDefault="00B83096" w:rsidP="00DC5FCE">
            <w:pPr>
              <w:ind w:left="-100" w:firstLine="142"/>
              <w:rPr>
                <w:rFonts w:ascii="Times New Roman" w:hAnsi="Times New Roman" w:cs="Times New Roman"/>
                <w:b/>
                <w:sz w:val="22"/>
              </w:rPr>
            </w:pPr>
            <w:r w:rsidRPr="008E6DB3">
              <w:rPr>
                <w:rFonts w:ascii="Times New Roman" w:hAnsi="Times New Roman" w:cs="Times New Roman"/>
                <w:b/>
                <w:sz w:val="22"/>
              </w:rPr>
              <w:t>Total</w:t>
            </w:r>
          </w:p>
        </w:tc>
        <w:tc>
          <w:tcPr>
            <w:tcW w:w="1328" w:type="dxa"/>
            <w:tcBorders>
              <w:top w:val="single" w:sz="4" w:space="0" w:color="auto"/>
              <w:bottom w:val="single" w:sz="4" w:space="0" w:color="auto"/>
            </w:tcBorders>
          </w:tcPr>
          <w:p w14:paraId="1AC71B94" w14:textId="77777777" w:rsidR="00B83096" w:rsidRPr="008E6DB3" w:rsidRDefault="00B83096" w:rsidP="00DC5FCE">
            <w:pPr>
              <w:ind w:left="426" w:firstLine="6"/>
              <w:jc w:val="right"/>
              <w:rPr>
                <w:rFonts w:ascii="Times New Roman" w:hAnsi="Times New Roman" w:cs="Times New Roman"/>
                <w:b/>
                <w:sz w:val="22"/>
              </w:rPr>
            </w:pPr>
            <w:r w:rsidRPr="008E6DB3">
              <w:rPr>
                <w:rFonts w:ascii="Times New Roman" w:hAnsi="Times New Roman" w:cs="Times New Roman"/>
                <w:b/>
                <w:sz w:val="22"/>
              </w:rPr>
              <w:t>140</w:t>
            </w:r>
          </w:p>
        </w:tc>
      </w:tr>
    </w:tbl>
    <w:p w14:paraId="517BC8E3" w14:textId="77777777" w:rsidR="00B83096" w:rsidRDefault="00B83096" w:rsidP="00B83096"/>
    <w:p w14:paraId="14D69FB5" w14:textId="77777777" w:rsidR="00B83096" w:rsidRDefault="00B83096" w:rsidP="00B83096"/>
    <w:p w14:paraId="08B9A42C" w14:textId="77777777" w:rsidR="00B83096" w:rsidRDefault="00B83096" w:rsidP="00B83096"/>
    <w:p w14:paraId="54DBCF0D" w14:textId="77777777" w:rsidR="00B83096" w:rsidRDefault="00B83096" w:rsidP="00B83096"/>
    <w:p w14:paraId="0FA2FFDD" w14:textId="77777777" w:rsidR="00B83096" w:rsidRDefault="00B83096" w:rsidP="00B83096"/>
    <w:p w14:paraId="7B3E8877" w14:textId="77777777" w:rsidR="00B83096" w:rsidRDefault="00B83096" w:rsidP="00B83096"/>
    <w:p w14:paraId="29062C80" w14:textId="77777777" w:rsidR="00B83096" w:rsidRDefault="00B83096" w:rsidP="00B83096"/>
    <w:p w14:paraId="6CE5FA4C" w14:textId="77777777" w:rsidR="00B83096" w:rsidRDefault="00B83096" w:rsidP="00B83096"/>
    <w:p w14:paraId="4DC0209B" w14:textId="77777777" w:rsidR="00B83096" w:rsidRDefault="00B83096" w:rsidP="00B83096"/>
    <w:p w14:paraId="5EAFC2D5" w14:textId="77777777" w:rsidR="00B83096" w:rsidRDefault="00B83096" w:rsidP="00B83096"/>
    <w:p w14:paraId="17D24E22" w14:textId="77777777" w:rsidR="00B83096" w:rsidRDefault="00B83096" w:rsidP="00B83096"/>
    <w:p w14:paraId="359FE867" w14:textId="77777777" w:rsidR="00B83096" w:rsidRPr="00D403EF" w:rsidRDefault="00B83096" w:rsidP="00B83096">
      <w:pPr>
        <w:rPr>
          <w:rFonts w:ascii="Times New Roman" w:hAnsi="Times New Roman" w:cs="Times New Roman"/>
          <w:b/>
        </w:rPr>
      </w:pPr>
      <w:r w:rsidRPr="00D403EF">
        <w:rPr>
          <w:rFonts w:ascii="Times New Roman" w:hAnsi="Times New Roman" w:cs="Times New Roman"/>
          <w:b/>
        </w:rPr>
        <w:t>Notes:</w:t>
      </w:r>
    </w:p>
    <w:p w14:paraId="52A380C6" w14:textId="77777777" w:rsidR="00B83096" w:rsidRPr="00D403EF" w:rsidRDefault="00B83096" w:rsidP="00B83096">
      <w:pPr>
        <w:rPr>
          <w:rFonts w:ascii="Times New Roman" w:hAnsi="Times New Roman" w:cs="Times New Roman"/>
          <w:b/>
          <w:sz w:val="16"/>
          <w:szCs w:val="16"/>
        </w:rPr>
      </w:pPr>
    </w:p>
    <w:p w14:paraId="658FFF19" w14:textId="77777777" w:rsidR="00B83096" w:rsidRPr="00D403EF" w:rsidRDefault="00B83096" w:rsidP="00B83096">
      <w:pPr>
        <w:rPr>
          <w:rFonts w:ascii="Times New Roman" w:hAnsi="Times New Roman" w:cs="Times New Roman"/>
        </w:rPr>
      </w:pPr>
      <w:r w:rsidRPr="00D403EF">
        <w:rPr>
          <w:rFonts w:ascii="Times New Roman" w:hAnsi="Times New Roman" w:cs="Times New Roman"/>
        </w:rPr>
        <w:t xml:space="preserve">During the practical session you may work as usual and you may use textbooks, web resources, and request help from tutors. </w:t>
      </w:r>
    </w:p>
    <w:p w14:paraId="603A53BF" w14:textId="77777777" w:rsidR="00B83096" w:rsidRPr="00D403EF" w:rsidRDefault="00B83096" w:rsidP="00B83096">
      <w:pPr>
        <w:rPr>
          <w:rFonts w:ascii="Times New Roman" w:hAnsi="Times New Roman" w:cs="Times New Roman"/>
          <w:sz w:val="16"/>
          <w:szCs w:val="16"/>
        </w:rPr>
      </w:pPr>
    </w:p>
    <w:p w14:paraId="38ABB548" w14:textId="77777777" w:rsidR="00B83096" w:rsidRPr="00D403EF" w:rsidRDefault="00B83096" w:rsidP="00B83096">
      <w:pPr>
        <w:rPr>
          <w:rFonts w:ascii="Times New Roman" w:hAnsi="Times New Roman" w:cs="Times New Roman"/>
        </w:rPr>
      </w:pPr>
      <w:r w:rsidRPr="00D403EF">
        <w:rPr>
          <w:rFonts w:ascii="Times New Roman" w:hAnsi="Times New Roman" w:cs="Times New Roman"/>
        </w:rPr>
        <w:t>However all code submitted must be your own work, and you are not permitted to transmit or use code files or sections from other students.</w:t>
      </w:r>
    </w:p>
    <w:p w14:paraId="1B32014A" w14:textId="7C85D742" w:rsidR="00B83096" w:rsidRDefault="00B83096">
      <w:pPr>
        <w:rPr>
          <w:rFonts w:ascii="Times New Roman" w:hAnsi="Times New Roman" w:cs="Times New Roman"/>
          <w:b/>
        </w:rPr>
      </w:pPr>
    </w:p>
    <w:p w14:paraId="0B36194E" w14:textId="033173BE" w:rsidR="00B83096" w:rsidRDefault="00B83096" w:rsidP="00B83096">
      <w:pPr>
        <w:rPr>
          <w:rFonts w:ascii="Times New Roman" w:hAnsi="Times New Roman" w:cs="Times New Roman"/>
          <w:b/>
        </w:rPr>
      </w:pPr>
      <w:r>
        <w:rPr>
          <w:rFonts w:ascii="Times New Roman" w:hAnsi="Times New Roman" w:cs="Times New Roman"/>
          <w:b/>
        </w:rPr>
        <w:t>Overview of tasks</w:t>
      </w:r>
    </w:p>
    <w:p w14:paraId="35758CF8" w14:textId="77777777" w:rsidR="00B83096" w:rsidRDefault="00B83096" w:rsidP="00B83096">
      <w:pPr>
        <w:rPr>
          <w:rFonts w:ascii="Times New Roman" w:hAnsi="Times New Roman" w:cs="Times New Roman"/>
          <w:b/>
        </w:rPr>
      </w:pPr>
    </w:p>
    <w:p w14:paraId="47D185CA" w14:textId="28184F7D" w:rsidR="00B83096" w:rsidRDefault="00B83096" w:rsidP="00B83096">
      <w:pPr>
        <w:rPr>
          <w:rFonts w:ascii="Times New Roman" w:hAnsi="Times New Roman" w:cs="Times New Roman"/>
        </w:rPr>
      </w:pPr>
      <w:r w:rsidRPr="0083255B">
        <w:rPr>
          <w:rFonts w:ascii="Times New Roman" w:hAnsi="Times New Roman" w:cs="Times New Roman"/>
        </w:rPr>
        <w:t>This assessment requires you to load and examine the dataset provided to complete the following tasks:</w:t>
      </w:r>
    </w:p>
    <w:p w14:paraId="67E65ACB" w14:textId="06B02CEB" w:rsidR="00B83096" w:rsidRDefault="00B83096" w:rsidP="00B83096">
      <w:pPr>
        <w:ind w:left="60"/>
        <w:rPr>
          <w:rFonts w:ascii="Times New Roman" w:hAnsi="Times New Roman" w:cs="Times New Roman"/>
        </w:rPr>
      </w:pPr>
    </w:p>
    <w:p w14:paraId="77E543DB" w14:textId="19C2A353" w:rsidR="00B83096" w:rsidRPr="00B83096" w:rsidRDefault="00B83096" w:rsidP="00B83096">
      <w:pPr>
        <w:pStyle w:val="ListParagraph"/>
        <w:numPr>
          <w:ilvl w:val="0"/>
          <w:numId w:val="1"/>
        </w:numPr>
        <w:rPr>
          <w:rFonts w:ascii="Times New Roman" w:hAnsi="Times New Roman" w:cs="Times New Roman"/>
        </w:rPr>
      </w:pPr>
      <w:r w:rsidRPr="00B83096">
        <w:rPr>
          <w:rFonts w:ascii="Times New Roman" w:hAnsi="Times New Roman" w:cs="Times New Roman"/>
        </w:rPr>
        <w:t>Load in the Credit Card Default dataset provided and split the data into 50:50 training and test data</w:t>
      </w:r>
      <w:r>
        <w:rPr>
          <w:rFonts w:ascii="Times New Roman" w:hAnsi="Times New Roman" w:cs="Times New Roman"/>
        </w:rPr>
        <w:t>sets</w:t>
      </w:r>
      <w:r w:rsidRPr="00B83096">
        <w:rPr>
          <w:rFonts w:ascii="Times New Roman" w:hAnsi="Times New Roman" w:cs="Times New Roman"/>
        </w:rPr>
        <w:t>.</w:t>
      </w:r>
    </w:p>
    <w:p w14:paraId="31692038" w14:textId="77777777" w:rsidR="00B83096" w:rsidRDefault="00B83096" w:rsidP="00B83096">
      <w:pPr>
        <w:pStyle w:val="ListParagraph"/>
        <w:ind w:left="420"/>
        <w:rPr>
          <w:rFonts w:ascii="Times New Roman" w:hAnsi="Times New Roman" w:cs="Times New Roman"/>
        </w:rPr>
      </w:pPr>
    </w:p>
    <w:p w14:paraId="2905E155" w14:textId="467BF548" w:rsidR="00B83096" w:rsidRDefault="00B83096" w:rsidP="00B83096">
      <w:pPr>
        <w:pStyle w:val="ListParagraph"/>
        <w:numPr>
          <w:ilvl w:val="0"/>
          <w:numId w:val="1"/>
        </w:numPr>
        <w:rPr>
          <w:rFonts w:ascii="Times New Roman" w:hAnsi="Times New Roman" w:cs="Times New Roman"/>
        </w:rPr>
      </w:pPr>
      <w:r>
        <w:rPr>
          <w:rFonts w:ascii="Times New Roman" w:hAnsi="Times New Roman" w:cs="Times New Roman"/>
        </w:rPr>
        <w:t xml:space="preserve">Explore the </w:t>
      </w:r>
      <w:r>
        <w:rPr>
          <w:rFonts w:ascii="Times New Roman" w:hAnsi="Times New Roman" w:cs="Times New Roman"/>
        </w:rPr>
        <w:t xml:space="preserve">training </w:t>
      </w:r>
      <w:r>
        <w:rPr>
          <w:rFonts w:ascii="Times New Roman" w:hAnsi="Times New Roman" w:cs="Times New Roman"/>
        </w:rPr>
        <w:t>data to investigate which variables may be suitable for predicting which customers will default on their loan, using suitable figures to illustrate your discussion.</w:t>
      </w:r>
    </w:p>
    <w:p w14:paraId="61A23D50" w14:textId="77777777" w:rsidR="00B83096" w:rsidRPr="004A7FE6" w:rsidRDefault="00B83096" w:rsidP="00B83096">
      <w:pPr>
        <w:rPr>
          <w:rFonts w:ascii="Times New Roman" w:hAnsi="Times New Roman" w:cs="Times New Roman"/>
        </w:rPr>
      </w:pPr>
    </w:p>
    <w:p w14:paraId="28171230" w14:textId="77777777" w:rsidR="00B83096" w:rsidRDefault="00B83096" w:rsidP="00B83096">
      <w:pPr>
        <w:pStyle w:val="ListParagraph"/>
        <w:numPr>
          <w:ilvl w:val="0"/>
          <w:numId w:val="1"/>
        </w:numPr>
        <w:rPr>
          <w:rFonts w:ascii="Times New Roman" w:hAnsi="Times New Roman" w:cs="Times New Roman"/>
        </w:rPr>
      </w:pPr>
      <w:r>
        <w:rPr>
          <w:rFonts w:ascii="Times New Roman" w:hAnsi="Times New Roman" w:cs="Times New Roman"/>
        </w:rPr>
        <w:t>Perform a Logistic Regression fit to predict the probability of a customer defaulting based on their balance and display the fit.</w:t>
      </w:r>
    </w:p>
    <w:p w14:paraId="18217309" w14:textId="77777777" w:rsidR="00B83096" w:rsidRPr="004A7FE6" w:rsidRDefault="00B83096" w:rsidP="00B83096">
      <w:pPr>
        <w:pStyle w:val="ListParagraph"/>
        <w:rPr>
          <w:rFonts w:ascii="Times New Roman" w:hAnsi="Times New Roman" w:cs="Times New Roman"/>
        </w:rPr>
      </w:pPr>
    </w:p>
    <w:p w14:paraId="5646F191" w14:textId="77777777" w:rsidR="00B83096" w:rsidRDefault="00B83096" w:rsidP="00B83096">
      <w:pPr>
        <w:pStyle w:val="ListParagraph"/>
        <w:numPr>
          <w:ilvl w:val="0"/>
          <w:numId w:val="1"/>
        </w:numPr>
        <w:rPr>
          <w:rFonts w:ascii="Times New Roman" w:hAnsi="Times New Roman" w:cs="Times New Roman"/>
        </w:rPr>
      </w:pPr>
      <w:r>
        <w:rPr>
          <w:rFonts w:ascii="Times New Roman" w:hAnsi="Times New Roman" w:cs="Times New Roman"/>
        </w:rPr>
        <w:t>Calculate the misclassification rate for predicting customers who will default. We will use this measure as our indicator of model performance.</w:t>
      </w:r>
    </w:p>
    <w:p w14:paraId="7AAE2495" w14:textId="77777777" w:rsidR="00B83096" w:rsidRPr="004A7FE6" w:rsidRDefault="00B83096" w:rsidP="00B83096">
      <w:pPr>
        <w:pStyle w:val="ListParagraph"/>
        <w:rPr>
          <w:rFonts w:ascii="Times New Roman" w:hAnsi="Times New Roman" w:cs="Times New Roman"/>
        </w:rPr>
      </w:pPr>
    </w:p>
    <w:p w14:paraId="05BE7154" w14:textId="77777777" w:rsidR="00B83096" w:rsidRDefault="00B83096" w:rsidP="00B83096">
      <w:pPr>
        <w:pStyle w:val="ListParagraph"/>
        <w:numPr>
          <w:ilvl w:val="0"/>
          <w:numId w:val="1"/>
        </w:numPr>
        <w:rPr>
          <w:rFonts w:ascii="Times New Roman" w:hAnsi="Times New Roman" w:cs="Times New Roman"/>
        </w:rPr>
      </w:pPr>
      <w:r>
        <w:rPr>
          <w:rFonts w:ascii="Times New Roman" w:hAnsi="Times New Roman" w:cs="Times New Roman"/>
        </w:rPr>
        <w:t xml:space="preserve">Write a function that </w:t>
      </w:r>
      <w:r w:rsidRPr="004A7FE6">
        <w:rPr>
          <w:rFonts w:ascii="Times New Roman" w:hAnsi="Times New Roman" w:cs="Times New Roman"/>
        </w:rPr>
        <w:t>manually performs LOOCV to find an unbiased estimate for misclassification rate</w:t>
      </w:r>
      <w:r>
        <w:rPr>
          <w:rFonts w:ascii="Times New Roman" w:hAnsi="Times New Roman" w:cs="Times New Roman"/>
        </w:rPr>
        <w:t xml:space="preserve"> on our training data, and comment on the result.</w:t>
      </w:r>
    </w:p>
    <w:p w14:paraId="760E471B" w14:textId="77777777" w:rsidR="00B83096" w:rsidRPr="004A7FE6" w:rsidRDefault="00B83096" w:rsidP="00B83096">
      <w:pPr>
        <w:rPr>
          <w:rFonts w:ascii="Times New Roman" w:hAnsi="Times New Roman" w:cs="Times New Roman"/>
        </w:rPr>
      </w:pPr>
    </w:p>
    <w:p w14:paraId="1CCABB5D" w14:textId="77777777" w:rsidR="00B83096" w:rsidRDefault="00B83096" w:rsidP="00B83096">
      <w:pPr>
        <w:pStyle w:val="ListParagraph"/>
        <w:numPr>
          <w:ilvl w:val="0"/>
          <w:numId w:val="1"/>
        </w:numPr>
        <w:rPr>
          <w:rFonts w:ascii="Times New Roman" w:hAnsi="Times New Roman" w:cs="Times New Roman"/>
        </w:rPr>
      </w:pPr>
      <w:r>
        <w:rPr>
          <w:rFonts w:ascii="Times New Roman" w:hAnsi="Times New Roman" w:cs="Times New Roman"/>
        </w:rPr>
        <w:t xml:space="preserve">Write a for loop to apply a bootstrap analysis on the LOOCV misclassification rate. This will first generate a bootstrapped dataset using the training data, then calculate the associated LOOCV value using your function. Use the results to explore the </w:t>
      </w:r>
      <w:r w:rsidRPr="00B42D3E">
        <w:rPr>
          <w:rFonts w:ascii="Times New Roman" w:hAnsi="Times New Roman" w:cs="Times New Roman"/>
        </w:rPr>
        <w:t>generated distribution for misclassification rate</w:t>
      </w:r>
      <w:r>
        <w:rPr>
          <w:rFonts w:ascii="Times New Roman" w:hAnsi="Times New Roman" w:cs="Times New Roman"/>
        </w:rPr>
        <w:t>.</w:t>
      </w:r>
    </w:p>
    <w:p w14:paraId="2882AFA2" w14:textId="77777777" w:rsidR="00B83096" w:rsidRPr="004A7FE6" w:rsidRDefault="00B83096" w:rsidP="00B83096">
      <w:pPr>
        <w:pStyle w:val="ListParagraph"/>
        <w:rPr>
          <w:rFonts w:ascii="Times New Roman" w:hAnsi="Times New Roman" w:cs="Times New Roman"/>
        </w:rPr>
      </w:pPr>
    </w:p>
    <w:p w14:paraId="3898B351" w14:textId="77777777" w:rsidR="00B83096" w:rsidRDefault="00B83096" w:rsidP="00B83096">
      <w:pPr>
        <w:pStyle w:val="ListParagraph"/>
        <w:numPr>
          <w:ilvl w:val="0"/>
          <w:numId w:val="1"/>
        </w:numPr>
        <w:rPr>
          <w:rFonts w:ascii="Times New Roman" w:hAnsi="Times New Roman" w:cs="Times New Roman"/>
        </w:rPr>
      </w:pPr>
      <w:r>
        <w:rPr>
          <w:rFonts w:ascii="Times New Roman" w:hAnsi="Times New Roman" w:cs="Times New Roman"/>
        </w:rPr>
        <w:t>The code you have written forms a method for testing model performance and cross validating the performance measurement. Use this to explore manually test the performance of alternative predictor subsets, and choose an optimal model for classifying this dataset.</w:t>
      </w:r>
    </w:p>
    <w:p w14:paraId="5523FF9E" w14:textId="77777777" w:rsidR="00B83096" w:rsidRPr="004A7FE6" w:rsidRDefault="00B83096" w:rsidP="00B83096">
      <w:pPr>
        <w:pStyle w:val="ListParagraph"/>
        <w:rPr>
          <w:rFonts w:ascii="Times New Roman" w:hAnsi="Times New Roman" w:cs="Times New Roman"/>
        </w:rPr>
      </w:pPr>
    </w:p>
    <w:p w14:paraId="61123E64" w14:textId="77777777" w:rsidR="00B83096" w:rsidRDefault="00B83096" w:rsidP="00B83096">
      <w:pPr>
        <w:pStyle w:val="ListParagraph"/>
        <w:numPr>
          <w:ilvl w:val="0"/>
          <w:numId w:val="1"/>
        </w:numPr>
        <w:rPr>
          <w:rFonts w:ascii="Times New Roman" w:hAnsi="Times New Roman" w:cs="Times New Roman"/>
        </w:rPr>
      </w:pPr>
      <w:r>
        <w:rPr>
          <w:rFonts w:ascii="Times New Roman" w:hAnsi="Times New Roman" w:cs="Times New Roman"/>
        </w:rPr>
        <w:t>Examine the performance of the model on the test dataset, and comment on your result.</w:t>
      </w:r>
    </w:p>
    <w:p w14:paraId="13F0750C" w14:textId="77777777" w:rsidR="00B83096" w:rsidRPr="00EE49F7" w:rsidRDefault="00B83096" w:rsidP="00B83096">
      <w:pPr>
        <w:pStyle w:val="ListParagraph"/>
        <w:rPr>
          <w:rFonts w:ascii="Times New Roman" w:hAnsi="Times New Roman" w:cs="Times New Roman"/>
        </w:rPr>
      </w:pPr>
    </w:p>
    <w:p w14:paraId="0AC7045C" w14:textId="77777777" w:rsidR="00B83096" w:rsidRPr="004A7FE6" w:rsidRDefault="00B83096" w:rsidP="00B83096">
      <w:pPr>
        <w:pStyle w:val="ListParagraph"/>
        <w:numPr>
          <w:ilvl w:val="0"/>
          <w:numId w:val="1"/>
        </w:numPr>
        <w:rPr>
          <w:rFonts w:ascii="Times New Roman" w:hAnsi="Times New Roman" w:cs="Times New Roman"/>
        </w:rPr>
      </w:pPr>
      <w:r>
        <w:rPr>
          <w:rFonts w:ascii="Times New Roman" w:hAnsi="Times New Roman" w:cs="Times New Roman"/>
        </w:rPr>
        <w:t>The bank wants to use the analysis to reduce the fraction of customers who default by 50%. Describe how they could use your model to do this.</w:t>
      </w:r>
    </w:p>
    <w:p w14:paraId="4CB5DABD" w14:textId="595375D5" w:rsidR="009D3EBF" w:rsidRDefault="009D3EBF">
      <w:bookmarkStart w:id="0" w:name="_GoBack"/>
      <w:bookmarkEnd w:id="0"/>
    </w:p>
    <w:sectPr w:rsidR="009D3EBF" w:rsidSect="005419C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641AE"/>
    <w:multiLevelType w:val="hybridMultilevel"/>
    <w:tmpl w:val="91F4B5D0"/>
    <w:lvl w:ilvl="0" w:tplc="59BA8D92">
      <w:start w:val="5"/>
      <w:numFmt w:val="bullet"/>
      <w:lvlText w:val="-"/>
      <w:lvlJc w:val="left"/>
      <w:pPr>
        <w:ind w:left="420" w:hanging="360"/>
      </w:pPr>
      <w:rPr>
        <w:rFonts w:ascii="Calibri" w:eastAsiaTheme="minorEastAsia"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77DB687C"/>
    <w:multiLevelType w:val="hybridMultilevel"/>
    <w:tmpl w:val="B328AB34"/>
    <w:lvl w:ilvl="0" w:tplc="C3DEAC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96"/>
    <w:rsid w:val="001D38DA"/>
    <w:rsid w:val="005419CC"/>
    <w:rsid w:val="009D3EBF"/>
    <w:rsid w:val="00B83096"/>
    <w:rsid w:val="00ED7A92"/>
    <w:rsid w:val="00F32D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48A64C"/>
  <w14:defaultImageDpi w14:val="32767"/>
  <w15:chartTrackingRefBased/>
  <w15:docId w15:val="{2115DA39-F8CA-C540-A704-BA69EDCC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309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096"/>
    <w:pPr>
      <w:ind w:left="720"/>
      <w:contextualSpacing/>
    </w:pPr>
  </w:style>
  <w:style w:type="paragraph" w:styleId="NoSpacing">
    <w:name w:val="No Spacing"/>
    <w:uiPriority w:val="1"/>
    <w:qFormat/>
    <w:rsid w:val="00B83096"/>
    <w:rPr>
      <w:rFonts w:eastAsiaTheme="minorEastAsia"/>
    </w:rPr>
  </w:style>
  <w:style w:type="table" w:styleId="TableGrid">
    <w:name w:val="Table Grid"/>
    <w:basedOn w:val="TableNormal"/>
    <w:uiPriority w:val="39"/>
    <w:rsid w:val="00B8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Philip</dc:creator>
  <cp:keywords/>
  <dc:description/>
  <cp:lastModifiedBy>Lewis, Philip</cp:lastModifiedBy>
  <cp:revision>1</cp:revision>
  <cp:lastPrinted>2018-08-02T08:13:00Z</cp:lastPrinted>
  <dcterms:created xsi:type="dcterms:W3CDTF">2018-08-02T08:02:00Z</dcterms:created>
  <dcterms:modified xsi:type="dcterms:W3CDTF">2018-08-02T08:21:00Z</dcterms:modified>
</cp:coreProperties>
</file>