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580"/>
        </w:tabs>
        <w:jc w:val="center"/>
        <w:rPr/>
      </w:pPr>
      <w:r w:rsidDel="00000000" w:rsidR="00000000" w:rsidRPr="00000000">
        <w:rPr>
          <w:rtl w:val="0"/>
        </w:rPr>
        <w:t xml:space="preserve">Republic of the Philippines</w:t>
      </w:r>
      <w:r w:rsidDel="00000000" w:rsidR="00000000" w:rsidRPr="00000000">
        <w:drawing>
          <wp:anchor allowOverlap="1" behindDoc="1" distB="0" distT="0" distL="0" distR="0" hidden="0" layoutInCell="1" locked="0" relativeHeight="0" simplePos="0">
            <wp:simplePos x="0" y="0"/>
            <wp:positionH relativeFrom="column">
              <wp:posOffset>711200</wp:posOffset>
            </wp:positionH>
            <wp:positionV relativeFrom="paragraph">
              <wp:posOffset>47625</wp:posOffset>
            </wp:positionV>
            <wp:extent cx="895985" cy="857250"/>
            <wp:effectExtent b="0" l="0" r="0" t="0"/>
            <wp:wrapNone/>
            <wp:docPr descr="QCU" id="13" name="image2.png"/>
            <a:graphic>
              <a:graphicData uri="http://schemas.openxmlformats.org/drawingml/2006/picture">
                <pic:pic>
                  <pic:nvPicPr>
                    <pic:cNvPr descr="QCU" id="0" name="image2.png"/>
                    <pic:cNvPicPr preferRelativeResize="0"/>
                  </pic:nvPicPr>
                  <pic:blipFill>
                    <a:blip r:embed="rId7"/>
                    <a:srcRect b="0" l="0" r="0" t="0"/>
                    <a:stretch>
                      <a:fillRect/>
                    </a:stretch>
                  </pic:blipFill>
                  <pic:spPr>
                    <a:xfrm>
                      <a:off x="0" y="0"/>
                      <a:ext cx="895985" cy="8572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6096635</wp:posOffset>
            </wp:positionH>
            <wp:positionV relativeFrom="paragraph">
              <wp:posOffset>22225</wp:posOffset>
            </wp:positionV>
            <wp:extent cx="863600" cy="844550"/>
            <wp:effectExtent b="0" l="0" r="0" t="0"/>
            <wp:wrapNone/>
            <wp:docPr descr="LOGO - BSIT" id="14" name="image1.png"/>
            <a:graphic>
              <a:graphicData uri="http://schemas.openxmlformats.org/drawingml/2006/picture">
                <pic:pic>
                  <pic:nvPicPr>
                    <pic:cNvPr descr="LOGO - BSIT" id="0" name="image1.png"/>
                    <pic:cNvPicPr preferRelativeResize="0"/>
                  </pic:nvPicPr>
                  <pic:blipFill>
                    <a:blip r:embed="rId8"/>
                    <a:srcRect b="0" l="0" r="0" t="0"/>
                    <a:stretch>
                      <a:fillRect/>
                    </a:stretch>
                  </pic:blipFill>
                  <pic:spPr>
                    <a:xfrm>
                      <a:off x="0" y="0"/>
                      <a:ext cx="863600" cy="8445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9347200</wp:posOffset>
                </wp:positionH>
                <wp:positionV relativeFrom="paragraph">
                  <wp:posOffset>-152399</wp:posOffset>
                </wp:positionV>
                <wp:extent cx="2300605" cy="501015"/>
                <wp:effectExtent b="0" l="0" r="0" t="0"/>
                <wp:wrapNone/>
                <wp:docPr id="10" name=""/>
                <a:graphic>
                  <a:graphicData uri="http://schemas.microsoft.com/office/word/2010/wordprocessingShape">
                    <wps:wsp>
                      <wps:cNvSpPr/>
                      <wps:cNvPr id="11" name="Shape 11"/>
                      <wps:spPr>
                        <a:xfrm>
                          <a:off x="4200460" y="3534255"/>
                          <a:ext cx="2291080" cy="49149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Any alterations/erasures will consider null and void unless with countersign of immediate supervisor.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9347200</wp:posOffset>
                </wp:positionH>
                <wp:positionV relativeFrom="paragraph">
                  <wp:posOffset>-152399</wp:posOffset>
                </wp:positionV>
                <wp:extent cx="2300605" cy="501015"/>
                <wp:effectExtent b="0" l="0" r="0" t="0"/>
                <wp:wrapNone/>
                <wp:docPr id="10"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300605" cy="501015"/>
                        </a:xfrm>
                        <a:prstGeom prst="rect"/>
                        <a:ln/>
                      </pic:spPr>
                    </pic:pic>
                  </a:graphicData>
                </a:graphic>
              </wp:anchor>
            </w:drawing>
          </mc:Fallback>
        </mc:AlternateConten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QUEZON CITY UNIVERSITY</w:t>
      </w:r>
    </w:p>
    <w:p w:rsidR="00000000" w:rsidDel="00000000" w:rsidP="00000000" w:rsidRDefault="00000000" w:rsidRPr="00000000" w14:paraId="00000003">
      <w:pPr>
        <w:jc w:val="center"/>
        <w:rPr/>
      </w:pPr>
      <w:r w:rsidDel="00000000" w:rsidR="00000000" w:rsidRPr="00000000">
        <w:rPr>
          <w:rtl w:val="0"/>
        </w:rPr>
        <w:t xml:space="preserve">673 Quirino Highway San Bartolome, Novaliches, Quezon City</w:t>
      </w:r>
    </w:p>
    <w:p w:rsidR="00000000" w:rsidDel="00000000" w:rsidP="00000000" w:rsidRDefault="00000000" w:rsidRPr="00000000" w14:paraId="00000004">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9575800</wp:posOffset>
                </wp:positionH>
                <wp:positionV relativeFrom="paragraph">
                  <wp:posOffset>76200</wp:posOffset>
                </wp:positionV>
                <wp:extent cx="1797685" cy="280670"/>
                <wp:effectExtent b="0" l="0" r="0" t="0"/>
                <wp:wrapNone/>
                <wp:docPr id="9" name=""/>
                <a:graphic>
                  <a:graphicData uri="http://schemas.microsoft.com/office/word/2010/wordprocessingShape">
                    <wps:wsp>
                      <wps:cNvSpPr/>
                      <wps:cNvPr id="10" name="Shape 10"/>
                      <wps:spPr>
                        <a:xfrm>
                          <a:off x="4451920" y="3644428"/>
                          <a:ext cx="1788160" cy="2711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9575800</wp:posOffset>
                </wp:positionH>
                <wp:positionV relativeFrom="paragraph">
                  <wp:posOffset>76200</wp:posOffset>
                </wp:positionV>
                <wp:extent cx="1797685" cy="280670"/>
                <wp:effectExtent b="0" l="0" r="0" t="0"/>
                <wp:wrapNone/>
                <wp:docPr id="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797685" cy="280670"/>
                        </a:xfrm>
                        <a:prstGeom prst="rect"/>
                        <a:ln/>
                      </pic:spPr>
                    </pic:pic>
                  </a:graphicData>
                </a:graphic>
              </wp:anchor>
            </w:drawing>
          </mc:Fallback>
        </mc:AlternateConten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College of Computer Science and Information Technology</w:t>
      </w:r>
    </w:p>
    <w:p w:rsidR="00000000" w:rsidDel="00000000" w:rsidP="00000000" w:rsidRDefault="00000000" w:rsidRPr="00000000" w14:paraId="00000007">
      <w:pPr>
        <w:jc w:val="center"/>
        <w:rPr>
          <w:b w:val="1"/>
        </w:rPr>
      </w:pPr>
      <w:r w:rsidDel="00000000" w:rsidR="00000000" w:rsidRPr="00000000">
        <w:rPr>
          <w:b w:val="1"/>
          <w:rtl w:val="0"/>
        </w:rPr>
        <w:t xml:space="preserve">PRC101 - PRACTICUM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9994900</wp:posOffset>
                </wp:positionH>
                <wp:positionV relativeFrom="paragraph">
                  <wp:posOffset>25400</wp:posOffset>
                </wp:positionV>
                <wp:extent cx="1054735" cy="300355"/>
                <wp:effectExtent b="0" l="0" r="0" t="0"/>
                <wp:wrapNone/>
                <wp:docPr id="12" name=""/>
                <a:graphic>
                  <a:graphicData uri="http://schemas.microsoft.com/office/word/2010/wordprocessingShape">
                    <wps:wsp>
                      <wps:cNvSpPr/>
                      <wps:cNvPr id="13" name="Shape 13"/>
                      <wps:spPr>
                        <a:xfrm>
                          <a:off x="4823395" y="3634585"/>
                          <a:ext cx="1045210" cy="2908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Week 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9994900</wp:posOffset>
                </wp:positionH>
                <wp:positionV relativeFrom="paragraph">
                  <wp:posOffset>25400</wp:posOffset>
                </wp:positionV>
                <wp:extent cx="1054735" cy="300355"/>
                <wp:effectExtent b="0" l="0" r="0" t="0"/>
                <wp:wrapNone/>
                <wp:docPr id="1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054735" cy="300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9588500</wp:posOffset>
                </wp:positionH>
                <wp:positionV relativeFrom="paragraph">
                  <wp:posOffset>0</wp:posOffset>
                </wp:positionV>
                <wp:extent cx="1797685" cy="22225"/>
                <wp:effectExtent b="0" l="0" r="0" t="0"/>
                <wp:wrapNone/>
                <wp:docPr id="11" name=""/>
                <a:graphic>
                  <a:graphicData uri="http://schemas.microsoft.com/office/word/2010/wordprocessingShape">
                    <wps:wsp>
                      <wps:cNvCnPr/>
                      <wps:spPr>
                        <a:xfrm>
                          <a:off x="4451920" y="3780000"/>
                          <a:ext cx="17881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9588500</wp:posOffset>
                </wp:positionH>
                <wp:positionV relativeFrom="paragraph">
                  <wp:posOffset>0</wp:posOffset>
                </wp:positionV>
                <wp:extent cx="1797685" cy="22225"/>
                <wp:effectExtent b="0" l="0" r="0" t="0"/>
                <wp:wrapNone/>
                <wp:docPr id="1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797685" cy="22225"/>
                        </a:xfrm>
                        <a:prstGeom prst="rect"/>
                        <a:ln/>
                      </pic:spPr>
                    </pic:pic>
                  </a:graphicData>
                </a:graphic>
              </wp:anchor>
            </w:drawing>
          </mc:Fallback>
        </mc:AlternateConten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WEEKLY ACCOMPLISHMENT REPORT</w:t>
      </w:r>
    </w:p>
    <w:p w:rsidR="00000000" w:rsidDel="00000000" w:rsidP="00000000" w:rsidRDefault="00000000" w:rsidRPr="00000000" w14:paraId="0000000A">
      <w:pPr>
        <w:spacing w:line="360" w:lineRule="auto"/>
        <w:jc w:val="center"/>
        <w:rPr/>
      </w:pPr>
      <w:r w:rsidDel="00000000" w:rsidR="00000000" w:rsidRPr="00000000">
        <w:rPr>
          <w:b w:val="1"/>
          <w:rtl w:val="0"/>
        </w:rPr>
        <w:t xml:space="preserve">2</w:t>
      </w:r>
      <w:r w:rsidDel="00000000" w:rsidR="00000000" w:rsidRPr="00000000">
        <w:rPr>
          <w:b w:val="1"/>
          <w:vertAlign w:val="superscript"/>
          <w:rtl w:val="0"/>
        </w:rPr>
        <w:t xml:space="preserve">nd</w:t>
      </w:r>
      <w:r w:rsidDel="00000000" w:rsidR="00000000" w:rsidRPr="00000000">
        <w:rPr>
          <w:b w:val="1"/>
          <w:rtl w:val="0"/>
        </w:rPr>
        <w:t xml:space="preserve"> Sem. S.Y.</w:t>
      </w:r>
      <w:r w:rsidDel="00000000" w:rsidR="00000000" w:rsidRPr="00000000">
        <w:rPr>
          <w:rtl w:val="0"/>
        </w:rPr>
        <w:t xml:space="preserve"> </w:t>
      </w:r>
      <w:r w:rsidDel="00000000" w:rsidR="00000000" w:rsidRPr="00000000">
        <w:rPr>
          <w:b w:val="1"/>
          <w:rtl w:val="0"/>
        </w:rPr>
        <w:t xml:space="preserve">2021-2022</w:t>
      </w:r>
      <w:r w:rsidDel="00000000" w:rsidR="00000000" w:rsidRPr="00000000">
        <w:rPr>
          <w:rtl w:val="0"/>
        </w:rPr>
      </w:r>
    </w:p>
    <w:p w:rsidR="00000000" w:rsidDel="00000000" w:rsidP="00000000" w:rsidRDefault="00000000" w:rsidRPr="00000000" w14:paraId="0000000B">
      <w:pPr>
        <w:spacing w:line="360" w:lineRule="auto"/>
        <w:rPr>
          <w:sz w:val="28"/>
          <w:szCs w:val="28"/>
          <w:u w:val="single"/>
        </w:rPr>
      </w:pPr>
      <w:r w:rsidDel="00000000" w:rsidR="00000000" w:rsidRPr="00000000">
        <w:rPr>
          <w:b w:val="1"/>
          <w:sz w:val="28"/>
          <w:szCs w:val="28"/>
          <w:rtl w:val="0"/>
        </w:rPr>
        <w:t xml:space="preserve">Name</w:t>
        <w:tab/>
      </w:r>
      <w:r w:rsidDel="00000000" w:rsidR="00000000" w:rsidRPr="00000000">
        <w:rPr>
          <w:sz w:val="28"/>
          <w:szCs w:val="28"/>
          <w:rtl w:val="0"/>
        </w:rPr>
        <w:t xml:space="preserve">:</w:t>
      </w:r>
      <w:r w:rsidDel="00000000" w:rsidR="00000000" w:rsidRPr="00000000">
        <w:rPr>
          <w:sz w:val="28"/>
          <w:szCs w:val="28"/>
          <w:u w:val="single"/>
          <w:rtl w:val="0"/>
        </w:rPr>
        <w:t xml:space="preserve"> TENIO, STEVEN EPSON C.</w:t>
      </w:r>
      <w:r w:rsidDel="00000000" w:rsidR="00000000" w:rsidRPr="00000000">
        <w:rPr>
          <w:sz w:val="28"/>
          <w:szCs w:val="28"/>
          <w:rtl w:val="0"/>
        </w:rPr>
        <w:t xml:space="preserve"> </w:t>
        <w:tab/>
        <w:tab/>
        <w:tab/>
        <w:tab/>
        <w:tab/>
        <w:tab/>
      </w:r>
      <w:r w:rsidDel="00000000" w:rsidR="00000000" w:rsidRPr="00000000">
        <w:rPr>
          <w:b w:val="1"/>
          <w:sz w:val="28"/>
          <w:szCs w:val="28"/>
          <w:rtl w:val="0"/>
        </w:rPr>
        <w:t xml:space="preserve">Week No</w:t>
      </w:r>
      <w:r w:rsidDel="00000000" w:rsidR="00000000" w:rsidRPr="00000000">
        <w:rPr>
          <w:sz w:val="28"/>
          <w:szCs w:val="28"/>
          <w:rtl w:val="0"/>
        </w:rPr>
        <w:t xml:space="preserve">.</w:t>
      </w:r>
      <w:r w:rsidDel="00000000" w:rsidR="00000000" w:rsidRPr="00000000">
        <w:rPr>
          <w:sz w:val="28"/>
          <w:szCs w:val="28"/>
          <w:u w:val="single"/>
          <w:rtl w:val="0"/>
        </w:rPr>
        <w:t xml:space="preserve"> 2</w:t>
        <w:tab/>
        <w:tab/>
      </w:r>
    </w:p>
    <w:p w:rsidR="00000000" w:rsidDel="00000000" w:rsidP="00000000" w:rsidRDefault="00000000" w:rsidRPr="00000000" w14:paraId="0000000C">
      <w:pPr>
        <w:spacing w:line="360" w:lineRule="auto"/>
        <w:rPr>
          <w:sz w:val="28"/>
          <w:szCs w:val="28"/>
          <w:u w:val="single"/>
        </w:rPr>
      </w:pPr>
      <w:r w:rsidDel="00000000" w:rsidR="00000000" w:rsidRPr="00000000">
        <w:rPr>
          <w:b w:val="1"/>
          <w:sz w:val="28"/>
          <w:szCs w:val="28"/>
          <w:rtl w:val="0"/>
        </w:rPr>
        <w:t xml:space="preserve">Student No.:</w:t>
      </w:r>
      <w:r w:rsidDel="00000000" w:rsidR="00000000" w:rsidRPr="00000000">
        <w:rPr>
          <w:sz w:val="28"/>
          <w:szCs w:val="28"/>
          <w:rtl w:val="0"/>
        </w:rPr>
        <w:t xml:space="preserve"> </w:t>
      </w:r>
      <w:r w:rsidDel="00000000" w:rsidR="00000000" w:rsidRPr="00000000">
        <w:rPr>
          <w:sz w:val="28"/>
          <w:szCs w:val="28"/>
          <w:u w:val="single"/>
          <w:rtl w:val="0"/>
        </w:rPr>
        <w:t xml:space="preserve">18-1110</w:t>
        <w:tab/>
      </w:r>
      <w:r w:rsidDel="00000000" w:rsidR="00000000" w:rsidRPr="00000000">
        <w:rPr>
          <w:sz w:val="28"/>
          <w:szCs w:val="28"/>
          <w:rtl w:val="0"/>
        </w:rPr>
        <w:t xml:space="preserve">    </w:t>
      </w:r>
      <w:r w:rsidDel="00000000" w:rsidR="00000000" w:rsidRPr="00000000">
        <w:rPr>
          <w:b w:val="1"/>
          <w:sz w:val="28"/>
          <w:szCs w:val="28"/>
          <w:rtl w:val="0"/>
        </w:rPr>
        <w:t xml:space="preserve">Section:</w:t>
      </w:r>
      <w:r w:rsidDel="00000000" w:rsidR="00000000" w:rsidRPr="00000000">
        <w:rPr>
          <w:sz w:val="28"/>
          <w:szCs w:val="28"/>
          <w:rtl w:val="0"/>
        </w:rPr>
        <w:t xml:space="preserve"> </w:t>
      </w:r>
      <w:r w:rsidDel="00000000" w:rsidR="00000000" w:rsidRPr="00000000">
        <w:rPr>
          <w:sz w:val="28"/>
          <w:szCs w:val="28"/>
          <w:u w:val="single"/>
          <w:rtl w:val="0"/>
        </w:rPr>
        <w:t xml:space="preserve">SBIT 4C </w:t>
        <w:tab/>
      </w:r>
    </w:p>
    <w:p w:rsidR="00000000" w:rsidDel="00000000" w:rsidP="00000000" w:rsidRDefault="00000000" w:rsidRPr="00000000" w14:paraId="0000000D">
      <w:pPr>
        <w:spacing w:line="360" w:lineRule="auto"/>
        <w:rPr>
          <w:sz w:val="28"/>
          <w:szCs w:val="28"/>
          <w:u w:val="single"/>
        </w:rPr>
      </w:pPr>
      <w:r w:rsidDel="00000000" w:rsidR="00000000" w:rsidRPr="00000000">
        <w:rPr>
          <w:b w:val="1"/>
          <w:sz w:val="28"/>
          <w:szCs w:val="28"/>
          <w:rtl w:val="0"/>
        </w:rPr>
        <w:t xml:space="preserve">Company/Title of Software:</w:t>
      </w:r>
      <w:r w:rsidDel="00000000" w:rsidR="00000000" w:rsidRPr="00000000">
        <w:rPr>
          <w:sz w:val="28"/>
          <w:szCs w:val="28"/>
          <w:rtl w:val="0"/>
        </w:rPr>
        <w:t xml:space="preserve"> </w:t>
      </w:r>
      <w:r w:rsidDel="00000000" w:rsidR="00000000" w:rsidRPr="00000000">
        <w:rPr>
          <w:sz w:val="28"/>
          <w:szCs w:val="28"/>
          <w:u w:val="single"/>
          <w:rtl w:val="0"/>
        </w:rPr>
        <w:t xml:space="preserve">Web Based Learning System of Angels of Peace Academy</w:t>
      </w:r>
    </w:p>
    <w:p w:rsidR="00000000" w:rsidDel="00000000" w:rsidP="00000000" w:rsidRDefault="00000000" w:rsidRPr="00000000" w14:paraId="0000000E">
      <w:pPr>
        <w:spacing w:line="360" w:lineRule="auto"/>
        <w:rPr>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pacing w:line="360" w:lineRule="auto"/>
        <w:rPr>
          <w:b w:val="1"/>
          <w:sz w:val="28"/>
          <w:szCs w:val="28"/>
        </w:rPr>
      </w:pPr>
      <w:r w:rsidDel="00000000" w:rsidR="00000000" w:rsidRPr="00000000">
        <w:rPr>
          <w:rtl w:val="0"/>
        </w:rPr>
      </w:r>
    </w:p>
    <w:p w:rsidR="00000000" w:rsidDel="00000000" w:rsidP="00000000" w:rsidRDefault="00000000" w:rsidRPr="00000000" w14:paraId="00000010">
      <w:pPr>
        <w:spacing w:line="360" w:lineRule="auto"/>
        <w:rPr>
          <w:i w:val="1"/>
          <w:sz w:val="28"/>
          <w:szCs w:val="28"/>
        </w:rPr>
      </w:pPr>
      <w:r w:rsidDel="00000000" w:rsidR="00000000" w:rsidRPr="00000000">
        <w:rPr>
          <w:b w:val="1"/>
          <w:sz w:val="28"/>
          <w:szCs w:val="28"/>
          <w:rtl w:val="0"/>
        </w:rPr>
        <w:t xml:space="preserve">Reporting Period</w:t>
      </w:r>
      <w:r w:rsidDel="00000000" w:rsidR="00000000" w:rsidRPr="00000000">
        <w:rPr>
          <w:sz w:val="28"/>
          <w:szCs w:val="28"/>
          <w:rtl w:val="0"/>
        </w:rPr>
        <w:tab/>
        <w:t xml:space="preserve">:    </w:t>
      </w:r>
      <w:r w:rsidDel="00000000" w:rsidR="00000000" w:rsidRPr="00000000">
        <w:rPr>
          <w:b w:val="1"/>
          <w:i w:val="1"/>
          <w:sz w:val="28"/>
          <w:szCs w:val="28"/>
          <w:rtl w:val="0"/>
        </w:rPr>
        <w:t xml:space="preserve">From</w:t>
      </w:r>
      <w:r w:rsidDel="00000000" w:rsidR="00000000" w:rsidRPr="00000000">
        <w:rPr>
          <w:i w:val="1"/>
          <w:sz w:val="28"/>
          <w:szCs w:val="28"/>
          <w:rtl w:val="0"/>
        </w:rPr>
        <w:t xml:space="preserve"> </w:t>
      </w:r>
      <w:r w:rsidDel="00000000" w:rsidR="00000000" w:rsidRPr="00000000">
        <w:rPr>
          <w:b w:val="1"/>
          <w:i w:val="1"/>
          <w:sz w:val="28"/>
          <w:szCs w:val="28"/>
          <w:u w:val="single"/>
          <w:rtl w:val="0"/>
        </w:rPr>
        <w:t xml:space="preserve">February 21</w:t>
      </w:r>
      <w:r w:rsidDel="00000000" w:rsidR="00000000" w:rsidRPr="00000000">
        <w:rPr>
          <w:i w:val="1"/>
          <w:sz w:val="28"/>
          <w:szCs w:val="28"/>
          <w:rtl w:val="0"/>
        </w:rPr>
        <w:t xml:space="preserve">    </w:t>
      </w:r>
      <w:r w:rsidDel="00000000" w:rsidR="00000000" w:rsidRPr="00000000">
        <w:rPr>
          <w:b w:val="1"/>
          <w:i w:val="1"/>
          <w:sz w:val="28"/>
          <w:szCs w:val="28"/>
          <w:rtl w:val="0"/>
        </w:rPr>
        <w:t xml:space="preserve">To</w:t>
      </w:r>
      <w:r w:rsidDel="00000000" w:rsidR="00000000" w:rsidRPr="00000000">
        <w:rPr>
          <w:i w:val="1"/>
          <w:sz w:val="28"/>
          <w:szCs w:val="28"/>
          <w:rtl w:val="0"/>
        </w:rPr>
        <w:t xml:space="preserve"> </w:t>
      </w:r>
      <w:r w:rsidDel="00000000" w:rsidR="00000000" w:rsidRPr="00000000">
        <w:rPr>
          <w:b w:val="1"/>
          <w:i w:val="1"/>
          <w:sz w:val="28"/>
          <w:szCs w:val="28"/>
          <w:u w:val="single"/>
          <w:rtl w:val="0"/>
        </w:rPr>
        <w:t xml:space="preserve">February 26</w:t>
      </w:r>
      <w:r w:rsidDel="00000000" w:rsidR="00000000" w:rsidRPr="00000000">
        <w:rPr>
          <w:rtl w:val="0"/>
        </w:rPr>
      </w:r>
    </w:p>
    <w:p w:rsidR="00000000" w:rsidDel="00000000" w:rsidP="00000000" w:rsidRDefault="00000000" w:rsidRPr="00000000" w14:paraId="00000011">
      <w:pPr>
        <w:spacing w:line="360" w:lineRule="auto"/>
        <w:rPr>
          <w:i w:val="1"/>
          <w:sz w:val="28"/>
          <w:szCs w:val="28"/>
        </w:rPr>
      </w:pPr>
      <w:r w:rsidDel="00000000" w:rsidR="00000000" w:rsidRPr="00000000">
        <w:rPr>
          <w:rtl w:val="0"/>
        </w:rPr>
      </w:r>
    </w:p>
    <w:tbl>
      <w:tblPr>
        <w:tblStyle w:val="Table1"/>
        <w:tblW w:w="1183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1"/>
        <w:gridCol w:w="4169"/>
        <w:gridCol w:w="4410"/>
        <w:gridCol w:w="1849"/>
        <w:tblGridChange w:id="0">
          <w:tblGrid>
            <w:gridCol w:w="1411"/>
            <w:gridCol w:w="4169"/>
            <w:gridCol w:w="4410"/>
            <w:gridCol w:w="1849"/>
          </w:tblGrid>
        </w:tblGridChange>
      </w:tblGrid>
      <w:tr>
        <w:trPr>
          <w:cantSplit w:val="0"/>
          <w:trHeight w:val="6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jc w:val="center"/>
              <w:rPr>
                <w:b w:val="1"/>
              </w:rPr>
            </w:pPr>
            <w:r w:rsidDel="00000000" w:rsidR="00000000" w:rsidRPr="00000000">
              <w:rPr>
                <w:b w:val="1"/>
                <w:rtl w:val="0"/>
              </w:rPr>
              <w:t xml:space="preserve">Item 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Project Title /Job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jc w:val="cente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center"/>
              <w:rPr>
                <w:b w:val="1"/>
              </w:rPr>
            </w:pPr>
            <w:r w:rsidDel="00000000" w:rsidR="00000000" w:rsidRPr="00000000">
              <w:rPr>
                <w:b w:val="1"/>
                <w:rtl w:val="0"/>
              </w:rPr>
              <w:t xml:space="preserve">Percentage of Assigned Work</w:t>
            </w:r>
          </w:p>
          <w:p w:rsidR="00000000" w:rsidDel="00000000" w:rsidP="00000000" w:rsidRDefault="00000000" w:rsidRPr="00000000" w14:paraId="00000016">
            <w:pPr>
              <w:jc w:val="center"/>
              <w:rPr/>
            </w:pPr>
            <w:r w:rsidDel="00000000" w:rsidR="00000000" w:rsidRPr="00000000">
              <w:rPr>
                <w:rtl w:val="0"/>
              </w:rPr>
              <w:t xml:space="preserve">100%=Full Completion</w:t>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jc w:val="center"/>
              <w:rPr>
                <w:b w:val="1"/>
              </w:rPr>
            </w:pPr>
            <w:r w:rsidDel="00000000" w:rsidR="00000000" w:rsidRPr="00000000">
              <w:rPr>
                <w:b w:val="1"/>
                <w:rtl w:val="0"/>
              </w:rPr>
              <w:t xml:space="preserve">Meeting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jc w:val="center"/>
              <w:rPr>
                <w:b w:val="1"/>
              </w:rPr>
            </w:pPr>
            <w:r w:rsidDel="00000000" w:rsidR="00000000" w:rsidRPr="00000000">
              <w:rPr>
                <w:b w:val="1"/>
                <w:rtl w:val="0"/>
              </w:rPr>
              <w:t xml:space="preserve">We set a meeting to discuss the system presentation in PRC2, who will be assigned by each component of chapters, and what will need to be revised and added if there are any changes to the proposed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100%</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D">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Department Head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center"/>
              <w:rPr>
                <w:b w:val="1"/>
              </w:rPr>
            </w:pPr>
            <w:r w:rsidDel="00000000" w:rsidR="00000000" w:rsidRPr="00000000">
              <w:rPr>
                <w:b w:val="1"/>
                <w:rtl w:val="0"/>
              </w:rPr>
              <w:t xml:space="preserve">I created module for head teachers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70%</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3">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jc w:val="center"/>
              <w:rPr>
                <w:b w:val="1"/>
              </w:rPr>
            </w:pPr>
            <w:r w:rsidDel="00000000" w:rsidR="00000000" w:rsidRPr="00000000">
              <w:rPr>
                <w:rtl w:val="0"/>
              </w:rPr>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7">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jc w:val="center"/>
              <w:rPr>
                <w:b w:val="1"/>
              </w:rPr>
            </w:pPr>
            <w:r w:rsidDel="00000000" w:rsidR="00000000" w:rsidRPr="00000000">
              <w:rPr>
                <w:rtl w:val="0"/>
              </w:rPr>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A">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B">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center"/>
              <w:rPr>
                <w:b w:val="1"/>
              </w:rPr>
            </w:pPr>
            <w:r w:rsidDel="00000000" w:rsidR="00000000" w:rsidRPr="00000000">
              <w:rPr>
                <w:rtl w:val="0"/>
              </w:rPr>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E">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F">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center"/>
              <w:rPr>
                <w:b w:val="1"/>
              </w:rPr>
            </w:pPr>
            <w:r w:rsidDel="00000000" w:rsidR="00000000" w:rsidRPr="00000000">
              <w:rPr>
                <w:rtl w:val="0"/>
              </w:rPr>
            </w:r>
          </w:p>
        </w:tc>
      </w:tr>
      <w:tr>
        <w:trPr>
          <w:cantSplit w:val="0"/>
          <w:trHeight w:val="6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3">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center"/>
              <w:rPr>
                <w:b w:val="1"/>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10261600</wp:posOffset>
                </wp:positionH>
                <wp:positionV relativeFrom="paragraph">
                  <wp:posOffset>63500</wp:posOffset>
                </wp:positionV>
                <wp:extent cx="995045" cy="1095375"/>
                <wp:effectExtent b="0" l="0" r="0" t="0"/>
                <wp:wrapNone/>
                <wp:docPr id="8" name=""/>
                <a:graphic>
                  <a:graphicData uri="http://schemas.microsoft.com/office/word/2010/wordprocessingGroup">
                    <wpg:wgp>
                      <wpg:cNvGrpSpPr/>
                      <wpg:grpSpPr>
                        <a:xfrm>
                          <a:off x="4848478" y="3232313"/>
                          <a:ext cx="995045" cy="1095375"/>
                          <a:chOff x="4848478" y="3232313"/>
                          <a:chExt cx="995045" cy="1095375"/>
                        </a:xfrm>
                      </wpg:grpSpPr>
                      <wpg:grpSp>
                        <wpg:cNvGrpSpPr/>
                        <wpg:grpSpPr>
                          <a:xfrm>
                            <a:off x="4848478" y="3232313"/>
                            <a:ext cx="995045" cy="1095375"/>
                            <a:chOff x="4848478" y="3232313"/>
                            <a:chExt cx="995045" cy="1095375"/>
                          </a:xfrm>
                        </wpg:grpSpPr>
                        <wps:wsp>
                          <wps:cNvSpPr/>
                          <wps:cNvPr id="3" name="Shape 3"/>
                          <wps:spPr>
                            <a:xfrm>
                              <a:off x="4848478" y="3232313"/>
                              <a:ext cx="995025" cy="109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48478" y="3232313"/>
                              <a:ext cx="995045" cy="1095375"/>
                              <a:chOff x="4848478" y="3232313"/>
                              <a:chExt cx="995045" cy="1095375"/>
                            </a:xfrm>
                          </wpg:grpSpPr>
                          <wps:wsp>
                            <wps:cNvSpPr/>
                            <wps:cNvPr id="5" name="Shape 5"/>
                            <wps:spPr>
                              <a:xfrm>
                                <a:off x="4848478" y="3232313"/>
                                <a:ext cx="995025" cy="109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48478" y="3232313"/>
                                <a:ext cx="995045" cy="1095375"/>
                                <a:chOff x="16837" y="8545"/>
                                <a:chExt cx="1567" cy="1725"/>
                              </a:xfrm>
                            </wpg:grpSpPr>
                            <wps:wsp>
                              <wps:cNvSpPr/>
                              <wps:cNvPr id="7" name="Shape 7"/>
                              <wps:spPr>
                                <a:xfrm>
                                  <a:off x="16837" y="8545"/>
                                  <a:ext cx="1550" cy="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6837" y="8545"/>
                                  <a:ext cx="1567" cy="1281"/>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wps:cNvPr id="9" name="Shape 9"/>
                              <wps:spPr>
                                <a:xfrm>
                                  <a:off x="16837" y="9826"/>
                                  <a:ext cx="1567" cy="444"/>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Total Hours</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10261600</wp:posOffset>
                </wp:positionH>
                <wp:positionV relativeFrom="paragraph">
                  <wp:posOffset>63500</wp:posOffset>
                </wp:positionV>
                <wp:extent cx="995045" cy="1095375"/>
                <wp:effectExtent b="0" l="0" r="0" t="0"/>
                <wp:wrapNone/>
                <wp:docPr id="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995045" cy="1095375"/>
                        </a:xfrm>
                        <a:prstGeom prst="rect"/>
                        <a:ln/>
                      </pic:spPr>
                    </pic:pic>
                  </a:graphicData>
                </a:graphic>
              </wp:anchor>
            </w:drawing>
          </mc:Fallback>
        </mc:AlternateContent>
      </w:r>
    </w:p>
    <w:p w:rsidR="00000000" w:rsidDel="00000000" w:rsidP="00000000" w:rsidRDefault="00000000" w:rsidRPr="00000000" w14:paraId="00000039">
      <w:pPr>
        <w:rPr>
          <w:b w:val="1"/>
        </w:rPr>
      </w:pPr>
      <w:r w:rsidDel="00000000" w:rsidR="00000000" w:rsidRPr="00000000">
        <w:rPr>
          <w:b w:val="1"/>
          <w:rtl w:val="0"/>
        </w:rPr>
        <w:t xml:space="preserve">Prepared by:</w:t>
        <w:tab/>
        <w:t xml:space="preserve">Tenio, Steven Epson C.</w:t>
        <w:tab/>
        <w:tab/>
        <w:tab/>
        <w:tab/>
        <w:t xml:space="preserve">Approved by:</w:t>
        <w:tab/>
        <w:t xml:space="preserve"> Angelica Jones Maynigo</w:t>
      </w:r>
    </w:p>
    <w:p w:rsidR="00000000" w:rsidDel="00000000" w:rsidP="00000000" w:rsidRDefault="00000000" w:rsidRPr="00000000" w14:paraId="0000003A">
      <w:pPr>
        <w:rPr/>
      </w:pPr>
      <w:r w:rsidDel="00000000" w:rsidR="00000000" w:rsidRPr="00000000">
        <w:rPr>
          <w:b w:val="1"/>
          <w:rtl w:val="0"/>
        </w:rPr>
        <w:tab/>
        <w:tab/>
        <w:tab/>
        <w:tab/>
        <w:tab/>
        <w:tab/>
        <w:tab/>
        <w:tab/>
        <w:tab/>
        <w:tab/>
        <w:tab/>
        <w:tab/>
        <w:tab/>
      </w:r>
      <w:r w:rsidDel="00000000" w:rsidR="00000000" w:rsidRPr="00000000">
        <w:rPr>
          <w:rtl w:val="0"/>
        </w:rPr>
        <w:t xml:space="preserve">         </w:t>
        <w:tab/>
        <w:tab/>
      </w:r>
    </w:p>
    <w:p w:rsidR="00000000" w:rsidDel="00000000" w:rsidP="00000000" w:rsidRDefault="00000000" w:rsidRPr="00000000" w14:paraId="0000003B">
      <w:pPr>
        <w:rPr/>
      </w:pPr>
      <w:r w:rsidDel="00000000" w:rsidR="00000000" w:rsidRPr="00000000">
        <w:rPr>
          <w:rtl w:val="0"/>
        </w:rPr>
        <w:tab/>
        <w:tab/>
        <w:tab/>
        <w:tab/>
        <w:tab/>
        <w:tab/>
      </w:r>
    </w:p>
    <w:p w:rsidR="00000000" w:rsidDel="00000000" w:rsidP="00000000" w:rsidRDefault="00000000" w:rsidRPr="00000000" w14:paraId="0000003C">
      <w:pPr>
        <w:rPr/>
      </w:pPr>
      <w:bookmarkStart w:colFirst="0" w:colLast="0" w:name="_heading=h.30j0zll" w:id="1"/>
      <w:bookmarkEnd w:id="1"/>
      <w:r w:rsidDel="00000000" w:rsidR="00000000" w:rsidRPr="00000000">
        <w:rPr>
          <w:b w:val="1"/>
          <w:rtl w:val="0"/>
        </w:rPr>
        <w:t xml:space="preserve">Date</w:t>
      </w:r>
      <w:r w:rsidDel="00000000" w:rsidR="00000000" w:rsidRPr="00000000">
        <w:rPr>
          <w:rtl w:val="0"/>
        </w:rPr>
        <w:t xml:space="preserve">:  _____________</w:t>
        <w:tab/>
        <w:tab/>
        <w:tab/>
        <w:tab/>
      </w:r>
      <w:r w:rsidDel="00000000" w:rsidR="00000000" w:rsidRPr="00000000">
        <w:rPr>
          <w:b w:val="1"/>
          <w:rtl w:val="0"/>
        </w:rPr>
        <w:t xml:space="preserve">Date</w:t>
      </w:r>
      <w:r w:rsidDel="00000000" w:rsidR="00000000" w:rsidRPr="00000000">
        <w:rPr>
          <w:rtl w:val="0"/>
        </w:rPr>
        <w:t xml:space="preserve">: _______________________</w:t>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Name of Project Manager           </w:t>
        <w:tab/>
        <w:tab/>
        <w:tab/>
        <w:tab/>
        <w:tab/>
        <w:tab/>
        <w:tab/>
        <w:tab/>
        <w:tab/>
      </w:r>
    </w:p>
    <w:sectPr>
      <w:footerReference r:id="rId14" w:type="default"/>
      <w:pgSz w:h="18720" w:w="12240" w:orient="portrait"/>
      <w:pgMar w:bottom="288" w:top="288" w:left="288" w:right="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badi Extr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jc w:val="right"/>
      <w:rPr>
        <w:rFonts w:ascii="Abadi Extra Light" w:cs="Abadi Extra Light" w:eastAsia="Abadi Extra Light" w:hAnsi="Abadi Extra Light"/>
        <w:color w:val="000000"/>
      </w:rPr>
    </w:pPr>
    <w:r w:rsidDel="00000000" w:rsidR="00000000" w:rsidRPr="00000000">
      <w:rPr>
        <w:rFonts w:ascii="Abadi Extra Light" w:cs="Abadi Extra Light" w:eastAsia="Abadi Extra Light" w:hAnsi="Abadi Extra Light"/>
        <w:color w:val="000000"/>
        <w:rtl w:val="0"/>
      </w:rPr>
      <w:t xml:space="preserve">Page </w:t>
    </w:r>
    <w:r w:rsidDel="00000000" w:rsidR="00000000" w:rsidRPr="00000000">
      <w:rPr>
        <w:rFonts w:ascii="Abadi Extra Light" w:cs="Abadi Extra Light" w:eastAsia="Abadi Extra Light" w:hAnsi="Abadi Extra Light"/>
        <w:b w:val="1"/>
        <w:color w:val="000000"/>
      </w:rPr>
      <w:fldChar w:fldCharType="begin"/>
      <w:instrText xml:space="preserve">PAGE</w:instrText>
      <w:fldChar w:fldCharType="separate"/>
      <w:fldChar w:fldCharType="end"/>
    </w:r>
    <w:r w:rsidDel="00000000" w:rsidR="00000000" w:rsidRPr="00000000">
      <w:rPr>
        <w:rFonts w:ascii="Abadi Extra Light" w:cs="Abadi Extra Light" w:eastAsia="Abadi Extra Light" w:hAnsi="Abadi Extra Light"/>
        <w:color w:val="000000"/>
        <w:rtl w:val="0"/>
      </w:rPr>
      <w:t xml:space="preserve"> of </w:t>
    </w:r>
    <w:r w:rsidDel="00000000" w:rsidR="00000000" w:rsidRPr="00000000">
      <w:rPr>
        <w:rFonts w:ascii="Abadi Extra Light" w:cs="Abadi Extra Light" w:eastAsia="Abadi Extra Light" w:hAnsi="Abadi Extra Light"/>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rPr>
        <w:rFonts w:ascii="Abadi Extra Light" w:cs="Abadi Extra Light" w:eastAsia="Abadi Extra Light" w:hAnsi="Abadi Extra Light"/>
        <w:color w:val="000000"/>
      </w:rPr>
    </w:pPr>
    <w:r w:rsidDel="00000000" w:rsidR="00000000" w:rsidRPr="00000000">
      <w:rPr>
        <w:rFonts w:ascii="Abadi Extra Light" w:cs="Abadi Extra Light" w:eastAsia="Abadi Extra Light" w:hAnsi="Abadi Extra Light"/>
        <w:color w:val="000000"/>
        <w:rtl w:val="0"/>
      </w:rPr>
      <w:t xml:space="preserve">CCSIT | PRC101 | Weekly Report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RlQ8hcS6bzUvHixxNP8Pxg/hxA==">AMUW2mVdGYtkwBXP747GwRfDYVqft1xw7z+vRQVe3bayjDjOGZ7wNK2ESDC6s6aEwzOnBeoOOQL9FBa1ncCV8p9WnT8v5Aei7NGZaPXy6wsYcxXURW5B/VsjtGMxx8UM/cYVgnVLvwkd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