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854" w:rsidRDefault="00231854" w:rsidP="00CF685E">
      <w:pPr>
        <w:widowControl w:val="0"/>
        <w:autoSpaceDE w:val="0"/>
        <w:autoSpaceDN w:val="0"/>
        <w:adjustRightInd w:val="0"/>
        <w:ind w:right="-774"/>
        <w:rPr>
          <w:rFonts w:ascii="Arial" w:hAnsi="Arial" w:cs="Arial"/>
          <w:sz w:val="21"/>
        </w:rPr>
      </w:pPr>
    </w:p>
    <w:p w:rsidR="00CF685E" w:rsidRPr="00CF685E" w:rsidRDefault="00CF685E" w:rsidP="00CF685E">
      <w:pPr>
        <w:widowControl w:val="0"/>
        <w:autoSpaceDE w:val="0"/>
        <w:autoSpaceDN w:val="0"/>
        <w:adjustRightInd w:val="0"/>
        <w:ind w:right="-144"/>
        <w:jc w:val="both"/>
        <w:rPr>
          <w:rFonts w:ascii="Arial" w:hAnsi="Arial" w:cs="Arial"/>
          <w:sz w:val="21"/>
        </w:rPr>
      </w:pPr>
    </w:p>
    <w:p w:rsidR="00CF685E" w:rsidRPr="00CF685E" w:rsidRDefault="00CF685E" w:rsidP="00CF685E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  <w:sz w:val="21"/>
        </w:rPr>
      </w:pPr>
      <w:r w:rsidRPr="00CF685E">
        <w:rPr>
          <w:rFonts w:ascii="Arial" w:hAnsi="Arial" w:cs="Arial"/>
          <w:sz w:val="21"/>
        </w:rPr>
        <w:t xml:space="preserve">        </w:t>
      </w:r>
      <w:r w:rsidRPr="00CF685E">
        <w:rPr>
          <w:rFonts w:ascii="Arial" w:hAnsi="Arial" w:cs="Arial"/>
          <w:sz w:val="21"/>
        </w:rPr>
        <w:tab/>
      </w:r>
      <w:r w:rsidRPr="00CF685E">
        <w:rPr>
          <w:rFonts w:ascii="Arial" w:hAnsi="Arial" w:cs="Arial"/>
          <w:sz w:val="21"/>
        </w:rPr>
        <w:tab/>
      </w:r>
      <w:r w:rsidRPr="00CF685E">
        <w:rPr>
          <w:rFonts w:ascii="Arial" w:hAnsi="Arial" w:cs="Arial"/>
          <w:sz w:val="21"/>
          <w:u w:val="single"/>
        </w:rPr>
        <w:t>Description of Materials</w:t>
      </w:r>
    </w:p>
    <w:p w:rsidR="00CF685E" w:rsidRPr="00CF685E" w:rsidRDefault="00CF685E" w:rsidP="00CF685E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b/>
          <w:bCs/>
          <w:sz w:val="21"/>
        </w:rPr>
      </w:pPr>
      <w:r w:rsidRPr="00CF685E">
        <w:rPr>
          <w:rFonts w:ascii="Arial" w:hAnsi="Arial" w:cs="Arial"/>
          <w:sz w:val="21"/>
        </w:rPr>
        <w:t xml:space="preserve">   </w:t>
      </w:r>
      <w:r w:rsidRPr="00CF685E">
        <w:rPr>
          <w:rFonts w:ascii="Arial" w:hAnsi="Arial" w:cs="Arial"/>
          <w:sz w:val="21"/>
        </w:rPr>
        <w:tab/>
      </w:r>
      <w:r w:rsidRPr="00CF685E">
        <w:rPr>
          <w:rFonts w:ascii="Arial" w:hAnsi="Arial" w:cs="Arial"/>
          <w:b/>
          <w:bCs/>
          <w:sz w:val="21"/>
        </w:rPr>
        <w:t>Resident unit trim</w:t>
      </w:r>
    </w:p>
    <w:p w:rsidR="00CF685E" w:rsidRPr="00CF685E" w:rsidRDefault="00E04D9C" w:rsidP="00CF685E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</w:t>
      </w:r>
      <w:r w:rsidR="00885628">
        <w:rPr>
          <w:rFonts w:ascii="Arial" w:hAnsi="Arial" w:cs="Arial"/>
          <w:sz w:val="21"/>
        </w:rPr>
        <w:tab/>
      </w:r>
      <w:proofErr w:type="gramStart"/>
      <w:r w:rsidR="00885628">
        <w:rPr>
          <w:rFonts w:ascii="Arial" w:hAnsi="Arial" w:cs="Arial"/>
          <w:sz w:val="21"/>
        </w:rPr>
        <w:t>white</w:t>
      </w:r>
      <w:proofErr w:type="gramEnd"/>
      <w:r w:rsidR="00885628">
        <w:rPr>
          <w:rFonts w:ascii="Arial" w:hAnsi="Arial" w:cs="Arial"/>
          <w:sz w:val="21"/>
        </w:rPr>
        <w:t xml:space="preserve"> Gerber 21-912, elongated</w:t>
      </w:r>
      <w:r w:rsidR="00CF685E" w:rsidRPr="00CF685E">
        <w:rPr>
          <w:rFonts w:ascii="Arial" w:hAnsi="Arial" w:cs="Arial"/>
          <w:sz w:val="21"/>
        </w:rPr>
        <w:t xml:space="preserve"> </w:t>
      </w:r>
      <w:r w:rsidR="00E76690">
        <w:rPr>
          <w:rFonts w:ascii="Arial" w:hAnsi="Arial" w:cs="Arial"/>
          <w:sz w:val="21"/>
        </w:rPr>
        <w:t>bowl toilet with Bemis 1500</w:t>
      </w:r>
      <w:r w:rsidR="00CF685E" w:rsidRPr="00CF685E">
        <w:rPr>
          <w:rFonts w:ascii="Arial" w:hAnsi="Arial" w:cs="Arial"/>
          <w:sz w:val="21"/>
        </w:rPr>
        <w:t xml:space="preserve"> </w:t>
      </w:r>
      <w:r w:rsidR="00E76690">
        <w:rPr>
          <w:rFonts w:ascii="Arial" w:hAnsi="Arial" w:cs="Arial"/>
          <w:sz w:val="21"/>
        </w:rPr>
        <w:t xml:space="preserve">elongated </w:t>
      </w:r>
      <w:r w:rsidR="00CF685E" w:rsidRPr="00CF685E">
        <w:rPr>
          <w:rFonts w:ascii="Arial" w:hAnsi="Arial" w:cs="Arial"/>
          <w:sz w:val="21"/>
        </w:rPr>
        <w:t>seat</w:t>
      </w:r>
    </w:p>
    <w:p w:rsidR="00CF685E" w:rsidRPr="00CF685E" w:rsidRDefault="00E04D9C" w:rsidP="00CF685E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 </w:t>
      </w:r>
      <w:r w:rsidR="00CF685E" w:rsidRPr="00CF685E">
        <w:rPr>
          <w:rFonts w:ascii="Arial" w:hAnsi="Arial" w:cs="Arial"/>
          <w:sz w:val="21"/>
        </w:rPr>
        <w:tab/>
      </w:r>
      <w:proofErr w:type="gramStart"/>
      <w:r w:rsidR="00CF685E" w:rsidRPr="00CF685E">
        <w:rPr>
          <w:rFonts w:ascii="Arial" w:hAnsi="Arial" w:cs="Arial"/>
          <w:sz w:val="21"/>
        </w:rPr>
        <w:t>white</w:t>
      </w:r>
      <w:proofErr w:type="gramEnd"/>
      <w:r w:rsidR="00CF685E" w:rsidRPr="00CF685E">
        <w:rPr>
          <w:rFonts w:ascii="Arial" w:hAnsi="Arial" w:cs="Arial"/>
          <w:sz w:val="21"/>
        </w:rPr>
        <w:t xml:space="preserve"> Toto CST244, 17” high, ADA elong</w:t>
      </w:r>
      <w:r w:rsidR="00E76690">
        <w:rPr>
          <w:rFonts w:ascii="Arial" w:hAnsi="Arial" w:cs="Arial"/>
          <w:sz w:val="21"/>
        </w:rPr>
        <w:t>ated toilet or equal w/Bemis 1500</w:t>
      </w:r>
      <w:r w:rsidR="00CF685E" w:rsidRPr="00CF685E">
        <w:rPr>
          <w:rFonts w:ascii="Arial" w:hAnsi="Arial" w:cs="Arial"/>
          <w:sz w:val="21"/>
        </w:rPr>
        <w:t xml:space="preserve"> </w:t>
      </w:r>
      <w:r w:rsidR="00E76690">
        <w:rPr>
          <w:rFonts w:ascii="Arial" w:hAnsi="Arial" w:cs="Arial"/>
          <w:sz w:val="21"/>
        </w:rPr>
        <w:t xml:space="preserve">elongated </w:t>
      </w:r>
      <w:r w:rsidR="00CF685E" w:rsidRPr="00CF685E">
        <w:rPr>
          <w:rFonts w:ascii="Arial" w:hAnsi="Arial" w:cs="Arial"/>
          <w:sz w:val="21"/>
        </w:rPr>
        <w:t>seat</w:t>
      </w:r>
    </w:p>
    <w:p w:rsidR="00CF685E" w:rsidRPr="00CF685E" w:rsidRDefault="00E04D9C" w:rsidP="00CF685E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</w:t>
      </w:r>
      <w:r w:rsidR="00E76690">
        <w:rPr>
          <w:rFonts w:ascii="Arial" w:hAnsi="Arial" w:cs="Arial"/>
          <w:sz w:val="21"/>
        </w:rPr>
        <w:tab/>
      </w:r>
      <w:proofErr w:type="gramStart"/>
      <w:r w:rsidR="00E76690">
        <w:rPr>
          <w:rFonts w:ascii="Arial" w:hAnsi="Arial" w:cs="Arial"/>
          <w:sz w:val="21"/>
        </w:rPr>
        <w:t>white</w:t>
      </w:r>
      <w:proofErr w:type="gramEnd"/>
      <w:r w:rsidR="00E76690">
        <w:rPr>
          <w:rFonts w:ascii="Arial" w:hAnsi="Arial" w:cs="Arial"/>
          <w:sz w:val="21"/>
        </w:rPr>
        <w:t xml:space="preserve"> Toto LT221 undercounter lav w/Grohe </w:t>
      </w:r>
      <w:r w:rsidR="005D5232">
        <w:rPr>
          <w:rFonts w:ascii="Arial" w:hAnsi="Arial" w:cs="Arial"/>
          <w:sz w:val="21"/>
        </w:rPr>
        <w:t>34-270.001</w:t>
      </w:r>
      <w:r w:rsidR="00CF685E" w:rsidRPr="00CF685E">
        <w:rPr>
          <w:rFonts w:ascii="Arial" w:hAnsi="Arial" w:cs="Arial"/>
          <w:sz w:val="21"/>
        </w:rPr>
        <w:t xml:space="preserve"> chrome faucet</w:t>
      </w:r>
      <w:r w:rsidR="00CF685E" w:rsidRPr="00CF685E">
        <w:rPr>
          <w:rFonts w:ascii="Arial" w:hAnsi="Arial" w:cs="Arial"/>
          <w:sz w:val="21"/>
        </w:rPr>
        <w:tab/>
      </w:r>
      <w:r w:rsidR="00CF685E" w:rsidRPr="00CF685E">
        <w:rPr>
          <w:rFonts w:ascii="Arial" w:hAnsi="Arial" w:cs="Arial"/>
          <w:sz w:val="21"/>
        </w:rPr>
        <w:tab/>
      </w:r>
    </w:p>
    <w:p w:rsidR="00CF685E" w:rsidRPr="00CF685E" w:rsidRDefault="00E04D9C" w:rsidP="00CF685E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</w:t>
      </w:r>
      <w:r w:rsidR="005D5232">
        <w:rPr>
          <w:rFonts w:ascii="Arial" w:hAnsi="Arial" w:cs="Arial"/>
          <w:sz w:val="21"/>
        </w:rPr>
        <w:tab/>
      </w:r>
      <w:proofErr w:type="gramStart"/>
      <w:r w:rsidR="005D5232">
        <w:rPr>
          <w:rFonts w:ascii="Arial" w:hAnsi="Arial" w:cs="Arial"/>
          <w:sz w:val="21"/>
        </w:rPr>
        <w:t>white</w:t>
      </w:r>
      <w:proofErr w:type="gramEnd"/>
      <w:r w:rsidR="005D5232">
        <w:rPr>
          <w:rFonts w:ascii="Arial" w:hAnsi="Arial" w:cs="Arial"/>
          <w:sz w:val="21"/>
        </w:rPr>
        <w:t xml:space="preserve"> Aquatic 2603SMTE</w:t>
      </w:r>
      <w:r w:rsidR="00CF685E" w:rsidRPr="00CF685E">
        <w:rPr>
          <w:rFonts w:ascii="Arial" w:hAnsi="Arial" w:cs="Arial"/>
          <w:sz w:val="21"/>
        </w:rPr>
        <w:t>,</w:t>
      </w:r>
      <w:r w:rsidR="005D5232">
        <w:rPr>
          <w:rFonts w:ascii="Arial" w:hAnsi="Arial" w:cs="Arial"/>
          <w:sz w:val="21"/>
        </w:rPr>
        <w:t xml:space="preserve"> fiberglass</w:t>
      </w:r>
      <w:r w:rsidR="00CF685E" w:rsidRPr="00CF685E">
        <w:rPr>
          <w:rFonts w:ascii="Arial" w:hAnsi="Arial" w:cs="Arial"/>
          <w:sz w:val="21"/>
        </w:rPr>
        <w:t xml:space="preserve"> tub</w:t>
      </w:r>
      <w:r w:rsidR="005D5232">
        <w:rPr>
          <w:rFonts w:ascii="Arial" w:hAnsi="Arial" w:cs="Arial"/>
          <w:sz w:val="21"/>
        </w:rPr>
        <w:t>/shower stall</w:t>
      </w:r>
      <w:r w:rsidR="00CF685E" w:rsidRPr="00CF685E">
        <w:rPr>
          <w:rFonts w:ascii="Arial" w:hAnsi="Arial" w:cs="Arial"/>
          <w:sz w:val="21"/>
        </w:rPr>
        <w:t xml:space="preserve"> w/Del</w:t>
      </w:r>
      <w:r w:rsidR="00244CD0">
        <w:rPr>
          <w:rFonts w:ascii="Arial" w:hAnsi="Arial" w:cs="Arial"/>
          <w:sz w:val="21"/>
        </w:rPr>
        <w:t>ta R10000MF/T14459 chrome</w:t>
      </w:r>
    </w:p>
    <w:p w:rsidR="00CF685E" w:rsidRPr="00CF685E" w:rsidRDefault="00E04D9C" w:rsidP="00CF685E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</w:t>
      </w:r>
      <w:r w:rsidR="005D5232">
        <w:rPr>
          <w:rFonts w:ascii="Arial" w:hAnsi="Arial" w:cs="Arial"/>
          <w:sz w:val="21"/>
        </w:rPr>
        <w:tab/>
      </w:r>
      <w:proofErr w:type="gramStart"/>
      <w:r w:rsidR="005D5232">
        <w:rPr>
          <w:rFonts w:ascii="Arial" w:hAnsi="Arial" w:cs="Arial"/>
          <w:sz w:val="21"/>
        </w:rPr>
        <w:t>white</w:t>
      </w:r>
      <w:proofErr w:type="gramEnd"/>
      <w:r w:rsidR="005D5232">
        <w:rPr>
          <w:rFonts w:ascii="Arial" w:hAnsi="Arial" w:cs="Arial"/>
          <w:sz w:val="21"/>
        </w:rPr>
        <w:t xml:space="preserve"> Fiberfab 48BFFWA</w:t>
      </w:r>
      <w:r w:rsidR="00244CD0">
        <w:rPr>
          <w:rFonts w:ascii="Arial" w:hAnsi="Arial" w:cs="Arial"/>
          <w:sz w:val="21"/>
        </w:rPr>
        <w:t xml:space="preserve"> fiberglass shower stall w/removable threshold</w:t>
      </w:r>
      <w:r w:rsidR="00CF685E" w:rsidRPr="00CF685E">
        <w:rPr>
          <w:rFonts w:ascii="Arial" w:hAnsi="Arial" w:cs="Arial"/>
          <w:sz w:val="21"/>
        </w:rPr>
        <w:t xml:space="preserve"> w/Del</w:t>
      </w:r>
      <w:r w:rsidR="00244CD0">
        <w:rPr>
          <w:rFonts w:ascii="Arial" w:hAnsi="Arial" w:cs="Arial"/>
          <w:sz w:val="21"/>
        </w:rPr>
        <w:t>ta R10000MF/T14259 chrome</w:t>
      </w:r>
    </w:p>
    <w:p w:rsidR="00CF685E" w:rsidRPr="00CF685E" w:rsidRDefault="00CF685E" w:rsidP="00CF685E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  <w:sz w:val="21"/>
        </w:rPr>
      </w:pPr>
      <w:r w:rsidRPr="00CF685E">
        <w:rPr>
          <w:rFonts w:ascii="Arial" w:hAnsi="Arial" w:cs="Arial"/>
          <w:sz w:val="21"/>
        </w:rPr>
        <w:t xml:space="preserve">    </w:t>
      </w:r>
      <w:r w:rsidR="00621EAF">
        <w:rPr>
          <w:rFonts w:ascii="Arial" w:hAnsi="Arial" w:cs="Arial"/>
          <w:sz w:val="21"/>
        </w:rPr>
        <w:tab/>
        <w:t>Delta</w:t>
      </w:r>
      <w:r w:rsidRPr="00CF685E">
        <w:rPr>
          <w:rFonts w:ascii="Arial" w:hAnsi="Arial" w:cs="Arial"/>
          <w:sz w:val="21"/>
        </w:rPr>
        <w:t xml:space="preserve"> chrome hand held shower at type </w:t>
      </w:r>
      <w:proofErr w:type="gramStart"/>
      <w:r w:rsidRPr="00CF685E">
        <w:rPr>
          <w:rFonts w:ascii="Arial" w:hAnsi="Arial" w:cs="Arial"/>
          <w:sz w:val="21"/>
        </w:rPr>
        <w:t>A</w:t>
      </w:r>
      <w:proofErr w:type="gramEnd"/>
      <w:r w:rsidRPr="00CF685E">
        <w:rPr>
          <w:rFonts w:ascii="Arial" w:hAnsi="Arial" w:cs="Arial"/>
          <w:sz w:val="21"/>
        </w:rPr>
        <w:t xml:space="preserve"> unit</w:t>
      </w:r>
      <w:r w:rsidR="00244CD0">
        <w:rPr>
          <w:rFonts w:ascii="Arial" w:hAnsi="Arial" w:cs="Arial"/>
          <w:sz w:val="21"/>
        </w:rPr>
        <w:t>s</w:t>
      </w:r>
    </w:p>
    <w:p w:rsidR="00CF685E" w:rsidRPr="00CF685E" w:rsidRDefault="00E04D9C" w:rsidP="00CF685E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</w:t>
      </w:r>
      <w:r w:rsidR="001856C0">
        <w:rPr>
          <w:rFonts w:ascii="Arial" w:hAnsi="Arial" w:cs="Arial"/>
          <w:sz w:val="21"/>
        </w:rPr>
        <w:tab/>
        <w:t xml:space="preserve">Lenova </w:t>
      </w:r>
      <w:r w:rsidR="00D02DCA">
        <w:rPr>
          <w:rFonts w:ascii="Arial" w:hAnsi="Arial" w:cs="Arial"/>
          <w:sz w:val="21"/>
        </w:rPr>
        <w:t>LS18304</w:t>
      </w:r>
      <w:r w:rsidR="00CF685E" w:rsidRPr="00CF685E">
        <w:rPr>
          <w:rFonts w:ascii="Arial" w:hAnsi="Arial" w:cs="Arial"/>
          <w:sz w:val="21"/>
        </w:rPr>
        <w:t xml:space="preserve"> undercounter stainless steel</w:t>
      </w:r>
      <w:r w:rsidR="00D02DCA">
        <w:rPr>
          <w:rFonts w:ascii="Arial" w:hAnsi="Arial" w:cs="Arial"/>
          <w:sz w:val="21"/>
        </w:rPr>
        <w:t xml:space="preserve"> kitchen</w:t>
      </w:r>
      <w:r w:rsidR="00621EAF">
        <w:rPr>
          <w:rFonts w:ascii="Arial" w:hAnsi="Arial" w:cs="Arial"/>
          <w:sz w:val="21"/>
        </w:rPr>
        <w:t xml:space="preserve"> sink w/Grohe 32-665.001</w:t>
      </w:r>
      <w:r w:rsidR="00CF685E" w:rsidRPr="00CF685E">
        <w:rPr>
          <w:rFonts w:ascii="Arial" w:hAnsi="Arial" w:cs="Arial"/>
          <w:sz w:val="21"/>
        </w:rPr>
        <w:t xml:space="preserve"> chrome faucet</w:t>
      </w:r>
    </w:p>
    <w:p w:rsidR="00CF685E" w:rsidRPr="00CF685E" w:rsidRDefault="00CF685E" w:rsidP="00CF685E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  <w:sz w:val="21"/>
        </w:rPr>
      </w:pPr>
      <w:r w:rsidRPr="00CF685E">
        <w:rPr>
          <w:rFonts w:ascii="Arial" w:hAnsi="Arial" w:cs="Arial"/>
          <w:sz w:val="21"/>
        </w:rPr>
        <w:t xml:space="preserve">    </w:t>
      </w:r>
      <w:r w:rsidR="00D02DCA">
        <w:rPr>
          <w:rFonts w:ascii="Arial" w:hAnsi="Arial" w:cs="Arial"/>
          <w:sz w:val="21"/>
        </w:rPr>
        <w:tab/>
        <w:t>Elkay ELUHAD2115</w:t>
      </w:r>
      <w:r w:rsidRPr="00CF685E">
        <w:rPr>
          <w:rFonts w:ascii="Arial" w:hAnsi="Arial" w:cs="Arial"/>
          <w:sz w:val="21"/>
        </w:rPr>
        <w:t>-5 undercounter stainless steel sin</w:t>
      </w:r>
      <w:r w:rsidR="00D02DCA">
        <w:rPr>
          <w:rFonts w:ascii="Arial" w:hAnsi="Arial" w:cs="Arial"/>
          <w:sz w:val="21"/>
        </w:rPr>
        <w:t>k w/</w:t>
      </w:r>
      <w:r w:rsidR="00621EAF" w:rsidRPr="00621EAF">
        <w:rPr>
          <w:rFonts w:ascii="Arial" w:hAnsi="Arial" w:cs="Arial"/>
          <w:sz w:val="21"/>
        </w:rPr>
        <w:t xml:space="preserve"> </w:t>
      </w:r>
      <w:r w:rsidR="00621EAF">
        <w:rPr>
          <w:rFonts w:ascii="Arial" w:hAnsi="Arial" w:cs="Arial"/>
          <w:sz w:val="21"/>
        </w:rPr>
        <w:t>Grohe 32-665.001</w:t>
      </w:r>
      <w:r w:rsidR="00621EAF" w:rsidRPr="00CF685E">
        <w:rPr>
          <w:rFonts w:ascii="Arial" w:hAnsi="Arial" w:cs="Arial"/>
          <w:sz w:val="21"/>
        </w:rPr>
        <w:t xml:space="preserve"> </w:t>
      </w:r>
      <w:r w:rsidR="00D02DCA">
        <w:rPr>
          <w:rFonts w:ascii="Arial" w:hAnsi="Arial" w:cs="Arial"/>
          <w:sz w:val="21"/>
        </w:rPr>
        <w:t>chrome (at ADA units only)</w:t>
      </w:r>
    </w:p>
    <w:p w:rsidR="00CF685E" w:rsidRPr="00CF685E" w:rsidRDefault="00CF685E" w:rsidP="00CF685E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5"/>
        <w:rPr>
          <w:rFonts w:ascii="Arial" w:hAnsi="Arial" w:cs="Arial"/>
          <w:b/>
          <w:bCs/>
          <w:sz w:val="21"/>
        </w:rPr>
      </w:pPr>
      <w:r w:rsidRPr="00CF685E">
        <w:rPr>
          <w:rFonts w:ascii="Arial" w:hAnsi="Arial" w:cs="Arial"/>
          <w:b/>
          <w:bCs/>
          <w:sz w:val="21"/>
        </w:rPr>
        <w:tab/>
        <w:t>Amenity/retail restrooms,</w:t>
      </w:r>
      <w:r w:rsidR="00DD4F21">
        <w:rPr>
          <w:rFonts w:ascii="Arial" w:hAnsi="Arial" w:cs="Arial"/>
          <w:b/>
          <w:bCs/>
          <w:sz w:val="21"/>
        </w:rPr>
        <w:t xml:space="preserve"> lobby sink</w:t>
      </w:r>
    </w:p>
    <w:p w:rsidR="00CF685E" w:rsidRPr="00CF685E" w:rsidRDefault="00E04D9C" w:rsidP="00CF685E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 </w:t>
      </w:r>
      <w:r w:rsidR="008A15F0">
        <w:rPr>
          <w:rFonts w:ascii="Arial" w:hAnsi="Arial" w:cs="Arial"/>
          <w:sz w:val="21"/>
        </w:rPr>
        <w:tab/>
      </w:r>
      <w:proofErr w:type="gramStart"/>
      <w:r w:rsidR="008A15F0">
        <w:rPr>
          <w:rFonts w:ascii="Arial" w:hAnsi="Arial" w:cs="Arial"/>
          <w:sz w:val="21"/>
        </w:rPr>
        <w:t>white</w:t>
      </w:r>
      <w:proofErr w:type="gramEnd"/>
      <w:r w:rsidR="008A15F0">
        <w:rPr>
          <w:rFonts w:ascii="Arial" w:hAnsi="Arial" w:cs="Arial"/>
          <w:sz w:val="21"/>
        </w:rPr>
        <w:t xml:space="preserve"> Toto CST244</w:t>
      </w:r>
      <w:r w:rsidR="00CF685E" w:rsidRPr="00CF685E">
        <w:rPr>
          <w:rFonts w:ascii="Arial" w:hAnsi="Arial" w:cs="Arial"/>
          <w:sz w:val="21"/>
        </w:rPr>
        <w:t>,  ADA elo</w:t>
      </w:r>
      <w:r w:rsidR="00621EAF">
        <w:rPr>
          <w:rFonts w:ascii="Arial" w:hAnsi="Arial" w:cs="Arial"/>
          <w:sz w:val="21"/>
        </w:rPr>
        <w:t>ngated toilet w/Bemis 1955 open front</w:t>
      </w:r>
      <w:r w:rsidR="00CF685E" w:rsidRPr="00CF685E">
        <w:rPr>
          <w:rFonts w:ascii="Arial" w:hAnsi="Arial" w:cs="Arial"/>
          <w:sz w:val="21"/>
        </w:rPr>
        <w:t xml:space="preserve"> seat</w:t>
      </w:r>
    </w:p>
    <w:p w:rsidR="00621EAF" w:rsidRPr="00CF685E" w:rsidRDefault="00CF685E" w:rsidP="00621EAF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sz w:val="21"/>
        </w:rPr>
      </w:pPr>
      <w:r w:rsidRPr="00CF685E">
        <w:rPr>
          <w:rFonts w:ascii="Arial" w:hAnsi="Arial" w:cs="Arial"/>
          <w:sz w:val="21"/>
        </w:rPr>
        <w:t xml:space="preserve"> </w:t>
      </w:r>
      <w:r w:rsidR="00E04D9C">
        <w:rPr>
          <w:rFonts w:ascii="Arial" w:hAnsi="Arial" w:cs="Arial"/>
          <w:sz w:val="21"/>
        </w:rPr>
        <w:t xml:space="preserve">   </w:t>
      </w:r>
      <w:r w:rsidR="00621EAF">
        <w:rPr>
          <w:rFonts w:ascii="Arial" w:hAnsi="Arial" w:cs="Arial"/>
          <w:sz w:val="21"/>
        </w:rPr>
        <w:tab/>
      </w:r>
      <w:proofErr w:type="gramStart"/>
      <w:r w:rsidR="00621EAF">
        <w:rPr>
          <w:rFonts w:ascii="Arial" w:hAnsi="Arial" w:cs="Arial"/>
          <w:sz w:val="21"/>
        </w:rPr>
        <w:t>white</w:t>
      </w:r>
      <w:proofErr w:type="gramEnd"/>
      <w:r w:rsidR="00621EAF">
        <w:rPr>
          <w:rFonts w:ascii="Arial" w:hAnsi="Arial" w:cs="Arial"/>
          <w:sz w:val="21"/>
        </w:rPr>
        <w:t xml:space="preserve"> Toto LT221 undercounter china lav w/Grohe 34.270.001</w:t>
      </w:r>
      <w:r w:rsidR="00621EAF" w:rsidRPr="00CF685E">
        <w:rPr>
          <w:rFonts w:ascii="Arial" w:hAnsi="Arial" w:cs="Arial"/>
          <w:sz w:val="21"/>
        </w:rPr>
        <w:t xml:space="preserve"> chrome faucet</w:t>
      </w:r>
    </w:p>
    <w:p w:rsidR="00CF685E" w:rsidRPr="00CF685E" w:rsidRDefault="00CF685E" w:rsidP="00CF685E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sz w:val="21"/>
        </w:rPr>
      </w:pPr>
      <w:r w:rsidRPr="00CF685E">
        <w:rPr>
          <w:rFonts w:ascii="Arial" w:hAnsi="Arial" w:cs="Arial"/>
          <w:sz w:val="21"/>
        </w:rPr>
        <w:t xml:space="preserve">   </w:t>
      </w:r>
      <w:r w:rsidR="00E04D9C">
        <w:rPr>
          <w:rFonts w:ascii="Arial" w:hAnsi="Arial" w:cs="Arial"/>
          <w:sz w:val="21"/>
        </w:rPr>
        <w:t xml:space="preserve"> </w:t>
      </w:r>
      <w:r w:rsidR="008A15F0">
        <w:rPr>
          <w:rFonts w:ascii="Arial" w:hAnsi="Arial" w:cs="Arial"/>
          <w:sz w:val="21"/>
        </w:rPr>
        <w:tab/>
      </w:r>
      <w:r w:rsidR="00621EAF">
        <w:rPr>
          <w:rFonts w:ascii="Arial" w:hAnsi="Arial" w:cs="Arial"/>
          <w:sz w:val="21"/>
        </w:rPr>
        <w:t>Lenova PC-SS-ORI-S15</w:t>
      </w:r>
      <w:r w:rsidR="00621EAF" w:rsidRPr="00CF685E">
        <w:rPr>
          <w:rFonts w:ascii="Arial" w:hAnsi="Arial" w:cs="Arial"/>
          <w:sz w:val="21"/>
        </w:rPr>
        <w:t xml:space="preserve"> undercounter stainless steel</w:t>
      </w:r>
      <w:r w:rsidR="00621EAF">
        <w:rPr>
          <w:rFonts w:ascii="Arial" w:hAnsi="Arial" w:cs="Arial"/>
          <w:sz w:val="21"/>
        </w:rPr>
        <w:t xml:space="preserve"> bar sink w/Grohe 32-665.001</w:t>
      </w:r>
      <w:r w:rsidR="00621EAF" w:rsidRPr="00CF685E">
        <w:rPr>
          <w:rFonts w:ascii="Arial" w:hAnsi="Arial" w:cs="Arial"/>
          <w:sz w:val="21"/>
        </w:rPr>
        <w:t xml:space="preserve"> chrome f</w:t>
      </w:r>
      <w:bookmarkStart w:id="0" w:name="_GoBack"/>
      <w:bookmarkEnd w:id="0"/>
      <w:r w:rsidR="00621EAF" w:rsidRPr="00CF685E">
        <w:rPr>
          <w:rFonts w:ascii="Arial" w:hAnsi="Arial" w:cs="Arial"/>
          <w:sz w:val="21"/>
        </w:rPr>
        <w:t>aucet</w:t>
      </w:r>
    </w:p>
    <w:p w:rsidR="00CF685E" w:rsidRPr="00CF685E" w:rsidRDefault="00CF685E" w:rsidP="00E04D9C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5"/>
        <w:rPr>
          <w:rFonts w:ascii="Arial" w:hAnsi="Arial" w:cs="Arial"/>
          <w:sz w:val="21"/>
        </w:rPr>
      </w:pPr>
      <w:r w:rsidRPr="00CF685E">
        <w:rPr>
          <w:rFonts w:ascii="Arial" w:hAnsi="Arial" w:cs="Arial"/>
          <w:b/>
          <w:bCs/>
          <w:sz w:val="21"/>
        </w:rPr>
        <w:tab/>
      </w:r>
      <w:r w:rsidRPr="00CF685E">
        <w:rPr>
          <w:rFonts w:ascii="Arial" w:hAnsi="Arial" w:cs="Arial"/>
          <w:sz w:val="21"/>
        </w:rPr>
        <w:t xml:space="preserve"> </w:t>
      </w:r>
    </w:p>
    <w:p w:rsidR="00CE116F" w:rsidRDefault="00CE116F"/>
    <w:sectPr w:rsidR="00CE116F" w:rsidSect="00B07947">
      <w:headerReference w:type="default" r:id="rId7"/>
      <w:footerReference w:type="default" r:id="rId8"/>
      <w:pgSz w:w="12240" w:h="15840"/>
      <w:pgMar w:top="1584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0DC5" w:rsidRDefault="00BA0DC5">
      <w:r>
        <w:separator/>
      </w:r>
    </w:p>
  </w:endnote>
  <w:endnote w:type="continuationSeparator" w:id="0">
    <w:p w:rsidR="00BA0DC5" w:rsidRDefault="00BA0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DC5" w:rsidRDefault="00E04D9C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A0DC5" w:rsidRDefault="00BA0DC5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BA0DC5" w:rsidRDefault="00BA0DC5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0DC5" w:rsidRDefault="00BA0DC5">
      <w:r>
        <w:separator/>
      </w:r>
    </w:p>
  </w:footnote>
  <w:footnote w:type="continuationSeparator" w:id="0">
    <w:p w:rsidR="00BA0DC5" w:rsidRDefault="00BA0D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DC5" w:rsidRDefault="00E04D9C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358C3"/>
    <w:multiLevelType w:val="hybridMultilevel"/>
    <w:tmpl w:val="575E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85E"/>
    <w:rsid w:val="00006AC4"/>
    <w:rsid w:val="000E0B4F"/>
    <w:rsid w:val="00151287"/>
    <w:rsid w:val="001856C0"/>
    <w:rsid w:val="00231854"/>
    <w:rsid w:val="00243EBF"/>
    <w:rsid w:val="00244CD0"/>
    <w:rsid w:val="00255425"/>
    <w:rsid w:val="003339FA"/>
    <w:rsid w:val="005D5232"/>
    <w:rsid w:val="006000CE"/>
    <w:rsid w:val="00621EAF"/>
    <w:rsid w:val="00721191"/>
    <w:rsid w:val="0075283F"/>
    <w:rsid w:val="00855C0A"/>
    <w:rsid w:val="00885628"/>
    <w:rsid w:val="008A15F0"/>
    <w:rsid w:val="009014F0"/>
    <w:rsid w:val="00A512C8"/>
    <w:rsid w:val="00B07947"/>
    <w:rsid w:val="00B62BE0"/>
    <w:rsid w:val="00B9208A"/>
    <w:rsid w:val="00BA0DC5"/>
    <w:rsid w:val="00CE116F"/>
    <w:rsid w:val="00CF685E"/>
    <w:rsid w:val="00D02DCA"/>
    <w:rsid w:val="00D33CC9"/>
    <w:rsid w:val="00DB5064"/>
    <w:rsid w:val="00DD4F21"/>
    <w:rsid w:val="00E04D9C"/>
    <w:rsid w:val="00E76690"/>
    <w:rsid w:val="00EB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5:docId w15:val="{69EF5177-E380-4A72-9854-AB29EAAF5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11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1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130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1027</CharactersWithSpaces>
  <SharedDoc>false</SharedDoc>
  <HLinks>
    <vt:vector size="24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  <vt:variant>
        <vt:i4>3080285</vt:i4>
      </vt:variant>
      <vt:variant>
        <vt:i4>-1</vt:i4>
      </vt:variant>
      <vt:variant>
        <vt:i4>2049</vt:i4>
      </vt:variant>
      <vt:variant>
        <vt:i4>1</vt:i4>
      </vt:variant>
      <vt:variant>
        <vt:lpwstr>\\SERVER01\Users\OWP Files\OWPLLC\Logos\JPG\One-Way-Plumbing,-LLC-_-Logo-FC.jpg</vt:lpwstr>
      </vt:variant>
      <vt:variant>
        <vt:lpwstr/>
      </vt:variant>
      <vt:variant>
        <vt:i4>1179702</vt:i4>
      </vt:variant>
      <vt:variant>
        <vt:i4>-1</vt:i4>
      </vt:variant>
      <vt:variant>
        <vt:i4>2050</vt:i4>
      </vt:variant>
      <vt:variant>
        <vt:i4>1</vt:i4>
      </vt:variant>
      <vt:variant>
        <vt:lpwstr>\\server01\programs\zoftware Updates\office2000\PFiles\Common\MSShared\Clipart\themes1\lines\bd21319_.gif</vt:lpwstr>
      </vt:variant>
      <vt:variant>
        <vt:lpwstr/>
      </vt:variant>
      <vt:variant>
        <vt:i4>1179702</vt:i4>
      </vt:variant>
      <vt:variant>
        <vt:i4>-1</vt:i4>
      </vt:variant>
      <vt:variant>
        <vt:i4>2051</vt:i4>
      </vt:variant>
      <vt:variant>
        <vt:i4>1</vt:i4>
      </vt:variant>
      <vt:variant>
        <vt:lpwstr>\\server01\programs\zoftware Updates\office2000\PFiles\Common\MSShared\Clipart\themes1\lines\bd21319_.gif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One Way Plumbing LLC</cp:lastModifiedBy>
  <cp:revision>3</cp:revision>
  <cp:lastPrinted>2015-11-06T21:28:00Z</cp:lastPrinted>
  <dcterms:created xsi:type="dcterms:W3CDTF">2015-11-06T21:22:00Z</dcterms:created>
  <dcterms:modified xsi:type="dcterms:W3CDTF">2015-11-06T21:45:00Z</dcterms:modified>
</cp:coreProperties>
</file>