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372" w:rsidRDefault="00322861">
      <w:pPr>
        <w:spacing w:line="377" w:lineRule="exact"/>
        <w:ind w:left="640" w:right="654"/>
        <w:jc w:val="center"/>
        <w:rPr>
          <w:rFonts w:ascii="Palatino Linotype"/>
          <w:sz w:val="28"/>
        </w:rPr>
      </w:pPr>
      <w:r>
        <w:rPr>
          <w:rFonts w:ascii="Palatino Linotype"/>
          <w:sz w:val="28"/>
        </w:rPr>
        <w:t>Program 5: Phases 1 and 2 of Huffman Compression: Heap and Node</w:t>
      </w:r>
    </w:p>
    <w:p w:rsidR="001B2372" w:rsidRDefault="001B2372">
      <w:pPr>
        <w:pStyle w:val="BodyText"/>
        <w:spacing w:before="8"/>
        <w:rPr>
          <w:rFonts w:ascii="Palatino Linotype"/>
          <w:sz w:val="27"/>
        </w:rPr>
      </w:pPr>
    </w:p>
    <w:p w:rsidR="001B2372" w:rsidRDefault="00D03262">
      <w:pPr>
        <w:pStyle w:val="Heading1"/>
        <w:numPr>
          <w:ilvl w:val="0"/>
          <w:numId w:val="7"/>
        </w:numPr>
        <w:tabs>
          <w:tab w:val="left" w:pos="588"/>
          <w:tab w:val="left" w:pos="589"/>
        </w:tabs>
      </w:pPr>
      <w:r>
        <w:t>Huffman Codes:</w:t>
      </w:r>
    </w:p>
    <w:p w:rsidR="001B2372" w:rsidRDefault="00322861">
      <w:pPr>
        <w:pStyle w:val="BodyText"/>
        <w:spacing w:before="224" w:line="259" w:lineRule="auto"/>
        <w:ind w:left="104" w:right="112"/>
        <w:jc w:val="both"/>
      </w:pPr>
      <w:r>
        <w:t>A</w:t>
      </w:r>
      <w:r>
        <w:rPr>
          <w:spacing w:val="-10"/>
        </w:rPr>
        <w:t xml:space="preserve"> </w:t>
      </w:r>
      <w:r>
        <w:t>Huffman</w:t>
      </w:r>
      <w:r>
        <w:rPr>
          <w:spacing w:val="-10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compress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file.</w:t>
      </w:r>
      <w:r>
        <w:rPr>
          <w:spacing w:val="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replaces</w:t>
      </w:r>
      <w:r>
        <w:rPr>
          <w:spacing w:val="-9"/>
        </w:rPr>
        <w:t xml:space="preserve"> </w:t>
      </w:r>
      <w:r>
        <w:t>fixed-size,</w:t>
      </w:r>
      <w:r>
        <w:rPr>
          <w:spacing w:val="-9"/>
        </w:rPr>
        <w:t xml:space="preserve"> </w:t>
      </w:r>
      <w:r>
        <w:t>one-byte</w:t>
      </w:r>
      <w:r>
        <w:rPr>
          <w:spacing w:val="-10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rPr>
          <w:spacing w:val="-3"/>
        </w:rPr>
        <w:t>by</w:t>
      </w:r>
      <w:r>
        <w:rPr>
          <w:spacing w:val="-9"/>
        </w:rPr>
        <w:t xml:space="preserve"> </w:t>
      </w:r>
      <w:r>
        <w:t xml:space="preserve">variable- length codes (strings of bits). The codes for the most frequently used characters will </w:t>
      </w:r>
      <w:r>
        <w:rPr>
          <w:spacing w:val="3"/>
        </w:rPr>
        <w:t xml:space="preserve">be </w:t>
      </w:r>
      <w:r>
        <w:t xml:space="preserve">shorter than 8 bits, those for unusual characters will </w:t>
      </w:r>
      <w:r>
        <w:rPr>
          <w:spacing w:val="3"/>
        </w:rPr>
        <w:t xml:space="preserve">be </w:t>
      </w:r>
      <w:r>
        <w:t>longer. No codes are generated for characters that are</w:t>
      </w:r>
      <w:r>
        <w:rPr>
          <w:spacing w:val="-19"/>
        </w:rPr>
        <w:t xml:space="preserve"> </w:t>
      </w:r>
      <w:r>
        <w:t>not used. The input file is read twice, onc</w:t>
      </w:r>
      <w:r>
        <w:t>e to generate the code, then again to encode the file. This is an effective compression method for all ASCII text files, because the ASCII code uses only 7 bits and</w:t>
      </w:r>
      <w:r>
        <w:rPr>
          <w:spacing w:val="-27"/>
        </w:rPr>
        <w:t xml:space="preserve"> </w:t>
      </w:r>
      <w:r>
        <w:t>the Huffman</w:t>
      </w:r>
      <w:r>
        <w:rPr>
          <w:spacing w:val="17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uses</w:t>
      </w:r>
      <w:r>
        <w:rPr>
          <w:spacing w:val="18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8</w:t>
      </w:r>
      <w:r>
        <w:rPr>
          <w:spacing w:val="17"/>
        </w:rPr>
        <w:t xml:space="preserve"> </w:t>
      </w:r>
      <w:r>
        <w:t>bits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byte.</w:t>
      </w:r>
    </w:p>
    <w:p w:rsidR="001B2372" w:rsidRDefault="00322861">
      <w:pPr>
        <w:pStyle w:val="BodyText"/>
        <w:spacing w:before="6" w:line="259" w:lineRule="auto"/>
        <w:ind w:left="104" w:right="114" w:firstLine="338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183.8pt;margin-top:58.25pt;width:39.35pt;height:19.7pt;z-index:-251658240;mso-wrap-distance-left:0;mso-wrap-distance-right:0;mso-position-horizontal-relative:page" fillcolor="#bff073" strokeweight=".19264mm">
            <v:textbox inset="0,0,0,0">
              <w:txbxContent>
                <w:p w:rsidR="001B2372" w:rsidRDefault="00322861">
                  <w:pPr>
                    <w:spacing w:before="94"/>
                    <w:ind w:left="198"/>
                    <w:rPr>
                      <w:rFonts w:ascii="Arial"/>
                      <w:sz w:val="17"/>
                    </w:rPr>
                  </w:pPr>
                  <w:proofErr w:type="gramStart"/>
                  <w:r>
                    <w:rPr>
                      <w:rFonts w:ascii="Arial"/>
                      <w:w w:val="105"/>
                      <w:sz w:val="17"/>
                    </w:rPr>
                    <w:t>main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pict>
          <v:group id="_x0000_s1059" style="position:absolute;left:0;text-align:left;margin-left:282.5pt;margin-top:95.65pt;width:24.2pt;height:3.85pt;z-index:-251657216;mso-wrap-distance-left:0;mso-wrap-distance-right:0;mso-position-horizontal-relative:page" coordorigin="5650,1913" coordsize="484,77">
            <v:line id="_x0000_s1062" style="position:absolute" from="5743,1951" to="6133,1951" strokeweight=".19264mm"/>
            <v:shape id="_x0000_s1061" style="position:absolute;left:5655;top:1918;width:88;height:66" coordorigin="5655,1918" coordsize="88,66" path="m5699,1918r-44,33l5699,1984r44,-33l5699,1918xe" fillcolor="black" stroked="f">
              <v:path arrowok="t"/>
            </v:shape>
            <v:shape id="_x0000_s1060" style="position:absolute;left:5655;top:1918;width:88;height:66" coordorigin="5655,1918" coordsize="88,66" path="m5655,1951r44,33l5743,1951r-44,-33l5655,1951xe" filled="f" strokeweight=".19264mm">
              <v:path arrowok="t"/>
            </v:shape>
            <w10:wrap type="topAndBottom" anchorx="page"/>
          </v:group>
        </w:pict>
      </w:r>
      <w:r>
        <w:pict>
          <v:group id="_x0000_s1056" style="position:absolute;left:0;text-align:left;margin-left:186.8pt;margin-top:78.3pt;width:3.85pt;height:4.95pt;z-index:251661312;mso-position-horizontal-relative:page" coordorigin="3736,1566" coordsize="77,99">
            <v:shape id="_x0000_s1058" style="position:absolute;left:3741;top:1571;width:66;height:88" coordorigin="3741,1571" coordsize="66,88" path="m3774,1571r-33,44l3774,1659r33,-44l3774,1571xe" fillcolor="black" stroked="f">
              <v:path arrowok="t"/>
            </v:shape>
            <v:shape id="_x0000_s1057" style="position:absolute;left:3741;top:1571;width:66;height:88" coordorigin="3741,1571" coordsize="66,88" path="m3774,1571r-33,44l3774,1659r33,-44l3774,1571xe" filled="f" strokeweight=".19264mm">
              <v:path arrowok="t"/>
            </v:shape>
            <w10:wrap anchorx="page"/>
          </v:group>
        </w:pict>
      </w:r>
      <w:r>
        <w:t xml:space="preserve">Coding this multi-step algorithm will </w:t>
      </w:r>
      <w:r>
        <w:rPr>
          <w:spacing w:val="3"/>
        </w:rPr>
        <w:t xml:space="preserve">be </w:t>
      </w:r>
      <w:r>
        <w:t xml:space="preserve">your work for the next month. In the process, you will use several </w:t>
      </w:r>
      <w:r>
        <w:rPr>
          <w:spacing w:val="2"/>
        </w:rPr>
        <w:t xml:space="preserve">major </w:t>
      </w:r>
      <w:r>
        <w:t>data structures and produce a bit-oriented output file. The UML diagram below shows the overall architecture of the completed project. The gre</w:t>
      </w:r>
      <w:r>
        <w:t xml:space="preserve">en and </w:t>
      </w:r>
      <w:r>
        <w:rPr>
          <w:spacing w:val="-3"/>
        </w:rPr>
        <w:t xml:space="preserve">yellow </w:t>
      </w:r>
      <w:r>
        <w:t xml:space="preserve">parts will </w:t>
      </w:r>
      <w:r>
        <w:rPr>
          <w:spacing w:val="3"/>
        </w:rPr>
        <w:t xml:space="preserve">be </w:t>
      </w:r>
      <w:r>
        <w:t>created</w:t>
      </w:r>
      <w:r>
        <w:rPr>
          <w:spacing w:val="-31"/>
        </w:rPr>
        <w:t xml:space="preserve"> </w:t>
      </w:r>
      <w:r>
        <w:t>in Program</w:t>
      </w:r>
      <w:r>
        <w:rPr>
          <w:spacing w:val="18"/>
        </w:rPr>
        <w:t xml:space="preserve"> </w:t>
      </w:r>
      <w:r>
        <w:t>5.</w:t>
      </w:r>
    </w:p>
    <w:p w:rsidR="001B2372" w:rsidRDefault="001B2372">
      <w:pPr>
        <w:pStyle w:val="BodyText"/>
        <w:spacing w:before="7"/>
        <w:rPr>
          <w:sz w:val="24"/>
        </w:rPr>
      </w:pPr>
    </w:p>
    <w:p w:rsidR="001B2372" w:rsidRDefault="001B2372">
      <w:pPr>
        <w:pStyle w:val="BodyText"/>
        <w:spacing w:before="6"/>
        <w:rPr>
          <w:sz w:val="11"/>
        </w:rPr>
      </w:pPr>
    </w:p>
    <w:p w:rsidR="001B2372" w:rsidRDefault="00322861">
      <w:pPr>
        <w:spacing w:before="72"/>
        <w:ind w:left="2392"/>
        <w:jc w:val="center"/>
        <w:rPr>
          <w:rFonts w:ascii="Arial"/>
          <w:sz w:val="20"/>
        </w:rPr>
      </w:pPr>
      <w:r>
        <w:pict>
          <v:shape id="_x0000_s1055" type="#_x0000_t202" style="position:absolute;left:0;text-align:left;margin-left:395.4pt;margin-top:54.6pt;width:4.05pt;height:10.4pt;z-index:-252051456;mso-position-horizontal-relative:page" filled="f" stroked="f">
            <v:textbox inset="0,0,0,0">
              <w:txbxContent>
                <w:p w:rsidR="001B2372" w:rsidRDefault="00322861">
                  <w:pPr>
                    <w:spacing w:line="202" w:lineRule="exac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03"/>
                      <w:sz w:val="20"/>
                    </w:rPr>
                    <w:t>*</w:t>
                  </w:r>
                </w:p>
              </w:txbxContent>
            </v:textbox>
            <w10:wrap anchorx="page"/>
          </v:shape>
        </w:pict>
      </w:r>
      <w:r>
        <w:pict>
          <v:group id="_x0000_s1051" style="position:absolute;left:0;text-align:left;margin-left:282.5pt;margin-top:12.7pt;width:24.2pt;height:3.85pt;z-index:251662336;mso-position-horizontal-relative:page" coordorigin="5650,254" coordsize="484,77">
            <v:line id="_x0000_s1054" style="position:absolute" from="5743,292" to="6133,292" strokeweight=".19264mm"/>
            <v:shape id="_x0000_s1053" style="position:absolute;left:5655;top:259;width:88;height:66" coordorigin="5655,260" coordsize="88,66" path="m5699,260r-44,32l5699,325r44,-33l5699,260xe" fillcolor="black" stroked="f">
              <v:path arrowok="t"/>
            </v:shape>
            <v:shape id="_x0000_s1052" style="position:absolute;left:5655;top:259;width:88;height:66" coordorigin="5655,260" coordsize="88,66" path="m5655,292r44,33l5743,292r-44,-32l5655,292xe" filled="f" strokeweight=".19264mm">
              <v:path arrowok="t"/>
            </v:shape>
            <w10:wrap anchorx="page"/>
          </v:group>
        </w:pict>
      </w:r>
      <w:r>
        <w:pict>
          <v:group id="_x0000_s1047" style="position:absolute;left:0;text-align:left;margin-left:282.5pt;margin-top:42.2pt;width:24.2pt;height:3.85pt;z-index:251663360;mso-position-horizontal-relative:page" coordorigin="5650,844" coordsize="484,77">
            <v:line id="_x0000_s1050" style="position:absolute" from="5743,882" to="6133,882" strokeweight=".19264mm"/>
            <v:shape id="_x0000_s1049" style="position:absolute;left:5655;top:849;width:88;height:66" coordorigin="5655,849" coordsize="88,66" path="m5699,849r-44,33l5699,915r44,-33l5699,849xe" fillcolor="black" stroked="f">
              <v:path arrowok="t"/>
            </v:shape>
            <v:shape id="_x0000_s1048" style="position:absolute;left:5655;top:849;width:88;height:66" coordorigin="5655,849" coordsize="88,66" path="m5655,882r44,33l5743,882r-44,-33l5655,882xe" filled="f" strokeweight=".19264mm">
              <v:path arrowok="t"/>
            </v:shape>
            <w10:wrap anchorx="page"/>
          </v:group>
        </w:pict>
      </w:r>
      <w:r>
        <w:pict>
          <v:group id="_x0000_s1042" style="position:absolute;left:0;text-align:left;margin-left:370.3pt;margin-top:29.1pt;width:54.65pt;height:49.7pt;z-index:251667456;mso-position-horizontal-relative:page" coordorigin="7406,582" coordsize="1093,994">
            <v:rect id="_x0000_s1046" style="position:absolute;left:7705;top:1177;width:787;height:394" stroked="f"/>
            <v:line id="_x0000_s1045" style="position:absolute" from="8001,980" to="8001,1177" strokeweight=".19264mm"/>
            <v:shape id="_x0000_s1044" type="#_x0000_t202" style="position:absolute;left:7705;top:1177;width:787;height:394" filled="f" strokeweight=".19264mm">
              <v:textbox inset="0,0,0,0">
                <w:txbxContent>
                  <w:p w:rsidR="001B2372" w:rsidRDefault="00322861">
                    <w:pPr>
                      <w:spacing w:before="23" w:line="249" w:lineRule="auto"/>
                      <w:ind w:left="167" w:right="57" w:hanging="95"/>
                      <w:rPr>
                        <w:rFonts w:ascii="Arial"/>
                        <w:sz w:val="14"/>
                      </w:rPr>
                    </w:pPr>
                    <w:proofErr w:type="gramStart"/>
                    <w:r>
                      <w:rPr>
                        <w:rFonts w:ascii="Arial"/>
                        <w:sz w:val="14"/>
                      </w:rPr>
                      <w:t>pair&lt;</w:t>
                    </w:r>
                    <w:proofErr w:type="gramEnd"/>
                    <w:r>
                      <w:rPr>
                        <w:rFonts w:ascii="Arial"/>
                        <w:sz w:val="14"/>
                      </w:rPr>
                      <w:t xml:space="preserve">char,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string&gt;</w:t>
                    </w:r>
                  </w:p>
                </w:txbxContent>
              </v:textbox>
            </v:shape>
            <v:shape id="_x0000_s1043" type="#_x0000_t202" style="position:absolute;left:7411;top:587;width:787;height:394" filled="f" strokeweight=".19264mm">
              <v:textbox inset="0,0,0,0">
                <w:txbxContent>
                  <w:p w:rsidR="001B2372" w:rsidRDefault="00322861">
                    <w:pPr>
                      <w:spacing w:before="107"/>
                      <w:ind w:left="246"/>
                      <w:rPr>
                        <w:rFonts w:ascii="Arial"/>
                        <w:sz w:val="14"/>
                      </w:rPr>
                    </w:pPr>
                    <w:proofErr w:type="gramStart"/>
                    <w:r>
                      <w:rPr>
                        <w:rFonts w:ascii="Arial"/>
                        <w:w w:val="105"/>
                        <w:sz w:val="14"/>
                      </w:rPr>
                      <w:t>map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pict>
          <v:line id="_x0000_s1041" style="position:absolute;left:0;text-align:left;z-index:-252043264;mso-position-horizontal-relative:page" from="346pt,9.7pt" to="370.55pt,9.7pt" strokeweight=".19264mm">
            <w10:wrap anchorx="page"/>
          </v:line>
        </w:pict>
      </w:r>
      <w:r>
        <w:pict>
          <v:group id="_x0000_s1035" style="position:absolute;left:0;text-align:left;margin-left:306.4pt;margin-top:-24.95pt;width:103.8pt;height:44.8pt;z-index:-252038144;mso-position-horizontal-relative:page" coordorigin="6128,-499" coordsize="2076,896">
            <v:line id="_x0000_s1040" style="position:absolute" from="6920,-297" to="7411,-3" strokeweight=".19264mm"/>
            <v:shape id="_x0000_s1039" type="#_x0000_t202" style="position:absolute;left:6914;top:-303;width:503;height:306" filled="f" stroked="f">
              <v:textbox inset="0,0,0,0">
                <w:txbxContent>
                  <w:p w:rsidR="001B2372" w:rsidRDefault="00322861">
                    <w:pPr>
                      <w:spacing w:before="61"/>
                      <w:ind w:right="-15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3"/>
                        <w:sz w:val="20"/>
                      </w:rPr>
                      <w:t>*</w:t>
                    </w:r>
                  </w:p>
                </w:txbxContent>
              </v:textbox>
            </v:shape>
            <v:shape id="_x0000_s1038" type="#_x0000_t202" style="position:absolute;left:7411;top:-3;width:787;height:394" filled="f" strokeweight=".19264mm">
              <v:textbox inset="0,0,0,0">
                <w:txbxContent>
                  <w:p w:rsidR="001B2372" w:rsidRDefault="00322861">
                    <w:pPr>
                      <w:spacing w:before="107"/>
                      <w:ind w:left="215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Node</w:t>
                    </w:r>
                  </w:p>
                </w:txbxContent>
              </v:textbox>
            </v:shape>
            <v:shape id="_x0000_s1037" type="#_x0000_t202" style="position:absolute;left:6133;top:-3;width:787;height:394" filled="f" strokeweight=".19264mm">
              <v:textbox inset="0,0,0,0">
                <w:txbxContent>
                  <w:p w:rsidR="001B2372" w:rsidRDefault="00322861">
                    <w:pPr>
                      <w:spacing w:before="107"/>
                      <w:ind w:left="123"/>
                      <w:rPr>
                        <w:rFonts w:ascii="Arial" w:hAnsi="Arial"/>
                        <w:sz w:val="14"/>
                      </w:rPr>
                    </w:pPr>
                    <w:proofErr w:type="spellStart"/>
                    <w:r>
                      <w:rPr>
                        <w:rFonts w:ascii="Arial" w:hAnsi="Arial"/>
                        <w:sz w:val="14"/>
                      </w:rPr>
                      <w:t>HuﬀTree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6133;top:-494;width:787;height:394" fillcolor="#bff073" strokeweight=".19264mm">
              <v:textbox inset="0,0,0,0">
                <w:txbxContent>
                  <w:p w:rsidR="001B2372" w:rsidRDefault="00322861">
                    <w:pPr>
                      <w:spacing w:before="107"/>
                      <w:ind w:left="86"/>
                      <w:rPr>
                        <w:rFonts w:ascii="Arial" w:hAnsi="Arial"/>
                        <w:sz w:val="14"/>
                      </w:rPr>
                    </w:pPr>
                    <w:proofErr w:type="spellStart"/>
                    <w:r>
                      <w:rPr>
                        <w:rFonts w:ascii="Arial" w:hAnsi="Arial"/>
                        <w:w w:val="105"/>
                        <w:sz w:val="14"/>
                      </w:rPr>
                      <w:t>HuﬀHeap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line id="_x0000_s1034" style="position:absolute;left:0;text-align:left;z-index:251674624;mso-position-horizontal-relative:page" from="346pt,39.2pt" to="370.55pt,39.2pt" strokeweight=".19264mm">
            <w10:wrap anchorx="page"/>
          </v:line>
        </w:pict>
      </w:r>
      <w:r>
        <w:pict>
          <v:line id="_x0000_s1033" style="position:absolute;left:0;text-align:left;z-index:251675648;mso-position-horizontal-relative:page" from="326.3pt,19.55pt" to="326.3pt,34.3pt" strokeweight=".19264mm">
            <w10:wrap anchorx="page"/>
          </v:line>
        </w:pict>
      </w:r>
      <w:r>
        <w:pict>
          <v:shape id="_x0000_s1032" type="#_x0000_t202" style="position:absolute;left:0;text-align:left;margin-left:306.65pt;margin-top:34.3pt;width:39.35pt;height:19.7pt;z-index:251676672;mso-position-horizontal-relative:page" filled="f" strokeweight=".19264mm">
            <v:textbox inset="0,0,0,0">
              <w:txbxContent>
                <w:p w:rsidR="001B2372" w:rsidRDefault="00322861">
                  <w:pPr>
                    <w:spacing w:before="107"/>
                    <w:ind w:left="83"/>
                    <w:rPr>
                      <w:rFonts w:ascii="Arial" w:hAnsi="Arial"/>
                      <w:sz w:val="14"/>
                    </w:rPr>
                  </w:pPr>
                  <w:proofErr w:type="spellStart"/>
                  <w:r>
                    <w:rPr>
                      <w:rFonts w:ascii="Arial" w:hAnsi="Arial"/>
                      <w:w w:val="105"/>
                      <w:sz w:val="14"/>
                    </w:rPr>
                    <w:t>HuﬀCode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183.5pt;margin-top:-24.55pt;width:99.15pt;height:98.45pt;z-index:2516787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"/>
                    <w:gridCol w:w="1867"/>
                  </w:tblGrid>
                  <w:tr w:rsidR="001B2372">
                    <w:trPr>
                      <w:trHeight w:val="284"/>
                    </w:trPr>
                    <w:tc>
                      <w:tcPr>
                        <w:tcW w:w="98" w:type="dxa"/>
                        <w:tcBorders>
                          <w:top w:val="nil"/>
                          <w:left w:val="nil"/>
                        </w:tcBorders>
                      </w:tcPr>
                      <w:p w:rsidR="001B2372" w:rsidRDefault="001B2372">
                        <w:pPr>
                          <w:pStyle w:val="TableParagraph"/>
                          <w:spacing w:line="240" w:lineRule="auto"/>
                          <w:ind w:left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867" w:type="dxa"/>
                        <w:tcBorders>
                          <w:top w:val="nil"/>
                          <w:right w:val="nil"/>
                        </w:tcBorders>
                      </w:tcPr>
                      <w:p w:rsidR="001B2372" w:rsidRDefault="001B2372">
                        <w:pPr>
                          <w:pStyle w:val="TableParagraph"/>
                          <w:spacing w:line="240" w:lineRule="auto"/>
                          <w:ind w:left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B2372">
                    <w:trPr>
                      <w:trHeight w:val="279"/>
                    </w:trPr>
                    <w:tc>
                      <w:tcPr>
                        <w:tcW w:w="1965" w:type="dxa"/>
                        <w:gridSpan w:val="2"/>
                        <w:shd w:val="clear" w:color="auto" w:fill="BFF073"/>
                      </w:tcPr>
                      <w:p w:rsidR="001B2372" w:rsidRDefault="00322861">
                        <w:pPr>
                          <w:pStyle w:val="TableParagraph"/>
                          <w:spacing w:before="43" w:line="240" w:lineRule="auto"/>
                          <w:ind w:left="17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Huﬀman (Controller)</w:t>
                        </w:r>
                      </w:p>
                    </w:tc>
                  </w:tr>
                  <w:tr w:rsidR="001B2372">
                    <w:trPr>
                      <w:trHeight w:val="664"/>
                    </w:trPr>
                    <w:tc>
                      <w:tcPr>
                        <w:tcW w:w="1965" w:type="dxa"/>
                        <w:gridSpan w:val="2"/>
                        <w:tcBorders>
                          <w:bottom w:val="nil"/>
                        </w:tcBorders>
                        <w:shd w:val="clear" w:color="auto" w:fill="E4FF5F"/>
                      </w:tcPr>
                      <w:p w:rsidR="001B2372" w:rsidRDefault="00322861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198"/>
                            <w:tab w:val="left" w:pos="995"/>
                          </w:tabs>
                          <w:spacing w:before="69" w:line="240" w:lineRule="auto"/>
                          <w:ind w:hanging="146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int</w:t>
                        </w:r>
                        <w:proofErr w:type="spellEnd"/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sz w:val="15"/>
                          </w:rPr>
                          <w:t>tallyTable</w:t>
                        </w:r>
                        <w:proofErr w:type="spellEnd"/>
                      </w:p>
                      <w:p w:rsidR="001B2372" w:rsidRDefault="00322861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198"/>
                          </w:tabs>
                          <w:spacing w:before="7" w:line="240" w:lineRule="auto"/>
                          <w:ind w:hanging="146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5"/>
                          </w:rPr>
                          <w:t>HuﬀHeap</w:t>
                        </w:r>
                        <w:proofErr w:type="spellEnd"/>
                        <w:r>
                          <w:rPr>
                            <w:spacing w:val="36"/>
                            <w:w w:val="10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5"/>
                          </w:rPr>
                          <w:t>hp</w:t>
                        </w:r>
                        <w:proofErr w:type="spellEnd"/>
                      </w:p>
                      <w:p w:rsidR="001B2372" w:rsidRDefault="00322861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198"/>
                            <w:tab w:val="left" w:pos="998"/>
                          </w:tabs>
                          <w:spacing w:before="6" w:line="240" w:lineRule="auto"/>
                          <w:ind w:hanging="146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5"/>
                          </w:rPr>
                          <w:t>ifstream</w:t>
                        </w:r>
                        <w:proofErr w:type="spellEnd"/>
                        <w:r>
                          <w:rPr>
                            <w:w w:val="105"/>
                            <w:sz w:val="15"/>
                          </w:rPr>
                          <w:tab/>
                          <w:t>plaintext</w:t>
                        </w:r>
                      </w:p>
                    </w:tc>
                  </w:tr>
                  <w:tr w:rsidR="001B2372">
                    <w:trPr>
                      <w:trHeight w:val="696"/>
                    </w:trPr>
                    <w:tc>
                      <w:tcPr>
                        <w:tcW w:w="1965" w:type="dxa"/>
                        <w:gridSpan w:val="2"/>
                        <w:tcBorders>
                          <w:top w:val="nil"/>
                        </w:tcBorders>
                      </w:tcPr>
                      <w:p w:rsidR="001B2372" w:rsidRDefault="00322861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198"/>
                            <w:tab w:val="left" w:pos="1021"/>
                          </w:tabs>
                          <w:spacing w:before="76" w:line="240" w:lineRule="auto"/>
                          <w:ind w:hanging="146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3"/>
                            <w:w w:val="105"/>
                            <w:sz w:val="15"/>
                          </w:rPr>
                          <w:t>HuﬀTree</w:t>
                        </w:r>
                        <w:proofErr w:type="spellEnd"/>
                        <w:r>
                          <w:rPr>
                            <w:spacing w:val="-3"/>
                            <w:w w:val="105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w w:val="105"/>
                            <w:sz w:val="15"/>
                          </w:rPr>
                          <w:t>ht</w:t>
                        </w:r>
                        <w:proofErr w:type="spellEnd"/>
                      </w:p>
                      <w:p w:rsidR="001B2372" w:rsidRDefault="00322861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198"/>
                          </w:tabs>
                          <w:spacing w:before="7" w:line="240" w:lineRule="auto"/>
                          <w:ind w:hanging="146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5"/>
                          </w:rPr>
                          <w:t>HuﬀCode</w:t>
                        </w:r>
                        <w:proofErr w:type="spellEnd"/>
                        <w:r>
                          <w:rPr>
                            <w:spacing w:val="37"/>
                            <w:w w:val="10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5"/>
                          </w:rPr>
                          <w:t>hc</w:t>
                        </w:r>
                        <w:proofErr w:type="spellEnd"/>
                      </w:p>
                      <w:p w:rsidR="001B2372" w:rsidRDefault="00322861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198"/>
                          </w:tabs>
                          <w:spacing w:before="7" w:line="240" w:lineRule="auto"/>
                          <w:ind w:hanging="146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5"/>
                          </w:rPr>
                          <w:t>BOFstream</w:t>
                        </w:r>
                        <w:proofErr w:type="spellEnd"/>
                        <w:r>
                          <w:rPr>
                            <w:spacing w:val="-1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compressed</w:t>
                        </w:r>
                      </w:p>
                    </w:tc>
                  </w:tr>
                </w:tbl>
                <w:p w:rsidR="001B2372" w:rsidRDefault="001B237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w w:val="103"/>
          <w:sz w:val="20"/>
        </w:rPr>
        <w:t>*</w:t>
      </w:r>
    </w:p>
    <w:p w:rsidR="001B2372" w:rsidRDefault="001B2372">
      <w:pPr>
        <w:pStyle w:val="BodyText"/>
        <w:rPr>
          <w:rFonts w:ascii="Arial"/>
          <w:sz w:val="20"/>
        </w:rPr>
      </w:pPr>
    </w:p>
    <w:p w:rsidR="001B2372" w:rsidRDefault="001B2372">
      <w:pPr>
        <w:pStyle w:val="BodyText"/>
        <w:rPr>
          <w:rFonts w:ascii="Arial"/>
          <w:sz w:val="20"/>
        </w:rPr>
      </w:pPr>
    </w:p>
    <w:p w:rsidR="001B2372" w:rsidRDefault="001B2372">
      <w:pPr>
        <w:pStyle w:val="BodyText"/>
        <w:rPr>
          <w:rFonts w:ascii="Arial"/>
          <w:sz w:val="20"/>
        </w:rPr>
      </w:pPr>
    </w:p>
    <w:p w:rsidR="001B2372" w:rsidRDefault="001B2372">
      <w:pPr>
        <w:pStyle w:val="BodyText"/>
        <w:rPr>
          <w:rFonts w:ascii="Arial"/>
          <w:sz w:val="20"/>
        </w:rPr>
      </w:pPr>
    </w:p>
    <w:p w:rsidR="001B2372" w:rsidRDefault="001B2372">
      <w:pPr>
        <w:pStyle w:val="BodyText"/>
        <w:rPr>
          <w:rFonts w:ascii="Arial"/>
          <w:sz w:val="20"/>
        </w:rPr>
      </w:pPr>
    </w:p>
    <w:p w:rsidR="001B2372" w:rsidRDefault="001B2372">
      <w:pPr>
        <w:pStyle w:val="BodyText"/>
        <w:rPr>
          <w:rFonts w:ascii="Arial"/>
          <w:sz w:val="20"/>
        </w:rPr>
      </w:pPr>
    </w:p>
    <w:p w:rsidR="001B2372" w:rsidRDefault="001B2372">
      <w:pPr>
        <w:pStyle w:val="BodyText"/>
        <w:spacing w:before="6"/>
        <w:rPr>
          <w:rFonts w:ascii="Arial"/>
          <w:sz w:val="18"/>
        </w:rPr>
      </w:pPr>
    </w:p>
    <w:p w:rsidR="001B2372" w:rsidRDefault="00322861">
      <w:pPr>
        <w:pStyle w:val="Heading1"/>
        <w:numPr>
          <w:ilvl w:val="0"/>
          <w:numId w:val="7"/>
        </w:numPr>
        <w:tabs>
          <w:tab w:val="left" w:pos="588"/>
          <w:tab w:val="left" w:pos="589"/>
        </w:tabs>
      </w:pPr>
      <w:r>
        <w:pict>
          <v:group id="_x0000_s1027" style="position:absolute;left:0;text-align:left;margin-left:282.5pt;margin-top:-27.95pt;width:24.2pt;height:3.85pt;z-index:251664384;mso-position-horizontal-relative:page" coordorigin="5650,-559" coordsize="484,77">
            <v:line id="_x0000_s1030" style="position:absolute" from="5743,-521" to="6133,-521" strokeweight=".19264mm"/>
            <v:shape id="_x0000_s1029" style="position:absolute;left:5655;top:-554;width:88;height:66" coordorigin="5655,-554" coordsize="88,66" path="m5699,-554r-44,33l5699,-488r44,-33l5699,-554xe" fillcolor="black" stroked="f">
              <v:path arrowok="t"/>
            </v:shape>
            <v:shape id="_x0000_s1028" style="position:absolute;left:5655;top:-554;width:88;height:66" coordorigin="5655,-554" coordsize="88,66" path="m5655,-521r44,33l5743,-521r-44,-33l5655,-521xe" filled="f" strokeweight=".19264mm">
              <v:path arrowok="t"/>
            </v:shape>
            <w10:wrap anchorx="page"/>
          </v:group>
        </w:pict>
      </w:r>
      <w:r>
        <w:pict>
          <v:shape id="_x0000_s1026" type="#_x0000_t202" style="position:absolute;left:0;text-align:left;margin-left:306.65pt;margin-top:-35.9pt;width:44.25pt;height:19.7pt;z-index:251677696;mso-position-horizontal-relative:page" filled="f" strokeweight=".19264mm">
            <v:textbox inset="0,0,0,0">
              <w:txbxContent>
                <w:p w:rsidR="001B2372" w:rsidRDefault="00322861">
                  <w:pPr>
                    <w:spacing w:before="107"/>
                    <w:ind w:left="76"/>
                    <w:rPr>
                      <w:rFonts w:ascii="Arial"/>
                      <w:sz w:val="14"/>
                    </w:rPr>
                  </w:pPr>
                  <w:proofErr w:type="spellStart"/>
                  <w:r>
                    <w:rPr>
                      <w:rFonts w:ascii="Arial"/>
                      <w:sz w:val="14"/>
                    </w:rPr>
                    <w:t>BOFstream</w:t>
                  </w:r>
                  <w:proofErr w:type="spellEnd"/>
                </w:p>
              </w:txbxContent>
            </v:textbox>
            <w10:wrap anchorx="page"/>
          </v:shape>
        </w:pict>
      </w:r>
      <w:r>
        <w:t>Goals of Program</w:t>
      </w:r>
      <w:r>
        <w:rPr>
          <w:spacing w:val="-39"/>
        </w:rPr>
        <w:t xml:space="preserve"> </w:t>
      </w:r>
      <w:r>
        <w:t>5</w:t>
      </w:r>
    </w:p>
    <w:p w:rsidR="001B2372" w:rsidRDefault="001B2372">
      <w:pPr>
        <w:pStyle w:val="BodyText"/>
        <w:spacing w:before="3"/>
        <w:rPr>
          <w:b/>
          <w:sz w:val="14"/>
        </w:rPr>
      </w:pPr>
    </w:p>
    <w:p w:rsidR="001B2372" w:rsidRDefault="00322861">
      <w:pPr>
        <w:pStyle w:val="ListParagraph"/>
        <w:numPr>
          <w:ilvl w:val="1"/>
          <w:numId w:val="7"/>
        </w:numPr>
        <w:tabs>
          <w:tab w:val="left" w:pos="650"/>
        </w:tabs>
        <w:spacing w:before="62"/>
        <w:ind w:hanging="280"/>
      </w:pPr>
      <w:r>
        <w:rPr>
          <w:spacing w:val="-10"/>
        </w:rPr>
        <w:t>To</w:t>
      </w:r>
      <w:r>
        <w:rPr>
          <w:spacing w:val="7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command-line</w:t>
      </w:r>
      <w:r>
        <w:rPr>
          <w:spacing w:val="7"/>
        </w:rPr>
        <w:t xml:space="preserve"> </w:t>
      </w:r>
      <w:r>
        <w:t>argument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proofErr w:type="gramStart"/>
      <w:r>
        <w:t>main(</w:t>
      </w:r>
      <w:proofErr w:type="gramEnd"/>
      <w:r>
        <w:t>),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3"/>
        </w:rPr>
        <w:t>be</w:t>
      </w:r>
      <w:r>
        <w:rPr>
          <w:spacing w:val="7"/>
        </w:rPr>
        <w:t xml:space="preserve"> </w:t>
      </w:r>
      <w:r>
        <w:t>compressed.</w:t>
      </w:r>
    </w:p>
    <w:p w:rsidR="001B2372" w:rsidRDefault="00322861">
      <w:pPr>
        <w:pStyle w:val="ListParagraph"/>
        <w:numPr>
          <w:ilvl w:val="1"/>
          <w:numId w:val="7"/>
        </w:numPr>
        <w:tabs>
          <w:tab w:val="left" w:pos="650"/>
        </w:tabs>
        <w:spacing w:before="110" w:line="259" w:lineRule="auto"/>
        <w:ind w:right="113"/>
      </w:pPr>
      <w:r>
        <w:rPr>
          <w:spacing w:val="-10"/>
        </w:rPr>
        <w:t xml:space="preserve">To </w:t>
      </w:r>
      <w:r>
        <w:t xml:space="preserve">write the first </w:t>
      </w:r>
      <w:r>
        <w:rPr>
          <w:spacing w:val="-5"/>
        </w:rPr>
        <w:t xml:space="preserve">two </w:t>
      </w:r>
      <w:r>
        <w:t xml:space="preserve">phases of a file compression program that </w:t>
      </w:r>
      <w:r>
        <w:rPr>
          <w:spacing w:val="-3"/>
        </w:rPr>
        <w:t xml:space="preserve">we </w:t>
      </w:r>
      <w:r>
        <w:rPr>
          <w:spacing w:val="3"/>
        </w:rPr>
        <w:t xml:space="preserve">be </w:t>
      </w:r>
      <w:r>
        <w:t xml:space="preserve">further developed in </w:t>
      </w:r>
      <w:proofErr w:type="gramStart"/>
      <w:r>
        <w:t>programs</w:t>
      </w:r>
      <w:proofErr w:type="gramEnd"/>
      <w:r>
        <w:t xml:space="preserve"> 6 and</w:t>
      </w:r>
      <w:r>
        <w:rPr>
          <w:spacing w:val="1"/>
        </w:rPr>
        <w:t xml:space="preserve"> </w:t>
      </w:r>
      <w:r>
        <w:t>7.</w:t>
      </w:r>
    </w:p>
    <w:p w:rsidR="001B2372" w:rsidRDefault="00322861">
      <w:pPr>
        <w:pStyle w:val="ListParagraph"/>
        <w:numPr>
          <w:ilvl w:val="1"/>
          <w:numId w:val="7"/>
        </w:numPr>
        <w:tabs>
          <w:tab w:val="left" w:pos="650"/>
        </w:tabs>
        <w:spacing w:before="92"/>
        <w:ind w:hanging="280"/>
      </w:pPr>
      <w:r>
        <w:rPr>
          <w:spacing w:val="-10"/>
        </w:rPr>
        <w:t>To</w:t>
      </w:r>
      <w:r>
        <w:rPr>
          <w:spacing w:val="17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characters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subscripts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spacing w:val="-5"/>
        </w:rPr>
        <w:t>array.</w:t>
      </w:r>
    </w:p>
    <w:p w:rsidR="001B2372" w:rsidRDefault="00322861">
      <w:pPr>
        <w:pStyle w:val="ListParagraph"/>
        <w:numPr>
          <w:ilvl w:val="1"/>
          <w:numId w:val="7"/>
        </w:numPr>
        <w:tabs>
          <w:tab w:val="left" w:pos="650"/>
        </w:tabs>
        <w:spacing w:before="111"/>
        <w:ind w:hanging="280"/>
      </w:pPr>
      <w:r>
        <w:rPr>
          <w:spacing w:val="-10"/>
        </w:rPr>
        <w:t xml:space="preserve">To </w:t>
      </w:r>
      <w:r>
        <w:t>implement / adapt the heap</w:t>
      </w:r>
      <w:r>
        <w:rPr>
          <w:spacing w:val="19"/>
        </w:rPr>
        <w:t xml:space="preserve"> </w:t>
      </w:r>
      <w:r>
        <w:t>algorithms.</w:t>
      </w:r>
    </w:p>
    <w:p w:rsidR="001B2372" w:rsidRDefault="001B2372">
      <w:pPr>
        <w:pStyle w:val="BodyText"/>
        <w:spacing w:before="9"/>
        <w:rPr>
          <w:sz w:val="27"/>
        </w:rPr>
      </w:pPr>
    </w:p>
    <w:p w:rsidR="001B2372" w:rsidRDefault="00322861">
      <w:pPr>
        <w:pStyle w:val="Heading2"/>
        <w:numPr>
          <w:ilvl w:val="1"/>
          <w:numId w:val="6"/>
        </w:numPr>
        <w:tabs>
          <w:tab w:val="left" w:pos="716"/>
          <w:tab w:val="left" w:pos="717"/>
        </w:tabs>
      </w:pPr>
      <w:r>
        <w:t>The main</w:t>
      </w:r>
      <w:r>
        <w:rPr>
          <w:spacing w:val="-9"/>
        </w:rPr>
        <w:t xml:space="preserve"> </w:t>
      </w:r>
      <w:r>
        <w:t>Program</w:t>
      </w:r>
    </w:p>
    <w:p w:rsidR="001B2372" w:rsidRDefault="00322861">
      <w:pPr>
        <w:tabs>
          <w:tab w:val="left" w:pos="2456"/>
        </w:tabs>
        <w:spacing w:before="157"/>
        <w:ind w:left="104"/>
      </w:pPr>
      <w:proofErr w:type="gramStart"/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main</w:t>
      </w:r>
      <w:r>
        <w:rPr>
          <w:b/>
          <w:spacing w:val="-4"/>
        </w:rPr>
        <w:t xml:space="preserve"> </w:t>
      </w:r>
      <w:r>
        <w:rPr>
          <w:b/>
        </w:rPr>
        <w:t>program.</w:t>
      </w:r>
      <w:proofErr w:type="gramEnd"/>
      <w:r>
        <w:rPr>
          <w:b/>
        </w:rPr>
        <w:tab/>
      </w:r>
      <w:r>
        <w:t>In</w:t>
      </w:r>
      <w:r>
        <w:rPr>
          <w:spacing w:val="19"/>
        </w:rPr>
        <w:t xml:space="preserve"> </w:t>
      </w:r>
      <w:proofErr w:type="gramStart"/>
      <w:r>
        <w:t>main(</w:t>
      </w:r>
      <w:proofErr w:type="gramEnd"/>
      <w:r>
        <w:t>):</w:t>
      </w:r>
    </w:p>
    <w:p w:rsidR="001B2372" w:rsidRDefault="001B2372">
      <w:pPr>
        <w:pStyle w:val="BodyText"/>
        <w:spacing w:before="7"/>
        <w:rPr>
          <w:sz w:val="17"/>
        </w:rPr>
      </w:pPr>
    </w:p>
    <w:p w:rsidR="001B2372" w:rsidRDefault="00322861">
      <w:pPr>
        <w:pStyle w:val="ListParagraph"/>
        <w:numPr>
          <w:ilvl w:val="2"/>
          <w:numId w:val="6"/>
        </w:numPr>
        <w:tabs>
          <w:tab w:val="left" w:pos="650"/>
        </w:tabs>
        <w:spacing w:before="1"/>
        <w:ind w:hanging="280"/>
      </w:pPr>
      <w:r>
        <w:t>Call</w:t>
      </w:r>
      <w:r>
        <w:rPr>
          <w:spacing w:val="18"/>
        </w:rPr>
        <w:t xml:space="preserve"> </w:t>
      </w:r>
      <w:r>
        <w:t>banner()</w:t>
      </w:r>
    </w:p>
    <w:p w:rsidR="001B2372" w:rsidRDefault="00322861">
      <w:pPr>
        <w:pStyle w:val="ListParagraph"/>
        <w:numPr>
          <w:ilvl w:val="2"/>
          <w:numId w:val="6"/>
        </w:numPr>
        <w:tabs>
          <w:tab w:val="left" w:pos="650"/>
        </w:tabs>
        <w:spacing w:before="110" w:line="259" w:lineRule="auto"/>
        <w:ind w:right="113"/>
      </w:pPr>
      <w:r>
        <w:t>Then pick up the name of the input file from the command line. Call the Huffman constructor with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name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parameter.</w:t>
      </w:r>
    </w:p>
    <w:p w:rsidR="001B2372" w:rsidRDefault="00322861">
      <w:pPr>
        <w:pStyle w:val="ListParagraph"/>
        <w:numPr>
          <w:ilvl w:val="2"/>
          <w:numId w:val="6"/>
        </w:numPr>
        <w:tabs>
          <w:tab w:val="left" w:pos="650"/>
        </w:tabs>
        <w:spacing w:before="92"/>
        <w:ind w:hanging="280"/>
      </w:pPr>
      <w:r>
        <w:t>Call</w:t>
      </w:r>
      <w:r>
        <w:rPr>
          <w:spacing w:val="17"/>
        </w:rPr>
        <w:t xml:space="preserve"> </w:t>
      </w:r>
      <w:r>
        <w:t>Huffman::</w:t>
      </w:r>
      <w:proofErr w:type="gramStart"/>
      <w:r>
        <w:t>compress(</w:t>
      </w:r>
      <w:proofErr w:type="gramEnd"/>
      <w:r>
        <w:t>).</w:t>
      </w:r>
    </w:p>
    <w:p w:rsidR="001B2372" w:rsidRDefault="00322861">
      <w:pPr>
        <w:pStyle w:val="ListParagraph"/>
        <w:numPr>
          <w:ilvl w:val="2"/>
          <w:numId w:val="6"/>
        </w:numPr>
        <w:tabs>
          <w:tab w:val="left" w:pos="650"/>
        </w:tabs>
        <w:spacing w:before="111"/>
        <w:ind w:hanging="280"/>
      </w:pPr>
      <w:r>
        <w:t xml:space="preserve">Call </w:t>
      </w:r>
      <w:proofErr w:type="gramStart"/>
      <w:r>
        <w:rPr>
          <w:spacing w:val="-3"/>
        </w:rPr>
        <w:t>bye(</w:t>
      </w:r>
      <w:proofErr w:type="gramEnd"/>
      <w:r>
        <w:rPr>
          <w:spacing w:val="-3"/>
        </w:rPr>
        <w:t xml:space="preserve">) </w:t>
      </w:r>
      <w:r>
        <w:t>and end</w:t>
      </w:r>
      <w:r>
        <w:rPr>
          <w:spacing w:val="26"/>
        </w:rPr>
        <w:t xml:space="preserve"> </w:t>
      </w:r>
      <w:r>
        <w:t>execution.</w:t>
      </w:r>
    </w:p>
    <w:p w:rsidR="001B2372" w:rsidRDefault="001B2372">
      <w:pPr>
        <w:pStyle w:val="BodyText"/>
        <w:spacing w:before="9"/>
        <w:rPr>
          <w:sz w:val="27"/>
        </w:rPr>
      </w:pPr>
    </w:p>
    <w:p w:rsidR="001B2372" w:rsidRDefault="00322861">
      <w:pPr>
        <w:pStyle w:val="Heading2"/>
        <w:numPr>
          <w:ilvl w:val="1"/>
          <w:numId w:val="6"/>
        </w:numPr>
        <w:tabs>
          <w:tab w:val="left" w:pos="716"/>
          <w:tab w:val="left" w:pos="717"/>
        </w:tabs>
      </w:pPr>
      <w:r>
        <w:t>P5 Phase 1: The Initial</w:t>
      </w:r>
      <w:r>
        <w:rPr>
          <w:spacing w:val="41"/>
        </w:rPr>
        <w:t xml:space="preserve"> </w:t>
      </w:r>
      <w:r>
        <w:rPr>
          <w:spacing w:val="-5"/>
        </w:rPr>
        <w:t>Tally</w:t>
      </w:r>
    </w:p>
    <w:p w:rsidR="001B2372" w:rsidRDefault="00322861">
      <w:pPr>
        <w:pStyle w:val="BodyText"/>
        <w:spacing w:before="157" w:line="259" w:lineRule="auto"/>
        <w:ind w:left="104"/>
      </w:pPr>
      <w:r>
        <w:t>In this phase, you will count the number of times each character appears in a text file. Debug this before you start Phase 2.</w:t>
      </w:r>
    </w:p>
    <w:p w:rsidR="001B2372" w:rsidRDefault="001B2372">
      <w:pPr>
        <w:spacing w:line="259" w:lineRule="auto"/>
        <w:sectPr w:rsidR="001B2372">
          <w:type w:val="continuous"/>
          <w:pgSz w:w="12240" w:h="15840"/>
          <w:pgMar w:top="1160" w:right="1180" w:bottom="280" w:left="1120" w:header="720" w:footer="720" w:gutter="0"/>
          <w:cols w:space="720"/>
        </w:sectPr>
      </w:pPr>
    </w:p>
    <w:p w:rsidR="001B2372" w:rsidRDefault="001B2372">
      <w:pPr>
        <w:pStyle w:val="BodyText"/>
        <w:spacing w:before="1"/>
        <w:rPr>
          <w:sz w:val="26"/>
        </w:rPr>
      </w:pPr>
    </w:p>
    <w:p w:rsidR="001B2372" w:rsidRDefault="00322861">
      <w:pPr>
        <w:pStyle w:val="BodyText"/>
        <w:tabs>
          <w:tab w:val="left" w:pos="3721"/>
        </w:tabs>
        <w:spacing w:before="57" w:line="225" w:lineRule="auto"/>
        <w:ind w:left="104" w:right="113"/>
      </w:pPr>
      <w:proofErr w:type="gramStart"/>
      <w:r>
        <w:rPr>
          <w:b/>
        </w:rPr>
        <w:t>Huffman</w:t>
      </w:r>
      <w:r>
        <w:rPr>
          <w:b/>
        </w:rPr>
        <w:t>, the</w:t>
      </w:r>
      <w:r>
        <w:rPr>
          <w:b/>
          <w:spacing w:val="-11"/>
        </w:rPr>
        <w:t xml:space="preserve"> </w:t>
      </w:r>
      <w:r>
        <w:rPr>
          <w:b/>
        </w:rPr>
        <w:t>Controller</w:t>
      </w:r>
      <w:r>
        <w:rPr>
          <w:b/>
          <w:spacing w:val="-5"/>
        </w:rPr>
        <w:t xml:space="preserve"> </w:t>
      </w:r>
      <w:r>
        <w:rPr>
          <w:b/>
        </w:rPr>
        <w:t>Class.</w:t>
      </w:r>
      <w:proofErr w:type="gramEnd"/>
      <w:r>
        <w:rPr>
          <w:b/>
        </w:rPr>
        <w:tab/>
      </w:r>
      <w:r>
        <w:t xml:space="preserve">Declare a class named </w:t>
      </w:r>
      <w:r>
        <w:rPr>
          <w:rFonts w:ascii="PMingLiU"/>
        </w:rPr>
        <w:t>Huffman</w:t>
      </w:r>
      <w:r>
        <w:t xml:space="preserve">. It will </w:t>
      </w:r>
      <w:r>
        <w:rPr>
          <w:spacing w:val="3"/>
        </w:rPr>
        <w:t xml:space="preserve">be </w:t>
      </w:r>
      <w:r>
        <w:t xml:space="preserve">instantiated </w:t>
      </w:r>
      <w:r>
        <w:rPr>
          <w:spacing w:val="-3"/>
        </w:rPr>
        <w:t xml:space="preserve">by </w:t>
      </w:r>
      <w:r>
        <w:t>main and will, in turn, instantiate and run all other parts of the application. Data members for P5</w:t>
      </w:r>
      <w:r>
        <w:rPr>
          <w:spacing w:val="10"/>
        </w:rPr>
        <w:t xml:space="preserve"> </w:t>
      </w:r>
      <w:r>
        <w:t>are:</w:t>
      </w:r>
    </w:p>
    <w:p w:rsidR="001B2372" w:rsidRDefault="00322861">
      <w:pPr>
        <w:pStyle w:val="ListParagraph"/>
        <w:numPr>
          <w:ilvl w:val="2"/>
          <w:numId w:val="6"/>
        </w:numPr>
        <w:tabs>
          <w:tab w:val="left" w:pos="650"/>
        </w:tabs>
        <w:spacing w:before="140"/>
        <w:ind w:hanging="280"/>
      </w:pPr>
      <w:proofErr w:type="gramStart"/>
      <w:r>
        <w:rPr>
          <w:rFonts w:ascii="PMingLiU"/>
          <w:w w:val="125"/>
        </w:rPr>
        <w:t>tally</w:t>
      </w:r>
      <w:proofErr w:type="gramEnd"/>
      <w:r>
        <w:rPr>
          <w:w w:val="125"/>
        </w:rPr>
        <w:t xml:space="preserve">, </w:t>
      </w:r>
      <w:r>
        <w:t>an array of 256 integers for counting occurrences of the 256 possible ASCII</w:t>
      </w:r>
      <w:r>
        <w:rPr>
          <w:spacing w:val="49"/>
        </w:rPr>
        <w:t xml:space="preserve"> </w:t>
      </w:r>
      <w:r>
        <w:t>characters.</w:t>
      </w:r>
    </w:p>
    <w:p w:rsidR="001B2372" w:rsidRDefault="00322861">
      <w:pPr>
        <w:pStyle w:val="ListParagraph"/>
        <w:numPr>
          <w:ilvl w:val="2"/>
          <w:numId w:val="6"/>
        </w:numPr>
        <w:tabs>
          <w:tab w:val="left" w:pos="650"/>
        </w:tabs>
        <w:spacing w:before="63"/>
        <w:ind w:hanging="280"/>
      </w:pPr>
      <w:r>
        <w:t>An</w:t>
      </w:r>
      <w:r>
        <w:rPr>
          <w:spacing w:val="17"/>
        </w:rPr>
        <w:t xml:space="preserve"> </w:t>
      </w:r>
      <w:proofErr w:type="spellStart"/>
      <w:r>
        <w:t>ifstream</w:t>
      </w:r>
      <w:proofErr w:type="spellEnd"/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input</w:t>
      </w:r>
      <w:r>
        <w:rPr>
          <w:spacing w:val="18"/>
        </w:rPr>
        <w:t xml:space="preserve"> </w:t>
      </w:r>
      <w:r>
        <w:t>file.</w:t>
      </w:r>
    </w:p>
    <w:p w:rsidR="001B2372" w:rsidRDefault="00322861">
      <w:pPr>
        <w:pStyle w:val="ListParagraph"/>
        <w:numPr>
          <w:ilvl w:val="2"/>
          <w:numId w:val="6"/>
        </w:numPr>
        <w:tabs>
          <w:tab w:val="left" w:pos="650"/>
        </w:tabs>
        <w:spacing w:before="102" w:line="391" w:lineRule="auto"/>
        <w:ind w:left="104" w:right="4968" w:firstLine="266"/>
      </w:pPr>
      <w:r>
        <w:t>A counter for the number of input</w:t>
      </w:r>
      <w:r>
        <w:rPr>
          <w:spacing w:val="-33"/>
        </w:rPr>
        <w:t xml:space="preserve"> </w:t>
      </w:r>
      <w:r>
        <w:t xml:space="preserve">characters </w:t>
      </w:r>
      <w:r>
        <w:rPr>
          <w:spacing w:val="-3"/>
        </w:rPr>
        <w:t xml:space="preserve">Function </w:t>
      </w:r>
      <w:r>
        <w:t>members for this phase</w:t>
      </w:r>
      <w:r>
        <w:rPr>
          <w:spacing w:val="46"/>
        </w:rPr>
        <w:t xml:space="preserve"> </w:t>
      </w:r>
      <w:r>
        <w:t>include:</w:t>
      </w:r>
    </w:p>
    <w:p w:rsidR="001B2372" w:rsidRDefault="00322861">
      <w:pPr>
        <w:pStyle w:val="ListParagraph"/>
        <w:numPr>
          <w:ilvl w:val="0"/>
          <w:numId w:val="3"/>
        </w:numPr>
        <w:tabs>
          <w:tab w:val="left" w:pos="650"/>
        </w:tabs>
        <w:spacing w:line="248" w:lineRule="exact"/>
        <w:ind w:hanging="280"/>
      </w:pPr>
      <w:r>
        <w:t xml:space="preserve">A constructor with one string parameter. Open and </w:t>
      </w:r>
      <w:r>
        <w:t xml:space="preserve">verify the file named </w:t>
      </w:r>
      <w:r>
        <w:rPr>
          <w:spacing w:val="-3"/>
        </w:rPr>
        <w:t xml:space="preserve">by </w:t>
      </w:r>
      <w:r>
        <w:t>the</w:t>
      </w:r>
      <w:r>
        <w:rPr>
          <w:spacing w:val="1"/>
        </w:rPr>
        <w:t xml:space="preserve"> </w:t>
      </w:r>
      <w:r>
        <w:t>parameter.</w:t>
      </w:r>
    </w:p>
    <w:p w:rsidR="001B2372" w:rsidRDefault="00322861">
      <w:pPr>
        <w:pStyle w:val="ListParagraph"/>
        <w:numPr>
          <w:ilvl w:val="0"/>
          <w:numId w:val="3"/>
        </w:numPr>
        <w:tabs>
          <w:tab w:val="left" w:pos="650"/>
        </w:tabs>
        <w:spacing w:before="102" w:line="259" w:lineRule="auto"/>
        <w:ind w:right="113"/>
        <w:jc w:val="both"/>
      </w:pPr>
      <w:r>
        <w:t>A print function that prints the final contents of the tally array and the number of characters</w:t>
      </w:r>
      <w:r>
        <w:rPr>
          <w:spacing w:val="-16"/>
        </w:rPr>
        <w:t xml:space="preserve"> </w:t>
      </w:r>
      <w:r>
        <w:t xml:space="preserve">in the file. This function is for debugging. It is not part of the compression algorithm. Code will </w:t>
      </w:r>
      <w:r>
        <w:rPr>
          <w:spacing w:val="3"/>
        </w:rPr>
        <w:t>be</w:t>
      </w:r>
      <w:r>
        <w:rPr>
          <w:spacing w:val="16"/>
        </w:rPr>
        <w:t xml:space="preserve"> </w:t>
      </w:r>
      <w:r>
        <w:t>added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fun</w:t>
      </w:r>
      <w:r>
        <w:t>ction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later</w:t>
      </w:r>
      <w:r>
        <w:rPr>
          <w:spacing w:val="17"/>
        </w:rPr>
        <w:t xml:space="preserve"> </w:t>
      </w:r>
      <w:r>
        <w:t>assignments.</w:t>
      </w:r>
    </w:p>
    <w:p w:rsidR="001B2372" w:rsidRDefault="00322861">
      <w:pPr>
        <w:pStyle w:val="ListParagraph"/>
        <w:numPr>
          <w:ilvl w:val="0"/>
          <w:numId w:val="3"/>
        </w:numPr>
        <w:tabs>
          <w:tab w:val="left" w:pos="650"/>
        </w:tabs>
        <w:spacing w:before="66"/>
        <w:ind w:hanging="280"/>
        <w:jc w:val="both"/>
      </w:pPr>
      <w:r>
        <w:rPr>
          <w:w w:val="110"/>
        </w:rPr>
        <w:t xml:space="preserve">A private </w:t>
      </w:r>
      <w:r>
        <w:rPr>
          <w:spacing w:val="-3"/>
          <w:w w:val="110"/>
        </w:rPr>
        <w:t xml:space="preserve">worker </w:t>
      </w:r>
      <w:r>
        <w:rPr>
          <w:w w:val="110"/>
        </w:rPr>
        <w:t>function named</w:t>
      </w:r>
      <w:r>
        <w:rPr>
          <w:spacing w:val="55"/>
          <w:w w:val="110"/>
        </w:rPr>
        <w:t xml:space="preserve"> </w:t>
      </w:r>
      <w:proofErr w:type="spellStart"/>
      <w:proofErr w:type="gramStart"/>
      <w:r>
        <w:rPr>
          <w:rFonts w:ascii="PMingLiU"/>
          <w:w w:val="110"/>
        </w:rPr>
        <w:t>doTally</w:t>
      </w:r>
      <w:proofErr w:type="spellEnd"/>
      <w:r>
        <w:rPr>
          <w:rFonts w:ascii="PMingLiU"/>
          <w:w w:val="110"/>
        </w:rPr>
        <w:t>(</w:t>
      </w:r>
      <w:proofErr w:type="gramEnd"/>
      <w:r>
        <w:rPr>
          <w:rFonts w:ascii="PMingLiU"/>
          <w:w w:val="110"/>
        </w:rPr>
        <w:t>)</w:t>
      </w:r>
      <w:r>
        <w:rPr>
          <w:w w:val="110"/>
        </w:rPr>
        <w:t>.</w:t>
      </w:r>
    </w:p>
    <w:p w:rsidR="001B2372" w:rsidRDefault="00322861">
      <w:pPr>
        <w:pStyle w:val="ListParagraph"/>
        <w:numPr>
          <w:ilvl w:val="1"/>
          <w:numId w:val="3"/>
        </w:numPr>
        <w:tabs>
          <w:tab w:val="left" w:pos="1130"/>
        </w:tabs>
        <w:spacing w:before="143"/>
        <w:jc w:val="both"/>
      </w:pPr>
      <w:r>
        <w:t>Read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character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time,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5"/>
        </w:rPr>
        <w:t>way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does</w:t>
      </w:r>
      <w:r>
        <w:rPr>
          <w:spacing w:val="11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skip</w:t>
      </w:r>
      <w:r>
        <w:rPr>
          <w:spacing w:val="11"/>
        </w:rPr>
        <w:t xml:space="preserve"> </w:t>
      </w:r>
      <w:r>
        <w:t>whitespace.</w:t>
      </w:r>
    </w:p>
    <w:p w:rsidR="001B2372" w:rsidRDefault="00322861">
      <w:pPr>
        <w:pStyle w:val="ListParagraph"/>
        <w:numPr>
          <w:ilvl w:val="1"/>
          <w:numId w:val="3"/>
        </w:numPr>
        <w:tabs>
          <w:tab w:val="left" w:pos="1130"/>
        </w:tabs>
        <w:spacing w:before="52"/>
        <w:ind w:hanging="401"/>
        <w:jc w:val="both"/>
      </w:pPr>
      <w:r>
        <w:t xml:space="preserve">Use the character code to subscript the tally </w:t>
      </w:r>
      <w:r>
        <w:rPr>
          <w:spacing w:val="-5"/>
        </w:rPr>
        <w:t>array,</w:t>
      </w:r>
      <w:r>
        <w:rPr>
          <w:spacing w:val="7"/>
        </w:rPr>
        <w:t xml:space="preserve"> </w:t>
      </w:r>
      <w:r>
        <w:t>and add 1 to the appropriate array slot.</w:t>
      </w:r>
    </w:p>
    <w:p w:rsidR="001B2372" w:rsidRDefault="00322861">
      <w:pPr>
        <w:pStyle w:val="ListParagraph"/>
        <w:numPr>
          <w:ilvl w:val="1"/>
          <w:numId w:val="3"/>
        </w:numPr>
        <w:tabs>
          <w:tab w:val="left" w:pos="1130"/>
        </w:tabs>
        <w:spacing w:before="52" w:line="242" w:lineRule="auto"/>
        <w:ind w:right="113" w:hanging="376"/>
        <w:jc w:val="both"/>
        <w:rPr>
          <w:rFonts w:ascii="PMingLiU"/>
        </w:rPr>
      </w:pP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eof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found,</w:t>
      </w:r>
      <w:r>
        <w:rPr>
          <w:spacing w:val="-3"/>
          <w:w w:val="105"/>
        </w:rPr>
        <w:t xml:space="preserve"> </w:t>
      </w:r>
      <w:r>
        <w:rPr>
          <w:w w:val="105"/>
        </w:rPr>
        <w:t>make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input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ready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read</w:t>
      </w:r>
      <w:r>
        <w:rPr>
          <w:spacing w:val="-5"/>
          <w:w w:val="105"/>
        </w:rPr>
        <w:t xml:space="preserve"> </w:t>
      </w:r>
      <w:r>
        <w:rPr>
          <w:w w:val="105"/>
        </w:rPr>
        <w:t>again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seeking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0 bytes from the beginning of the file: </w:t>
      </w:r>
      <w:proofErr w:type="spellStart"/>
      <w:r>
        <w:rPr>
          <w:rFonts w:ascii="PMingLiU"/>
          <w:w w:val="105"/>
        </w:rPr>
        <w:t>streamName.seekg</w:t>
      </w:r>
      <w:proofErr w:type="spellEnd"/>
      <w:r>
        <w:rPr>
          <w:rFonts w:ascii="PMingLiU"/>
          <w:w w:val="105"/>
        </w:rPr>
        <w:t xml:space="preserve"> </w:t>
      </w:r>
      <w:r>
        <w:rPr>
          <w:rFonts w:ascii="PMingLiU"/>
          <w:w w:val="130"/>
        </w:rPr>
        <w:t>(0,</w:t>
      </w:r>
      <w:r>
        <w:rPr>
          <w:rFonts w:ascii="PMingLiU"/>
          <w:spacing w:val="57"/>
          <w:w w:val="130"/>
        </w:rPr>
        <w:t xml:space="preserve"> </w:t>
      </w:r>
      <w:proofErr w:type="spellStart"/>
      <w:r>
        <w:rPr>
          <w:rFonts w:ascii="PMingLiU"/>
          <w:w w:val="130"/>
        </w:rPr>
        <w:t>is.beg</w:t>
      </w:r>
      <w:proofErr w:type="spellEnd"/>
      <w:r>
        <w:rPr>
          <w:rFonts w:ascii="PMingLiU"/>
          <w:w w:val="130"/>
        </w:rPr>
        <w:t>);</w:t>
      </w:r>
    </w:p>
    <w:p w:rsidR="001B2372" w:rsidRDefault="00322861">
      <w:pPr>
        <w:pStyle w:val="ListParagraph"/>
        <w:numPr>
          <w:ilvl w:val="0"/>
          <w:numId w:val="3"/>
        </w:numPr>
        <w:tabs>
          <w:tab w:val="left" w:pos="650"/>
        </w:tabs>
        <w:spacing w:before="123" w:line="242" w:lineRule="auto"/>
        <w:ind w:right="112"/>
        <w:jc w:val="both"/>
      </w:pPr>
      <w:r>
        <w:t xml:space="preserve">A public </w:t>
      </w:r>
      <w:r>
        <w:rPr>
          <w:spacing w:val="-3"/>
        </w:rPr>
        <w:t xml:space="preserve">worker </w:t>
      </w:r>
      <w:r>
        <w:t xml:space="preserve">function named </w:t>
      </w:r>
      <w:r>
        <w:rPr>
          <w:rFonts w:ascii="PMingLiU"/>
        </w:rPr>
        <w:t>compress</w:t>
      </w:r>
      <w:r>
        <w:t xml:space="preserve">. This is the primary function that implements the application. It will </w:t>
      </w:r>
      <w:r>
        <w:rPr>
          <w:spacing w:val="3"/>
        </w:rPr>
        <w:t xml:space="preserve">be </w:t>
      </w:r>
      <w:r>
        <w:t xml:space="preserve">called from main and it calls all other </w:t>
      </w:r>
      <w:r>
        <w:rPr>
          <w:spacing w:val="2"/>
        </w:rPr>
        <w:t xml:space="preserve">major </w:t>
      </w:r>
      <w:r>
        <w:t xml:space="preserve">functions. </w:t>
      </w:r>
      <w:r>
        <w:rPr>
          <w:spacing w:val="-4"/>
        </w:rPr>
        <w:t xml:space="preserve">At </w:t>
      </w:r>
      <w:r>
        <w:t>this time implement the</w:t>
      </w:r>
      <w:r>
        <w:rPr>
          <w:spacing w:val="-17"/>
        </w:rPr>
        <w:t xml:space="preserve"> </w:t>
      </w:r>
      <w:r>
        <w:t>following:</w:t>
      </w:r>
    </w:p>
    <w:p w:rsidR="001B2372" w:rsidRDefault="00322861">
      <w:pPr>
        <w:pStyle w:val="ListParagraph"/>
        <w:numPr>
          <w:ilvl w:val="1"/>
          <w:numId w:val="3"/>
        </w:numPr>
        <w:tabs>
          <w:tab w:val="left" w:pos="1130"/>
        </w:tabs>
        <w:spacing w:before="172" w:line="225" w:lineRule="auto"/>
        <w:ind w:right="113" w:hanging="388"/>
      </w:pPr>
      <w:r>
        <w:t xml:space="preserve">Call </w:t>
      </w:r>
      <w:proofErr w:type="spellStart"/>
      <w:proofErr w:type="gramStart"/>
      <w:r>
        <w:rPr>
          <w:rFonts w:ascii="PMingLiU"/>
          <w:w w:val="110"/>
        </w:rPr>
        <w:t>doTally</w:t>
      </w:r>
      <w:proofErr w:type="spellEnd"/>
      <w:r>
        <w:rPr>
          <w:rFonts w:ascii="PMingLiU"/>
          <w:w w:val="110"/>
        </w:rPr>
        <w:t>(</w:t>
      </w:r>
      <w:proofErr w:type="gramEnd"/>
      <w:r>
        <w:rPr>
          <w:rFonts w:ascii="PMingLiU"/>
          <w:w w:val="110"/>
        </w:rPr>
        <w:t>)</w:t>
      </w:r>
      <w:r>
        <w:rPr>
          <w:w w:val="110"/>
        </w:rPr>
        <w:t xml:space="preserve">. </w:t>
      </w:r>
      <w:r>
        <w:t xml:space="preserve">When it returns, print the results of the </w:t>
      </w:r>
      <w:r>
        <w:rPr>
          <w:spacing w:val="-4"/>
        </w:rPr>
        <w:t xml:space="preserve">tally, </w:t>
      </w:r>
      <w:r>
        <w:t xml:space="preserve">including the number </w:t>
      </w:r>
      <w:r>
        <w:t>of characters in the input</w:t>
      </w:r>
      <w:r>
        <w:rPr>
          <w:spacing w:val="18"/>
        </w:rPr>
        <w:t xml:space="preserve"> </w:t>
      </w:r>
      <w:r>
        <w:t>file.</w:t>
      </w:r>
    </w:p>
    <w:p w:rsidR="001B2372" w:rsidRDefault="00322861">
      <w:pPr>
        <w:pStyle w:val="ListParagraph"/>
        <w:numPr>
          <w:ilvl w:val="1"/>
          <w:numId w:val="3"/>
        </w:numPr>
        <w:tabs>
          <w:tab w:val="left" w:pos="1130"/>
        </w:tabs>
        <w:spacing w:before="54"/>
        <w:ind w:hanging="401"/>
      </w:pPr>
      <w:r>
        <w:t>Call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Heap</w:t>
      </w:r>
      <w:r>
        <w:rPr>
          <w:spacing w:val="14"/>
        </w:rPr>
        <w:t xml:space="preserve"> </w:t>
      </w:r>
      <w:r>
        <w:t>constructor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pointer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tally</w:t>
      </w:r>
      <w:r>
        <w:rPr>
          <w:spacing w:val="14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parameter.</w:t>
      </w:r>
    </w:p>
    <w:p w:rsidR="001B2372" w:rsidRDefault="00322861">
      <w:pPr>
        <w:pStyle w:val="ListParagraph"/>
        <w:numPr>
          <w:ilvl w:val="1"/>
          <w:numId w:val="3"/>
        </w:numPr>
        <w:tabs>
          <w:tab w:val="left" w:pos="1130"/>
        </w:tabs>
        <w:spacing w:before="34" w:line="305" w:lineRule="exact"/>
        <w:ind w:hanging="377"/>
      </w:pPr>
      <w:r>
        <w:t>Call</w:t>
      </w:r>
      <w:r>
        <w:rPr>
          <w:spacing w:val="19"/>
        </w:rPr>
        <w:t xml:space="preserve"> </w:t>
      </w:r>
      <w:proofErr w:type="spellStart"/>
      <w:proofErr w:type="gramStart"/>
      <w:r>
        <w:rPr>
          <w:rFonts w:ascii="PMingLiU"/>
          <w:w w:val="115"/>
        </w:rPr>
        <w:t>heapify</w:t>
      </w:r>
      <w:proofErr w:type="spellEnd"/>
      <w:r>
        <w:rPr>
          <w:rFonts w:ascii="PMingLiU"/>
          <w:w w:val="115"/>
        </w:rPr>
        <w:t>(</w:t>
      </w:r>
      <w:proofErr w:type="gramEnd"/>
      <w:r>
        <w:rPr>
          <w:rFonts w:ascii="PMingLiU"/>
          <w:w w:val="115"/>
        </w:rPr>
        <w:t>)</w:t>
      </w:r>
      <w:r>
        <w:rPr>
          <w:w w:val="115"/>
        </w:rPr>
        <w:t>;</w:t>
      </w:r>
      <w:r>
        <w:rPr>
          <w:spacing w:val="11"/>
          <w:w w:val="115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must</w:t>
      </w:r>
      <w:r>
        <w:rPr>
          <w:spacing w:val="19"/>
        </w:rPr>
        <w:t xml:space="preserve"> </w:t>
      </w:r>
      <w:r>
        <w:t>return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Node*</w:t>
      </w:r>
      <w:r>
        <w:rPr>
          <w:spacing w:val="19"/>
        </w:rPr>
        <w:t xml:space="preserve"> </w:t>
      </w:r>
      <w:r>
        <w:t>(alias</w:t>
      </w:r>
      <w:r>
        <w:rPr>
          <w:spacing w:val="19"/>
        </w:rPr>
        <w:t xml:space="preserve"> </w:t>
      </w:r>
      <w:r>
        <w:rPr>
          <w:spacing w:val="-4"/>
        </w:rPr>
        <w:t>Tree)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root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proofErr w:type="spellStart"/>
      <w:r>
        <w:rPr>
          <w:spacing w:val="-3"/>
        </w:rPr>
        <w:t>HuffTree</w:t>
      </w:r>
      <w:proofErr w:type="spellEnd"/>
      <w:r>
        <w:rPr>
          <w:spacing w:val="-3"/>
        </w:rPr>
        <w:t>.</w:t>
      </w:r>
    </w:p>
    <w:p w:rsidR="001B2372" w:rsidRDefault="00322861">
      <w:pPr>
        <w:pStyle w:val="ListParagraph"/>
        <w:numPr>
          <w:ilvl w:val="1"/>
          <w:numId w:val="3"/>
        </w:numPr>
        <w:tabs>
          <w:tab w:val="left" w:pos="1130"/>
        </w:tabs>
        <w:spacing w:line="305" w:lineRule="exact"/>
        <w:ind w:hanging="401"/>
      </w:pPr>
      <w:r>
        <w:rPr>
          <w:w w:val="110"/>
        </w:rPr>
        <w:t xml:space="preserve">When </w:t>
      </w:r>
      <w:proofErr w:type="spellStart"/>
      <w:proofErr w:type="gramStart"/>
      <w:r>
        <w:rPr>
          <w:rFonts w:ascii="PMingLiU"/>
          <w:w w:val="115"/>
        </w:rPr>
        <w:t>heapify</w:t>
      </w:r>
      <w:proofErr w:type="spellEnd"/>
      <w:r>
        <w:rPr>
          <w:rFonts w:ascii="PMingLiU"/>
          <w:w w:val="115"/>
        </w:rPr>
        <w:t>(</w:t>
      </w:r>
      <w:proofErr w:type="gramEnd"/>
      <w:r>
        <w:rPr>
          <w:rFonts w:ascii="PMingLiU"/>
          <w:w w:val="115"/>
        </w:rPr>
        <w:t xml:space="preserve">) </w:t>
      </w:r>
      <w:r>
        <w:rPr>
          <w:w w:val="110"/>
        </w:rPr>
        <w:t xml:space="preserve">returns, </w:t>
      </w:r>
      <w:r>
        <w:rPr>
          <w:w w:val="115"/>
        </w:rPr>
        <w:t>call</w:t>
      </w:r>
      <w:r>
        <w:rPr>
          <w:spacing w:val="54"/>
          <w:w w:val="115"/>
        </w:rPr>
        <w:t xml:space="preserve"> </w:t>
      </w:r>
      <w:r>
        <w:rPr>
          <w:rFonts w:ascii="PMingLiU"/>
          <w:w w:val="115"/>
        </w:rPr>
        <w:t>Heap::print()</w:t>
      </w:r>
      <w:r>
        <w:rPr>
          <w:w w:val="115"/>
        </w:rPr>
        <w:t>.</w:t>
      </w:r>
    </w:p>
    <w:p w:rsidR="001B2372" w:rsidRDefault="00322861">
      <w:pPr>
        <w:pStyle w:val="ListParagraph"/>
        <w:numPr>
          <w:ilvl w:val="1"/>
          <w:numId w:val="3"/>
        </w:numPr>
        <w:tabs>
          <w:tab w:val="left" w:pos="1130"/>
        </w:tabs>
        <w:spacing w:before="13"/>
        <w:ind w:hanging="377"/>
      </w:pPr>
      <w:r>
        <w:t>Calls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phases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rPr>
          <w:spacing w:val="3"/>
        </w:rPr>
        <w:t>be</w:t>
      </w:r>
      <w:r>
        <w:rPr>
          <w:spacing w:val="9"/>
        </w:rPr>
        <w:t xml:space="preserve"> </w:t>
      </w:r>
      <w:r>
        <w:t>added</w:t>
      </w:r>
      <w:r>
        <w:rPr>
          <w:spacing w:val="8"/>
        </w:rPr>
        <w:t xml:space="preserve"> </w:t>
      </w:r>
      <w:r>
        <w:t>here,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develops.</w:t>
      </w:r>
    </w:p>
    <w:p w:rsidR="001B2372" w:rsidRDefault="001B2372">
      <w:pPr>
        <w:pStyle w:val="BodyText"/>
        <w:spacing w:before="11"/>
        <w:rPr>
          <w:sz w:val="27"/>
        </w:rPr>
      </w:pPr>
    </w:p>
    <w:p w:rsidR="001B2372" w:rsidRDefault="00322861">
      <w:pPr>
        <w:pStyle w:val="BodyText"/>
        <w:tabs>
          <w:tab w:val="left" w:pos="1757"/>
        </w:tabs>
        <w:spacing w:line="259" w:lineRule="auto"/>
        <w:ind w:left="104" w:right="113"/>
      </w:pPr>
      <w:proofErr w:type="gramStart"/>
      <w:r>
        <w:rPr>
          <w:b/>
        </w:rPr>
        <w:t>Sample</w:t>
      </w:r>
      <w:r>
        <w:rPr>
          <w:b/>
          <w:spacing w:val="6"/>
        </w:rPr>
        <w:t xml:space="preserve"> </w:t>
      </w:r>
      <w:r>
        <w:rPr>
          <w:b/>
        </w:rPr>
        <w:t>data.</w:t>
      </w:r>
      <w:proofErr w:type="gramEnd"/>
      <w:r>
        <w:rPr>
          <w:b/>
        </w:rPr>
        <w:tab/>
      </w:r>
      <w:r>
        <w:t xml:space="preserve">Below is a text that will </w:t>
      </w:r>
      <w:r>
        <w:rPr>
          <w:spacing w:val="3"/>
        </w:rPr>
        <w:t xml:space="preserve">be </w:t>
      </w:r>
      <w:r>
        <w:t>used to illustrate all phases of this process. Please note that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required</w:t>
      </w:r>
      <w:r>
        <w:rPr>
          <w:spacing w:val="12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3"/>
        </w:rPr>
        <w:t>be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submission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project.</w:t>
      </w:r>
    </w:p>
    <w:p w:rsidR="001B2372" w:rsidRDefault="00322861">
      <w:pPr>
        <w:pStyle w:val="Heading3"/>
        <w:spacing w:before="138"/>
        <w:ind w:left="1318"/>
      </w:pPr>
      <w:r>
        <w:t>Morals rule everything! (Or is it money?)</w:t>
      </w:r>
    </w:p>
    <w:p w:rsidR="001B2372" w:rsidRDefault="00322861">
      <w:pPr>
        <w:pStyle w:val="BodyText"/>
        <w:spacing w:before="156"/>
        <w:ind w:left="442"/>
      </w:pPr>
      <w:r>
        <w:t>The non-zero results of tallying our text are shown below in ASCII sequence order:</w:t>
      </w:r>
    </w:p>
    <w:p w:rsidR="001B2372" w:rsidRDefault="00322861">
      <w:pPr>
        <w:pStyle w:val="BodyText"/>
        <w:tabs>
          <w:tab w:val="left" w:pos="1422"/>
          <w:tab w:val="left" w:pos="1770"/>
          <w:tab w:val="left" w:pos="2119"/>
          <w:tab w:val="left" w:pos="2467"/>
          <w:tab w:val="left" w:pos="2509"/>
          <w:tab w:val="left" w:pos="2900"/>
          <w:tab w:val="left" w:pos="2945"/>
          <w:tab w:val="left" w:pos="3339"/>
          <w:tab w:val="left" w:pos="3369"/>
          <w:tab w:val="left" w:pos="3748"/>
          <w:tab w:val="left" w:pos="4096"/>
          <w:tab w:val="left" w:pos="4444"/>
          <w:tab w:val="left" w:pos="4792"/>
          <w:tab w:val="left" w:pos="5153"/>
          <w:tab w:val="left" w:pos="5525"/>
          <w:tab w:val="left" w:pos="5849"/>
          <w:tab w:val="left" w:pos="6270"/>
          <w:tab w:val="left" w:pos="6630"/>
          <w:tab w:val="left" w:pos="6990"/>
          <w:tab w:val="left" w:pos="7338"/>
          <w:tab w:val="left" w:pos="7687"/>
          <w:tab w:val="left" w:pos="8023"/>
          <w:tab w:val="left" w:pos="8383"/>
          <w:tab w:val="left" w:pos="8738"/>
        </w:tabs>
        <w:spacing w:before="49" w:line="259" w:lineRule="auto"/>
        <w:ind w:left="1074" w:right="1084" w:firstLine="24"/>
      </w:pPr>
      <w:r>
        <w:t>!</w:t>
      </w:r>
      <w:r>
        <w:tab/>
        <w:t>(</w:t>
      </w:r>
      <w:r>
        <w:tab/>
        <w:t>)</w:t>
      </w:r>
      <w:r>
        <w:tab/>
        <w:t>?</w:t>
      </w:r>
      <w:r>
        <w:tab/>
        <w:t>’</w:t>
      </w:r>
      <w:r>
        <w:rPr>
          <w:spacing w:val="40"/>
        </w:rPr>
        <w:t xml:space="preserve"> </w:t>
      </w:r>
      <w:r>
        <w:t>’</w:t>
      </w:r>
      <w:r>
        <w:tab/>
      </w:r>
      <w:r w:rsidR="0053005B">
        <w:t>M</w:t>
      </w:r>
      <w:r w:rsidR="0053005B">
        <w:tab/>
        <w:t>O</w:t>
      </w:r>
      <w:r w:rsidR="0053005B">
        <w:tab/>
        <w:t>a</w:t>
      </w:r>
      <w:r w:rsidR="0053005B">
        <w:tab/>
        <w:t>e</w:t>
      </w:r>
      <w:r w:rsidR="0053005B">
        <w:tab/>
        <w:t>g</w:t>
      </w:r>
      <w:r w:rsidR="0053005B">
        <w:tab/>
        <w:t>h</w:t>
      </w:r>
      <w:r w:rsidR="0053005B">
        <w:tab/>
      </w:r>
      <w:proofErr w:type="spellStart"/>
      <w:r w:rsidR="0053005B">
        <w:t>i</w:t>
      </w:r>
      <w:proofErr w:type="spellEnd"/>
      <w:r w:rsidR="0053005B">
        <w:tab/>
        <w:t>l</w:t>
      </w:r>
      <w:r w:rsidR="0053005B">
        <w:tab/>
        <w:t>m</w:t>
      </w:r>
      <w:r w:rsidR="0053005B">
        <w:tab/>
        <w:t>n</w:t>
      </w:r>
      <w:r w:rsidR="0053005B">
        <w:tab/>
        <w:t>o</w:t>
      </w:r>
      <w:r w:rsidR="0053005B">
        <w:tab/>
        <w:t>r</w:t>
      </w:r>
      <w:r w:rsidR="0053005B">
        <w:tab/>
        <w:t>s</w:t>
      </w:r>
      <w:r w:rsidR="0053005B">
        <w:tab/>
        <w:t>t</w:t>
      </w:r>
      <w:r w:rsidR="0053005B">
        <w:tab/>
        <w:t>u</w:t>
      </w:r>
      <w:r w:rsidR="0053005B">
        <w:tab/>
        <w:t xml:space="preserve">v   </w:t>
      </w:r>
      <w:r>
        <w:rPr>
          <w:spacing w:val="-17"/>
        </w:rPr>
        <w:t xml:space="preserve">y </w:t>
      </w:r>
      <w:r>
        <w:t>1</w:t>
      </w:r>
      <w:r>
        <w:tab/>
        <w:t>1</w:t>
      </w:r>
      <w:r>
        <w:tab/>
        <w:t>1</w:t>
      </w:r>
      <w:r>
        <w:tab/>
        <w:t>1</w:t>
      </w:r>
      <w:r>
        <w:tab/>
      </w:r>
      <w:r>
        <w:tab/>
        <w:t>6</w:t>
      </w:r>
      <w:r>
        <w:tab/>
      </w:r>
      <w:r>
        <w:tab/>
        <w:t>1</w:t>
      </w:r>
      <w:r>
        <w:tab/>
      </w:r>
      <w:r>
        <w:tab/>
        <w:t>1</w:t>
      </w:r>
      <w:r>
        <w:tab/>
        <w:t>1</w:t>
      </w:r>
      <w:r>
        <w:tab/>
        <w:t>4</w:t>
      </w:r>
      <w:r>
        <w:tab/>
        <w:t>1</w:t>
      </w:r>
      <w:r>
        <w:tab/>
        <w:t>1</w:t>
      </w:r>
      <w:r>
        <w:tab/>
        <w:t xml:space="preserve">3 </w:t>
      </w:r>
      <w:r w:rsidR="0053005B">
        <w:t xml:space="preserve">   </w:t>
      </w:r>
      <w:r>
        <w:t xml:space="preserve">2 </w:t>
      </w:r>
      <w:r w:rsidR="0053005B">
        <w:t xml:space="preserve">     </w:t>
      </w:r>
      <w:r>
        <w:t xml:space="preserve">1 </w:t>
      </w:r>
      <w:r w:rsidR="0053005B">
        <w:t xml:space="preserve">    </w:t>
      </w:r>
      <w:r>
        <w:t xml:space="preserve">2 </w:t>
      </w:r>
      <w:r w:rsidR="0053005B">
        <w:t xml:space="preserve">   </w:t>
      </w:r>
      <w:r>
        <w:t xml:space="preserve">2 </w:t>
      </w:r>
      <w:r w:rsidR="0053005B">
        <w:t xml:space="preserve">   </w:t>
      </w:r>
      <w:r>
        <w:t xml:space="preserve">4 </w:t>
      </w:r>
      <w:r w:rsidR="0053005B">
        <w:t xml:space="preserve">    </w:t>
      </w:r>
      <w:r>
        <w:t xml:space="preserve">2 </w:t>
      </w:r>
      <w:r w:rsidR="0053005B">
        <w:t xml:space="preserve">   </w:t>
      </w:r>
      <w:r>
        <w:t xml:space="preserve">2 </w:t>
      </w:r>
      <w:r w:rsidR="0053005B">
        <w:t xml:space="preserve">    </w:t>
      </w:r>
      <w:r>
        <w:t xml:space="preserve">1 </w:t>
      </w:r>
      <w:r w:rsidR="0053005B">
        <w:t xml:space="preserve">   </w:t>
      </w:r>
      <w:proofErr w:type="gramStart"/>
      <w:r>
        <w:t>1</w:t>
      </w:r>
      <w:r>
        <w:rPr>
          <w:spacing w:val="36"/>
        </w:rPr>
        <w:t xml:space="preserve"> </w:t>
      </w:r>
      <w:r w:rsidR="0053005B">
        <w:rPr>
          <w:spacing w:val="36"/>
        </w:rPr>
        <w:t xml:space="preserve"> </w:t>
      </w:r>
      <w:r>
        <w:t>2</w:t>
      </w:r>
      <w:proofErr w:type="gramEnd"/>
    </w:p>
    <w:p w:rsidR="001B2372" w:rsidRDefault="001B2372">
      <w:pPr>
        <w:pStyle w:val="BodyText"/>
        <w:spacing w:before="2"/>
        <w:rPr>
          <w:sz w:val="26"/>
        </w:rPr>
      </w:pPr>
    </w:p>
    <w:p w:rsidR="001B2372" w:rsidRDefault="00322861">
      <w:pPr>
        <w:pStyle w:val="Heading1"/>
        <w:numPr>
          <w:ilvl w:val="0"/>
          <w:numId w:val="7"/>
        </w:numPr>
        <w:tabs>
          <w:tab w:val="left" w:pos="588"/>
          <w:tab w:val="left" w:pos="589"/>
        </w:tabs>
      </w:pPr>
      <w:r>
        <w:t>P5, Phase 2: The</w:t>
      </w:r>
      <w:r>
        <w:rPr>
          <w:spacing w:val="29"/>
        </w:rPr>
        <w:t xml:space="preserve"> </w:t>
      </w:r>
      <w:proofErr w:type="spellStart"/>
      <w:r>
        <w:t>HuffHeap</w:t>
      </w:r>
      <w:proofErr w:type="spellEnd"/>
    </w:p>
    <w:p w:rsidR="001B2372" w:rsidRDefault="00322861">
      <w:pPr>
        <w:pStyle w:val="Heading2"/>
        <w:numPr>
          <w:ilvl w:val="1"/>
          <w:numId w:val="2"/>
        </w:numPr>
        <w:tabs>
          <w:tab w:val="left" w:pos="716"/>
          <w:tab w:val="left" w:pos="717"/>
        </w:tabs>
        <w:spacing w:before="213"/>
      </w:pPr>
      <w:r>
        <w:t>The Node</w:t>
      </w:r>
      <w:r>
        <w:rPr>
          <w:spacing w:val="-7"/>
        </w:rPr>
        <w:t xml:space="preserve"> </w:t>
      </w:r>
      <w:r>
        <w:t>Class</w:t>
      </w:r>
    </w:p>
    <w:p w:rsidR="001B2372" w:rsidRDefault="00322861">
      <w:pPr>
        <w:pStyle w:val="BodyText"/>
        <w:spacing w:before="158" w:line="259" w:lineRule="auto"/>
        <w:ind w:left="104" w:right="114"/>
        <w:jc w:val="both"/>
      </w:pPr>
      <w:r>
        <w:t xml:space="preserve">This is a helper class for both the </w:t>
      </w:r>
      <w:proofErr w:type="spellStart"/>
      <w:r>
        <w:t>HuffHeap</w:t>
      </w:r>
      <w:proofErr w:type="spellEnd"/>
      <w:r>
        <w:t xml:space="preserve"> class and the </w:t>
      </w:r>
      <w:proofErr w:type="spellStart"/>
      <w:r>
        <w:t>HuffTree</w:t>
      </w:r>
      <w:proofErr w:type="spellEnd"/>
      <w:r>
        <w:t xml:space="preserve"> class. It has four data members. Two (a frequency and a character) will be used by the Heap class. The other two are Node pointers. All four data members will be used by the Tree cla</w:t>
      </w:r>
      <w:r>
        <w:t>ss.</w:t>
      </w:r>
    </w:p>
    <w:p w:rsidR="001B2372" w:rsidRDefault="00322861">
      <w:pPr>
        <w:pStyle w:val="BodyText"/>
        <w:spacing w:before="3" w:line="252" w:lineRule="auto"/>
        <w:ind w:left="104" w:right="114" w:firstLine="338"/>
        <w:jc w:val="both"/>
      </w:pPr>
      <w:r>
        <w:t xml:space="preserve">Because this class will </w:t>
      </w:r>
      <w:r>
        <w:rPr>
          <w:spacing w:val="3"/>
        </w:rPr>
        <w:t xml:space="preserve">be </w:t>
      </w:r>
      <w:r>
        <w:t xml:space="preserve">used </w:t>
      </w:r>
      <w:r>
        <w:rPr>
          <w:spacing w:val="-3"/>
        </w:rPr>
        <w:t xml:space="preserve">by </w:t>
      </w:r>
      <w:r>
        <w:rPr>
          <w:spacing w:val="-5"/>
        </w:rPr>
        <w:t xml:space="preserve">two </w:t>
      </w:r>
      <w:r>
        <w:t>other classes, define it as a fully separate private class that gives</w:t>
      </w:r>
      <w:r>
        <w:rPr>
          <w:spacing w:val="-9"/>
        </w:rPr>
        <w:t xml:space="preserve"> </w:t>
      </w:r>
      <w:r>
        <w:t>friendship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HuffHeap</w:t>
      </w:r>
      <w:proofErr w:type="spellEnd"/>
      <w:r>
        <w:rPr>
          <w:spacing w:val="-9"/>
        </w:rPr>
        <w:t xml:space="preserve"> </w:t>
      </w:r>
      <w:r>
        <w:t>(and</w:t>
      </w:r>
      <w:r>
        <w:rPr>
          <w:spacing w:val="-9"/>
        </w:rPr>
        <w:t xml:space="preserve"> </w:t>
      </w:r>
      <w:r>
        <w:t>later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HuffTree</w:t>
      </w:r>
      <w:proofErr w:type="spellEnd"/>
      <w:r>
        <w:t>).</w:t>
      </w:r>
      <w:r>
        <w:rPr>
          <w:spacing w:val="14"/>
        </w:rPr>
        <w:t xml:space="preserve"> </w:t>
      </w:r>
      <w:r>
        <w:rPr>
          <w:spacing w:val="-4"/>
        </w:rP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class,</w:t>
      </w:r>
      <w:r>
        <w:rPr>
          <w:spacing w:val="-7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typedef</w:t>
      </w:r>
      <w:proofErr w:type="spellEnd"/>
      <w:r>
        <w:t xml:space="preserve"> that</w:t>
      </w:r>
      <w:r>
        <w:rPr>
          <w:spacing w:val="18"/>
        </w:rPr>
        <w:t xml:space="preserve"> </w:t>
      </w:r>
      <w:r>
        <w:t>makes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rPr>
          <w:rFonts w:ascii="PMingLiU"/>
        </w:rPr>
        <w:t>Tree</w:t>
      </w:r>
      <w:r>
        <w:rPr>
          <w:rFonts w:ascii="PMingLiU"/>
          <w:spacing w:val="14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synonym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Node*</w:t>
      </w:r>
    </w:p>
    <w:p w:rsidR="001B2372" w:rsidRDefault="001B2372">
      <w:pPr>
        <w:spacing w:line="252" w:lineRule="auto"/>
        <w:jc w:val="both"/>
        <w:sectPr w:rsidR="001B2372">
          <w:headerReference w:type="default" r:id="rId8"/>
          <w:pgSz w:w="12240" w:h="15840"/>
          <w:pgMar w:top="1440" w:right="1180" w:bottom="280" w:left="1120" w:header="1227" w:footer="0" w:gutter="0"/>
          <w:pgNumType w:start="2"/>
          <w:cols w:space="720"/>
        </w:sectPr>
      </w:pPr>
    </w:p>
    <w:p w:rsidR="001B2372" w:rsidRDefault="001B2372">
      <w:pPr>
        <w:pStyle w:val="BodyText"/>
        <w:spacing w:before="1"/>
        <w:rPr>
          <w:sz w:val="26"/>
        </w:rPr>
      </w:pPr>
    </w:p>
    <w:p w:rsidR="001B2372" w:rsidRDefault="00322861">
      <w:pPr>
        <w:pStyle w:val="ListParagraph"/>
        <w:numPr>
          <w:ilvl w:val="2"/>
          <w:numId w:val="2"/>
        </w:numPr>
        <w:tabs>
          <w:tab w:val="left" w:pos="650"/>
        </w:tabs>
        <w:spacing w:before="62" w:line="259" w:lineRule="auto"/>
        <w:ind w:right="113"/>
        <w:jc w:val="both"/>
      </w:pPr>
      <w:r>
        <w:t>Define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constructor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5"/>
        </w:rPr>
        <w:t>two</w:t>
      </w:r>
      <w:r>
        <w:rPr>
          <w:spacing w:val="-9"/>
        </w:rPr>
        <w:t xml:space="preserve"> </w:t>
      </w:r>
      <w:r>
        <w:t>parameters,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character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frequency.</w:t>
      </w:r>
      <w:r>
        <w:rPr>
          <w:spacing w:val="9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 xml:space="preserve">the parameters to initialize </w:t>
      </w:r>
      <w:r>
        <w:rPr>
          <w:spacing w:val="-5"/>
        </w:rPr>
        <w:t xml:space="preserve">two </w:t>
      </w:r>
      <w:r>
        <w:t xml:space="preserve">data members. Set the other </w:t>
      </w:r>
      <w:r>
        <w:rPr>
          <w:spacing w:val="-5"/>
        </w:rPr>
        <w:t xml:space="preserve">two </w:t>
      </w:r>
      <w:r>
        <w:t xml:space="preserve">to </w:t>
      </w:r>
      <w:proofErr w:type="spellStart"/>
      <w:r>
        <w:t>nullptr</w:t>
      </w:r>
      <w:proofErr w:type="spellEnd"/>
      <w:r>
        <w:t>. In P6, you will define another constructor with different</w:t>
      </w:r>
      <w:r>
        <w:rPr>
          <w:spacing w:val="12"/>
        </w:rPr>
        <w:t xml:space="preserve"> </w:t>
      </w:r>
      <w:r>
        <w:t>parameters.</w:t>
      </w:r>
    </w:p>
    <w:p w:rsidR="001B2372" w:rsidRDefault="00322861">
      <w:pPr>
        <w:pStyle w:val="ListParagraph"/>
        <w:numPr>
          <w:ilvl w:val="2"/>
          <w:numId w:val="2"/>
        </w:numPr>
        <w:tabs>
          <w:tab w:val="left" w:pos="650"/>
        </w:tabs>
        <w:spacing w:before="93" w:line="259" w:lineRule="auto"/>
        <w:ind w:right="113"/>
        <w:jc w:val="both"/>
      </w:pPr>
      <w:r>
        <w:t xml:space="preserve">Define a private print function that prints the char first, followed </w:t>
      </w:r>
      <w:r>
        <w:rPr>
          <w:spacing w:val="-3"/>
        </w:rPr>
        <w:t xml:space="preserve">by </w:t>
      </w:r>
      <w:r>
        <w:t xml:space="preserve">a space, followed </w:t>
      </w:r>
      <w:r>
        <w:rPr>
          <w:spacing w:val="-3"/>
        </w:rPr>
        <w:t xml:space="preserve">by </w:t>
      </w:r>
      <w:r>
        <w:t>the frequency.</w:t>
      </w:r>
      <w:r>
        <w:rPr>
          <w:spacing w:val="37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char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invisible,</w:t>
      </w:r>
      <w:r>
        <w:rPr>
          <w:spacing w:val="15"/>
        </w:rPr>
        <w:t xml:space="preserve"> </w:t>
      </w:r>
      <w:r>
        <w:t>print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proofErr w:type="spellStart"/>
      <w:proofErr w:type="gramStart"/>
      <w:r>
        <w:t>ascii</w:t>
      </w:r>
      <w:proofErr w:type="spellEnd"/>
      <w:proofErr w:type="gramEnd"/>
      <w:r>
        <w:rPr>
          <w:spacing w:val="15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instead.</w:t>
      </w:r>
    </w:p>
    <w:p w:rsidR="001B2372" w:rsidRDefault="00322861">
      <w:pPr>
        <w:pStyle w:val="ListParagraph"/>
        <w:numPr>
          <w:ilvl w:val="2"/>
          <w:numId w:val="2"/>
        </w:numPr>
        <w:tabs>
          <w:tab w:val="left" w:pos="650"/>
        </w:tabs>
        <w:spacing w:before="92"/>
        <w:ind w:hanging="280"/>
        <w:jc w:val="both"/>
      </w:pPr>
      <w:r>
        <w:t>Other</w:t>
      </w:r>
      <w:r>
        <w:rPr>
          <w:spacing w:val="17"/>
        </w:rPr>
        <w:t xml:space="preserve"> </w:t>
      </w:r>
      <w:r>
        <w:t>functions</w:t>
      </w:r>
      <w:r>
        <w:rPr>
          <w:spacing w:val="18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rPr>
          <w:spacing w:val="3"/>
        </w:rPr>
        <w:t>be</w:t>
      </w:r>
      <w:r>
        <w:rPr>
          <w:spacing w:val="18"/>
        </w:rPr>
        <w:t xml:space="preserve"> </w:t>
      </w:r>
      <w:r>
        <w:t>added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P6.</w:t>
      </w:r>
    </w:p>
    <w:p w:rsidR="001B2372" w:rsidRDefault="001B2372">
      <w:pPr>
        <w:pStyle w:val="BodyText"/>
        <w:spacing w:before="9"/>
        <w:rPr>
          <w:sz w:val="27"/>
        </w:rPr>
      </w:pPr>
    </w:p>
    <w:p w:rsidR="001B2372" w:rsidRDefault="00322861">
      <w:pPr>
        <w:pStyle w:val="Heading2"/>
        <w:numPr>
          <w:ilvl w:val="1"/>
          <w:numId w:val="2"/>
        </w:numPr>
        <w:tabs>
          <w:tab w:val="left" w:pos="716"/>
          <w:tab w:val="left" w:pos="717"/>
        </w:tabs>
        <w:ind w:hanging="614"/>
      </w:pPr>
      <w:r>
        <w:t xml:space="preserve">The </w:t>
      </w:r>
      <w:proofErr w:type="spellStart"/>
      <w:r>
        <w:t>HuffHeap</w:t>
      </w:r>
      <w:proofErr w:type="spellEnd"/>
      <w:r>
        <w:rPr>
          <w:spacing w:val="-9"/>
        </w:rPr>
        <w:t xml:space="preserve"> </w:t>
      </w:r>
      <w:r>
        <w:t>Class</w:t>
      </w:r>
    </w:p>
    <w:p w:rsidR="001B2372" w:rsidRDefault="00322861">
      <w:pPr>
        <w:pStyle w:val="BodyText"/>
        <w:spacing w:before="157"/>
        <w:ind w:left="103"/>
      </w:pPr>
      <w:r>
        <w:t>The Heap class will make a min-heap ou</w:t>
      </w:r>
      <w:r>
        <w:t>t of the tallies created in Phase 1.</w:t>
      </w:r>
    </w:p>
    <w:p w:rsidR="001B2372" w:rsidRDefault="00322861">
      <w:pPr>
        <w:pStyle w:val="Heading3"/>
        <w:spacing w:before="128"/>
      </w:pPr>
      <w:proofErr w:type="gramStart"/>
      <w:r>
        <w:t>Data members.</w:t>
      </w:r>
      <w:proofErr w:type="gramEnd"/>
    </w:p>
    <w:p w:rsidR="001B2372" w:rsidRDefault="001B2372">
      <w:pPr>
        <w:pStyle w:val="BodyText"/>
        <w:spacing w:before="7"/>
        <w:rPr>
          <w:b/>
          <w:sz w:val="17"/>
        </w:rPr>
      </w:pPr>
    </w:p>
    <w:p w:rsidR="001B2372" w:rsidRDefault="00322861">
      <w:pPr>
        <w:pStyle w:val="ListParagraph"/>
        <w:numPr>
          <w:ilvl w:val="2"/>
          <w:numId w:val="2"/>
        </w:numPr>
        <w:tabs>
          <w:tab w:val="left" w:pos="650"/>
        </w:tabs>
        <w:spacing w:line="259" w:lineRule="auto"/>
        <w:ind w:right="115"/>
      </w:pPr>
      <w:r>
        <w:t xml:space="preserve">An empty array of 257 </w:t>
      </w:r>
      <w:r>
        <w:rPr>
          <w:spacing w:val="-4"/>
        </w:rPr>
        <w:t xml:space="preserve">Trees. </w:t>
      </w:r>
      <w:r>
        <w:t xml:space="preserve">256 is the maximum possible number of tallies, and slot 0 of this array will </w:t>
      </w:r>
      <w:r>
        <w:rPr>
          <w:spacing w:val="-3"/>
        </w:rPr>
        <w:t xml:space="preserve">always </w:t>
      </w:r>
      <w:r>
        <w:rPr>
          <w:spacing w:val="3"/>
        </w:rPr>
        <w:t xml:space="preserve">be </w:t>
      </w:r>
      <w:r>
        <w:t>left</w:t>
      </w:r>
      <w:r>
        <w:rPr>
          <w:spacing w:val="41"/>
        </w:rPr>
        <w:t xml:space="preserve"> </w:t>
      </w:r>
      <w:r>
        <w:rPr>
          <w:spacing w:val="-5"/>
        </w:rPr>
        <w:t>empty.</w:t>
      </w:r>
    </w:p>
    <w:p w:rsidR="001B2372" w:rsidRDefault="00322861">
      <w:pPr>
        <w:pStyle w:val="ListParagraph"/>
        <w:numPr>
          <w:ilvl w:val="2"/>
          <w:numId w:val="2"/>
        </w:numPr>
        <w:tabs>
          <w:tab w:val="left" w:pos="650"/>
        </w:tabs>
        <w:spacing w:before="92" w:line="259" w:lineRule="auto"/>
        <w:ind w:right="114"/>
      </w:pPr>
      <w:r>
        <w:t>An integer subscript of the last array slot that is in use. This is also the number of tally objects in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5"/>
        </w:rPr>
        <w:t>array.</w:t>
      </w:r>
      <w:r>
        <w:rPr>
          <w:spacing w:val="39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initially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0.</w:t>
      </w:r>
      <w:r>
        <w:rPr>
          <w:spacing w:val="3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Node</w:t>
      </w:r>
      <w:r>
        <w:rPr>
          <w:spacing w:val="15"/>
        </w:rPr>
        <w:t xml:space="preserve"> </w:t>
      </w:r>
      <w:r>
        <w:t>should</w:t>
      </w:r>
      <w:r>
        <w:rPr>
          <w:spacing w:val="16"/>
        </w:rPr>
        <w:t xml:space="preserve"> </w:t>
      </w:r>
      <w:r>
        <w:t>go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slot</w:t>
      </w:r>
      <w:r>
        <w:rPr>
          <w:spacing w:val="15"/>
        </w:rPr>
        <w:t xml:space="preserve"> </w:t>
      </w:r>
      <w:r>
        <w:t>1.</w:t>
      </w:r>
    </w:p>
    <w:p w:rsidR="001B2372" w:rsidRDefault="00322861">
      <w:pPr>
        <w:pStyle w:val="ListParagraph"/>
        <w:numPr>
          <w:ilvl w:val="2"/>
          <w:numId w:val="2"/>
        </w:numPr>
        <w:tabs>
          <w:tab w:val="left" w:pos="650"/>
        </w:tabs>
        <w:spacing w:before="91"/>
        <w:ind w:hanging="280"/>
      </w:pPr>
      <w:r>
        <w:t xml:space="preserve">Integers for use </w:t>
      </w:r>
      <w:r>
        <w:rPr>
          <w:spacing w:val="-3"/>
        </w:rPr>
        <w:t xml:space="preserve">by </w:t>
      </w:r>
      <w:r>
        <w:t xml:space="preserve">the heap algorithms: the subscripts of father, </w:t>
      </w:r>
      <w:proofErr w:type="spellStart"/>
      <w:r>
        <w:t>leftSon</w:t>
      </w:r>
      <w:proofErr w:type="spellEnd"/>
      <w:r>
        <w:t>, and</w:t>
      </w:r>
      <w:r>
        <w:rPr>
          <w:spacing w:val="2"/>
        </w:rPr>
        <w:t xml:space="preserve"> </w:t>
      </w:r>
      <w:proofErr w:type="spellStart"/>
      <w:r>
        <w:t>rightSon</w:t>
      </w:r>
      <w:proofErr w:type="spellEnd"/>
      <w:r>
        <w:t>.</w:t>
      </w:r>
    </w:p>
    <w:p w:rsidR="001B2372" w:rsidRDefault="001B2372">
      <w:pPr>
        <w:pStyle w:val="BodyText"/>
        <w:spacing w:before="8"/>
        <w:rPr>
          <w:sz w:val="28"/>
        </w:rPr>
      </w:pPr>
    </w:p>
    <w:p w:rsidR="001B2372" w:rsidRDefault="00322861">
      <w:pPr>
        <w:pStyle w:val="Heading3"/>
      </w:pPr>
      <w:proofErr w:type="gramStart"/>
      <w:r>
        <w:t>Public function members.</w:t>
      </w:r>
      <w:proofErr w:type="gramEnd"/>
    </w:p>
    <w:p w:rsidR="001B2372" w:rsidRDefault="001B2372">
      <w:pPr>
        <w:pStyle w:val="BodyText"/>
        <w:spacing w:before="7"/>
        <w:rPr>
          <w:b/>
          <w:sz w:val="17"/>
        </w:rPr>
      </w:pPr>
    </w:p>
    <w:p w:rsidR="001B2372" w:rsidRDefault="00322861">
      <w:pPr>
        <w:pStyle w:val="ListParagraph"/>
        <w:numPr>
          <w:ilvl w:val="0"/>
          <w:numId w:val="1"/>
        </w:numPr>
        <w:tabs>
          <w:tab w:val="left" w:pos="650"/>
        </w:tabs>
        <w:spacing w:line="259" w:lineRule="auto"/>
        <w:ind w:right="114"/>
        <w:jc w:val="both"/>
      </w:pPr>
      <w:r>
        <w:t xml:space="preserve">A public constructor with one parameter, the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tally </w:t>
      </w:r>
      <w:r>
        <w:rPr>
          <w:spacing w:val="-5"/>
        </w:rPr>
        <w:t xml:space="preserve">array. </w:t>
      </w:r>
      <w:r>
        <w:t xml:space="preserve">This will </w:t>
      </w:r>
      <w:r>
        <w:rPr>
          <w:spacing w:val="3"/>
        </w:rPr>
        <w:t xml:space="preserve">be </w:t>
      </w:r>
      <w:r>
        <w:t xml:space="preserve">called from the Huffman class. Use the parameter to access the array in the Huffman class. </w:t>
      </w:r>
      <w:r>
        <w:rPr>
          <w:spacing w:val="-5"/>
        </w:rPr>
        <w:t xml:space="preserve">Walk </w:t>
      </w:r>
      <w:r>
        <w:t xml:space="preserve">through the </w:t>
      </w:r>
      <w:r>
        <w:rPr>
          <w:spacing w:val="-5"/>
        </w:rPr>
        <w:t>array,</w:t>
      </w:r>
      <w:r>
        <w:rPr>
          <w:spacing w:val="-10"/>
        </w:rPr>
        <w:t xml:space="preserve"> </w:t>
      </w:r>
      <w:r>
        <w:t>looking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non-zero</w:t>
      </w:r>
      <w:r>
        <w:rPr>
          <w:spacing w:val="-9"/>
        </w:rPr>
        <w:t xml:space="preserve"> </w:t>
      </w:r>
      <w:r>
        <w:t>counte</w:t>
      </w:r>
      <w:r>
        <w:t>rs.</w:t>
      </w:r>
      <w:r>
        <w:rPr>
          <w:spacing w:val="8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one,</w:t>
      </w:r>
      <w:r>
        <w:rPr>
          <w:spacing w:val="-9"/>
        </w:rPr>
        <w:t xml:space="preserve"> </w:t>
      </w:r>
      <w:r>
        <w:t>construct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pointer 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next</w:t>
      </w:r>
      <w:r>
        <w:rPr>
          <w:spacing w:val="15"/>
        </w:rPr>
        <w:t xml:space="preserve"> </w:t>
      </w:r>
      <w:r>
        <w:t>open</w:t>
      </w:r>
      <w:r>
        <w:rPr>
          <w:spacing w:val="15"/>
        </w:rPr>
        <w:t xml:space="preserve"> </w:t>
      </w:r>
      <w:r>
        <w:t>slot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Heap</w:t>
      </w:r>
      <w:r>
        <w:rPr>
          <w:spacing w:val="15"/>
        </w:rPr>
        <w:t xml:space="preserve"> </w:t>
      </w:r>
      <w:r>
        <w:rPr>
          <w:spacing w:val="-5"/>
        </w:rPr>
        <w:t>array.</w:t>
      </w:r>
      <w:r>
        <w:rPr>
          <w:spacing w:val="3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result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our</w:t>
      </w:r>
      <w:r>
        <w:rPr>
          <w:spacing w:val="15"/>
        </w:rPr>
        <w:t xml:space="preserve"> </w:t>
      </w:r>
      <w:r>
        <w:t>text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be:</w:t>
      </w:r>
    </w:p>
    <w:p w:rsidR="001B2372" w:rsidRDefault="001B2372">
      <w:pPr>
        <w:pStyle w:val="BodyText"/>
        <w:spacing w:before="3"/>
        <w:rPr>
          <w:sz w:val="16"/>
        </w:rPr>
      </w:pPr>
    </w:p>
    <w:p w:rsidR="001B2372" w:rsidRDefault="001B2372">
      <w:pPr>
        <w:rPr>
          <w:sz w:val="16"/>
        </w:rPr>
        <w:sectPr w:rsidR="001B2372">
          <w:pgSz w:w="12240" w:h="15840"/>
          <w:pgMar w:top="1440" w:right="1180" w:bottom="280" w:left="1120" w:header="1227" w:footer="0" w:gutter="0"/>
          <w:cols w:space="720"/>
        </w:sectPr>
      </w:pPr>
    </w:p>
    <w:p w:rsidR="001B2372" w:rsidRDefault="00322861">
      <w:pPr>
        <w:spacing w:before="71" w:line="172" w:lineRule="exact"/>
        <w:jc w:val="right"/>
        <w:rPr>
          <w:rFonts w:ascii="Arial"/>
          <w:sz w:val="18"/>
        </w:rPr>
      </w:pPr>
      <w:r>
        <w:rPr>
          <w:rFonts w:ascii="Arial"/>
          <w:sz w:val="18"/>
        </w:rPr>
        <w:lastRenderedPageBreak/>
        <w:t>1</w:t>
      </w:r>
    </w:p>
    <w:p w:rsidR="001B2372" w:rsidRDefault="00322861">
      <w:pPr>
        <w:spacing w:line="187" w:lineRule="auto"/>
        <w:ind w:left="1934"/>
        <w:rPr>
          <w:rFonts w:ascii="Arial"/>
          <w:sz w:val="18"/>
        </w:rPr>
      </w:pPr>
      <w:r>
        <w:rPr>
          <w:rFonts w:ascii="Arial"/>
          <w:sz w:val="18"/>
        </w:rPr>
        <w:t xml:space="preserve">0 </w:t>
      </w:r>
      <w:r w:rsidR="00CF7729">
        <w:rPr>
          <w:rFonts w:ascii="Arial"/>
          <w:sz w:val="18"/>
        </w:rPr>
        <w:t xml:space="preserve">  </w:t>
      </w:r>
      <w:r>
        <w:rPr>
          <w:rFonts w:ascii="Arial"/>
          <w:sz w:val="18"/>
        </w:rPr>
        <w:t xml:space="preserve">1 </w:t>
      </w:r>
      <w:r w:rsidR="00CF7729">
        <w:rPr>
          <w:rFonts w:ascii="Arial"/>
          <w:sz w:val="18"/>
        </w:rPr>
        <w:t xml:space="preserve">   </w:t>
      </w:r>
      <w:r>
        <w:rPr>
          <w:rFonts w:ascii="Arial"/>
          <w:sz w:val="18"/>
        </w:rPr>
        <w:t xml:space="preserve">2 </w:t>
      </w:r>
      <w:r w:rsidR="00CF7729">
        <w:rPr>
          <w:rFonts w:ascii="Arial"/>
          <w:sz w:val="18"/>
        </w:rPr>
        <w:t xml:space="preserve">  </w:t>
      </w:r>
      <w:r>
        <w:rPr>
          <w:rFonts w:ascii="Arial"/>
          <w:sz w:val="18"/>
        </w:rPr>
        <w:t xml:space="preserve">3 </w:t>
      </w:r>
      <w:r w:rsidR="00CF7729">
        <w:rPr>
          <w:rFonts w:ascii="Arial"/>
          <w:sz w:val="18"/>
        </w:rPr>
        <w:t xml:space="preserve">  </w:t>
      </w:r>
      <w:r>
        <w:rPr>
          <w:rFonts w:ascii="Arial"/>
          <w:sz w:val="18"/>
        </w:rPr>
        <w:t xml:space="preserve">4 </w:t>
      </w:r>
      <w:r w:rsidR="00CF7729">
        <w:rPr>
          <w:rFonts w:ascii="Arial"/>
          <w:sz w:val="18"/>
        </w:rPr>
        <w:t xml:space="preserve">   </w:t>
      </w:r>
      <w:r>
        <w:rPr>
          <w:rFonts w:ascii="Arial"/>
          <w:sz w:val="18"/>
        </w:rPr>
        <w:t xml:space="preserve">5 </w:t>
      </w:r>
      <w:r w:rsidR="00CF7729">
        <w:rPr>
          <w:rFonts w:ascii="Arial"/>
          <w:sz w:val="18"/>
        </w:rPr>
        <w:t xml:space="preserve">  </w:t>
      </w:r>
      <w:r>
        <w:rPr>
          <w:rFonts w:ascii="Arial"/>
          <w:sz w:val="18"/>
        </w:rPr>
        <w:t xml:space="preserve">6 </w:t>
      </w:r>
      <w:r w:rsidR="00CF7729">
        <w:rPr>
          <w:rFonts w:ascii="Arial"/>
          <w:sz w:val="18"/>
        </w:rPr>
        <w:t xml:space="preserve">   </w:t>
      </w:r>
      <w:r>
        <w:rPr>
          <w:rFonts w:ascii="Arial"/>
          <w:sz w:val="18"/>
        </w:rPr>
        <w:t xml:space="preserve">7 </w:t>
      </w:r>
      <w:r w:rsidR="00CF7729">
        <w:rPr>
          <w:rFonts w:ascii="Arial"/>
          <w:sz w:val="18"/>
        </w:rPr>
        <w:t xml:space="preserve">  </w:t>
      </w:r>
      <w:r>
        <w:rPr>
          <w:rFonts w:ascii="Arial"/>
          <w:sz w:val="18"/>
        </w:rPr>
        <w:t xml:space="preserve">8 </w:t>
      </w:r>
      <w:r w:rsidR="00CF7729">
        <w:rPr>
          <w:rFonts w:ascii="Arial"/>
          <w:sz w:val="18"/>
        </w:rPr>
        <w:t xml:space="preserve">  </w:t>
      </w:r>
      <w:r>
        <w:rPr>
          <w:rFonts w:ascii="Arial"/>
          <w:sz w:val="18"/>
        </w:rPr>
        <w:t>9</w:t>
      </w:r>
      <w:r w:rsidR="00CF7729">
        <w:rPr>
          <w:rFonts w:ascii="Arial"/>
          <w:sz w:val="18"/>
        </w:rPr>
        <w:t xml:space="preserve">   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8"/>
          <w:position w:val="-7"/>
          <w:sz w:val="18"/>
        </w:rPr>
        <w:t>0</w:t>
      </w:r>
    </w:p>
    <w:p w:rsidR="001B2372" w:rsidRDefault="00322861" w:rsidP="00CF7729">
      <w:pPr>
        <w:spacing w:before="71"/>
        <w:rPr>
          <w:rFonts w:ascii="Arial"/>
          <w:sz w:val="18"/>
        </w:rPr>
      </w:pPr>
      <w:r>
        <w:br w:type="column"/>
      </w:r>
      <w:r w:rsidR="00CF7729">
        <w:lastRenderedPageBreak/>
        <w:t xml:space="preserve">  </w:t>
      </w:r>
      <w:r w:rsidR="00CF7729">
        <w:rPr>
          <w:rFonts w:ascii="Arial"/>
          <w:sz w:val="18"/>
        </w:rPr>
        <w:t xml:space="preserve">1    1   </w:t>
      </w:r>
      <w:r>
        <w:rPr>
          <w:rFonts w:ascii="Arial"/>
          <w:sz w:val="18"/>
        </w:rPr>
        <w:t xml:space="preserve">1 </w:t>
      </w:r>
      <w:r>
        <w:rPr>
          <w:rFonts w:ascii="Arial"/>
          <w:spacing w:val="11"/>
          <w:sz w:val="18"/>
        </w:rPr>
        <w:t xml:space="preserve"> </w:t>
      </w:r>
      <w:r w:rsidR="00CF7729">
        <w:rPr>
          <w:rFonts w:ascii="Arial"/>
          <w:spacing w:val="11"/>
          <w:sz w:val="18"/>
        </w:rPr>
        <w:t xml:space="preserve"> </w:t>
      </w:r>
      <w:r>
        <w:rPr>
          <w:rFonts w:ascii="Arial"/>
          <w:spacing w:val="-19"/>
          <w:sz w:val="18"/>
        </w:rPr>
        <w:t>1</w:t>
      </w:r>
    </w:p>
    <w:p w:rsidR="001B2372" w:rsidRDefault="00CF7729" w:rsidP="00CF7729">
      <w:pPr>
        <w:spacing w:before="5"/>
        <w:rPr>
          <w:rFonts w:ascii="Arial"/>
          <w:sz w:val="18"/>
        </w:rPr>
      </w:pPr>
      <w:r>
        <w:rPr>
          <w:rFonts w:ascii="Arial"/>
          <w:sz w:val="18"/>
        </w:rPr>
        <w:t xml:space="preserve">  1    2   </w:t>
      </w:r>
      <w:r w:rsidR="00322861">
        <w:rPr>
          <w:rFonts w:ascii="Arial"/>
          <w:sz w:val="18"/>
        </w:rPr>
        <w:t xml:space="preserve">3 </w:t>
      </w:r>
      <w:r w:rsidR="00322861">
        <w:rPr>
          <w:rFonts w:ascii="Arial"/>
          <w:spacing w:val="18"/>
          <w:sz w:val="18"/>
        </w:rPr>
        <w:t xml:space="preserve"> </w:t>
      </w:r>
      <w:r>
        <w:rPr>
          <w:rFonts w:ascii="Arial"/>
          <w:spacing w:val="18"/>
          <w:sz w:val="18"/>
        </w:rPr>
        <w:t xml:space="preserve"> </w:t>
      </w:r>
      <w:r w:rsidR="00322861">
        <w:rPr>
          <w:rFonts w:ascii="Arial"/>
          <w:spacing w:val="-19"/>
          <w:sz w:val="18"/>
        </w:rPr>
        <w:t>4</w:t>
      </w:r>
    </w:p>
    <w:p w:rsidR="001B2372" w:rsidRDefault="00322861" w:rsidP="00CF7729">
      <w:pPr>
        <w:spacing w:before="71"/>
        <w:rPr>
          <w:rFonts w:ascii="Arial"/>
          <w:sz w:val="18"/>
        </w:rPr>
      </w:pPr>
      <w:r>
        <w:br w:type="column"/>
      </w:r>
      <w:r w:rsidR="00CF7729">
        <w:lastRenderedPageBreak/>
        <w:t xml:space="preserve">  </w:t>
      </w:r>
      <w:r>
        <w:rPr>
          <w:rFonts w:ascii="Arial"/>
          <w:sz w:val="18"/>
        </w:rPr>
        <w:t xml:space="preserve">1   1    </w:t>
      </w:r>
      <w:proofErr w:type="gramStart"/>
      <w:r>
        <w:rPr>
          <w:rFonts w:ascii="Arial"/>
          <w:sz w:val="18"/>
        </w:rPr>
        <w:t xml:space="preserve">1 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pacing w:val="-18"/>
          <w:sz w:val="18"/>
        </w:rPr>
        <w:t>1</w:t>
      </w:r>
      <w:proofErr w:type="gramEnd"/>
    </w:p>
    <w:p w:rsidR="001B2372" w:rsidRDefault="00CF7729" w:rsidP="00CF7729">
      <w:pPr>
        <w:spacing w:before="5"/>
        <w:rPr>
          <w:rFonts w:ascii="Arial"/>
          <w:sz w:val="18"/>
        </w:rPr>
      </w:pPr>
      <w:r>
        <w:rPr>
          <w:rFonts w:ascii="Arial"/>
          <w:sz w:val="18"/>
        </w:rPr>
        <w:t xml:space="preserve">  </w:t>
      </w:r>
      <w:r w:rsidR="00322861">
        <w:rPr>
          <w:rFonts w:ascii="Arial"/>
          <w:sz w:val="18"/>
        </w:rPr>
        <w:t xml:space="preserve">5   6    7 </w:t>
      </w:r>
      <w:r w:rsidR="00322861">
        <w:rPr>
          <w:rFonts w:ascii="Arial"/>
          <w:spacing w:val="27"/>
          <w:sz w:val="18"/>
        </w:rPr>
        <w:t xml:space="preserve"> </w:t>
      </w:r>
      <w:r>
        <w:rPr>
          <w:rFonts w:ascii="Arial"/>
          <w:spacing w:val="27"/>
          <w:sz w:val="18"/>
        </w:rPr>
        <w:t xml:space="preserve"> </w:t>
      </w:r>
      <w:r w:rsidR="00322861">
        <w:rPr>
          <w:rFonts w:ascii="Arial"/>
          <w:spacing w:val="-18"/>
          <w:sz w:val="18"/>
        </w:rPr>
        <w:t>8</w:t>
      </w:r>
    </w:p>
    <w:p w:rsidR="001B2372" w:rsidRDefault="00322861" w:rsidP="00CF7729">
      <w:pPr>
        <w:spacing w:before="72" w:line="224" w:lineRule="exact"/>
        <w:rPr>
          <w:rFonts w:ascii="Arial"/>
          <w:sz w:val="18"/>
        </w:rPr>
      </w:pPr>
      <w:r>
        <w:br w:type="column"/>
      </w:r>
      <w:r w:rsidR="00CF7729">
        <w:lastRenderedPageBreak/>
        <w:t xml:space="preserve">  </w:t>
      </w:r>
      <w:r>
        <w:rPr>
          <w:rFonts w:ascii="Arial"/>
          <w:position w:val="3"/>
          <w:sz w:val="18"/>
        </w:rPr>
        <w:t xml:space="preserve">1    </w:t>
      </w:r>
      <w:bookmarkStart w:id="0" w:name="_GoBack"/>
      <w:bookmarkEnd w:id="0"/>
      <w:r w:rsidR="00CF7729">
        <w:rPr>
          <w:rFonts w:ascii="Arial"/>
          <w:sz w:val="18"/>
        </w:rPr>
        <w:t xml:space="preserve">2   </w:t>
      </w:r>
      <w:r>
        <w:rPr>
          <w:rFonts w:ascii="Arial"/>
          <w:sz w:val="18"/>
        </w:rPr>
        <w:t xml:space="preserve">2 </w:t>
      </w:r>
      <w:r>
        <w:rPr>
          <w:rFonts w:ascii="Arial"/>
          <w:spacing w:val="44"/>
          <w:sz w:val="18"/>
        </w:rPr>
        <w:t xml:space="preserve"> </w:t>
      </w:r>
      <w:r>
        <w:rPr>
          <w:rFonts w:ascii="Arial"/>
          <w:sz w:val="18"/>
        </w:rPr>
        <w:t>2</w:t>
      </w:r>
    </w:p>
    <w:p w:rsidR="001B2372" w:rsidRDefault="00CF7729" w:rsidP="00CF7729">
      <w:pPr>
        <w:spacing w:line="224" w:lineRule="exact"/>
        <w:rPr>
          <w:rFonts w:ascii="Arial"/>
          <w:sz w:val="18"/>
        </w:rPr>
      </w:pPr>
      <w:r>
        <w:rPr>
          <w:rFonts w:ascii="Arial"/>
          <w:position w:val="3"/>
          <w:sz w:val="18"/>
        </w:rPr>
        <w:t xml:space="preserve">  </w:t>
      </w:r>
      <w:r w:rsidR="00322861">
        <w:rPr>
          <w:rFonts w:ascii="Arial"/>
          <w:position w:val="3"/>
          <w:sz w:val="18"/>
        </w:rPr>
        <w:t xml:space="preserve">9    </w:t>
      </w:r>
      <w:r w:rsidR="00322861">
        <w:rPr>
          <w:rFonts w:ascii="Arial"/>
          <w:sz w:val="18"/>
        </w:rPr>
        <w:t xml:space="preserve">0   </w:t>
      </w:r>
      <w:proofErr w:type="gramStart"/>
      <w:r w:rsidR="00322861">
        <w:rPr>
          <w:rFonts w:ascii="Arial"/>
          <w:sz w:val="18"/>
        </w:rPr>
        <w:t xml:space="preserve">1 </w:t>
      </w:r>
      <w:r w:rsidR="00322861">
        <w:rPr>
          <w:rFonts w:ascii="Arial"/>
          <w:spacing w:val="44"/>
          <w:sz w:val="18"/>
        </w:rPr>
        <w:t xml:space="preserve"> </w:t>
      </w:r>
      <w:r w:rsidR="00322861">
        <w:rPr>
          <w:rFonts w:ascii="Arial"/>
          <w:sz w:val="18"/>
        </w:rPr>
        <w:t>2</w:t>
      </w:r>
      <w:proofErr w:type="gramEnd"/>
    </w:p>
    <w:p w:rsidR="001B2372" w:rsidRDefault="001B2372">
      <w:pPr>
        <w:spacing w:line="224" w:lineRule="exact"/>
        <w:rPr>
          <w:rFonts w:ascii="Arial"/>
          <w:sz w:val="18"/>
        </w:rPr>
        <w:sectPr w:rsidR="001B2372">
          <w:type w:val="continuous"/>
          <w:pgSz w:w="12240" w:h="15840"/>
          <w:pgMar w:top="1160" w:right="1180" w:bottom="280" w:left="1120" w:header="720" w:footer="720" w:gutter="0"/>
          <w:cols w:num="4" w:space="720" w:equalWidth="0">
            <w:col w:w="4736" w:space="40"/>
            <w:col w:w="1074" w:space="39"/>
            <w:col w:w="1040" w:space="39"/>
            <w:col w:w="2972"/>
          </w:cols>
        </w:sectPr>
      </w:pPr>
    </w:p>
    <w:tbl>
      <w:tblPr>
        <w:tblW w:w="0" w:type="auto"/>
        <w:tblInd w:w="1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1B2372">
        <w:trPr>
          <w:trHeight w:val="252"/>
        </w:trPr>
        <w:tc>
          <w:tcPr>
            <w:tcW w:w="272" w:type="dxa"/>
            <w:shd w:val="clear" w:color="auto" w:fill="527594"/>
          </w:tcPr>
          <w:p w:rsidR="001B2372" w:rsidRDefault="001B237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!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(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96"/>
              <w:jc w:val="left"/>
              <w:rPr>
                <w:sz w:val="18"/>
              </w:rPr>
            </w:pPr>
            <w:r>
              <w:rPr>
                <w:sz w:val="18"/>
              </w:rPr>
              <w:t>)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?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54" w:right="39"/>
              <w:rPr>
                <w:sz w:val="18"/>
              </w:rPr>
            </w:pPr>
            <w:r>
              <w:rPr>
                <w:sz w:val="18"/>
              </w:rPr>
              <w:t>' '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21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76"/>
              <w:jc w:val="left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1"/>
              <w:rPr>
                <w:sz w:val="18"/>
              </w:rPr>
            </w:pPr>
            <w:proofErr w:type="spellStart"/>
            <w:r>
              <w:rPr>
                <w:sz w:val="18"/>
              </w:rPr>
              <w:t>i</w:t>
            </w:r>
            <w:proofErr w:type="spellEnd"/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106"/>
              <w:jc w:val="left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81"/>
              <w:jc w:val="left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1B2372">
        <w:trPr>
          <w:trHeight w:val="252"/>
        </w:trPr>
        <w:tc>
          <w:tcPr>
            <w:tcW w:w="272" w:type="dxa"/>
          </w:tcPr>
          <w:p w:rsidR="001B2372" w:rsidRDefault="00322861">
            <w:pPr>
              <w:pStyle w:val="TableParagraph"/>
              <w:ind w:left="7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75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75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76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76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76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ind w:left="76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2" w:type="dxa"/>
          </w:tcPr>
          <w:p w:rsidR="001B2372" w:rsidRDefault="0032286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</w:tbl>
    <w:p w:rsidR="001B2372" w:rsidRDefault="00322861">
      <w:pPr>
        <w:pStyle w:val="BodyText"/>
        <w:spacing w:before="80"/>
        <w:ind w:left="640" w:right="650"/>
        <w:jc w:val="center"/>
      </w:pPr>
      <w:r>
        <w:t xml:space="preserve">Figure 1: The heap array before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).</w:t>
      </w:r>
    </w:p>
    <w:p w:rsidR="001B2372" w:rsidRDefault="001B2372">
      <w:pPr>
        <w:pStyle w:val="BodyText"/>
      </w:pPr>
    </w:p>
    <w:p w:rsidR="001B2372" w:rsidRDefault="00322861">
      <w:pPr>
        <w:pStyle w:val="ListParagraph"/>
        <w:numPr>
          <w:ilvl w:val="0"/>
          <w:numId w:val="1"/>
        </w:numPr>
        <w:tabs>
          <w:tab w:val="left" w:pos="650"/>
        </w:tabs>
        <w:spacing w:before="154" w:line="259" w:lineRule="auto"/>
        <w:ind w:right="113"/>
        <w:jc w:val="both"/>
      </w:pPr>
      <w:r>
        <w:t xml:space="preserve">A public print function. Output the number of </w:t>
      </w:r>
      <w:r>
        <w:rPr>
          <w:spacing w:val="-4"/>
        </w:rPr>
        <w:t xml:space="preserve">Trees </w:t>
      </w:r>
      <w:r>
        <w:t>in the heap and then print all of them (use delegation).</w:t>
      </w:r>
    </w:p>
    <w:p w:rsidR="001B2372" w:rsidRDefault="00322861">
      <w:pPr>
        <w:pStyle w:val="ListParagraph"/>
        <w:numPr>
          <w:ilvl w:val="0"/>
          <w:numId w:val="1"/>
        </w:numPr>
        <w:tabs>
          <w:tab w:val="left" w:pos="650"/>
        </w:tabs>
        <w:spacing w:before="93" w:line="218" w:lineRule="auto"/>
        <w:ind w:right="114"/>
        <w:jc w:val="both"/>
      </w:pPr>
      <w:r>
        <w:t xml:space="preserve">A public </w:t>
      </w:r>
      <w:r>
        <w:rPr>
          <w:spacing w:val="-3"/>
        </w:rPr>
        <w:t xml:space="preserve">worker </w:t>
      </w:r>
      <w:r>
        <w:t xml:space="preserve">function named </w:t>
      </w:r>
      <w:proofErr w:type="spellStart"/>
      <w:proofErr w:type="gramStart"/>
      <w:r>
        <w:rPr>
          <w:rFonts w:ascii="PMingLiU"/>
          <w:w w:val="115"/>
        </w:rPr>
        <w:t>heapify</w:t>
      </w:r>
      <w:proofErr w:type="spellEnd"/>
      <w:r>
        <w:rPr>
          <w:rFonts w:ascii="PMingLiU"/>
          <w:w w:val="115"/>
        </w:rPr>
        <w:t>(</w:t>
      </w:r>
      <w:proofErr w:type="gramEnd"/>
      <w:r>
        <w:rPr>
          <w:rFonts w:ascii="PMingLiU"/>
          <w:w w:val="115"/>
        </w:rPr>
        <w:t xml:space="preserve">) </w:t>
      </w:r>
      <w:r>
        <w:t xml:space="preserve">or </w:t>
      </w:r>
      <w:proofErr w:type="spellStart"/>
      <w:r>
        <w:rPr>
          <w:rFonts w:ascii="PMingLiU"/>
          <w:w w:val="115"/>
        </w:rPr>
        <w:t>buildHeap</w:t>
      </w:r>
      <w:proofErr w:type="spellEnd"/>
      <w:r>
        <w:rPr>
          <w:rFonts w:ascii="PMingLiU"/>
          <w:w w:val="115"/>
        </w:rPr>
        <w:t>()</w:t>
      </w:r>
      <w:r>
        <w:rPr>
          <w:w w:val="115"/>
        </w:rPr>
        <w:t xml:space="preserve">. </w:t>
      </w:r>
      <w:r>
        <w:t xml:space="preserve">Implement the </w:t>
      </w:r>
      <w:proofErr w:type="spellStart"/>
      <w:r>
        <w:t>buildHeap</w:t>
      </w:r>
      <w:proofErr w:type="spellEnd"/>
      <w:r>
        <w:t xml:space="preserve"> algorithm from the notes. In the process, implement private functions for </w:t>
      </w:r>
      <w:proofErr w:type="spellStart"/>
      <w:proofErr w:type="gramStart"/>
      <w:r>
        <w:rPr>
          <w:rFonts w:ascii="PMingLiU"/>
        </w:rPr>
        <w:t>upHheap</w:t>
      </w:r>
      <w:proofErr w:type="spellEnd"/>
      <w:r>
        <w:rPr>
          <w:rFonts w:ascii="PMingLiU"/>
        </w:rPr>
        <w:t>(</w:t>
      </w:r>
      <w:proofErr w:type="gramEnd"/>
      <w:r>
        <w:rPr>
          <w:rFonts w:ascii="PMingLiU"/>
        </w:rPr>
        <w:t xml:space="preserve">) </w:t>
      </w:r>
      <w:r>
        <w:t xml:space="preserve">and </w:t>
      </w:r>
      <w:proofErr w:type="spellStart"/>
      <w:r>
        <w:rPr>
          <w:rFonts w:ascii="PMingLiU"/>
        </w:rPr>
        <w:t>downHheap</w:t>
      </w:r>
      <w:proofErr w:type="spellEnd"/>
      <w:r>
        <w:rPr>
          <w:rFonts w:ascii="PMingLiU"/>
        </w:rPr>
        <w:t>()</w:t>
      </w:r>
      <w:r>
        <w:t>. Note;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rest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Heap</w:t>
      </w:r>
      <w:r>
        <w:rPr>
          <w:spacing w:val="15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3"/>
        </w:rPr>
        <w:t>be</w:t>
      </w:r>
      <w:r>
        <w:rPr>
          <w:spacing w:val="14"/>
        </w:rPr>
        <w:t xml:space="preserve"> </w:t>
      </w:r>
      <w:r>
        <w:t>added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6.</w:t>
      </w:r>
    </w:p>
    <w:p w:rsidR="001B2372" w:rsidRDefault="00322861">
      <w:pPr>
        <w:pStyle w:val="BodyText"/>
        <w:spacing w:before="114" w:line="259" w:lineRule="auto"/>
        <w:ind w:left="649" w:right="112"/>
        <w:jc w:val="both"/>
      </w:pPr>
      <w:r>
        <w:rPr>
          <w:spacing w:val="-3"/>
        </w:rPr>
        <w:t xml:space="preserve">Now </w:t>
      </w:r>
      <w:r>
        <w:t xml:space="preserve">look at Figure 1. This array is not in heap order. </w:t>
      </w:r>
      <w:r>
        <w:rPr>
          <w:spacing w:val="-6"/>
        </w:rPr>
        <w:t xml:space="preserve">For </w:t>
      </w:r>
      <w:r>
        <w:t xml:space="preserve">example, the path from the root to the node at subscript 21 goes through nodes 1, 2, 5, 10, and 21. This path is not sorted because node 5 has a higher frequency than node 10. </w:t>
      </w:r>
      <w:r>
        <w:rPr>
          <w:spacing w:val="-10"/>
        </w:rPr>
        <w:t xml:space="preserve">To </w:t>
      </w:r>
      <w:r>
        <w:t xml:space="preserve">make this into a legal min-heap, </w:t>
      </w:r>
      <w:r>
        <w:rPr>
          <w:spacing w:val="-4"/>
        </w:rPr>
        <w:t xml:space="preserve">we </w:t>
      </w:r>
      <w:proofErr w:type="gramStart"/>
      <w:r>
        <w:t>execute  the</w:t>
      </w:r>
      <w:proofErr w:type="gramEnd"/>
      <w:r>
        <w:t xml:space="preserve"> </w:t>
      </w:r>
      <w:proofErr w:type="spellStart"/>
      <w:r>
        <w:rPr>
          <w:rFonts w:ascii="Times New Roman"/>
          <w:i/>
          <w:spacing w:val="3"/>
        </w:rPr>
        <w:t>heapify</w:t>
      </w:r>
      <w:proofErr w:type="spellEnd"/>
      <w:r>
        <w:rPr>
          <w:spacing w:val="3"/>
        </w:rPr>
        <w:t xml:space="preserve">() </w:t>
      </w:r>
      <w:r>
        <w:t>operation. Refer t</w:t>
      </w:r>
      <w:r>
        <w:t xml:space="preserve">o the separate </w:t>
      </w:r>
      <w:proofErr w:type="spellStart"/>
      <w:r>
        <w:t>Heapify</w:t>
      </w:r>
      <w:proofErr w:type="spellEnd"/>
      <w:r>
        <w:t xml:space="preserve"> handout for detailed descriptions of the functions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trace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spellStart"/>
      <w:r>
        <w:t>heapify</w:t>
      </w:r>
      <w:proofErr w:type="spellEnd"/>
      <w:r>
        <w:rPr>
          <w:spacing w:val="17"/>
        </w:rPr>
        <w:t xml:space="preserve"> </w:t>
      </w:r>
      <w:r>
        <w:t>algorithm.</w:t>
      </w:r>
    </w:p>
    <w:sectPr w:rsidR="001B2372">
      <w:type w:val="continuous"/>
      <w:pgSz w:w="12240" w:h="15840"/>
      <w:pgMar w:top="1160" w:right="118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861" w:rsidRDefault="00322861">
      <w:r>
        <w:separator/>
      </w:r>
    </w:p>
  </w:endnote>
  <w:endnote w:type="continuationSeparator" w:id="0">
    <w:p w:rsidR="00322861" w:rsidRDefault="0032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861" w:rsidRDefault="00322861">
      <w:r>
        <w:separator/>
      </w:r>
    </w:p>
  </w:footnote>
  <w:footnote w:type="continuationSeparator" w:id="0">
    <w:p w:rsidR="00322861" w:rsidRDefault="00322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372" w:rsidRPr="00D03262" w:rsidRDefault="001B2372" w:rsidP="00D032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C4410"/>
    <w:multiLevelType w:val="multilevel"/>
    <w:tmpl w:val="900ED8F0"/>
    <w:lvl w:ilvl="0">
      <w:start w:val="2"/>
      <w:numFmt w:val="decimal"/>
      <w:lvlText w:val="%1"/>
      <w:lvlJc w:val="left"/>
      <w:pPr>
        <w:ind w:left="716" w:hanging="6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613"/>
        <w:jc w:val="left"/>
      </w:pPr>
      <w:rPr>
        <w:rFonts w:ascii="Georgia" w:eastAsia="Georgia" w:hAnsi="Georgia" w:cs="Georgia" w:hint="default"/>
        <w:b/>
        <w:bCs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649" w:hanging="279"/>
        <w:jc w:val="left"/>
      </w:pPr>
      <w:rPr>
        <w:rFonts w:ascii="Georgia" w:eastAsia="Georgia" w:hAnsi="Georgia" w:cs="Georgia" w:hint="default"/>
        <w:w w:val="110"/>
        <w:sz w:val="22"/>
        <w:szCs w:val="22"/>
      </w:rPr>
    </w:lvl>
    <w:lvl w:ilvl="3">
      <w:numFmt w:val="bullet"/>
      <w:lvlText w:val="•"/>
      <w:lvlJc w:val="left"/>
      <w:pPr>
        <w:ind w:left="2768" w:hanging="279"/>
      </w:pPr>
      <w:rPr>
        <w:rFonts w:hint="default"/>
      </w:rPr>
    </w:lvl>
    <w:lvl w:ilvl="4">
      <w:numFmt w:val="bullet"/>
      <w:lvlText w:val="•"/>
      <w:lvlJc w:val="left"/>
      <w:pPr>
        <w:ind w:left="3793" w:hanging="279"/>
      </w:pPr>
      <w:rPr>
        <w:rFonts w:hint="default"/>
      </w:rPr>
    </w:lvl>
    <w:lvl w:ilvl="5">
      <w:numFmt w:val="bullet"/>
      <w:lvlText w:val="•"/>
      <w:lvlJc w:val="left"/>
      <w:pPr>
        <w:ind w:left="4817" w:hanging="279"/>
      </w:pPr>
      <w:rPr>
        <w:rFonts w:hint="default"/>
      </w:rPr>
    </w:lvl>
    <w:lvl w:ilvl="6">
      <w:numFmt w:val="bullet"/>
      <w:lvlText w:val="•"/>
      <w:lvlJc w:val="left"/>
      <w:pPr>
        <w:ind w:left="5842" w:hanging="279"/>
      </w:pPr>
      <w:rPr>
        <w:rFonts w:hint="default"/>
      </w:rPr>
    </w:lvl>
    <w:lvl w:ilvl="7">
      <w:numFmt w:val="bullet"/>
      <w:lvlText w:val="•"/>
      <w:lvlJc w:val="left"/>
      <w:pPr>
        <w:ind w:left="6866" w:hanging="279"/>
      </w:pPr>
      <w:rPr>
        <w:rFonts w:hint="default"/>
      </w:rPr>
    </w:lvl>
    <w:lvl w:ilvl="8">
      <w:numFmt w:val="bullet"/>
      <w:lvlText w:val="•"/>
      <w:lvlJc w:val="left"/>
      <w:pPr>
        <w:ind w:left="7891" w:hanging="279"/>
      </w:pPr>
      <w:rPr>
        <w:rFonts w:hint="default"/>
      </w:rPr>
    </w:lvl>
  </w:abstractNum>
  <w:abstractNum w:abstractNumId="1">
    <w:nsid w:val="20BF7699"/>
    <w:multiLevelType w:val="hybridMultilevel"/>
    <w:tmpl w:val="6024E366"/>
    <w:lvl w:ilvl="0" w:tplc="3D9CF79C">
      <w:start w:val="1"/>
      <w:numFmt w:val="decimal"/>
      <w:lvlText w:val="%1."/>
      <w:lvlJc w:val="left"/>
      <w:pPr>
        <w:ind w:left="649" w:hanging="279"/>
        <w:jc w:val="left"/>
      </w:pPr>
      <w:rPr>
        <w:rFonts w:ascii="Georgia" w:eastAsia="Georgia" w:hAnsi="Georgia" w:cs="Georgia" w:hint="default"/>
        <w:w w:val="110"/>
        <w:sz w:val="22"/>
        <w:szCs w:val="22"/>
      </w:rPr>
    </w:lvl>
    <w:lvl w:ilvl="1" w:tplc="C714E2FA">
      <w:numFmt w:val="bullet"/>
      <w:lvlText w:val="•"/>
      <w:lvlJc w:val="left"/>
      <w:pPr>
        <w:ind w:left="1570" w:hanging="279"/>
      </w:pPr>
      <w:rPr>
        <w:rFonts w:hint="default"/>
      </w:rPr>
    </w:lvl>
    <w:lvl w:ilvl="2" w:tplc="2304AF14">
      <w:numFmt w:val="bullet"/>
      <w:lvlText w:val="•"/>
      <w:lvlJc w:val="left"/>
      <w:pPr>
        <w:ind w:left="2500" w:hanging="279"/>
      </w:pPr>
      <w:rPr>
        <w:rFonts w:hint="default"/>
      </w:rPr>
    </w:lvl>
    <w:lvl w:ilvl="3" w:tplc="0548F7FA">
      <w:numFmt w:val="bullet"/>
      <w:lvlText w:val="•"/>
      <w:lvlJc w:val="left"/>
      <w:pPr>
        <w:ind w:left="3430" w:hanging="279"/>
      </w:pPr>
      <w:rPr>
        <w:rFonts w:hint="default"/>
      </w:rPr>
    </w:lvl>
    <w:lvl w:ilvl="4" w:tplc="F092A77E">
      <w:numFmt w:val="bullet"/>
      <w:lvlText w:val="•"/>
      <w:lvlJc w:val="left"/>
      <w:pPr>
        <w:ind w:left="4360" w:hanging="279"/>
      </w:pPr>
      <w:rPr>
        <w:rFonts w:hint="default"/>
      </w:rPr>
    </w:lvl>
    <w:lvl w:ilvl="5" w:tplc="37FABD4A">
      <w:numFmt w:val="bullet"/>
      <w:lvlText w:val="•"/>
      <w:lvlJc w:val="left"/>
      <w:pPr>
        <w:ind w:left="5290" w:hanging="279"/>
      </w:pPr>
      <w:rPr>
        <w:rFonts w:hint="default"/>
      </w:rPr>
    </w:lvl>
    <w:lvl w:ilvl="6" w:tplc="7780FDBC">
      <w:numFmt w:val="bullet"/>
      <w:lvlText w:val="•"/>
      <w:lvlJc w:val="left"/>
      <w:pPr>
        <w:ind w:left="6220" w:hanging="279"/>
      </w:pPr>
      <w:rPr>
        <w:rFonts w:hint="default"/>
      </w:rPr>
    </w:lvl>
    <w:lvl w:ilvl="7" w:tplc="A7108C96">
      <w:numFmt w:val="bullet"/>
      <w:lvlText w:val="•"/>
      <w:lvlJc w:val="left"/>
      <w:pPr>
        <w:ind w:left="7150" w:hanging="279"/>
      </w:pPr>
      <w:rPr>
        <w:rFonts w:hint="default"/>
      </w:rPr>
    </w:lvl>
    <w:lvl w:ilvl="8" w:tplc="D4EA9C66">
      <w:numFmt w:val="bullet"/>
      <w:lvlText w:val="•"/>
      <w:lvlJc w:val="left"/>
      <w:pPr>
        <w:ind w:left="8080" w:hanging="279"/>
      </w:pPr>
      <w:rPr>
        <w:rFonts w:hint="default"/>
      </w:rPr>
    </w:lvl>
  </w:abstractNum>
  <w:abstractNum w:abstractNumId="2">
    <w:nsid w:val="40621E22"/>
    <w:multiLevelType w:val="hybridMultilevel"/>
    <w:tmpl w:val="6108E22C"/>
    <w:lvl w:ilvl="0" w:tplc="2EACE34C">
      <w:numFmt w:val="bullet"/>
      <w:lvlText w:val="-"/>
      <w:lvlJc w:val="left"/>
      <w:pPr>
        <w:ind w:left="197" w:hanging="145"/>
      </w:pPr>
      <w:rPr>
        <w:rFonts w:ascii="Arial" w:eastAsia="Arial" w:hAnsi="Arial" w:cs="Arial" w:hint="default"/>
        <w:w w:val="119"/>
        <w:sz w:val="15"/>
        <w:szCs w:val="15"/>
      </w:rPr>
    </w:lvl>
    <w:lvl w:ilvl="1" w:tplc="7284A7DE">
      <w:numFmt w:val="bullet"/>
      <w:lvlText w:val="•"/>
      <w:lvlJc w:val="left"/>
      <w:pPr>
        <w:ind w:left="375" w:hanging="145"/>
      </w:pPr>
      <w:rPr>
        <w:rFonts w:hint="default"/>
      </w:rPr>
    </w:lvl>
    <w:lvl w:ilvl="2" w:tplc="77A46B8C">
      <w:numFmt w:val="bullet"/>
      <w:lvlText w:val="•"/>
      <w:lvlJc w:val="left"/>
      <w:pPr>
        <w:ind w:left="550" w:hanging="145"/>
      </w:pPr>
      <w:rPr>
        <w:rFonts w:hint="default"/>
      </w:rPr>
    </w:lvl>
    <w:lvl w:ilvl="3" w:tplc="397486B4">
      <w:numFmt w:val="bullet"/>
      <w:lvlText w:val="•"/>
      <w:lvlJc w:val="left"/>
      <w:pPr>
        <w:ind w:left="725" w:hanging="145"/>
      </w:pPr>
      <w:rPr>
        <w:rFonts w:hint="default"/>
      </w:rPr>
    </w:lvl>
    <w:lvl w:ilvl="4" w:tplc="4B821244">
      <w:numFmt w:val="bullet"/>
      <w:lvlText w:val="•"/>
      <w:lvlJc w:val="left"/>
      <w:pPr>
        <w:ind w:left="900" w:hanging="145"/>
      </w:pPr>
      <w:rPr>
        <w:rFonts w:hint="default"/>
      </w:rPr>
    </w:lvl>
    <w:lvl w:ilvl="5" w:tplc="3E28FF9A">
      <w:numFmt w:val="bullet"/>
      <w:lvlText w:val="•"/>
      <w:lvlJc w:val="left"/>
      <w:pPr>
        <w:ind w:left="1075" w:hanging="145"/>
      </w:pPr>
      <w:rPr>
        <w:rFonts w:hint="default"/>
      </w:rPr>
    </w:lvl>
    <w:lvl w:ilvl="6" w:tplc="55201744">
      <w:numFmt w:val="bullet"/>
      <w:lvlText w:val="•"/>
      <w:lvlJc w:val="left"/>
      <w:pPr>
        <w:ind w:left="1250" w:hanging="145"/>
      </w:pPr>
      <w:rPr>
        <w:rFonts w:hint="default"/>
      </w:rPr>
    </w:lvl>
    <w:lvl w:ilvl="7" w:tplc="02C6DBEA">
      <w:numFmt w:val="bullet"/>
      <w:lvlText w:val="•"/>
      <w:lvlJc w:val="left"/>
      <w:pPr>
        <w:ind w:left="1425" w:hanging="145"/>
      </w:pPr>
      <w:rPr>
        <w:rFonts w:hint="default"/>
      </w:rPr>
    </w:lvl>
    <w:lvl w:ilvl="8" w:tplc="4354458A">
      <w:numFmt w:val="bullet"/>
      <w:lvlText w:val="•"/>
      <w:lvlJc w:val="left"/>
      <w:pPr>
        <w:ind w:left="1600" w:hanging="145"/>
      </w:pPr>
      <w:rPr>
        <w:rFonts w:hint="default"/>
      </w:rPr>
    </w:lvl>
  </w:abstractNum>
  <w:abstractNum w:abstractNumId="3">
    <w:nsid w:val="4A2542A9"/>
    <w:multiLevelType w:val="multilevel"/>
    <w:tmpl w:val="1B96A76E"/>
    <w:lvl w:ilvl="0">
      <w:start w:val="3"/>
      <w:numFmt w:val="decimal"/>
      <w:lvlText w:val="%1"/>
      <w:lvlJc w:val="left"/>
      <w:pPr>
        <w:ind w:left="716" w:hanging="6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613"/>
        <w:jc w:val="left"/>
      </w:pPr>
      <w:rPr>
        <w:rFonts w:ascii="Georgia" w:eastAsia="Georgia" w:hAnsi="Georgia" w:cs="Georgia" w:hint="default"/>
        <w:b/>
        <w:bCs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649" w:hanging="279"/>
        <w:jc w:val="left"/>
      </w:pPr>
      <w:rPr>
        <w:rFonts w:ascii="Georgia" w:eastAsia="Georgia" w:hAnsi="Georgia" w:cs="Georgia" w:hint="default"/>
        <w:w w:val="110"/>
        <w:sz w:val="22"/>
        <w:szCs w:val="22"/>
      </w:rPr>
    </w:lvl>
    <w:lvl w:ilvl="3">
      <w:numFmt w:val="bullet"/>
      <w:lvlText w:val="•"/>
      <w:lvlJc w:val="left"/>
      <w:pPr>
        <w:ind w:left="2768" w:hanging="279"/>
      </w:pPr>
      <w:rPr>
        <w:rFonts w:hint="default"/>
      </w:rPr>
    </w:lvl>
    <w:lvl w:ilvl="4">
      <w:numFmt w:val="bullet"/>
      <w:lvlText w:val="•"/>
      <w:lvlJc w:val="left"/>
      <w:pPr>
        <w:ind w:left="3793" w:hanging="279"/>
      </w:pPr>
      <w:rPr>
        <w:rFonts w:hint="default"/>
      </w:rPr>
    </w:lvl>
    <w:lvl w:ilvl="5">
      <w:numFmt w:val="bullet"/>
      <w:lvlText w:val="•"/>
      <w:lvlJc w:val="left"/>
      <w:pPr>
        <w:ind w:left="4817" w:hanging="279"/>
      </w:pPr>
      <w:rPr>
        <w:rFonts w:hint="default"/>
      </w:rPr>
    </w:lvl>
    <w:lvl w:ilvl="6">
      <w:numFmt w:val="bullet"/>
      <w:lvlText w:val="•"/>
      <w:lvlJc w:val="left"/>
      <w:pPr>
        <w:ind w:left="5842" w:hanging="279"/>
      </w:pPr>
      <w:rPr>
        <w:rFonts w:hint="default"/>
      </w:rPr>
    </w:lvl>
    <w:lvl w:ilvl="7">
      <w:numFmt w:val="bullet"/>
      <w:lvlText w:val="•"/>
      <w:lvlJc w:val="left"/>
      <w:pPr>
        <w:ind w:left="6866" w:hanging="279"/>
      </w:pPr>
      <w:rPr>
        <w:rFonts w:hint="default"/>
      </w:rPr>
    </w:lvl>
    <w:lvl w:ilvl="8">
      <w:numFmt w:val="bullet"/>
      <w:lvlText w:val="•"/>
      <w:lvlJc w:val="left"/>
      <w:pPr>
        <w:ind w:left="7891" w:hanging="279"/>
      </w:pPr>
      <w:rPr>
        <w:rFonts w:hint="default"/>
      </w:rPr>
    </w:lvl>
  </w:abstractNum>
  <w:abstractNum w:abstractNumId="4">
    <w:nsid w:val="694418E1"/>
    <w:multiLevelType w:val="hybridMultilevel"/>
    <w:tmpl w:val="5B7AD97C"/>
    <w:lvl w:ilvl="0" w:tplc="E6D8B108">
      <w:numFmt w:val="bullet"/>
      <w:lvlText w:val="-"/>
      <w:lvlJc w:val="left"/>
      <w:pPr>
        <w:ind w:left="197" w:hanging="145"/>
      </w:pPr>
      <w:rPr>
        <w:rFonts w:ascii="Arial" w:eastAsia="Arial" w:hAnsi="Arial" w:cs="Arial" w:hint="default"/>
        <w:w w:val="119"/>
        <w:sz w:val="15"/>
        <w:szCs w:val="15"/>
      </w:rPr>
    </w:lvl>
    <w:lvl w:ilvl="1" w:tplc="0C72EC18">
      <w:numFmt w:val="bullet"/>
      <w:lvlText w:val="•"/>
      <w:lvlJc w:val="left"/>
      <w:pPr>
        <w:ind w:left="375" w:hanging="145"/>
      </w:pPr>
      <w:rPr>
        <w:rFonts w:hint="default"/>
      </w:rPr>
    </w:lvl>
    <w:lvl w:ilvl="2" w:tplc="1D300FDE">
      <w:numFmt w:val="bullet"/>
      <w:lvlText w:val="•"/>
      <w:lvlJc w:val="left"/>
      <w:pPr>
        <w:ind w:left="550" w:hanging="145"/>
      </w:pPr>
      <w:rPr>
        <w:rFonts w:hint="default"/>
      </w:rPr>
    </w:lvl>
    <w:lvl w:ilvl="3" w:tplc="0B60A7B6">
      <w:numFmt w:val="bullet"/>
      <w:lvlText w:val="•"/>
      <w:lvlJc w:val="left"/>
      <w:pPr>
        <w:ind w:left="725" w:hanging="145"/>
      </w:pPr>
      <w:rPr>
        <w:rFonts w:hint="default"/>
      </w:rPr>
    </w:lvl>
    <w:lvl w:ilvl="4" w:tplc="935A7BAA">
      <w:numFmt w:val="bullet"/>
      <w:lvlText w:val="•"/>
      <w:lvlJc w:val="left"/>
      <w:pPr>
        <w:ind w:left="900" w:hanging="145"/>
      </w:pPr>
      <w:rPr>
        <w:rFonts w:hint="default"/>
      </w:rPr>
    </w:lvl>
    <w:lvl w:ilvl="5" w:tplc="9B1607EC">
      <w:numFmt w:val="bullet"/>
      <w:lvlText w:val="•"/>
      <w:lvlJc w:val="left"/>
      <w:pPr>
        <w:ind w:left="1075" w:hanging="145"/>
      </w:pPr>
      <w:rPr>
        <w:rFonts w:hint="default"/>
      </w:rPr>
    </w:lvl>
    <w:lvl w:ilvl="6" w:tplc="365A8E10">
      <w:numFmt w:val="bullet"/>
      <w:lvlText w:val="•"/>
      <w:lvlJc w:val="left"/>
      <w:pPr>
        <w:ind w:left="1250" w:hanging="145"/>
      </w:pPr>
      <w:rPr>
        <w:rFonts w:hint="default"/>
      </w:rPr>
    </w:lvl>
    <w:lvl w:ilvl="7" w:tplc="9A86B02E">
      <w:numFmt w:val="bullet"/>
      <w:lvlText w:val="•"/>
      <w:lvlJc w:val="left"/>
      <w:pPr>
        <w:ind w:left="1425" w:hanging="145"/>
      </w:pPr>
      <w:rPr>
        <w:rFonts w:hint="default"/>
      </w:rPr>
    </w:lvl>
    <w:lvl w:ilvl="8" w:tplc="5C7A51E8">
      <w:numFmt w:val="bullet"/>
      <w:lvlText w:val="•"/>
      <w:lvlJc w:val="left"/>
      <w:pPr>
        <w:ind w:left="1600" w:hanging="145"/>
      </w:pPr>
      <w:rPr>
        <w:rFonts w:hint="default"/>
      </w:rPr>
    </w:lvl>
  </w:abstractNum>
  <w:abstractNum w:abstractNumId="5">
    <w:nsid w:val="6E812735"/>
    <w:multiLevelType w:val="hybridMultilevel"/>
    <w:tmpl w:val="A5AAE30E"/>
    <w:lvl w:ilvl="0" w:tplc="1592BF54">
      <w:start w:val="1"/>
      <w:numFmt w:val="decimal"/>
      <w:lvlText w:val="%1."/>
      <w:lvlJc w:val="left"/>
      <w:pPr>
        <w:ind w:left="649" w:hanging="279"/>
        <w:jc w:val="left"/>
      </w:pPr>
      <w:rPr>
        <w:rFonts w:ascii="Georgia" w:eastAsia="Georgia" w:hAnsi="Georgia" w:cs="Georgia" w:hint="default"/>
        <w:w w:val="110"/>
        <w:sz w:val="22"/>
        <w:szCs w:val="22"/>
      </w:rPr>
    </w:lvl>
    <w:lvl w:ilvl="1" w:tplc="982E8074">
      <w:start w:val="1"/>
      <w:numFmt w:val="lowerLetter"/>
      <w:lvlText w:val="(%2)"/>
      <w:lvlJc w:val="left"/>
      <w:pPr>
        <w:ind w:left="1129" w:hanging="389"/>
        <w:jc w:val="left"/>
      </w:pPr>
      <w:rPr>
        <w:rFonts w:ascii="Georgia" w:eastAsia="Georgia" w:hAnsi="Georgia" w:cs="Georgia" w:hint="default"/>
        <w:w w:val="100"/>
        <w:sz w:val="22"/>
        <w:szCs w:val="22"/>
      </w:rPr>
    </w:lvl>
    <w:lvl w:ilvl="2" w:tplc="50FEA894">
      <w:numFmt w:val="bullet"/>
      <w:lvlText w:val="•"/>
      <w:lvlJc w:val="left"/>
      <w:pPr>
        <w:ind w:left="2100" w:hanging="389"/>
      </w:pPr>
      <w:rPr>
        <w:rFonts w:hint="default"/>
      </w:rPr>
    </w:lvl>
    <w:lvl w:ilvl="3" w:tplc="A61040AC">
      <w:numFmt w:val="bullet"/>
      <w:lvlText w:val="•"/>
      <w:lvlJc w:val="left"/>
      <w:pPr>
        <w:ind w:left="3080" w:hanging="389"/>
      </w:pPr>
      <w:rPr>
        <w:rFonts w:hint="default"/>
      </w:rPr>
    </w:lvl>
    <w:lvl w:ilvl="4" w:tplc="90BE4F0A">
      <w:numFmt w:val="bullet"/>
      <w:lvlText w:val="•"/>
      <w:lvlJc w:val="left"/>
      <w:pPr>
        <w:ind w:left="4060" w:hanging="389"/>
      </w:pPr>
      <w:rPr>
        <w:rFonts w:hint="default"/>
      </w:rPr>
    </w:lvl>
    <w:lvl w:ilvl="5" w:tplc="9084887E">
      <w:numFmt w:val="bullet"/>
      <w:lvlText w:val="•"/>
      <w:lvlJc w:val="left"/>
      <w:pPr>
        <w:ind w:left="5040" w:hanging="389"/>
      </w:pPr>
      <w:rPr>
        <w:rFonts w:hint="default"/>
      </w:rPr>
    </w:lvl>
    <w:lvl w:ilvl="6" w:tplc="EBA847DE">
      <w:numFmt w:val="bullet"/>
      <w:lvlText w:val="•"/>
      <w:lvlJc w:val="left"/>
      <w:pPr>
        <w:ind w:left="6020" w:hanging="389"/>
      </w:pPr>
      <w:rPr>
        <w:rFonts w:hint="default"/>
      </w:rPr>
    </w:lvl>
    <w:lvl w:ilvl="7" w:tplc="6448A7C2">
      <w:numFmt w:val="bullet"/>
      <w:lvlText w:val="•"/>
      <w:lvlJc w:val="left"/>
      <w:pPr>
        <w:ind w:left="7000" w:hanging="389"/>
      </w:pPr>
      <w:rPr>
        <w:rFonts w:hint="default"/>
      </w:rPr>
    </w:lvl>
    <w:lvl w:ilvl="8" w:tplc="308CD4FE">
      <w:numFmt w:val="bullet"/>
      <w:lvlText w:val="•"/>
      <w:lvlJc w:val="left"/>
      <w:pPr>
        <w:ind w:left="7980" w:hanging="389"/>
      </w:pPr>
      <w:rPr>
        <w:rFonts w:hint="default"/>
      </w:rPr>
    </w:lvl>
  </w:abstractNum>
  <w:abstractNum w:abstractNumId="6">
    <w:nsid w:val="74B472F1"/>
    <w:multiLevelType w:val="hybridMultilevel"/>
    <w:tmpl w:val="97528B94"/>
    <w:lvl w:ilvl="0" w:tplc="35CE705A">
      <w:start w:val="1"/>
      <w:numFmt w:val="decimal"/>
      <w:lvlText w:val="%1"/>
      <w:lvlJc w:val="left"/>
      <w:pPr>
        <w:ind w:left="588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876A6C68">
      <w:start w:val="1"/>
      <w:numFmt w:val="decimal"/>
      <w:lvlText w:val="%2."/>
      <w:lvlJc w:val="left"/>
      <w:pPr>
        <w:ind w:left="649" w:hanging="279"/>
        <w:jc w:val="left"/>
      </w:pPr>
      <w:rPr>
        <w:rFonts w:ascii="Georgia" w:eastAsia="Georgia" w:hAnsi="Georgia" w:cs="Georgia" w:hint="default"/>
        <w:w w:val="110"/>
        <w:sz w:val="22"/>
        <w:szCs w:val="22"/>
      </w:rPr>
    </w:lvl>
    <w:lvl w:ilvl="2" w:tplc="36B292D2">
      <w:numFmt w:val="bullet"/>
      <w:lvlText w:val="•"/>
      <w:lvlJc w:val="left"/>
      <w:pPr>
        <w:ind w:left="1673" w:hanging="279"/>
      </w:pPr>
      <w:rPr>
        <w:rFonts w:hint="default"/>
      </w:rPr>
    </w:lvl>
    <w:lvl w:ilvl="3" w:tplc="11FADF78">
      <w:numFmt w:val="bullet"/>
      <w:lvlText w:val="•"/>
      <w:lvlJc w:val="left"/>
      <w:pPr>
        <w:ind w:left="2706" w:hanging="279"/>
      </w:pPr>
      <w:rPr>
        <w:rFonts w:hint="default"/>
      </w:rPr>
    </w:lvl>
    <w:lvl w:ilvl="4" w:tplc="9E28D6C0">
      <w:numFmt w:val="bullet"/>
      <w:lvlText w:val="•"/>
      <w:lvlJc w:val="left"/>
      <w:pPr>
        <w:ind w:left="3740" w:hanging="279"/>
      </w:pPr>
      <w:rPr>
        <w:rFonts w:hint="default"/>
      </w:rPr>
    </w:lvl>
    <w:lvl w:ilvl="5" w:tplc="3A5E9304">
      <w:numFmt w:val="bullet"/>
      <w:lvlText w:val="•"/>
      <w:lvlJc w:val="left"/>
      <w:pPr>
        <w:ind w:left="4773" w:hanging="279"/>
      </w:pPr>
      <w:rPr>
        <w:rFonts w:hint="default"/>
      </w:rPr>
    </w:lvl>
    <w:lvl w:ilvl="6" w:tplc="7DC8C8B6">
      <w:numFmt w:val="bullet"/>
      <w:lvlText w:val="•"/>
      <w:lvlJc w:val="left"/>
      <w:pPr>
        <w:ind w:left="5806" w:hanging="279"/>
      </w:pPr>
      <w:rPr>
        <w:rFonts w:hint="default"/>
      </w:rPr>
    </w:lvl>
    <w:lvl w:ilvl="7" w:tplc="83223CFC">
      <w:numFmt w:val="bullet"/>
      <w:lvlText w:val="•"/>
      <w:lvlJc w:val="left"/>
      <w:pPr>
        <w:ind w:left="6840" w:hanging="279"/>
      </w:pPr>
      <w:rPr>
        <w:rFonts w:hint="default"/>
      </w:rPr>
    </w:lvl>
    <w:lvl w:ilvl="8" w:tplc="0AD27726">
      <w:numFmt w:val="bullet"/>
      <w:lvlText w:val="•"/>
      <w:lvlJc w:val="left"/>
      <w:pPr>
        <w:ind w:left="7873" w:hanging="279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B2372"/>
    <w:rsid w:val="001B2372"/>
    <w:rsid w:val="00322861"/>
    <w:rsid w:val="0053005B"/>
    <w:rsid w:val="00CF7729"/>
    <w:rsid w:val="00D0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588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6" w:hanging="61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10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9" w:hanging="280"/>
    </w:pPr>
  </w:style>
  <w:style w:type="paragraph" w:customStyle="1" w:styleId="TableParagraph">
    <w:name w:val="Table Paragraph"/>
    <w:basedOn w:val="Normal"/>
    <w:uiPriority w:val="1"/>
    <w:qFormat/>
    <w:pPr>
      <w:spacing w:line="179" w:lineRule="exact"/>
      <w:ind w:left="2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032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26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D03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262"/>
    <w:rPr>
      <w:rFonts w:ascii="Georgia" w:eastAsia="Georgia" w:hAnsi="Georgia" w:cs="Georg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</cp:lastModifiedBy>
  <cp:revision>4</cp:revision>
  <dcterms:created xsi:type="dcterms:W3CDTF">2020-07-02T14:11:00Z</dcterms:created>
  <dcterms:modified xsi:type="dcterms:W3CDTF">2020-10-21T00:39:00Z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TeX</vt:lpwstr>
  </property>
  <property fmtid="{D5CDD505-2E9C-101B-9397-08002B2CF9AE}" pid="4" name="LastSaved">
    <vt:filetime>2020-07-02T00:00:00Z</vt:filetime>
  </property>
</Properties>
</file>