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FDE8" w14:textId="77777777" w:rsidR="00AB18E7" w:rsidRDefault="00AB18E7" w:rsidP="00AB18E7">
      <w:pPr>
        <w:jc w:val="center"/>
      </w:pPr>
    </w:p>
    <w:p w14:paraId="248D7FA1" w14:textId="77777777" w:rsidR="00AB18E7" w:rsidRDefault="00AB18E7" w:rsidP="00AB18E7">
      <w:pPr>
        <w:jc w:val="center"/>
      </w:pPr>
    </w:p>
    <w:p w14:paraId="63660EDD" w14:textId="77777777" w:rsidR="00AB18E7" w:rsidRDefault="00AB18E7" w:rsidP="00AB18E7">
      <w:pPr>
        <w:jc w:val="center"/>
      </w:pPr>
    </w:p>
    <w:p w14:paraId="5D552A25" w14:textId="77777777" w:rsidR="00AB18E7" w:rsidRDefault="00AB18E7" w:rsidP="00AB18E7">
      <w:pPr>
        <w:jc w:val="center"/>
      </w:pPr>
    </w:p>
    <w:p w14:paraId="273EC2EE" w14:textId="77777777" w:rsidR="00AB18E7" w:rsidRDefault="00AB18E7" w:rsidP="00AB18E7">
      <w:pPr>
        <w:jc w:val="center"/>
      </w:pPr>
    </w:p>
    <w:p w14:paraId="2DC8F71C" w14:textId="77777777" w:rsidR="00AB18E7" w:rsidRDefault="00AB18E7" w:rsidP="00AB18E7"/>
    <w:p w14:paraId="11BCAE10" w14:textId="77777777" w:rsidR="00AB18E7" w:rsidRDefault="00AB18E7" w:rsidP="00AB18E7">
      <w:pPr>
        <w:jc w:val="center"/>
      </w:pPr>
    </w:p>
    <w:p w14:paraId="0E6E5AD5" w14:textId="77777777" w:rsidR="00AB18E7" w:rsidRDefault="00AB18E7" w:rsidP="00AB18E7">
      <w:pPr>
        <w:jc w:val="center"/>
      </w:pPr>
    </w:p>
    <w:p w14:paraId="3A9F47A4" w14:textId="77777777" w:rsidR="00AB18E7" w:rsidRDefault="00AB18E7" w:rsidP="00AB18E7">
      <w:pPr>
        <w:jc w:val="center"/>
        <w:rPr>
          <w:sz w:val="100"/>
          <w:szCs w:val="100"/>
        </w:rPr>
      </w:pPr>
      <w:proofErr w:type="spellStart"/>
      <w:r>
        <w:rPr>
          <w:sz w:val="100"/>
          <w:szCs w:val="100"/>
        </w:rPr>
        <w:t>TAEval</w:t>
      </w:r>
      <w:proofErr w:type="spellEnd"/>
      <w:r>
        <w:rPr>
          <w:sz w:val="100"/>
          <w:szCs w:val="100"/>
        </w:rPr>
        <w:br/>
        <w:t>_______________</w:t>
      </w:r>
    </w:p>
    <w:p w14:paraId="0B8C2324" w14:textId="77777777" w:rsidR="00AB18E7" w:rsidRPr="00AB18E7" w:rsidRDefault="00AB18E7" w:rsidP="00AB18E7">
      <w:pPr>
        <w:jc w:val="center"/>
        <w:rPr>
          <w:sz w:val="36"/>
          <w:szCs w:val="36"/>
        </w:rPr>
      </w:pPr>
    </w:p>
    <w:p w14:paraId="1A2CD746" w14:textId="77777777" w:rsidR="00AB18E7" w:rsidRDefault="00AB18E7" w:rsidP="00AB18E7">
      <w:pPr>
        <w:jc w:val="center"/>
      </w:pPr>
    </w:p>
    <w:p w14:paraId="454B5EF0" w14:textId="77777777" w:rsidR="00AB18E7" w:rsidRPr="00AB18E7" w:rsidRDefault="00AB18E7" w:rsidP="00AB18E7">
      <w:pPr>
        <w:jc w:val="center"/>
        <w:rPr>
          <w:sz w:val="48"/>
          <w:szCs w:val="48"/>
        </w:rPr>
      </w:pPr>
      <w:r>
        <w:rPr>
          <w:sz w:val="48"/>
          <w:szCs w:val="48"/>
        </w:rPr>
        <w:t>Requirements Analysis Document</w:t>
      </w:r>
    </w:p>
    <w:p w14:paraId="7785F41A" w14:textId="77777777" w:rsidR="00AB18E7" w:rsidRDefault="00AB18E7" w:rsidP="00AB18E7"/>
    <w:p w14:paraId="68F27E42" w14:textId="77777777" w:rsidR="00AB18E7" w:rsidRDefault="00AB18E7" w:rsidP="00AB18E7">
      <w:pPr>
        <w:jc w:val="center"/>
      </w:pPr>
    </w:p>
    <w:p w14:paraId="39E28AB6" w14:textId="77777777" w:rsidR="00AB18E7" w:rsidRDefault="00AB18E7" w:rsidP="00AB18E7">
      <w:pPr>
        <w:jc w:val="center"/>
      </w:pPr>
    </w:p>
    <w:p w14:paraId="42F02EB3" w14:textId="77777777" w:rsidR="00AB18E7" w:rsidRDefault="00AB18E7" w:rsidP="00AB18E7">
      <w:pPr>
        <w:jc w:val="center"/>
      </w:pPr>
    </w:p>
    <w:p w14:paraId="133C66EA" w14:textId="77777777" w:rsidR="00AB18E7" w:rsidRPr="00AB18E7" w:rsidRDefault="00AB18E7" w:rsidP="00AB18E7">
      <w:pPr>
        <w:jc w:val="center"/>
        <w:rPr>
          <w:sz w:val="36"/>
          <w:szCs w:val="36"/>
        </w:rPr>
      </w:pPr>
      <w:r w:rsidRPr="00AB18E7">
        <w:rPr>
          <w:b/>
          <w:sz w:val="36"/>
          <w:szCs w:val="36"/>
        </w:rPr>
        <w:t>Team Romero’s Severed Head</w:t>
      </w:r>
      <w:r w:rsidRPr="00AB18E7">
        <w:rPr>
          <w:sz w:val="36"/>
          <w:szCs w:val="36"/>
        </w:rPr>
        <w:br/>
        <w:t>Sean Benjamin</w:t>
      </w:r>
      <w:r w:rsidRPr="00AB18E7">
        <w:rPr>
          <w:sz w:val="36"/>
          <w:szCs w:val="36"/>
        </w:rPr>
        <w:br/>
        <w:t xml:space="preserve">Dylan </w:t>
      </w:r>
      <w:proofErr w:type="spellStart"/>
      <w:r w:rsidRPr="00AB18E7">
        <w:rPr>
          <w:sz w:val="36"/>
          <w:szCs w:val="36"/>
        </w:rPr>
        <w:t>Kristolaitis</w:t>
      </w:r>
      <w:proofErr w:type="spellEnd"/>
      <w:r w:rsidRPr="00AB18E7">
        <w:rPr>
          <w:sz w:val="36"/>
          <w:szCs w:val="36"/>
        </w:rPr>
        <w:br/>
        <w:t>Justin Kung</w:t>
      </w:r>
    </w:p>
    <w:p w14:paraId="0F44E957" w14:textId="77777777" w:rsidR="00AB18E7" w:rsidRPr="00AB18E7" w:rsidRDefault="00AB18E7" w:rsidP="00AB18E7">
      <w:pPr>
        <w:jc w:val="center"/>
        <w:rPr>
          <w:sz w:val="36"/>
          <w:szCs w:val="36"/>
        </w:rPr>
      </w:pPr>
      <w:r w:rsidRPr="00AB18E7">
        <w:rPr>
          <w:sz w:val="36"/>
          <w:szCs w:val="36"/>
        </w:rPr>
        <w:t>Steven Wu</w:t>
      </w:r>
    </w:p>
    <w:p w14:paraId="61B86946" w14:textId="77777777" w:rsidR="00AB18E7" w:rsidRPr="00AB18E7" w:rsidRDefault="00AB18E7" w:rsidP="00AB18E7">
      <w:pPr>
        <w:jc w:val="center"/>
        <w:rPr>
          <w:sz w:val="36"/>
          <w:szCs w:val="36"/>
        </w:rPr>
      </w:pPr>
    </w:p>
    <w:p w14:paraId="7AAB84E2" w14:textId="77777777" w:rsidR="00AB18E7" w:rsidRDefault="00AB18E7" w:rsidP="00AB18E7">
      <w:pPr>
        <w:jc w:val="center"/>
        <w:rPr>
          <w:sz w:val="36"/>
          <w:szCs w:val="36"/>
        </w:rPr>
      </w:pPr>
    </w:p>
    <w:p w14:paraId="2115C5DE" w14:textId="77777777" w:rsidR="00AB18E7" w:rsidRPr="00AB18E7" w:rsidRDefault="00AB18E7" w:rsidP="00AB18E7">
      <w:pPr>
        <w:jc w:val="center"/>
        <w:rPr>
          <w:sz w:val="36"/>
          <w:szCs w:val="36"/>
        </w:rPr>
      </w:pPr>
    </w:p>
    <w:p w14:paraId="5B54A18D" w14:textId="77777777" w:rsidR="00AB18E7" w:rsidRPr="00AB18E7" w:rsidRDefault="00AB18E7" w:rsidP="00AB18E7">
      <w:pPr>
        <w:jc w:val="center"/>
        <w:rPr>
          <w:sz w:val="36"/>
          <w:szCs w:val="36"/>
        </w:rPr>
      </w:pPr>
    </w:p>
    <w:p w14:paraId="58C67823" w14:textId="77777777" w:rsidR="00AB18E7" w:rsidRPr="00AB18E7" w:rsidRDefault="00AB18E7" w:rsidP="00AB18E7">
      <w:pPr>
        <w:jc w:val="center"/>
        <w:rPr>
          <w:sz w:val="36"/>
          <w:szCs w:val="36"/>
        </w:rPr>
      </w:pPr>
      <w:r w:rsidRPr="00AB18E7">
        <w:rPr>
          <w:sz w:val="36"/>
          <w:szCs w:val="36"/>
        </w:rPr>
        <w:t>Submitted to:</w:t>
      </w:r>
    </w:p>
    <w:p w14:paraId="50FBAF5B" w14:textId="77777777" w:rsidR="00AB18E7" w:rsidRPr="00AB18E7" w:rsidRDefault="00AB18E7" w:rsidP="00AB18E7">
      <w:pPr>
        <w:jc w:val="center"/>
        <w:rPr>
          <w:sz w:val="36"/>
          <w:szCs w:val="36"/>
        </w:rPr>
      </w:pPr>
      <w:r w:rsidRPr="00AB18E7">
        <w:rPr>
          <w:sz w:val="36"/>
          <w:szCs w:val="36"/>
        </w:rPr>
        <w:t xml:space="preserve">Dr. Christine </w:t>
      </w:r>
      <w:proofErr w:type="spellStart"/>
      <w:r w:rsidRPr="00AB18E7">
        <w:rPr>
          <w:sz w:val="36"/>
          <w:szCs w:val="36"/>
        </w:rPr>
        <w:t>Laurendeau</w:t>
      </w:r>
      <w:proofErr w:type="spellEnd"/>
    </w:p>
    <w:p w14:paraId="62830B53" w14:textId="77777777" w:rsidR="00AB18E7" w:rsidRPr="00D42F82" w:rsidRDefault="00AB18E7" w:rsidP="00D42F82">
      <w:pPr>
        <w:jc w:val="center"/>
        <w:rPr>
          <w:sz w:val="36"/>
          <w:szCs w:val="36"/>
        </w:rPr>
      </w:pPr>
      <w:r w:rsidRPr="00AB18E7">
        <w:rPr>
          <w:sz w:val="36"/>
          <w:szCs w:val="36"/>
        </w:rPr>
        <w:t>COMP3004 Object-Oriented Software Engineering</w:t>
      </w:r>
      <w:r w:rsidRPr="00AB18E7">
        <w:rPr>
          <w:sz w:val="36"/>
          <w:szCs w:val="36"/>
        </w:rPr>
        <w:br/>
        <w:t>School of Computer Science</w:t>
      </w:r>
      <w:r w:rsidRPr="00AB18E7">
        <w:rPr>
          <w:sz w:val="36"/>
          <w:szCs w:val="36"/>
        </w:rPr>
        <w:br/>
        <w:t>Carleton University</w:t>
      </w:r>
    </w:p>
    <w:p w14:paraId="694426D0" w14:textId="4B0C271A" w:rsidR="00FD366C" w:rsidRDefault="00FD366C" w:rsidP="00FD366C">
      <w:pPr>
        <w:pStyle w:val="ListParagraph"/>
        <w:ind w:left="0"/>
        <w:rPr>
          <w:sz w:val="48"/>
          <w:szCs w:val="48"/>
        </w:rPr>
      </w:pPr>
      <w:r>
        <w:rPr>
          <w:sz w:val="48"/>
          <w:szCs w:val="48"/>
        </w:rPr>
        <w:lastRenderedPageBreak/>
        <w:t>Contents</w:t>
      </w:r>
    </w:p>
    <w:p w14:paraId="2E59E154" w14:textId="77777777" w:rsidR="001D02C3" w:rsidRDefault="001D02C3" w:rsidP="001D02C3">
      <w:pPr>
        <w:pStyle w:val="ListParagraph"/>
        <w:rPr>
          <w:sz w:val="36"/>
          <w:szCs w:val="36"/>
        </w:rPr>
      </w:pPr>
    </w:p>
    <w:p w14:paraId="7691DB6A" w14:textId="125C2E28" w:rsidR="00FD366C" w:rsidRDefault="00FD366C" w:rsidP="00FD366C">
      <w:pPr>
        <w:pStyle w:val="ListParagraph"/>
        <w:numPr>
          <w:ilvl w:val="0"/>
          <w:numId w:val="2"/>
        </w:numPr>
        <w:rPr>
          <w:sz w:val="36"/>
          <w:szCs w:val="36"/>
        </w:rPr>
      </w:pPr>
      <w:r>
        <w:rPr>
          <w:sz w:val="36"/>
          <w:szCs w:val="36"/>
        </w:rPr>
        <w:t>Introduction</w:t>
      </w:r>
      <w:r w:rsidR="001D02C3">
        <w:rPr>
          <w:sz w:val="36"/>
          <w:szCs w:val="36"/>
        </w:rPr>
        <w:t>………………………………………………………#</w:t>
      </w:r>
    </w:p>
    <w:p w14:paraId="52C4D600" w14:textId="4A539F86" w:rsidR="00FD366C" w:rsidRPr="00FD366C" w:rsidRDefault="00FD366C" w:rsidP="00FD366C">
      <w:pPr>
        <w:pStyle w:val="ListParagraph"/>
        <w:numPr>
          <w:ilvl w:val="1"/>
          <w:numId w:val="3"/>
        </w:numPr>
        <w:rPr>
          <w:sz w:val="36"/>
          <w:szCs w:val="36"/>
        </w:rPr>
      </w:pPr>
      <w:r w:rsidRPr="00FD366C">
        <w:rPr>
          <w:sz w:val="36"/>
          <w:szCs w:val="36"/>
        </w:rPr>
        <w:t>Purpose of System</w:t>
      </w:r>
      <w:r w:rsidR="001D02C3">
        <w:rPr>
          <w:sz w:val="36"/>
          <w:szCs w:val="36"/>
        </w:rPr>
        <w:t>………………………………………#</w:t>
      </w:r>
    </w:p>
    <w:p w14:paraId="600AB666" w14:textId="0383AB1B" w:rsidR="00FD366C" w:rsidRPr="00FD366C" w:rsidRDefault="00FD366C" w:rsidP="00FD366C">
      <w:pPr>
        <w:pStyle w:val="ListParagraph"/>
        <w:numPr>
          <w:ilvl w:val="1"/>
          <w:numId w:val="3"/>
        </w:numPr>
        <w:rPr>
          <w:sz w:val="36"/>
          <w:szCs w:val="36"/>
        </w:rPr>
      </w:pPr>
      <w:r>
        <w:rPr>
          <w:sz w:val="36"/>
          <w:szCs w:val="36"/>
        </w:rPr>
        <w:t>Overview of Document</w:t>
      </w:r>
      <w:r w:rsidR="001D02C3">
        <w:rPr>
          <w:sz w:val="36"/>
          <w:szCs w:val="36"/>
        </w:rPr>
        <w:t>………………………………..#</w:t>
      </w:r>
    </w:p>
    <w:p w14:paraId="2C44EE2F" w14:textId="2DBA170A" w:rsidR="00FD366C" w:rsidRDefault="00FD366C" w:rsidP="00FD366C">
      <w:pPr>
        <w:pStyle w:val="ListParagraph"/>
        <w:numPr>
          <w:ilvl w:val="0"/>
          <w:numId w:val="2"/>
        </w:numPr>
        <w:rPr>
          <w:sz w:val="36"/>
          <w:szCs w:val="36"/>
        </w:rPr>
      </w:pPr>
      <w:r>
        <w:rPr>
          <w:sz w:val="36"/>
          <w:szCs w:val="36"/>
        </w:rPr>
        <w:t>Proposed System</w:t>
      </w:r>
      <w:r w:rsidR="001D02C3">
        <w:rPr>
          <w:sz w:val="36"/>
          <w:szCs w:val="36"/>
        </w:rPr>
        <w:t>……………………………………………….#</w:t>
      </w:r>
    </w:p>
    <w:p w14:paraId="4439CC70" w14:textId="21E187EF" w:rsidR="00FD366C" w:rsidRDefault="00FD366C" w:rsidP="00FD366C">
      <w:pPr>
        <w:pStyle w:val="ListParagraph"/>
        <w:rPr>
          <w:sz w:val="36"/>
          <w:szCs w:val="36"/>
        </w:rPr>
      </w:pPr>
      <w:r>
        <w:rPr>
          <w:sz w:val="36"/>
          <w:szCs w:val="36"/>
        </w:rPr>
        <w:t>2.1. Overview</w:t>
      </w:r>
      <w:r w:rsidR="001D02C3">
        <w:rPr>
          <w:sz w:val="36"/>
          <w:szCs w:val="36"/>
        </w:rPr>
        <w:t>…………………………………………………….#</w:t>
      </w:r>
    </w:p>
    <w:p w14:paraId="7864BB60" w14:textId="157F0F99" w:rsidR="00FD366C" w:rsidRDefault="00FD366C" w:rsidP="00FD366C">
      <w:pPr>
        <w:pStyle w:val="ListParagraph"/>
        <w:rPr>
          <w:sz w:val="36"/>
          <w:szCs w:val="36"/>
        </w:rPr>
      </w:pPr>
      <w:r>
        <w:rPr>
          <w:sz w:val="36"/>
          <w:szCs w:val="36"/>
        </w:rPr>
        <w:t>2.2. Functional Requirements</w:t>
      </w:r>
      <w:r w:rsidR="001D02C3">
        <w:rPr>
          <w:sz w:val="36"/>
          <w:szCs w:val="36"/>
        </w:rPr>
        <w:t>……………………………..#</w:t>
      </w:r>
    </w:p>
    <w:p w14:paraId="6FC37076" w14:textId="14E7A3AE" w:rsidR="00FD366C" w:rsidRDefault="00FD366C" w:rsidP="00FD366C">
      <w:pPr>
        <w:pStyle w:val="ListParagraph"/>
        <w:rPr>
          <w:sz w:val="36"/>
          <w:szCs w:val="36"/>
        </w:rPr>
      </w:pPr>
      <w:r>
        <w:rPr>
          <w:sz w:val="36"/>
          <w:szCs w:val="36"/>
        </w:rPr>
        <w:t>2.3. Non-functional Requirements</w:t>
      </w:r>
      <w:r w:rsidR="001D02C3">
        <w:rPr>
          <w:sz w:val="36"/>
          <w:szCs w:val="36"/>
        </w:rPr>
        <w:t>………………………#</w:t>
      </w:r>
    </w:p>
    <w:p w14:paraId="1938D691" w14:textId="05194B82" w:rsidR="00FD366C" w:rsidRDefault="00FD366C" w:rsidP="00FD366C">
      <w:pPr>
        <w:pStyle w:val="ListParagraph"/>
        <w:rPr>
          <w:sz w:val="36"/>
          <w:szCs w:val="36"/>
        </w:rPr>
      </w:pPr>
      <w:r>
        <w:rPr>
          <w:sz w:val="36"/>
          <w:szCs w:val="36"/>
        </w:rPr>
        <w:t>2.4. System Models</w:t>
      </w:r>
      <w:r w:rsidR="001D02C3">
        <w:rPr>
          <w:sz w:val="36"/>
          <w:szCs w:val="36"/>
        </w:rPr>
        <w:t>……………………………………………..#</w:t>
      </w:r>
    </w:p>
    <w:p w14:paraId="03BFA0BA" w14:textId="7753B57E" w:rsidR="00FD366C" w:rsidRDefault="00FD366C" w:rsidP="00FD366C">
      <w:pPr>
        <w:pStyle w:val="ListParagraph"/>
        <w:rPr>
          <w:sz w:val="36"/>
          <w:szCs w:val="36"/>
        </w:rPr>
      </w:pPr>
      <w:r>
        <w:rPr>
          <w:sz w:val="36"/>
          <w:szCs w:val="36"/>
        </w:rPr>
        <w:tab/>
        <w:t>2.4.1. Use Case Models</w:t>
      </w:r>
      <w:r w:rsidR="001D02C3">
        <w:rPr>
          <w:sz w:val="36"/>
          <w:szCs w:val="36"/>
        </w:rPr>
        <w:t>…………………………………#</w:t>
      </w:r>
    </w:p>
    <w:p w14:paraId="4A1B7A8E" w14:textId="6B17AD41" w:rsidR="00FD366C" w:rsidRDefault="00FD366C" w:rsidP="00FD366C">
      <w:pPr>
        <w:pStyle w:val="ListParagraph"/>
        <w:rPr>
          <w:sz w:val="36"/>
          <w:szCs w:val="36"/>
        </w:rPr>
      </w:pPr>
      <w:r>
        <w:rPr>
          <w:sz w:val="36"/>
          <w:szCs w:val="36"/>
        </w:rPr>
        <w:tab/>
        <w:t>2.4.2. Object Model</w:t>
      </w:r>
      <w:r w:rsidR="001D02C3">
        <w:rPr>
          <w:sz w:val="36"/>
          <w:szCs w:val="36"/>
        </w:rPr>
        <w:t>……………………………………...#</w:t>
      </w:r>
    </w:p>
    <w:p w14:paraId="31E97462" w14:textId="06198EFD" w:rsidR="00FD366C" w:rsidRDefault="00FD366C" w:rsidP="00FD366C">
      <w:pPr>
        <w:pStyle w:val="ListParagraph"/>
        <w:rPr>
          <w:sz w:val="36"/>
          <w:szCs w:val="36"/>
        </w:rPr>
      </w:pPr>
      <w:r>
        <w:rPr>
          <w:sz w:val="36"/>
          <w:szCs w:val="36"/>
        </w:rPr>
        <w:tab/>
        <w:t xml:space="preserve">2.4.3. </w:t>
      </w:r>
      <w:r w:rsidR="001D02C3">
        <w:rPr>
          <w:sz w:val="36"/>
          <w:szCs w:val="36"/>
        </w:rPr>
        <w:t>Dynamic Model………………………………….#</w:t>
      </w:r>
    </w:p>
    <w:p w14:paraId="7B206F18" w14:textId="0CCF9D4C" w:rsidR="00FD366C" w:rsidRPr="00FD366C" w:rsidRDefault="00FD366C" w:rsidP="00FD366C">
      <w:pPr>
        <w:pStyle w:val="ListParagraph"/>
        <w:numPr>
          <w:ilvl w:val="0"/>
          <w:numId w:val="2"/>
        </w:numPr>
        <w:rPr>
          <w:sz w:val="36"/>
          <w:szCs w:val="36"/>
        </w:rPr>
      </w:pPr>
      <w:r>
        <w:rPr>
          <w:sz w:val="36"/>
          <w:szCs w:val="36"/>
        </w:rPr>
        <w:t>Glossary</w:t>
      </w:r>
      <w:r w:rsidR="001D02C3">
        <w:rPr>
          <w:sz w:val="36"/>
          <w:szCs w:val="36"/>
        </w:rPr>
        <w:t>…………………………………………………………….#</w:t>
      </w:r>
    </w:p>
    <w:p w14:paraId="549B7A40" w14:textId="77777777" w:rsidR="00FD366C" w:rsidRDefault="00FD366C" w:rsidP="00FD366C">
      <w:pPr>
        <w:pStyle w:val="ListParagraph"/>
        <w:ind w:left="709"/>
        <w:rPr>
          <w:sz w:val="48"/>
          <w:szCs w:val="48"/>
        </w:rPr>
      </w:pPr>
    </w:p>
    <w:p w14:paraId="49262A0F" w14:textId="21879D6F" w:rsidR="001D02C3" w:rsidRDefault="001D02C3" w:rsidP="001D02C3">
      <w:pPr>
        <w:pStyle w:val="ListParagraph"/>
        <w:ind w:left="0"/>
        <w:rPr>
          <w:sz w:val="48"/>
          <w:szCs w:val="48"/>
        </w:rPr>
      </w:pPr>
      <w:r>
        <w:rPr>
          <w:sz w:val="48"/>
          <w:szCs w:val="48"/>
        </w:rPr>
        <w:t>Figures</w:t>
      </w:r>
    </w:p>
    <w:p w14:paraId="6BADD61E" w14:textId="42C9F2F1" w:rsidR="00FD366C"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6AAF69E3" w14:textId="77777777" w:rsidR="001D02C3" w:rsidRDefault="001D02C3" w:rsidP="00FD366C">
      <w:pPr>
        <w:pStyle w:val="ListParagraph"/>
        <w:ind w:left="709"/>
        <w:rPr>
          <w:sz w:val="48"/>
          <w:szCs w:val="48"/>
        </w:rPr>
      </w:pPr>
    </w:p>
    <w:p w14:paraId="0F2B8CA7" w14:textId="15C1B1AD" w:rsidR="001D02C3" w:rsidRDefault="001D02C3" w:rsidP="001D02C3">
      <w:pPr>
        <w:pStyle w:val="ListParagraph"/>
        <w:ind w:left="0"/>
        <w:rPr>
          <w:sz w:val="48"/>
          <w:szCs w:val="48"/>
        </w:rPr>
      </w:pPr>
      <w:r>
        <w:rPr>
          <w:sz w:val="48"/>
          <w:szCs w:val="48"/>
        </w:rPr>
        <w:t>Tables</w:t>
      </w:r>
    </w:p>
    <w:p w14:paraId="667E1D01" w14:textId="5879F120" w:rsidR="001D02C3"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06FC3A2F" w14:textId="77777777" w:rsidR="00FD366C" w:rsidRDefault="00FD366C" w:rsidP="00FD366C">
      <w:pPr>
        <w:pStyle w:val="ListParagraph"/>
        <w:ind w:left="709"/>
        <w:rPr>
          <w:sz w:val="48"/>
          <w:szCs w:val="48"/>
        </w:rPr>
      </w:pPr>
    </w:p>
    <w:p w14:paraId="1550C52A" w14:textId="77777777" w:rsidR="00FD366C" w:rsidRDefault="00FD366C" w:rsidP="00FD366C">
      <w:pPr>
        <w:pStyle w:val="ListParagraph"/>
        <w:ind w:left="709"/>
        <w:rPr>
          <w:sz w:val="48"/>
          <w:szCs w:val="48"/>
        </w:rPr>
      </w:pPr>
    </w:p>
    <w:p w14:paraId="56A8968D" w14:textId="77777777" w:rsidR="00FD366C" w:rsidRDefault="00FD366C" w:rsidP="00FD366C">
      <w:pPr>
        <w:pStyle w:val="ListParagraph"/>
        <w:ind w:left="709"/>
        <w:rPr>
          <w:sz w:val="48"/>
          <w:szCs w:val="48"/>
        </w:rPr>
      </w:pPr>
    </w:p>
    <w:p w14:paraId="1CA48534" w14:textId="77777777" w:rsidR="00FD366C" w:rsidRDefault="00FD366C" w:rsidP="00FD366C">
      <w:pPr>
        <w:pStyle w:val="ListParagraph"/>
        <w:ind w:left="709"/>
        <w:rPr>
          <w:sz w:val="48"/>
          <w:szCs w:val="48"/>
        </w:rPr>
      </w:pPr>
    </w:p>
    <w:p w14:paraId="6E96D788" w14:textId="77777777" w:rsidR="00FD366C" w:rsidRDefault="00FD366C" w:rsidP="00FD366C">
      <w:pPr>
        <w:pStyle w:val="ListParagraph"/>
        <w:ind w:left="709"/>
        <w:rPr>
          <w:sz w:val="48"/>
          <w:szCs w:val="48"/>
        </w:rPr>
      </w:pPr>
    </w:p>
    <w:p w14:paraId="4E77DD14" w14:textId="77777777" w:rsidR="00FD366C" w:rsidRPr="00A913F5" w:rsidRDefault="00FD366C" w:rsidP="00A913F5">
      <w:pPr>
        <w:rPr>
          <w:sz w:val="48"/>
          <w:szCs w:val="48"/>
        </w:rPr>
      </w:pPr>
    </w:p>
    <w:p w14:paraId="5856641D" w14:textId="77777777" w:rsidR="00AB18E7" w:rsidRPr="00FD366C" w:rsidRDefault="00D42F82" w:rsidP="00D42F82">
      <w:pPr>
        <w:pStyle w:val="ListParagraph"/>
        <w:numPr>
          <w:ilvl w:val="0"/>
          <w:numId w:val="1"/>
        </w:numPr>
        <w:ind w:left="709" w:hanging="709"/>
        <w:rPr>
          <w:sz w:val="48"/>
          <w:szCs w:val="48"/>
        </w:rPr>
      </w:pPr>
      <w:r w:rsidRPr="00FD366C">
        <w:rPr>
          <w:sz w:val="48"/>
          <w:szCs w:val="48"/>
        </w:rPr>
        <w:t>Introduction</w:t>
      </w:r>
    </w:p>
    <w:p w14:paraId="054B9B22" w14:textId="77777777" w:rsidR="00D42F82" w:rsidRDefault="00D42F82" w:rsidP="00D42F82">
      <w:pPr>
        <w:pStyle w:val="ListParagraph"/>
        <w:ind w:left="709" w:hanging="709"/>
      </w:pPr>
    </w:p>
    <w:p w14:paraId="408B1EB9" w14:textId="77777777" w:rsidR="00D42F82" w:rsidRDefault="00D42F82" w:rsidP="00D42F82">
      <w:pPr>
        <w:pStyle w:val="ListParagraph"/>
        <w:ind w:left="709" w:hanging="709"/>
      </w:pPr>
      <w:r>
        <w:t>&lt;Sean’s intro here, to have content appended by Steven &amp; edited by Steven&gt;</w:t>
      </w:r>
      <w:r>
        <w:br/>
      </w:r>
      <w:r w:rsidRPr="00FD366C">
        <w:rPr>
          <w:sz w:val="36"/>
          <w:szCs w:val="36"/>
        </w:rPr>
        <w:t>1.1 Purpose of System</w:t>
      </w:r>
      <w:r w:rsidRPr="00FD366C">
        <w:rPr>
          <w:sz w:val="36"/>
          <w:szCs w:val="36"/>
        </w:rPr>
        <w:br/>
        <w:t>1.2 Overview of Document</w:t>
      </w:r>
    </w:p>
    <w:p w14:paraId="342681F7" w14:textId="77777777" w:rsidR="00D42F82" w:rsidRPr="00D42F82" w:rsidRDefault="00D42F82" w:rsidP="00D42F82">
      <w:pPr>
        <w:pStyle w:val="ListParagraph"/>
        <w:ind w:left="709" w:hanging="709"/>
      </w:pPr>
    </w:p>
    <w:p w14:paraId="4454A3A4" w14:textId="354C4A1C" w:rsidR="00D42F82" w:rsidRPr="00FD366C" w:rsidRDefault="00D42F82" w:rsidP="00D42F82">
      <w:pPr>
        <w:pStyle w:val="ListParagraph"/>
        <w:numPr>
          <w:ilvl w:val="0"/>
          <w:numId w:val="1"/>
        </w:numPr>
        <w:ind w:left="709" w:hanging="709"/>
        <w:rPr>
          <w:sz w:val="48"/>
          <w:szCs w:val="48"/>
        </w:rPr>
      </w:pPr>
      <w:r w:rsidRPr="00FD366C">
        <w:rPr>
          <w:sz w:val="48"/>
          <w:szCs w:val="48"/>
        </w:rPr>
        <w:t>Proposed System</w:t>
      </w:r>
    </w:p>
    <w:p w14:paraId="7E16AC48" w14:textId="77777777" w:rsidR="00D42F82" w:rsidRDefault="00D42F82" w:rsidP="00D42F82">
      <w:pPr>
        <w:pStyle w:val="ListParagraph"/>
        <w:numPr>
          <w:ilvl w:val="1"/>
          <w:numId w:val="1"/>
        </w:numPr>
        <w:rPr>
          <w:sz w:val="36"/>
          <w:szCs w:val="36"/>
        </w:rPr>
      </w:pPr>
      <w:r w:rsidRPr="00FD366C">
        <w:rPr>
          <w:sz w:val="36"/>
          <w:szCs w:val="36"/>
        </w:rPr>
        <w:t>Overview</w:t>
      </w:r>
    </w:p>
    <w:p w14:paraId="4AC3DF06" w14:textId="4224DE80" w:rsidR="00684B35" w:rsidRPr="00684B35" w:rsidRDefault="00684B35" w:rsidP="00684B35">
      <w:pPr>
        <w:ind w:left="709"/>
      </w:pPr>
      <w:r>
        <w:t xml:space="preserve">In this section we outline the technical details of our proposed system, </w:t>
      </w:r>
      <w:proofErr w:type="spellStart"/>
      <w:r>
        <w:t>TAEval</w:t>
      </w:r>
      <w:proofErr w:type="spellEnd"/>
      <w:r>
        <w:t>, by clearly defining functional requirements, non-functional requirements, and outlining unambiguous and complete system models.</w:t>
      </w:r>
      <w:r w:rsidR="00CD0029">
        <w:br/>
      </w:r>
      <w:r w:rsidR="00CD0029">
        <w:br/>
      </w:r>
      <w:proofErr w:type="spellStart"/>
      <w:r w:rsidR="00CD0029">
        <w:t>TAEval</w:t>
      </w:r>
      <w:proofErr w:type="spellEnd"/>
      <w:r w:rsidR="00CD0029">
        <w:t xml:space="preserve"> is a client-server application that is designed to optimize the line of communication between an instructor and his or her teaching assistants by automating the issuing and tracking of tasks, task evaluations, and metrics that can quantify the TA’s body of work.</w:t>
      </w:r>
      <w:r w:rsidR="00CD0029">
        <w:br/>
      </w:r>
    </w:p>
    <w:p w14:paraId="46DC40F7" w14:textId="77777777" w:rsidR="00D42F82" w:rsidRDefault="00D42F82" w:rsidP="00D42F82">
      <w:pPr>
        <w:pStyle w:val="ListParagraph"/>
        <w:numPr>
          <w:ilvl w:val="1"/>
          <w:numId w:val="1"/>
        </w:numPr>
        <w:rPr>
          <w:sz w:val="36"/>
          <w:szCs w:val="36"/>
        </w:rPr>
      </w:pPr>
      <w:r w:rsidRPr="00FD366C">
        <w:rPr>
          <w:sz w:val="36"/>
          <w:szCs w:val="36"/>
        </w:rPr>
        <w:t>Functional Requirements</w:t>
      </w:r>
    </w:p>
    <w:p w14:paraId="126BE788" w14:textId="577BDA19" w:rsidR="00C6628E" w:rsidRPr="00CD0029" w:rsidRDefault="00CD0029" w:rsidP="00CD0029">
      <w:pPr>
        <w:ind w:left="709"/>
      </w:pPr>
      <w:r>
        <w:t xml:space="preserve">Functional requirements are the concise, explicit details of what the system will be able to do with respect to functionality. For </w:t>
      </w:r>
      <w:proofErr w:type="spellStart"/>
      <w:r>
        <w:t>TAEval</w:t>
      </w:r>
      <w:proofErr w:type="spellEnd"/>
      <w:r>
        <w:t xml:space="preserve">, for example, there is a distinct difference between the </w:t>
      </w:r>
      <w:proofErr w:type="gramStart"/>
      <w:r>
        <w:t>system</w:t>
      </w:r>
      <w:proofErr w:type="gramEnd"/>
      <w:r>
        <w:t xml:space="preserve"> allowing </w:t>
      </w:r>
      <w:r w:rsidR="00C6628E">
        <w:br/>
      </w:r>
      <w:r w:rsidR="00C6628E">
        <w:br/>
        <w:t>Table 1 – Functional Requirements</w:t>
      </w:r>
    </w:p>
    <w:tbl>
      <w:tblPr>
        <w:tblStyle w:val="TableGrid"/>
        <w:tblW w:w="0" w:type="auto"/>
        <w:tblInd w:w="709" w:type="dxa"/>
        <w:tblLook w:val="04A0" w:firstRow="1" w:lastRow="0" w:firstColumn="1" w:lastColumn="0" w:noHBand="0" w:noVBand="1"/>
      </w:tblPr>
      <w:tblGrid>
        <w:gridCol w:w="1526"/>
        <w:gridCol w:w="6621"/>
      </w:tblGrid>
      <w:tr w:rsidR="00C6628E" w14:paraId="075528F0" w14:textId="77777777" w:rsidTr="00C6628E">
        <w:tc>
          <w:tcPr>
            <w:tcW w:w="1526" w:type="dxa"/>
          </w:tcPr>
          <w:p w14:paraId="562CA0BB" w14:textId="456AE85E" w:rsidR="00C6628E" w:rsidRDefault="00C6628E" w:rsidP="00CD0029">
            <w:r>
              <w:t>Traceability Codes</w:t>
            </w:r>
          </w:p>
        </w:tc>
        <w:tc>
          <w:tcPr>
            <w:tcW w:w="6621" w:type="dxa"/>
          </w:tcPr>
          <w:p w14:paraId="091F0D7D" w14:textId="31613E95" w:rsidR="00C6628E" w:rsidRDefault="00C6628E" w:rsidP="00CD0029">
            <w:r>
              <w:t>Functional Requirements</w:t>
            </w:r>
          </w:p>
        </w:tc>
      </w:tr>
      <w:tr w:rsidR="00C6628E" w14:paraId="3445BDE0" w14:textId="77777777" w:rsidTr="00C6628E">
        <w:tc>
          <w:tcPr>
            <w:tcW w:w="1526" w:type="dxa"/>
          </w:tcPr>
          <w:p w14:paraId="69103F53" w14:textId="7AAAAB33" w:rsidR="00C6628E" w:rsidRDefault="00C6628E" w:rsidP="00CD0029">
            <w:r>
              <w:t>FR-00</w:t>
            </w:r>
          </w:p>
        </w:tc>
        <w:tc>
          <w:tcPr>
            <w:tcW w:w="6621" w:type="dxa"/>
          </w:tcPr>
          <w:p w14:paraId="2F5A3F93" w14:textId="0C27230E" w:rsidR="00C6628E" w:rsidRDefault="00C6628E" w:rsidP="00CD0029">
            <w:r>
              <w:t>TAs must be able to view their assigned tasks assigned by the course instructor.</w:t>
            </w:r>
          </w:p>
        </w:tc>
      </w:tr>
      <w:tr w:rsidR="00C6628E" w14:paraId="6B9DDF93" w14:textId="77777777" w:rsidTr="00C6628E">
        <w:tc>
          <w:tcPr>
            <w:tcW w:w="1526" w:type="dxa"/>
          </w:tcPr>
          <w:p w14:paraId="7291FB2F" w14:textId="64938D75" w:rsidR="00C6628E" w:rsidRDefault="00C6628E" w:rsidP="00CD0029">
            <w:r>
              <w:t>FR-01</w:t>
            </w:r>
          </w:p>
        </w:tc>
        <w:tc>
          <w:tcPr>
            <w:tcW w:w="6621" w:type="dxa"/>
          </w:tcPr>
          <w:p w14:paraId="655E3ED8" w14:textId="5F98EC3C" w:rsidR="00C6628E" w:rsidRDefault="00C6628E" w:rsidP="00CD0029">
            <w:r>
              <w:t>TAs must be able to view their tasks’ respective evaluation evaluated by the course instructor.</w:t>
            </w:r>
          </w:p>
        </w:tc>
      </w:tr>
      <w:tr w:rsidR="00C6628E" w14:paraId="746D84E9" w14:textId="77777777" w:rsidTr="00C6628E">
        <w:tc>
          <w:tcPr>
            <w:tcW w:w="1526" w:type="dxa"/>
          </w:tcPr>
          <w:p w14:paraId="2296F4F4" w14:textId="0BA6B798" w:rsidR="00C6628E" w:rsidRDefault="00C6628E" w:rsidP="00CD0029">
            <w:r>
              <w:t>FR-02</w:t>
            </w:r>
          </w:p>
        </w:tc>
        <w:tc>
          <w:tcPr>
            <w:tcW w:w="6621" w:type="dxa"/>
          </w:tcPr>
          <w:p w14:paraId="143FF382" w14:textId="3B92D8E0" w:rsidR="00C6628E" w:rsidRDefault="00C6628E" w:rsidP="00CD0029">
            <w:r>
              <w:t>TAs must only be assigned to a maximum of one course at any given time.</w:t>
            </w:r>
          </w:p>
        </w:tc>
      </w:tr>
      <w:tr w:rsidR="00C6628E" w14:paraId="3127A126" w14:textId="77777777" w:rsidTr="00C6628E">
        <w:tc>
          <w:tcPr>
            <w:tcW w:w="1526" w:type="dxa"/>
          </w:tcPr>
          <w:p w14:paraId="2890D1D0" w14:textId="15DE0B5A" w:rsidR="00C6628E" w:rsidRDefault="00C6628E" w:rsidP="00CD0029">
            <w:r>
              <w:t>FR-03</w:t>
            </w:r>
          </w:p>
        </w:tc>
        <w:tc>
          <w:tcPr>
            <w:tcW w:w="6621" w:type="dxa"/>
          </w:tcPr>
          <w:p w14:paraId="56CDD315" w14:textId="2EB810BF" w:rsidR="00C6628E" w:rsidRDefault="00C6628E" w:rsidP="00C6628E">
            <w:r>
              <w:t>Instructors must be able to create a task at the beginning of the term for each TA for each class they are instructing.</w:t>
            </w:r>
          </w:p>
        </w:tc>
      </w:tr>
      <w:tr w:rsidR="00C6628E" w14:paraId="30BEFD8C" w14:textId="77777777" w:rsidTr="00C6628E">
        <w:tc>
          <w:tcPr>
            <w:tcW w:w="1526" w:type="dxa"/>
          </w:tcPr>
          <w:p w14:paraId="585E0472" w14:textId="026639F7" w:rsidR="00C6628E" w:rsidRDefault="00C6628E" w:rsidP="00CD0029">
            <w:r>
              <w:t>FR-04</w:t>
            </w:r>
          </w:p>
        </w:tc>
        <w:tc>
          <w:tcPr>
            <w:tcW w:w="6621" w:type="dxa"/>
          </w:tcPr>
          <w:p w14:paraId="29DD7ADB" w14:textId="23F541CC" w:rsidR="00C6628E" w:rsidRDefault="00C6628E" w:rsidP="00CD0029">
            <w:r>
              <w:t>Instructors must be able to edit their existing delegated tasks.</w:t>
            </w:r>
          </w:p>
        </w:tc>
      </w:tr>
      <w:tr w:rsidR="00C6628E" w14:paraId="298A7F00" w14:textId="77777777" w:rsidTr="00C6628E">
        <w:tc>
          <w:tcPr>
            <w:tcW w:w="1526" w:type="dxa"/>
          </w:tcPr>
          <w:p w14:paraId="2A11C378" w14:textId="26CA6A09" w:rsidR="00C6628E" w:rsidRDefault="00C6628E" w:rsidP="00CD0029">
            <w:r>
              <w:t>FR-05</w:t>
            </w:r>
          </w:p>
        </w:tc>
        <w:tc>
          <w:tcPr>
            <w:tcW w:w="6621" w:type="dxa"/>
          </w:tcPr>
          <w:p w14:paraId="0684A3BF" w14:textId="12E9E463" w:rsidR="00C6628E" w:rsidRDefault="00C6628E" w:rsidP="00CD0029">
            <w:r>
              <w:t>Instructors must be able to delete their existing delegated tasks.</w:t>
            </w:r>
          </w:p>
        </w:tc>
      </w:tr>
      <w:tr w:rsidR="00C6628E" w14:paraId="00842785" w14:textId="77777777" w:rsidTr="00C6628E">
        <w:tc>
          <w:tcPr>
            <w:tcW w:w="1526" w:type="dxa"/>
          </w:tcPr>
          <w:p w14:paraId="4136E7B6" w14:textId="3E52A2AE" w:rsidR="00C6628E" w:rsidRDefault="00C6628E" w:rsidP="00CD0029">
            <w:r>
              <w:t>FR-06</w:t>
            </w:r>
          </w:p>
        </w:tc>
        <w:tc>
          <w:tcPr>
            <w:tcW w:w="6621" w:type="dxa"/>
          </w:tcPr>
          <w:p w14:paraId="7263FA3F" w14:textId="01DBBBAD" w:rsidR="00C6628E" w:rsidRDefault="00C6628E" w:rsidP="00C6628E">
            <w:r>
              <w:t>Instructors must be able to enter evaluation data for each existing delegated task. The evaluation scheme is 1-&gt; ‘poor’, 2-&gt; ‘fair’, 3-&gt; ’good’, 4-&gt; ’very good’, 5-&gt; ’excellent’</w:t>
            </w:r>
          </w:p>
        </w:tc>
      </w:tr>
      <w:tr w:rsidR="00C6628E" w14:paraId="3EE18364" w14:textId="77777777" w:rsidTr="00C6628E">
        <w:tc>
          <w:tcPr>
            <w:tcW w:w="1526" w:type="dxa"/>
          </w:tcPr>
          <w:p w14:paraId="108289C3" w14:textId="6C7A6F90" w:rsidR="00C6628E" w:rsidRDefault="00C6628E" w:rsidP="00CD0029">
            <w:r>
              <w:t>FR-07</w:t>
            </w:r>
          </w:p>
        </w:tc>
        <w:tc>
          <w:tcPr>
            <w:tcW w:w="6621" w:type="dxa"/>
          </w:tcPr>
          <w:p w14:paraId="7AEBB090" w14:textId="6991997A" w:rsidR="00C6628E" w:rsidRDefault="00C6628E" w:rsidP="00CD0029">
            <w:r>
              <w:t>Instructors must be able to view a list of</w:t>
            </w:r>
            <w:r w:rsidR="007E0438">
              <w:t xml:space="preserve"> courses they are teaching in a specific term.</w:t>
            </w:r>
          </w:p>
        </w:tc>
      </w:tr>
      <w:tr w:rsidR="007E0438" w14:paraId="7000C8D3" w14:textId="77777777" w:rsidTr="00C6628E">
        <w:tc>
          <w:tcPr>
            <w:tcW w:w="1526" w:type="dxa"/>
          </w:tcPr>
          <w:p w14:paraId="4F124893" w14:textId="69252D01" w:rsidR="007E0438" w:rsidRDefault="007E0438" w:rsidP="00CD0029">
            <w:r>
              <w:t>FR-08</w:t>
            </w:r>
          </w:p>
        </w:tc>
        <w:tc>
          <w:tcPr>
            <w:tcW w:w="6621" w:type="dxa"/>
          </w:tcPr>
          <w:p w14:paraId="0B7704D3" w14:textId="70EEE948" w:rsidR="007E0438" w:rsidRDefault="007E0438" w:rsidP="00CD0029">
            <w:r>
              <w:t xml:space="preserve">Instructors must be able to view the list of TAs that </w:t>
            </w:r>
            <w:proofErr w:type="gramStart"/>
            <w:r>
              <w:t>are</w:t>
            </w:r>
            <w:proofErr w:type="gramEnd"/>
            <w:r>
              <w:t xml:space="preserve"> assigned to a specific course they are instructing.</w:t>
            </w:r>
          </w:p>
        </w:tc>
      </w:tr>
      <w:tr w:rsidR="007E0438" w14:paraId="4CB25869" w14:textId="77777777" w:rsidTr="00C6628E">
        <w:tc>
          <w:tcPr>
            <w:tcW w:w="1526" w:type="dxa"/>
          </w:tcPr>
          <w:p w14:paraId="5435C5A3" w14:textId="70F69D1E" w:rsidR="007E0438" w:rsidRDefault="007E0438" w:rsidP="00CD0029">
            <w:r>
              <w:t>FR-09</w:t>
            </w:r>
          </w:p>
        </w:tc>
        <w:tc>
          <w:tcPr>
            <w:tcW w:w="6621" w:type="dxa"/>
          </w:tcPr>
          <w:p w14:paraId="2DEBDE0D" w14:textId="1AD62A7C" w:rsidR="007E0438" w:rsidRDefault="007E0438" w:rsidP="00CD0029">
            <w:r>
              <w:t>A course must have an existing instructor associated with it upon its creation.</w:t>
            </w:r>
          </w:p>
        </w:tc>
      </w:tr>
      <w:tr w:rsidR="007E0438" w14:paraId="2811B1CF" w14:textId="77777777" w:rsidTr="00C6628E">
        <w:tc>
          <w:tcPr>
            <w:tcW w:w="1526" w:type="dxa"/>
          </w:tcPr>
          <w:p w14:paraId="161C18D7" w14:textId="49DF2691" w:rsidR="007E0438" w:rsidRDefault="007E0438" w:rsidP="00CD0029">
            <w:r>
              <w:t>FR-10</w:t>
            </w:r>
          </w:p>
        </w:tc>
        <w:tc>
          <w:tcPr>
            <w:tcW w:w="6621" w:type="dxa"/>
          </w:tcPr>
          <w:p w14:paraId="4EF1A9F3" w14:textId="615FEAD6" w:rsidR="007E0438" w:rsidRDefault="007E0438" w:rsidP="007E0438">
            <w:r>
              <w:t>Administrators must be able to run reports on TA evaluation data</w:t>
            </w:r>
            <w:r w:rsidR="006B5577">
              <w:t>,</w:t>
            </w:r>
            <w:r>
              <w:t xml:space="preserve"> such as: TA evaluation ratings for one TA spanning all terms, TA evaluation ratings for all TAs spanning one term, TA evaluation ratings for all TAs for a particular course offering</w:t>
            </w:r>
          </w:p>
        </w:tc>
      </w:tr>
      <w:tr w:rsidR="007E0438" w14:paraId="2CABE07C" w14:textId="77777777" w:rsidTr="00C6628E">
        <w:tc>
          <w:tcPr>
            <w:tcW w:w="1526" w:type="dxa"/>
          </w:tcPr>
          <w:p w14:paraId="7EFADFE0" w14:textId="32D9DED5" w:rsidR="007E0438" w:rsidRDefault="007E0438" w:rsidP="00CD0029">
            <w:r>
              <w:t>FR-11</w:t>
            </w:r>
          </w:p>
        </w:tc>
        <w:tc>
          <w:tcPr>
            <w:tcW w:w="6621" w:type="dxa"/>
          </w:tcPr>
          <w:p w14:paraId="796B83CA" w14:textId="6B466EF6" w:rsidR="007E0438" w:rsidRDefault="007E0438" w:rsidP="007E0438">
            <w:r>
              <w:t>Administrators must be able to view a list of courses offered in a given term.</w:t>
            </w:r>
          </w:p>
        </w:tc>
      </w:tr>
      <w:tr w:rsidR="007E0438" w14:paraId="2053692C" w14:textId="77777777" w:rsidTr="00C6628E">
        <w:tc>
          <w:tcPr>
            <w:tcW w:w="1526" w:type="dxa"/>
          </w:tcPr>
          <w:p w14:paraId="1660BDD6" w14:textId="3AF68870" w:rsidR="007E0438" w:rsidRDefault="007E0438" w:rsidP="00CD0029">
            <w:r>
              <w:t>FR-12</w:t>
            </w:r>
          </w:p>
        </w:tc>
        <w:tc>
          <w:tcPr>
            <w:tcW w:w="6621" w:type="dxa"/>
          </w:tcPr>
          <w:p w14:paraId="185F6FDE" w14:textId="0D92CF1E" w:rsidR="007E0438" w:rsidRDefault="007E0438" w:rsidP="007E0438">
            <w:r>
              <w:t>Administrators must be able to view a complete list of all instructors.</w:t>
            </w:r>
          </w:p>
        </w:tc>
      </w:tr>
      <w:tr w:rsidR="007E0438" w14:paraId="118AE66D" w14:textId="77777777" w:rsidTr="00C6628E">
        <w:tc>
          <w:tcPr>
            <w:tcW w:w="1526" w:type="dxa"/>
          </w:tcPr>
          <w:p w14:paraId="3173F87B" w14:textId="18B6AF34" w:rsidR="007E0438" w:rsidRDefault="007E0438" w:rsidP="00CD0029">
            <w:r>
              <w:t xml:space="preserve">FR-13 </w:t>
            </w:r>
          </w:p>
        </w:tc>
        <w:tc>
          <w:tcPr>
            <w:tcW w:w="6621" w:type="dxa"/>
          </w:tcPr>
          <w:p w14:paraId="49104DF1" w14:textId="37C0F034" w:rsidR="007E0438" w:rsidRDefault="006B5577" w:rsidP="007E0438">
            <w:r>
              <w:t xml:space="preserve">Administrators must be able to view a complete list of all </w:t>
            </w:r>
            <w:proofErr w:type="spellStart"/>
            <w:r>
              <w:t>TAs.</w:t>
            </w:r>
            <w:proofErr w:type="spellEnd"/>
          </w:p>
        </w:tc>
      </w:tr>
      <w:tr w:rsidR="006B5577" w14:paraId="5FB279AB" w14:textId="77777777" w:rsidTr="00C6628E">
        <w:tc>
          <w:tcPr>
            <w:tcW w:w="1526" w:type="dxa"/>
          </w:tcPr>
          <w:p w14:paraId="67CC3E9B" w14:textId="5CF29133" w:rsidR="006B5577" w:rsidRDefault="006B5577" w:rsidP="00CD0029">
            <w:r>
              <w:t>FR-14</w:t>
            </w:r>
          </w:p>
        </w:tc>
        <w:tc>
          <w:tcPr>
            <w:tcW w:w="6621" w:type="dxa"/>
          </w:tcPr>
          <w:p w14:paraId="218AAA42" w14:textId="0AF6418D" w:rsidR="006B5577" w:rsidRDefault="006B5577" w:rsidP="006B5577">
            <w:r>
              <w:t>Administrators must be able to add course offerings.</w:t>
            </w:r>
          </w:p>
        </w:tc>
      </w:tr>
      <w:tr w:rsidR="006B5577" w14:paraId="4B7E56BE" w14:textId="77777777" w:rsidTr="00C6628E">
        <w:tc>
          <w:tcPr>
            <w:tcW w:w="1526" w:type="dxa"/>
          </w:tcPr>
          <w:p w14:paraId="1F80C4DC" w14:textId="48D2980E" w:rsidR="006B5577" w:rsidRDefault="006B5577" w:rsidP="00CD0029">
            <w:r>
              <w:t>FR-15</w:t>
            </w:r>
          </w:p>
        </w:tc>
        <w:tc>
          <w:tcPr>
            <w:tcW w:w="6621" w:type="dxa"/>
          </w:tcPr>
          <w:p w14:paraId="2A0CE372" w14:textId="5220338A" w:rsidR="006B5577" w:rsidRDefault="006B5577" w:rsidP="007E0438">
            <w:r>
              <w:t>Administrators must be able to edit course offerings.</w:t>
            </w:r>
          </w:p>
        </w:tc>
      </w:tr>
      <w:tr w:rsidR="006B5577" w14:paraId="499DF63A" w14:textId="77777777" w:rsidTr="00C6628E">
        <w:tc>
          <w:tcPr>
            <w:tcW w:w="1526" w:type="dxa"/>
          </w:tcPr>
          <w:p w14:paraId="474B1B27" w14:textId="4BFBDD12" w:rsidR="006B5577" w:rsidRDefault="006B5577" w:rsidP="00CD0029">
            <w:r>
              <w:t>FR-16</w:t>
            </w:r>
          </w:p>
        </w:tc>
        <w:tc>
          <w:tcPr>
            <w:tcW w:w="6621" w:type="dxa"/>
          </w:tcPr>
          <w:p w14:paraId="275D8402" w14:textId="035EBB62" w:rsidR="006B5577" w:rsidRDefault="006B5577" w:rsidP="007E0438">
            <w:r>
              <w:t>Administrators must be able to delete course offerings.</w:t>
            </w:r>
          </w:p>
        </w:tc>
      </w:tr>
      <w:tr w:rsidR="006B5577" w14:paraId="7AEB5E76" w14:textId="77777777" w:rsidTr="00C6628E">
        <w:tc>
          <w:tcPr>
            <w:tcW w:w="1526" w:type="dxa"/>
          </w:tcPr>
          <w:p w14:paraId="560E479E" w14:textId="3293DF90" w:rsidR="006B5577" w:rsidRDefault="006B5577" w:rsidP="00CD0029">
            <w:r>
              <w:t>FR-17</w:t>
            </w:r>
          </w:p>
        </w:tc>
        <w:tc>
          <w:tcPr>
            <w:tcW w:w="6621" w:type="dxa"/>
          </w:tcPr>
          <w:p w14:paraId="7CDE6591" w14:textId="644757FF" w:rsidR="006B5577" w:rsidRDefault="006B5577" w:rsidP="007E0438">
            <w:r>
              <w:t>Administrators must be able to add instructors.</w:t>
            </w:r>
          </w:p>
        </w:tc>
      </w:tr>
      <w:tr w:rsidR="006B5577" w14:paraId="48D04721" w14:textId="77777777" w:rsidTr="00C6628E">
        <w:tc>
          <w:tcPr>
            <w:tcW w:w="1526" w:type="dxa"/>
          </w:tcPr>
          <w:p w14:paraId="1EBA3603" w14:textId="79459866" w:rsidR="006B5577" w:rsidRDefault="006B5577" w:rsidP="00CD0029">
            <w:r>
              <w:t>FR-18</w:t>
            </w:r>
          </w:p>
        </w:tc>
        <w:tc>
          <w:tcPr>
            <w:tcW w:w="6621" w:type="dxa"/>
          </w:tcPr>
          <w:p w14:paraId="68B6D32D" w14:textId="7DF471F8" w:rsidR="006B5577" w:rsidRDefault="006B5577" w:rsidP="007E0438">
            <w:r>
              <w:t>Administrators must be able to edit instructors.</w:t>
            </w:r>
          </w:p>
        </w:tc>
      </w:tr>
      <w:tr w:rsidR="006B5577" w14:paraId="7CEFEDC3" w14:textId="77777777" w:rsidTr="00C6628E">
        <w:tc>
          <w:tcPr>
            <w:tcW w:w="1526" w:type="dxa"/>
          </w:tcPr>
          <w:p w14:paraId="3FCEB249" w14:textId="1B814276" w:rsidR="006B5577" w:rsidRDefault="006B5577" w:rsidP="00CD0029">
            <w:r>
              <w:t>FR-19</w:t>
            </w:r>
          </w:p>
        </w:tc>
        <w:tc>
          <w:tcPr>
            <w:tcW w:w="6621" w:type="dxa"/>
          </w:tcPr>
          <w:p w14:paraId="779A7E65" w14:textId="48DF5CA4" w:rsidR="006B5577" w:rsidRDefault="006B5577" w:rsidP="007E0438">
            <w:r>
              <w:t>Administrators must be able to delete instructors.</w:t>
            </w:r>
          </w:p>
        </w:tc>
      </w:tr>
      <w:tr w:rsidR="006B5577" w14:paraId="195E1E1A" w14:textId="77777777" w:rsidTr="00C6628E">
        <w:tc>
          <w:tcPr>
            <w:tcW w:w="1526" w:type="dxa"/>
          </w:tcPr>
          <w:p w14:paraId="0C680A22" w14:textId="4AB58D75" w:rsidR="006B5577" w:rsidRDefault="006B5577" w:rsidP="00CD0029">
            <w:r>
              <w:t>FR-20</w:t>
            </w:r>
          </w:p>
        </w:tc>
        <w:tc>
          <w:tcPr>
            <w:tcW w:w="6621" w:type="dxa"/>
          </w:tcPr>
          <w:p w14:paraId="0E597805" w14:textId="4339DD8C" w:rsidR="006B5577" w:rsidRDefault="006B5577" w:rsidP="007E0438">
            <w:r>
              <w:t xml:space="preserve">Administrators must be able to add </w:t>
            </w:r>
            <w:proofErr w:type="spellStart"/>
            <w:r>
              <w:t>TAs.</w:t>
            </w:r>
            <w:proofErr w:type="spellEnd"/>
          </w:p>
        </w:tc>
      </w:tr>
      <w:tr w:rsidR="006B5577" w14:paraId="37B8DBA0" w14:textId="77777777" w:rsidTr="00C6628E">
        <w:tc>
          <w:tcPr>
            <w:tcW w:w="1526" w:type="dxa"/>
          </w:tcPr>
          <w:p w14:paraId="3501CB42" w14:textId="49CE6224" w:rsidR="006B5577" w:rsidRDefault="006B5577" w:rsidP="00CD0029">
            <w:r>
              <w:t>FR-21</w:t>
            </w:r>
          </w:p>
        </w:tc>
        <w:tc>
          <w:tcPr>
            <w:tcW w:w="6621" w:type="dxa"/>
          </w:tcPr>
          <w:p w14:paraId="20DF75D9" w14:textId="0D97D0D4" w:rsidR="006B5577" w:rsidRDefault="006B5577" w:rsidP="007E0438">
            <w:r>
              <w:t xml:space="preserve">Administrators must be able to edit </w:t>
            </w:r>
            <w:proofErr w:type="spellStart"/>
            <w:r>
              <w:t>TAs.</w:t>
            </w:r>
            <w:proofErr w:type="spellEnd"/>
          </w:p>
        </w:tc>
      </w:tr>
      <w:tr w:rsidR="006B5577" w14:paraId="05D220AC" w14:textId="77777777" w:rsidTr="00C6628E">
        <w:tc>
          <w:tcPr>
            <w:tcW w:w="1526" w:type="dxa"/>
          </w:tcPr>
          <w:p w14:paraId="251B3A4B" w14:textId="693C1683" w:rsidR="006B5577" w:rsidRDefault="006B5577" w:rsidP="00CD0029">
            <w:r>
              <w:t>FR-22</w:t>
            </w:r>
          </w:p>
        </w:tc>
        <w:tc>
          <w:tcPr>
            <w:tcW w:w="6621" w:type="dxa"/>
          </w:tcPr>
          <w:p w14:paraId="209817B4" w14:textId="413889FD" w:rsidR="006B5577" w:rsidRDefault="006B5577" w:rsidP="007E0438">
            <w:r>
              <w:t xml:space="preserve">Administrators must be able to delete </w:t>
            </w:r>
            <w:proofErr w:type="spellStart"/>
            <w:r>
              <w:t>TAs.</w:t>
            </w:r>
            <w:proofErr w:type="spellEnd"/>
          </w:p>
        </w:tc>
      </w:tr>
      <w:tr w:rsidR="006B5577" w14:paraId="2EDCEA2A" w14:textId="77777777" w:rsidTr="00C6628E">
        <w:tc>
          <w:tcPr>
            <w:tcW w:w="1526" w:type="dxa"/>
          </w:tcPr>
          <w:p w14:paraId="51B0C78F" w14:textId="6C10261F" w:rsidR="006B5577" w:rsidRDefault="006B5577" w:rsidP="00CD0029">
            <w:r>
              <w:t>FR-23</w:t>
            </w:r>
          </w:p>
        </w:tc>
        <w:tc>
          <w:tcPr>
            <w:tcW w:w="6621" w:type="dxa"/>
          </w:tcPr>
          <w:p w14:paraId="05E4A00E" w14:textId="2A745400" w:rsidR="006B5577" w:rsidRDefault="006B5577" w:rsidP="007E0438">
            <w:r>
              <w:t xml:space="preserve">Administrators must be able to assign existing TAs to any existing course at any time. </w:t>
            </w:r>
            <w:bookmarkStart w:id="0" w:name="_GoBack"/>
            <w:bookmarkEnd w:id="0"/>
          </w:p>
        </w:tc>
      </w:tr>
    </w:tbl>
    <w:p w14:paraId="1B78BB61" w14:textId="6CD0A1A5" w:rsidR="00CD0029" w:rsidRPr="00CD0029" w:rsidRDefault="00CD0029" w:rsidP="00CD0029">
      <w:pPr>
        <w:ind w:left="709"/>
      </w:pPr>
    </w:p>
    <w:p w14:paraId="0AB5127C" w14:textId="77777777" w:rsidR="00D42F82" w:rsidRPr="00FD366C" w:rsidRDefault="00D42F82" w:rsidP="00D42F82">
      <w:pPr>
        <w:pStyle w:val="ListParagraph"/>
        <w:numPr>
          <w:ilvl w:val="1"/>
          <w:numId w:val="1"/>
        </w:numPr>
        <w:rPr>
          <w:sz w:val="36"/>
          <w:szCs w:val="36"/>
        </w:rPr>
      </w:pPr>
      <w:r w:rsidRPr="00FD366C">
        <w:rPr>
          <w:sz w:val="36"/>
          <w:szCs w:val="36"/>
        </w:rPr>
        <w:t>Non-functional Requirements</w:t>
      </w:r>
    </w:p>
    <w:p w14:paraId="5F92CED9" w14:textId="666305C6" w:rsidR="001D02C3" w:rsidRPr="00FD366C" w:rsidRDefault="00D42F82" w:rsidP="001D02C3">
      <w:pPr>
        <w:pStyle w:val="ListParagraph"/>
        <w:numPr>
          <w:ilvl w:val="1"/>
          <w:numId w:val="1"/>
        </w:numPr>
        <w:rPr>
          <w:sz w:val="36"/>
          <w:szCs w:val="36"/>
        </w:rPr>
      </w:pPr>
      <w:r w:rsidRPr="00FD366C">
        <w:rPr>
          <w:sz w:val="36"/>
          <w:szCs w:val="36"/>
        </w:rPr>
        <w:t>System Models</w:t>
      </w:r>
      <w:r w:rsidRPr="00FD366C">
        <w:rPr>
          <w:sz w:val="36"/>
          <w:szCs w:val="36"/>
        </w:rPr>
        <w:br/>
        <w:t>2.4.1 Use Case Model</w:t>
      </w:r>
      <w:r w:rsidRPr="00FD366C">
        <w:rPr>
          <w:sz w:val="36"/>
          <w:szCs w:val="36"/>
        </w:rPr>
        <w:br/>
        <w:t>2.4.2 Object Model</w:t>
      </w:r>
      <w:r w:rsidR="001D02C3" w:rsidRPr="00FD366C">
        <w:rPr>
          <w:sz w:val="36"/>
          <w:szCs w:val="36"/>
        </w:rPr>
        <w:t xml:space="preserve"> </w:t>
      </w:r>
    </w:p>
    <w:p w14:paraId="5A088171" w14:textId="096AADBF" w:rsidR="00D42F82" w:rsidRPr="001D02C3" w:rsidRDefault="00D42F82" w:rsidP="00A913F5">
      <w:pPr>
        <w:ind w:left="1089"/>
        <w:rPr>
          <w:sz w:val="36"/>
          <w:szCs w:val="36"/>
        </w:rPr>
      </w:pPr>
      <w:r w:rsidRPr="001D02C3">
        <w:rPr>
          <w:sz w:val="36"/>
          <w:szCs w:val="36"/>
        </w:rPr>
        <w:br/>
        <w:t>2.4.3 Dynamic Model</w:t>
      </w:r>
    </w:p>
    <w:p w14:paraId="18DCDF05" w14:textId="77777777" w:rsidR="00D42F82" w:rsidRPr="00FD366C" w:rsidRDefault="00D42F82" w:rsidP="00D42F82">
      <w:pPr>
        <w:pStyle w:val="ListParagraph"/>
        <w:numPr>
          <w:ilvl w:val="0"/>
          <w:numId w:val="1"/>
        </w:numPr>
        <w:ind w:left="709" w:hanging="709"/>
        <w:rPr>
          <w:sz w:val="48"/>
          <w:szCs w:val="48"/>
        </w:rPr>
      </w:pPr>
      <w:r w:rsidRPr="00FD366C">
        <w:rPr>
          <w:sz w:val="48"/>
          <w:szCs w:val="48"/>
        </w:rPr>
        <w:t>Glossary</w:t>
      </w:r>
      <w:r w:rsidRPr="00FD366C">
        <w:rPr>
          <w:sz w:val="48"/>
          <w:szCs w:val="48"/>
        </w:rPr>
        <w:br/>
      </w:r>
      <w:r w:rsidRPr="00FD366C">
        <w:rPr>
          <w:sz w:val="48"/>
          <w:szCs w:val="48"/>
        </w:rPr>
        <w:br/>
      </w:r>
    </w:p>
    <w:sectPr w:rsidR="00D42F82" w:rsidRPr="00FD366C" w:rsidSect="003A1B7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20725"/>
    <w:multiLevelType w:val="multilevel"/>
    <w:tmpl w:val="8A6CCD9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nsid w:val="330626BD"/>
    <w:multiLevelType w:val="multilevel"/>
    <w:tmpl w:val="F998E062"/>
    <w:lvl w:ilvl="0">
      <w:start w:val="1"/>
      <w:numFmt w:val="decimal"/>
      <w:lvlText w:val="%1."/>
      <w:lvlJc w:val="left"/>
      <w:pPr>
        <w:ind w:left="720" w:hanging="360"/>
      </w:pPr>
      <w:rPr>
        <w:rFonts w:hint="default"/>
      </w:rPr>
    </w:lvl>
    <w:lvl w:ilvl="1">
      <w:start w:val="1"/>
      <w:numFmt w:val="decimal"/>
      <w:isLgl/>
      <w:lvlText w:val="%1.%2"/>
      <w:lvlJc w:val="left"/>
      <w:pPr>
        <w:ind w:left="1089" w:hanging="3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
    <w:nsid w:val="3C391D29"/>
    <w:multiLevelType w:val="hybridMultilevel"/>
    <w:tmpl w:val="B66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7"/>
    <w:rsid w:val="001D02C3"/>
    <w:rsid w:val="003A1B7F"/>
    <w:rsid w:val="00684B35"/>
    <w:rsid w:val="006B5577"/>
    <w:rsid w:val="007E0438"/>
    <w:rsid w:val="00A125AA"/>
    <w:rsid w:val="00A2632C"/>
    <w:rsid w:val="00A913F5"/>
    <w:rsid w:val="00AB18E7"/>
    <w:rsid w:val="00C6628E"/>
    <w:rsid w:val="00CD0029"/>
    <w:rsid w:val="00D42F82"/>
    <w:rsid w:val="00FD3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591</Words>
  <Characters>3373</Characters>
  <Application>Microsoft Macintosh Word</Application>
  <DocSecurity>0</DocSecurity>
  <Lines>28</Lines>
  <Paragraphs>7</Paragraphs>
  <ScaleCrop>false</ScaleCrop>
  <Company>Carleton University</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Liu</dc:creator>
  <cp:keywords/>
  <dc:description/>
  <cp:lastModifiedBy>Rong Liu</cp:lastModifiedBy>
  <cp:revision>5</cp:revision>
  <dcterms:created xsi:type="dcterms:W3CDTF">2013-10-16T00:33:00Z</dcterms:created>
  <dcterms:modified xsi:type="dcterms:W3CDTF">2013-10-16T01:53:00Z</dcterms:modified>
</cp:coreProperties>
</file>